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B76" w:rsidRDefault="00715B76" w:rsidP="00715B76">
      <w:pPr>
        <w:kinsoku w:val="0"/>
        <w:overflowPunct w:val="0"/>
        <w:spacing w:before="134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kern w:val="24"/>
          <w:sz w:val="24"/>
          <w:szCs w:val="24"/>
          <w:lang w:eastAsia="ru-RU"/>
        </w:rPr>
        <w:t>ПРОЕКТ</w:t>
      </w:r>
    </w:p>
    <w:p w:rsidR="00715B76" w:rsidRDefault="00715B76" w:rsidP="00715B76">
      <w:pPr>
        <w:kinsoku w:val="0"/>
        <w:overflowPunct w:val="0"/>
        <w:spacing w:before="134"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kern w:val="24"/>
          <w:sz w:val="24"/>
          <w:szCs w:val="24"/>
          <w:lang w:eastAsia="ru-RU"/>
        </w:rPr>
        <w:t>Помним ключевые позиции проекта</w:t>
      </w:r>
    </w:p>
    <w:p w:rsidR="00715B76" w:rsidRDefault="00715B76" w:rsidP="00715B76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- ЗАМЫСЕЛ (проектирование);</w:t>
      </w:r>
    </w:p>
    <w:p w:rsidR="00715B76" w:rsidRDefault="00715B76" w:rsidP="00715B76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- ВОПЛОЩЕНИЕ (проектная деятельность);</w:t>
      </w:r>
    </w:p>
    <w:p w:rsidR="00715B76" w:rsidRDefault="00715B76" w:rsidP="00715B76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- РЕЗУЛЬТАТ (завершенный проект).</w:t>
      </w:r>
    </w:p>
    <w:p w:rsidR="00715B76" w:rsidRDefault="00715B76" w:rsidP="00715B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/>
      </w:tblPr>
      <w:tblGrid>
        <w:gridCol w:w="2972"/>
        <w:gridCol w:w="6373"/>
      </w:tblGrid>
      <w:tr w:rsidR="00715B76" w:rsidTr="00715B76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715B76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>ПАМЯТКА</w:t>
            </w:r>
          </w:p>
          <w:p w:rsidR="00715B76" w:rsidRDefault="00715B76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>Типы проектов:</w:t>
            </w:r>
          </w:p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  <w:t>исследовательский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(почему…, что нужно…, что будет, если…, что сделать, чтобы…)</w:t>
            </w:r>
          </w:p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proofErr w:type="spellStart"/>
            <w:r>
              <w:rPr>
                <w:rFonts w:eastAsia="Calibri"/>
                <w:b/>
                <w:sz w:val="24"/>
                <w:szCs w:val="24"/>
                <w:lang w:eastAsia="ru-RU"/>
              </w:rPr>
              <w:t>исследовательско-творческий</w:t>
            </w:r>
            <w:proofErr w:type="spellEnd"/>
            <w:r>
              <w:rPr>
                <w:rFonts w:eastAsia="Calibri"/>
                <w:sz w:val="24"/>
                <w:szCs w:val="24"/>
                <w:lang w:eastAsia="ru-RU"/>
              </w:rPr>
              <w:t xml:space="preserve"> (проверка гипотезы, предположения, в том числе исторических событий)</w:t>
            </w:r>
          </w:p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eastAsia="Calibri"/>
                <w:b/>
                <w:sz w:val="24"/>
                <w:szCs w:val="24"/>
                <w:lang w:eastAsia="ru-RU"/>
              </w:rPr>
              <w:t>творческий</w:t>
            </w:r>
            <w:proofErr w:type="gramEnd"/>
            <w:r>
              <w:rPr>
                <w:rFonts w:eastAsia="Calibri"/>
                <w:sz w:val="24"/>
                <w:szCs w:val="24"/>
                <w:lang w:eastAsia="ru-RU"/>
              </w:rPr>
              <w:t xml:space="preserve"> (подготовить и провести…, изготовить…, сочинить…, создать…)</w:t>
            </w:r>
          </w:p>
          <w:p w:rsidR="00715B76" w:rsidRDefault="00715B76">
            <w:pPr>
              <w:rPr>
                <w:rFonts w:eastAsia="+mj-ea"/>
                <w:kern w:val="24"/>
                <w:sz w:val="24"/>
                <w:szCs w:val="24"/>
                <w:lang w:eastAsia="ru-RU"/>
              </w:rPr>
            </w:pPr>
            <w:r>
              <w:rPr>
                <w:rFonts w:eastAsia="+mj-ea"/>
                <w:kern w:val="24"/>
                <w:sz w:val="24"/>
                <w:szCs w:val="24"/>
                <w:lang w:eastAsia="ru-RU"/>
              </w:rPr>
              <w:t xml:space="preserve">- </w:t>
            </w:r>
            <w:proofErr w:type="spellStart"/>
            <w:r>
              <w:rPr>
                <w:rFonts w:eastAsia="+mj-ea"/>
                <w:b/>
                <w:kern w:val="24"/>
                <w:sz w:val="24"/>
                <w:szCs w:val="24"/>
                <w:lang w:eastAsia="ru-RU"/>
              </w:rPr>
              <w:t>информационно-практико-ориентированный</w:t>
            </w:r>
            <w:proofErr w:type="spellEnd"/>
            <w:r>
              <w:rPr>
                <w:rFonts w:eastAsia="+mj-ea"/>
                <w:kern w:val="24"/>
                <w:sz w:val="24"/>
                <w:szCs w:val="24"/>
                <w:lang w:eastAsia="ru-RU"/>
              </w:rPr>
              <w:t xml:space="preserve"> (откуда</w:t>
            </w:r>
            <w:proofErr w:type="gramStart"/>
            <w:r>
              <w:rPr>
                <w:rFonts w:eastAsia="+mj-ea"/>
                <w:kern w:val="24"/>
                <w:sz w:val="24"/>
                <w:szCs w:val="24"/>
                <w:lang w:eastAsia="ru-RU"/>
              </w:rPr>
              <w:t xml:space="preserve">..? </w:t>
            </w:r>
            <w:proofErr w:type="gramEnd"/>
            <w:r>
              <w:rPr>
                <w:rFonts w:eastAsia="+mj-ea"/>
                <w:kern w:val="24"/>
                <w:sz w:val="24"/>
                <w:szCs w:val="24"/>
                <w:lang w:eastAsia="ru-RU"/>
              </w:rPr>
              <w:t>как…? кто такие…? все ли…?) (сбор и обобщение информации, которую можно применить в практических целях);</w:t>
            </w:r>
          </w:p>
          <w:p w:rsidR="00715B76" w:rsidRDefault="00715B76">
            <w:pPr>
              <w:rPr>
                <w:rFonts w:eastAsia="+mj-ea"/>
                <w:kern w:val="24"/>
                <w:sz w:val="24"/>
                <w:szCs w:val="24"/>
                <w:lang w:eastAsia="ru-RU"/>
              </w:rPr>
            </w:pPr>
            <w:r>
              <w:rPr>
                <w:rFonts w:eastAsia="+mj-ea"/>
                <w:kern w:val="24"/>
                <w:sz w:val="24"/>
                <w:szCs w:val="24"/>
                <w:lang w:eastAsia="ru-RU"/>
              </w:rPr>
              <w:t xml:space="preserve">- </w:t>
            </w:r>
            <w:proofErr w:type="spellStart"/>
            <w:r>
              <w:rPr>
                <w:rFonts w:eastAsia="+mj-ea"/>
                <w:b/>
                <w:kern w:val="24"/>
                <w:sz w:val="24"/>
                <w:szCs w:val="24"/>
                <w:lang w:eastAsia="ru-RU"/>
              </w:rPr>
              <w:t>ролево-игровой</w:t>
            </w:r>
            <w:proofErr w:type="spellEnd"/>
            <w:r>
              <w:rPr>
                <w:rFonts w:eastAsia="+mj-ea"/>
                <w:kern w:val="24"/>
                <w:sz w:val="24"/>
                <w:szCs w:val="24"/>
                <w:lang w:eastAsia="ru-RU"/>
              </w:rPr>
              <w:t xml:space="preserve"> (с элементами творческой, сюжетно-ролевой игры; знакомство…, введение в мир…; </w:t>
            </w:r>
            <w:r>
              <w:rPr>
                <w:rFonts w:eastAsia="+mn-ea"/>
                <w:kern w:val="24"/>
                <w:sz w:val="24"/>
                <w:szCs w:val="24"/>
                <w:lang w:eastAsia="ru-RU"/>
              </w:rPr>
              <w:t>решение проблемных ситуаций в игре</w:t>
            </w:r>
            <w:r>
              <w:rPr>
                <w:rFonts w:eastAsia="+mj-ea"/>
                <w:kern w:val="24"/>
                <w:sz w:val="24"/>
                <w:szCs w:val="24"/>
                <w:lang w:eastAsia="ru-RU"/>
              </w:rPr>
              <w:t>);</w:t>
            </w:r>
          </w:p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+mj-ea"/>
                <w:kern w:val="24"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eastAsia="+mj-ea"/>
                <w:b/>
                <w:kern w:val="24"/>
                <w:sz w:val="24"/>
                <w:szCs w:val="24"/>
                <w:lang w:eastAsia="ru-RU"/>
              </w:rPr>
              <w:t>нормативный</w:t>
            </w:r>
            <w:proofErr w:type="gramEnd"/>
            <w:r>
              <w:rPr>
                <w:rFonts w:eastAsia="+mj-ea"/>
                <w:kern w:val="24"/>
                <w:sz w:val="24"/>
                <w:szCs w:val="24"/>
                <w:lang w:eastAsia="ru-RU"/>
              </w:rPr>
              <w:t xml:space="preserve"> (нормотворческий) (создание новых правил поведения, увеличение числа возможных вариантов поведения в социальном окружении, в проведении исследования)</w:t>
            </w:r>
          </w:p>
        </w:tc>
      </w:tr>
      <w:tr w:rsidR="00715B76" w:rsidTr="00715B76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715B76">
            <w:pPr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>ПАСПОРТ (ПЛАН) ПРОЕКТА</w:t>
            </w:r>
          </w:p>
        </w:tc>
      </w:tr>
      <w:tr w:rsidR="00715B76" w:rsidTr="00715B76">
        <w:trPr>
          <w:trHeight w:val="28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34BB2">
              <w:rPr>
                <w:rFonts w:eastAsia="Calibri"/>
                <w:sz w:val="24"/>
                <w:szCs w:val="24"/>
                <w:lang w:eastAsia="ru-RU"/>
              </w:rPr>
              <w:t>Возраст детей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2-3 лет</w:t>
            </w: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34BB2">
              <w:rPr>
                <w:rFonts w:eastAsia="Calibri"/>
                <w:sz w:val="24"/>
                <w:szCs w:val="24"/>
                <w:lang w:eastAsia="ru-RU"/>
              </w:rPr>
              <w:t>Тип проекта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 Познавательно-исследовательский.</w:t>
            </w: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34BB2">
              <w:rPr>
                <w:rFonts w:eastAsia="Calibri"/>
                <w:sz w:val="24"/>
                <w:szCs w:val="24"/>
                <w:lang w:eastAsia="ru-RU"/>
              </w:rPr>
              <w:t>Тема   проекта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«Транспорт»</w:t>
            </w: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34BB2">
              <w:rPr>
                <w:rFonts w:eastAsia="Calibri"/>
                <w:sz w:val="24"/>
                <w:szCs w:val="24"/>
                <w:lang w:eastAsia="ru-RU"/>
              </w:rPr>
              <w:t xml:space="preserve">Значимая (важная для детей) проблема (в исследовательской, творческом </w:t>
            </w:r>
            <w:proofErr w:type="gramStart"/>
            <w:r w:rsidRPr="00F34BB2">
              <w:rPr>
                <w:rFonts w:eastAsia="Calibri"/>
                <w:sz w:val="24"/>
                <w:szCs w:val="24"/>
                <w:lang w:eastAsia="ru-RU"/>
              </w:rPr>
              <w:t>плане</w:t>
            </w:r>
            <w:proofErr w:type="gramEnd"/>
            <w:r w:rsidRPr="00F34BB2">
              <w:rPr>
                <w:rFonts w:eastAsia="Calibri"/>
                <w:sz w:val="24"/>
                <w:szCs w:val="24"/>
                <w:lang w:eastAsia="ru-RU"/>
              </w:rPr>
              <w:t>), для решения которой требуется проведение исследования (поиска)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89568F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Какие условия познавательно- исследовательской деятельности способствуют формированию у детей представлений о видах транспорта</w:t>
            </w: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34BB2">
              <w:rPr>
                <w:rFonts w:eastAsia="+mn-ea"/>
                <w:kern w:val="24"/>
                <w:sz w:val="24"/>
                <w:szCs w:val="24"/>
                <w:lang w:eastAsia="ru-RU"/>
              </w:rPr>
              <w:t>Мотивация участников проектной деятельности (вместе с детьми формулируется причина, для чего они включаются в проектную деятельность)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Принято решение провести проект по озн</w:t>
            </w:r>
            <w:r w:rsidR="00FE382F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акомлению детей с транспортом</w:t>
            </w: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ascii="Calibri" w:eastAsia="Calibri" w:hAnsi="Calibri"/>
                <w:lang w:eastAsia="ru-RU"/>
              </w:rPr>
            </w:pPr>
            <w:r w:rsidRPr="00F34BB2">
              <w:rPr>
                <w:rFonts w:eastAsia="Calibri"/>
                <w:sz w:val="24"/>
                <w:szCs w:val="24"/>
                <w:lang w:eastAsia="ru-RU"/>
              </w:rPr>
              <w:t>Цель (от проблемы) проектной задачи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Познакомить детей с основными видами транспорта; различать основные части транспорта; уметь дифференцировать</w:t>
            </w:r>
            <w:r w:rsidR="00FE382F">
              <w:rPr>
                <w:rFonts w:eastAsia="Calibri"/>
                <w:sz w:val="24"/>
                <w:szCs w:val="24"/>
                <w:lang w:eastAsia="ru-RU"/>
              </w:rPr>
              <w:t xml:space="preserve"> транспорт по назначению</w:t>
            </w: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F34BB2">
              <w:rPr>
                <w:rFonts w:eastAsia="Calibri"/>
                <w:sz w:val="24"/>
                <w:szCs w:val="24"/>
                <w:lang w:eastAsia="ru-RU"/>
              </w:rPr>
              <w:t>Задачи проекта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FE382F">
            <w:pPr>
              <w:spacing w:after="200"/>
              <w:rPr>
                <w:rFonts w:eastAsia="Calibri"/>
                <w:bCs/>
                <w:sz w:val="24"/>
                <w:szCs w:val="24"/>
                <w:lang w:eastAsia="ru-RU"/>
              </w:rPr>
            </w:pPr>
            <w:r>
              <w:rPr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Познакомить детей с понятием «транспорт», его основными видами, учить различать основные части транспорта </w:t>
            </w:r>
            <w:proofErr w:type="gramStart"/>
            <w:r>
              <w:rPr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( </w:t>
            </w:r>
            <w:proofErr w:type="gramEnd"/>
            <w:r>
              <w:rPr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кабина, кузов, колёса и т.д.), поощрять и поддерживать </w:t>
            </w:r>
            <w:proofErr w:type="spellStart"/>
            <w:r>
              <w:rPr>
                <w:color w:val="111111"/>
                <w:sz w:val="24"/>
                <w:szCs w:val="24"/>
                <w:shd w:val="clear" w:color="auto" w:fill="FFFFFF"/>
                <w:lang w:eastAsia="ru-RU"/>
              </w:rPr>
              <w:t>самостаяельные</w:t>
            </w:r>
            <w:proofErr w:type="spellEnd"/>
            <w:r>
              <w:rPr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 наблюдения за транспортом; развивать умение общаться со взрослыми: отвечать  на вопросы, вести диалог; развивать умение общаться со сверстниками в процессе игровой деятельности; развивать познавательную активность, мышление, воображение, коммуникативные навыки; развивать продуктивную деятельность детей; </w:t>
            </w:r>
            <w:r>
              <w:rPr>
                <w:color w:val="111111"/>
                <w:sz w:val="24"/>
                <w:szCs w:val="24"/>
                <w:shd w:val="clear" w:color="auto" w:fill="FFFFFF"/>
                <w:lang w:eastAsia="ru-RU"/>
              </w:rPr>
              <w:lastRenderedPageBreak/>
              <w:t>совершенствовать навыки и умение в рисовании и аппликации; развивать творческие способности.</w:t>
            </w: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34BB2">
              <w:rPr>
                <w:rFonts w:eastAsia="Calibri"/>
                <w:sz w:val="24"/>
                <w:szCs w:val="24"/>
                <w:lang w:eastAsia="ru-RU"/>
              </w:rPr>
              <w:lastRenderedPageBreak/>
              <w:t>Прогнозирование будущего результата (форма продукта проекта)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НОД; дидактические, коммуникативные, пальчиковые, малоподви</w:t>
            </w:r>
            <w:r w:rsidR="00512254">
              <w:rPr>
                <w:color w:val="000000"/>
                <w:sz w:val="24"/>
                <w:szCs w:val="24"/>
                <w:lang w:eastAsia="ru-RU"/>
              </w:rPr>
              <w:t>жные игры; беседы, стихи</w:t>
            </w:r>
            <w:r>
              <w:rPr>
                <w:color w:val="000000"/>
                <w:sz w:val="24"/>
                <w:szCs w:val="24"/>
                <w:lang w:eastAsia="ru-RU"/>
              </w:rPr>
              <w:t>; рассматривание иллюстраций; работа с родителями.</w:t>
            </w:r>
            <w:proofErr w:type="gramEnd"/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F34BB2">
              <w:rPr>
                <w:rFonts w:eastAsia="Calibri"/>
                <w:sz w:val="24"/>
                <w:szCs w:val="24"/>
                <w:lang w:eastAsia="ru-RU"/>
              </w:rPr>
              <w:t>Планирование результата: (знание, умение, ориентировка, проявление, соблюдение, действие, осознание, понимание, потребность, выбор, решение, обмен)</w:t>
            </w:r>
            <w:proofErr w:type="gramEnd"/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68191C">
            <w:pPr>
              <w:shd w:val="clear" w:color="auto" w:fill="FFFFFF"/>
              <w:tabs>
                <w:tab w:val="left" w:pos="720"/>
              </w:tabs>
              <w:spacing w:before="30" w:after="30" w:line="15" w:lineRule="atLeast"/>
              <w:ind w:left="30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  <w:t>Создание проекта по формированию  представления о транспортных средствах</w:t>
            </w:r>
            <w:r w:rsidR="00715B76">
              <w:rPr>
                <w:rFonts w:eastAsia="Calibri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  <w:t>позволит достичь результатов за короткий период</w:t>
            </w:r>
            <w:r w:rsidR="0089568F">
              <w:rPr>
                <w:rFonts w:eastAsia="Calibri"/>
                <w:color w:val="000000"/>
                <w:sz w:val="24"/>
                <w:szCs w:val="24"/>
                <w:lang w:eastAsia="ru-RU"/>
              </w:rPr>
              <w:t>; реализация проекта обеспечит активное участие детей, родителей. Дети узнают и смогут называть правильно виды транспорта.</w:t>
            </w: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34BB2">
              <w:rPr>
                <w:rFonts w:eastAsia="Calibri"/>
                <w:sz w:val="24"/>
                <w:szCs w:val="24"/>
                <w:lang w:eastAsia="ru-RU"/>
              </w:rPr>
              <w:t>Время реализации проекта (Продолжительность, сроки)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10.02.2025-14.0</w:t>
            </w:r>
            <w:r w:rsidR="00561842">
              <w:rPr>
                <w:rFonts w:eastAsia="Calibri"/>
                <w:sz w:val="24"/>
                <w:szCs w:val="24"/>
                <w:lang w:eastAsia="ru-RU"/>
              </w:rPr>
              <w:t>2</w:t>
            </w:r>
            <w:r>
              <w:rPr>
                <w:rFonts w:eastAsia="Calibri"/>
                <w:sz w:val="24"/>
                <w:szCs w:val="24"/>
                <w:lang w:eastAsia="ru-RU"/>
              </w:rPr>
              <w:t>.2025</w:t>
            </w: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spacing w:line="216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34BB2">
              <w:rPr>
                <w:rFonts w:eastAsia="+mn-ea"/>
                <w:kern w:val="24"/>
                <w:sz w:val="24"/>
                <w:szCs w:val="24"/>
                <w:lang w:eastAsia="ru-RU"/>
              </w:rPr>
              <w:t>Поиск различных путей решения проблемы (планирование деятельности, действий</w:t>
            </w:r>
            <w:proofErr w:type="gramStart"/>
            <w:r w:rsidRPr="00F34BB2">
              <w:rPr>
                <w:rFonts w:eastAsia="+mn-ea"/>
                <w:kern w:val="24"/>
                <w:sz w:val="24"/>
                <w:szCs w:val="24"/>
                <w:lang w:eastAsia="ru-RU"/>
              </w:rPr>
              <w:t>)</w:t>
            </w:r>
            <w:r w:rsidRPr="00F34BB2">
              <w:rPr>
                <w:rFonts w:eastAsia="+mn-ea"/>
                <w:i/>
                <w:iCs/>
                <w:kern w:val="24"/>
                <w:sz w:val="24"/>
                <w:szCs w:val="24"/>
                <w:lang w:eastAsia="ru-RU"/>
              </w:rPr>
              <w:t>(</w:t>
            </w:r>
            <w:proofErr w:type="gramEnd"/>
            <w:r w:rsidRPr="00F34BB2">
              <w:rPr>
                <w:rFonts w:eastAsia="Times New Roman"/>
                <w:i/>
                <w:iCs/>
                <w:kern w:val="24"/>
                <w:sz w:val="24"/>
                <w:szCs w:val="24"/>
                <w:lang w:eastAsia="ru-RU"/>
              </w:rPr>
              <w:t>содержания, форм и видов деятельности на весь период решения проектной задачи</w:t>
            </w:r>
            <w:r w:rsidRPr="00F34BB2">
              <w:rPr>
                <w:rFonts w:eastAsia="+mn-ea"/>
                <w:i/>
                <w:iCs/>
                <w:kern w:val="24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76" w:rsidRDefault="00715B76">
            <w:pPr>
              <w:rPr>
                <w:color w:val="111111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111111"/>
                <w:sz w:val="24"/>
                <w:szCs w:val="24"/>
                <w:shd w:val="clear" w:color="auto" w:fill="FFFFFF"/>
                <w:lang w:eastAsia="ru-RU"/>
              </w:rPr>
              <w:t>Изучение м</w:t>
            </w:r>
            <w:r w:rsidR="0068191C">
              <w:rPr>
                <w:color w:val="111111"/>
                <w:sz w:val="24"/>
                <w:szCs w:val="24"/>
                <w:shd w:val="clear" w:color="auto" w:fill="FFFFFF"/>
                <w:lang w:eastAsia="ru-RU"/>
              </w:rPr>
              <w:t>атериалов по теме "Транспорт</w:t>
            </w:r>
            <w:r>
              <w:rPr>
                <w:color w:val="111111"/>
                <w:sz w:val="24"/>
                <w:szCs w:val="24"/>
                <w:shd w:val="clear" w:color="auto" w:fill="FFFFFF"/>
                <w:lang w:eastAsia="ru-RU"/>
              </w:rPr>
              <w:t>", подготовка художественной литературы.</w:t>
            </w:r>
          </w:p>
          <w:p w:rsidR="00715B76" w:rsidRDefault="00715B76">
            <w:pPr>
              <w:spacing w:after="200" w:line="276" w:lineRule="auto"/>
              <w:rPr>
                <w:rFonts w:ascii="Calibri" w:eastAsia="Calibri" w:hAnsi="Calibri" w:cs="Calibri"/>
                <w:color w:val="000000"/>
                <w:lang w:eastAsia="ru-RU"/>
              </w:rPr>
            </w:pP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+mn-ea"/>
                <w:kern w:val="24"/>
                <w:sz w:val="24"/>
                <w:szCs w:val="24"/>
                <w:lang w:eastAsia="ru-RU"/>
              </w:rPr>
            </w:pPr>
            <w:r w:rsidRPr="00F34BB2">
              <w:rPr>
                <w:rFonts w:eastAsia="+mn-ea"/>
                <w:kern w:val="24"/>
                <w:sz w:val="24"/>
                <w:szCs w:val="24"/>
                <w:lang w:eastAsia="ru-RU"/>
              </w:rPr>
              <w:t>Ресурсы, условия реализации (</w:t>
            </w:r>
            <w:r w:rsidRPr="00F34BB2">
              <w:rPr>
                <w:rFonts w:eastAsia="Calibri"/>
                <w:sz w:val="24"/>
                <w:szCs w:val="24"/>
                <w:lang w:eastAsia="ru-RU"/>
              </w:rPr>
              <w:t>для осуществления детско-взрослых замыслов</w:t>
            </w:r>
            <w:r w:rsidRPr="00F34BB2">
              <w:rPr>
                <w:rFonts w:eastAsia="+mn-ea"/>
                <w:kern w:val="24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CC6630" w:rsidRDefault="00CC6630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Интернет </w:t>
            </w:r>
            <w:proofErr w:type="gramStart"/>
            <w:r>
              <w:rPr>
                <w:rFonts w:eastAsia="Calibri"/>
                <w:sz w:val="24"/>
                <w:szCs w:val="24"/>
                <w:lang w:eastAsia="ru-RU"/>
              </w:rPr>
              <w:t>-р</w:t>
            </w:r>
            <w:proofErr w:type="gramEnd"/>
            <w:r>
              <w:rPr>
                <w:rFonts w:eastAsia="Calibri"/>
                <w:sz w:val="24"/>
                <w:szCs w:val="24"/>
                <w:lang w:eastAsia="ru-RU"/>
              </w:rPr>
              <w:t>есурсы</w:t>
            </w: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+mn-ea"/>
                <w:kern w:val="24"/>
                <w:sz w:val="24"/>
                <w:szCs w:val="24"/>
                <w:lang w:eastAsia="ru-RU"/>
              </w:rPr>
            </w:pPr>
            <w:r w:rsidRPr="00F34BB2">
              <w:rPr>
                <w:rFonts w:eastAsia="+mn-ea"/>
                <w:kern w:val="24"/>
                <w:sz w:val="24"/>
                <w:szCs w:val="24"/>
                <w:lang w:eastAsia="ru-RU"/>
              </w:rPr>
              <w:t>Взаимодействие с партнерами социального окружения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Воспитатели группы, дети группы раннего возраста, родители</w:t>
            </w:r>
            <w:r>
              <w:rPr>
                <w:color w:val="000000"/>
                <w:sz w:val="27"/>
                <w:szCs w:val="27"/>
                <w:shd w:val="clear" w:color="auto" w:fill="FFFFFF"/>
                <w:lang w:eastAsia="ru-RU"/>
              </w:rPr>
              <w:t>.</w:t>
            </w:r>
          </w:p>
        </w:tc>
      </w:tr>
      <w:tr w:rsidR="00715B76" w:rsidTr="00512254">
        <w:trPr>
          <w:trHeight w:val="1549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34BB2">
              <w:rPr>
                <w:rFonts w:eastAsia="Calibri"/>
                <w:sz w:val="24"/>
                <w:szCs w:val="24"/>
                <w:lang w:eastAsia="ru-RU"/>
              </w:rPr>
              <w:t>Последовательность действий (этапы)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254" w:rsidRPr="00512254" w:rsidRDefault="00715B76" w:rsidP="00512254">
            <w:pPr>
              <w:rPr>
                <w:b/>
                <w:color w:val="111111"/>
                <w:sz w:val="24"/>
                <w:szCs w:val="24"/>
                <w:u w:val="single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ab/>
            </w:r>
            <w:r w:rsidR="00512254" w:rsidRPr="00512254">
              <w:rPr>
                <w:b/>
                <w:color w:val="111111"/>
                <w:sz w:val="24"/>
                <w:szCs w:val="24"/>
                <w:u w:val="single"/>
                <w:lang w:val="en-US"/>
              </w:rPr>
              <w:t>I</w:t>
            </w:r>
            <w:r w:rsidR="00512254" w:rsidRPr="00512254">
              <w:rPr>
                <w:b/>
                <w:color w:val="111111"/>
                <w:sz w:val="24"/>
                <w:szCs w:val="24"/>
                <w:u w:val="single"/>
              </w:rPr>
              <w:t>этап подготовительный: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1.подобрать методическую литературу по теме;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2. подобрать художественную и познавательную детскую литературу о </w:t>
            </w:r>
            <w:r w:rsidRPr="00512254">
              <w:rPr>
                <w:bCs/>
                <w:color w:val="111111"/>
                <w:sz w:val="24"/>
                <w:szCs w:val="24"/>
              </w:rPr>
              <w:t>транспорте</w:t>
            </w:r>
            <w:r w:rsidRPr="00512254">
              <w:rPr>
                <w:color w:val="111111"/>
                <w:sz w:val="24"/>
                <w:szCs w:val="24"/>
              </w:rPr>
              <w:t>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3. подобрать дидактический материал, наглядные пособия (альбом для рассматривания, картины, настольные игры);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4. подобрать стихи, </w:t>
            </w:r>
            <w:proofErr w:type="spellStart"/>
            <w:r w:rsidRPr="00512254">
              <w:rPr>
                <w:color w:val="111111"/>
                <w:sz w:val="24"/>
                <w:szCs w:val="24"/>
              </w:rPr>
              <w:t>потешки</w:t>
            </w:r>
            <w:proofErr w:type="spellEnd"/>
            <w:r w:rsidRPr="00512254">
              <w:rPr>
                <w:color w:val="111111"/>
                <w:sz w:val="24"/>
                <w:szCs w:val="24"/>
              </w:rPr>
              <w:t xml:space="preserve">, загадки о </w:t>
            </w:r>
            <w:r w:rsidRPr="00512254">
              <w:rPr>
                <w:bCs/>
                <w:color w:val="111111"/>
                <w:sz w:val="24"/>
                <w:szCs w:val="24"/>
              </w:rPr>
              <w:t>транспорте;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5. подобрать музыкальные произведения;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6. изготовить атрибуты к играм;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7.составить перспективный план на неделю.</w:t>
            </w:r>
          </w:p>
          <w:p w:rsidR="00512254" w:rsidRPr="00512254" w:rsidRDefault="00512254" w:rsidP="00512254">
            <w:pPr>
              <w:rPr>
                <w:b/>
                <w:color w:val="111111"/>
                <w:sz w:val="24"/>
                <w:szCs w:val="24"/>
                <w:u w:val="single"/>
              </w:rPr>
            </w:pPr>
            <w:r w:rsidRPr="00512254">
              <w:rPr>
                <w:b/>
                <w:color w:val="111111"/>
                <w:sz w:val="24"/>
                <w:szCs w:val="24"/>
                <w:u w:val="single"/>
                <w:lang w:val="en-US"/>
              </w:rPr>
              <w:t>II</w:t>
            </w:r>
            <w:r w:rsidRPr="00512254">
              <w:rPr>
                <w:b/>
                <w:color w:val="111111"/>
                <w:sz w:val="24"/>
                <w:szCs w:val="24"/>
                <w:u w:val="single"/>
              </w:rPr>
              <w:t xml:space="preserve"> этап основной (реализация перспективного плана):</w:t>
            </w:r>
          </w:p>
          <w:p w:rsidR="00512254" w:rsidRPr="00512254" w:rsidRDefault="00512254" w:rsidP="00512254">
            <w:pPr>
              <w:rPr>
                <w:b/>
                <w:color w:val="111111"/>
                <w:sz w:val="24"/>
                <w:szCs w:val="24"/>
              </w:rPr>
            </w:pPr>
            <w:r w:rsidRPr="00512254">
              <w:rPr>
                <w:b/>
                <w:color w:val="111111"/>
                <w:sz w:val="24"/>
                <w:szCs w:val="24"/>
              </w:rPr>
              <w:t>Развивающая среда: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сюжетные картины на тему «Транспорт»;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альбом для рассматривания «Виды транспорта»;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раскраски «Транспорт»</w:t>
            </w:r>
          </w:p>
          <w:p w:rsidR="00512254" w:rsidRPr="00512254" w:rsidRDefault="00512254" w:rsidP="00512254">
            <w:pPr>
              <w:rPr>
                <w:b/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(Приложение № 1)</w:t>
            </w:r>
            <w:r w:rsidRPr="00512254">
              <w:rPr>
                <w:b/>
                <w:color w:val="111111"/>
                <w:sz w:val="24"/>
                <w:szCs w:val="24"/>
              </w:rPr>
              <w:t>: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b/>
                <w:color w:val="111111"/>
                <w:sz w:val="24"/>
                <w:szCs w:val="24"/>
              </w:rPr>
              <w:t xml:space="preserve">- </w:t>
            </w:r>
            <w:r w:rsidRPr="00512254">
              <w:rPr>
                <w:color w:val="111111"/>
                <w:sz w:val="24"/>
                <w:szCs w:val="24"/>
              </w:rPr>
              <w:t>дидактические игры «Транспорт», «Разрезные картинки</w:t>
            </w:r>
            <w:proofErr w:type="gramStart"/>
            <w:r w:rsidRPr="00512254">
              <w:rPr>
                <w:b/>
                <w:color w:val="111111"/>
                <w:sz w:val="24"/>
                <w:szCs w:val="24"/>
              </w:rPr>
              <w:t>»</w:t>
            </w:r>
            <w:r w:rsidRPr="00512254">
              <w:rPr>
                <w:rStyle w:val="a3"/>
                <w:b w:val="0"/>
                <w:color w:val="111111"/>
                <w:sz w:val="24"/>
                <w:szCs w:val="24"/>
              </w:rPr>
              <w:t>«</w:t>
            </w:r>
            <w:proofErr w:type="gramEnd"/>
            <w:r w:rsidRPr="00512254">
              <w:rPr>
                <w:rStyle w:val="a3"/>
                <w:b w:val="0"/>
                <w:color w:val="111111"/>
                <w:sz w:val="24"/>
                <w:szCs w:val="24"/>
              </w:rPr>
              <w:t>Гаражи и автомобили»</w:t>
            </w:r>
            <w:r w:rsidRPr="00512254">
              <w:rPr>
                <w:b/>
                <w:color w:val="111111"/>
                <w:sz w:val="24"/>
                <w:szCs w:val="24"/>
              </w:rPr>
              <w:t>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b/>
                <w:color w:val="111111"/>
                <w:sz w:val="24"/>
                <w:szCs w:val="24"/>
              </w:rPr>
              <w:t xml:space="preserve">- </w:t>
            </w:r>
            <w:r w:rsidRPr="00512254">
              <w:rPr>
                <w:color w:val="111111"/>
                <w:sz w:val="24"/>
                <w:szCs w:val="24"/>
              </w:rPr>
              <w:t xml:space="preserve">сюжетно-ролевые игры «Шофёры», </w:t>
            </w:r>
            <w:r w:rsidRPr="00512254">
              <w:rPr>
                <w:sz w:val="24"/>
                <w:szCs w:val="24"/>
              </w:rPr>
              <w:t>«Грузовики везут кирпичи на стройку», «Поедем  на автобусе в лес (на море, в магазин и т.д. по выбору детей)», «Поезд»;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lastRenderedPageBreak/>
              <w:t>- беседа о профессии шофера;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- рассматривание картинок с изображением представителей разных профессий </w:t>
            </w:r>
            <w:r w:rsidRPr="00512254">
              <w:rPr>
                <w:iCs/>
                <w:color w:val="111111"/>
                <w:sz w:val="24"/>
                <w:szCs w:val="24"/>
              </w:rPr>
              <w:t>(врач, шофер, летчик, пожарные, машинисты поездов)</w:t>
            </w:r>
            <w:r w:rsidRPr="00512254">
              <w:rPr>
                <w:color w:val="111111"/>
                <w:sz w:val="24"/>
                <w:szCs w:val="24"/>
              </w:rPr>
              <w:t>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- игра-ситуация </w:t>
            </w:r>
            <w:r w:rsidRPr="00512254">
              <w:rPr>
                <w:iCs/>
                <w:color w:val="111111"/>
                <w:sz w:val="24"/>
                <w:szCs w:val="24"/>
              </w:rPr>
              <w:t>«Ремонт машин»</w:t>
            </w:r>
          </w:p>
          <w:p w:rsidR="00512254" w:rsidRPr="00512254" w:rsidRDefault="00512254" w:rsidP="00512254">
            <w:pPr>
              <w:rPr>
                <w:b/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(Приложение № 2):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-утренняя зарядка «Автобус»;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-пальчиковая гимнастика «Самолёт»;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-физкультминутка «</w:t>
            </w:r>
            <w:proofErr w:type="spellStart"/>
            <w:proofErr w:type="gramStart"/>
            <w:r w:rsidRPr="00512254">
              <w:rPr>
                <w:color w:val="111111"/>
                <w:sz w:val="24"/>
                <w:szCs w:val="24"/>
              </w:rPr>
              <w:t>Мы-шофёры</w:t>
            </w:r>
            <w:proofErr w:type="spellEnd"/>
            <w:proofErr w:type="gramEnd"/>
            <w:r w:rsidRPr="00512254">
              <w:rPr>
                <w:color w:val="111111"/>
                <w:sz w:val="24"/>
                <w:szCs w:val="24"/>
              </w:rPr>
              <w:t>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b/>
                <w:color w:val="111111"/>
                <w:sz w:val="24"/>
                <w:szCs w:val="24"/>
              </w:rPr>
              <w:t>-</w:t>
            </w:r>
            <w:r w:rsidRPr="00512254">
              <w:rPr>
                <w:color w:val="111111"/>
                <w:sz w:val="24"/>
                <w:szCs w:val="24"/>
              </w:rPr>
              <w:t>подвижные игры «Самолёты», « Воробушки и автомобиль», «Поезд»;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гимнастика после сна «Транспорт»</w:t>
            </w:r>
          </w:p>
          <w:p w:rsidR="00512254" w:rsidRPr="00512254" w:rsidRDefault="00512254" w:rsidP="00512254">
            <w:pPr>
              <w:rPr>
                <w:b/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(Приложение № 3)</w:t>
            </w:r>
            <w:r w:rsidRPr="00512254">
              <w:rPr>
                <w:b/>
                <w:color w:val="111111"/>
                <w:sz w:val="24"/>
                <w:szCs w:val="24"/>
              </w:rPr>
              <w:t>:</w:t>
            </w:r>
          </w:p>
          <w:p w:rsidR="00512254" w:rsidRPr="00512254" w:rsidRDefault="00512254" w:rsidP="00512254">
            <w:pPr>
              <w:rPr>
                <w:sz w:val="24"/>
                <w:szCs w:val="24"/>
              </w:rPr>
            </w:pPr>
            <w:r w:rsidRPr="00512254">
              <w:rPr>
                <w:sz w:val="24"/>
                <w:szCs w:val="24"/>
              </w:rPr>
              <w:t>- наблюдения на прогулке с родителями: за продуктовой машиной, за мусоровозом, легковыми машинами;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НОД «Транспорт и его виды»;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рассматривание предметных картинок по теме;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-дидактические игры </w:t>
            </w:r>
            <w:r w:rsidRPr="00512254">
              <w:rPr>
                <w:iCs/>
                <w:color w:val="111111"/>
                <w:sz w:val="24"/>
                <w:szCs w:val="24"/>
              </w:rPr>
              <w:t>«Найди машину, которую назову»</w:t>
            </w:r>
            <w:r w:rsidRPr="00512254">
              <w:rPr>
                <w:color w:val="111111"/>
                <w:sz w:val="24"/>
                <w:szCs w:val="24"/>
              </w:rPr>
              <w:t xml:space="preserve">, </w:t>
            </w:r>
            <w:r w:rsidRPr="00512254">
              <w:rPr>
                <w:iCs/>
                <w:color w:val="111111"/>
                <w:sz w:val="24"/>
                <w:szCs w:val="24"/>
              </w:rPr>
              <w:t xml:space="preserve">«Собери картинку о </w:t>
            </w:r>
            <w:r w:rsidRPr="00512254">
              <w:rPr>
                <w:bCs/>
                <w:iCs/>
                <w:color w:val="111111"/>
                <w:sz w:val="24"/>
                <w:szCs w:val="24"/>
              </w:rPr>
              <w:t>транспорте</w:t>
            </w:r>
            <w:proofErr w:type="gramStart"/>
            <w:r w:rsidRPr="00512254">
              <w:rPr>
                <w:iCs/>
                <w:color w:val="111111"/>
                <w:sz w:val="24"/>
                <w:szCs w:val="24"/>
              </w:rPr>
              <w:t>»(</w:t>
            </w:r>
            <w:proofErr w:type="gramEnd"/>
            <w:r w:rsidRPr="00512254">
              <w:rPr>
                <w:iCs/>
                <w:color w:val="111111"/>
                <w:sz w:val="24"/>
                <w:szCs w:val="24"/>
              </w:rPr>
              <w:t>картинки-половинки)</w:t>
            </w:r>
          </w:p>
          <w:p w:rsidR="00512254" w:rsidRPr="00512254" w:rsidRDefault="00512254" w:rsidP="00512254">
            <w:pPr>
              <w:rPr>
                <w:b/>
                <w:color w:val="111111"/>
                <w:sz w:val="24"/>
                <w:szCs w:val="24"/>
              </w:rPr>
            </w:pPr>
          </w:p>
          <w:p w:rsidR="00512254" w:rsidRPr="00512254" w:rsidRDefault="00512254" w:rsidP="00512254">
            <w:pPr>
              <w:rPr>
                <w:sz w:val="24"/>
                <w:szCs w:val="24"/>
              </w:rPr>
            </w:pPr>
            <w:r w:rsidRPr="00512254">
              <w:rPr>
                <w:sz w:val="24"/>
                <w:szCs w:val="24"/>
              </w:rPr>
              <w:t>- ситуативный разговор о транспорте;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b/>
                <w:color w:val="111111"/>
                <w:sz w:val="24"/>
                <w:szCs w:val="24"/>
              </w:rPr>
              <w:t xml:space="preserve">- </w:t>
            </w:r>
            <w:r w:rsidRPr="00512254">
              <w:rPr>
                <w:color w:val="111111"/>
                <w:sz w:val="24"/>
                <w:szCs w:val="24"/>
              </w:rPr>
              <w:t>составление описательного рассказа на тему «Транспорт»</w:t>
            </w:r>
          </w:p>
          <w:p w:rsidR="00512254" w:rsidRPr="00512254" w:rsidRDefault="00512254" w:rsidP="00512254">
            <w:pPr>
              <w:rPr>
                <w:b/>
                <w:color w:val="111111"/>
                <w:sz w:val="24"/>
                <w:szCs w:val="24"/>
              </w:rPr>
            </w:pPr>
            <w:r w:rsidRPr="00512254">
              <w:rPr>
                <w:b/>
                <w:color w:val="111111"/>
                <w:sz w:val="24"/>
                <w:szCs w:val="24"/>
              </w:rPr>
              <w:t xml:space="preserve"> (</w:t>
            </w:r>
            <w:r w:rsidRPr="00512254">
              <w:rPr>
                <w:color w:val="111111"/>
                <w:sz w:val="24"/>
                <w:szCs w:val="24"/>
              </w:rPr>
              <w:t>Приложение № 4</w:t>
            </w:r>
            <w:r w:rsidRPr="00512254">
              <w:rPr>
                <w:b/>
                <w:color w:val="111111"/>
                <w:sz w:val="24"/>
                <w:szCs w:val="24"/>
              </w:rPr>
              <w:t>):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- </w:t>
            </w:r>
            <w:proofErr w:type="spellStart"/>
            <w:r w:rsidRPr="00512254">
              <w:rPr>
                <w:color w:val="111111"/>
                <w:sz w:val="24"/>
                <w:szCs w:val="24"/>
              </w:rPr>
              <w:t>А.Барто</w:t>
            </w:r>
            <w:proofErr w:type="spellEnd"/>
            <w:r w:rsidRPr="00512254">
              <w:rPr>
                <w:color w:val="111111"/>
                <w:sz w:val="24"/>
                <w:szCs w:val="24"/>
              </w:rPr>
              <w:t xml:space="preserve"> «Стихи для малышей»;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В.Берестов «Про машины»;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А.Дорохов «Пассажир»;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С.Михалков «Моя улица»;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Загадки, стишки о транспорте</w:t>
            </w:r>
          </w:p>
          <w:p w:rsidR="00512254" w:rsidRPr="00512254" w:rsidRDefault="00512254" w:rsidP="00512254">
            <w:pPr>
              <w:rPr>
                <w:b/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(Приложение № 5)</w:t>
            </w:r>
            <w:r w:rsidRPr="00512254">
              <w:rPr>
                <w:b/>
                <w:color w:val="111111"/>
                <w:sz w:val="24"/>
                <w:szCs w:val="24"/>
              </w:rPr>
              <w:t>: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лепка «Разноцветные колёса»; «Брёвна для грузовика»;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-рисование «Колёса для грузовика»;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конструирование</w:t>
            </w:r>
            <w:proofErr w:type="gramStart"/>
            <w:r w:rsidRPr="00512254">
              <w:rPr>
                <w:iCs/>
                <w:color w:val="111111"/>
                <w:sz w:val="24"/>
                <w:szCs w:val="24"/>
              </w:rPr>
              <w:t>«Д</w:t>
            </w:r>
            <w:proofErr w:type="gramEnd"/>
            <w:r w:rsidRPr="00512254">
              <w:rPr>
                <w:iCs/>
                <w:color w:val="111111"/>
                <w:sz w:val="24"/>
                <w:szCs w:val="24"/>
              </w:rPr>
              <w:t>орожка узкая и дорожка широкая»</w:t>
            </w:r>
            <w:r w:rsidRPr="00512254">
              <w:rPr>
                <w:color w:val="111111"/>
                <w:sz w:val="24"/>
                <w:szCs w:val="24"/>
              </w:rPr>
              <w:t>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- аппликация </w:t>
            </w:r>
            <w:r w:rsidRPr="00512254">
              <w:rPr>
                <w:iCs/>
                <w:color w:val="111111"/>
                <w:sz w:val="24"/>
                <w:szCs w:val="24"/>
              </w:rPr>
              <w:t>(на основе рисунка)</w:t>
            </w:r>
            <w:proofErr w:type="gramStart"/>
            <w:r w:rsidRPr="00512254">
              <w:rPr>
                <w:iCs/>
                <w:color w:val="111111"/>
                <w:sz w:val="24"/>
                <w:szCs w:val="24"/>
              </w:rPr>
              <w:t>«В</w:t>
            </w:r>
            <w:proofErr w:type="gramEnd"/>
            <w:r w:rsidRPr="00512254">
              <w:rPr>
                <w:iCs/>
                <w:color w:val="111111"/>
                <w:sz w:val="24"/>
                <w:szCs w:val="24"/>
              </w:rPr>
              <w:t>от какие у нас кораблики»</w:t>
            </w:r>
            <w:r w:rsidRPr="00512254">
              <w:rPr>
                <w:color w:val="111111"/>
                <w:sz w:val="24"/>
                <w:szCs w:val="24"/>
              </w:rPr>
              <w:t xml:space="preserve"> (создание коллективной композиции </w:t>
            </w:r>
            <w:r w:rsidRPr="00512254">
              <w:rPr>
                <w:iCs/>
                <w:color w:val="111111"/>
                <w:sz w:val="24"/>
                <w:szCs w:val="24"/>
              </w:rPr>
              <w:t>«Кораблики плывут по ручейку»</w:t>
            </w:r>
            <w:r w:rsidRPr="00512254">
              <w:rPr>
                <w:color w:val="111111"/>
                <w:sz w:val="24"/>
                <w:szCs w:val="24"/>
              </w:rPr>
              <w:t>; закрепление навыка готовых форм)</w:t>
            </w:r>
          </w:p>
          <w:p w:rsidR="00512254" w:rsidRPr="00512254" w:rsidRDefault="00512254" w:rsidP="00512254">
            <w:pPr>
              <w:rPr>
                <w:b/>
                <w:color w:val="111111"/>
                <w:sz w:val="24"/>
                <w:szCs w:val="24"/>
              </w:rPr>
            </w:pP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- беседа на </w:t>
            </w:r>
            <w:proofErr w:type="gramStart"/>
            <w:r w:rsidRPr="00512254">
              <w:rPr>
                <w:color w:val="111111"/>
                <w:sz w:val="24"/>
                <w:szCs w:val="24"/>
              </w:rPr>
              <w:t>тему</w:t>
            </w:r>
            <w:proofErr w:type="gramEnd"/>
            <w:r w:rsidRPr="00512254">
              <w:rPr>
                <w:color w:val="111111"/>
                <w:sz w:val="24"/>
                <w:szCs w:val="24"/>
              </w:rPr>
              <w:t xml:space="preserve"> «Какие бывают машины», «На улице»;</w:t>
            </w:r>
          </w:p>
          <w:p w:rsidR="00512254" w:rsidRPr="00512254" w:rsidRDefault="00512254" w:rsidP="00512254">
            <w:pPr>
              <w:rPr>
                <w:iCs/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- наблюдение </w:t>
            </w:r>
            <w:r w:rsidRPr="00512254">
              <w:rPr>
                <w:iCs/>
                <w:color w:val="111111"/>
                <w:sz w:val="24"/>
                <w:szCs w:val="24"/>
              </w:rPr>
              <w:t xml:space="preserve">«Какой </w:t>
            </w:r>
            <w:r w:rsidRPr="00512254">
              <w:rPr>
                <w:bCs/>
                <w:iCs/>
                <w:color w:val="111111"/>
                <w:sz w:val="24"/>
                <w:szCs w:val="24"/>
              </w:rPr>
              <w:t>транспорт</w:t>
            </w:r>
            <w:r w:rsidRPr="00512254">
              <w:rPr>
                <w:iCs/>
                <w:color w:val="111111"/>
                <w:sz w:val="24"/>
                <w:szCs w:val="24"/>
              </w:rPr>
              <w:t xml:space="preserve"> движется по нашим дорогам»</w:t>
            </w:r>
          </w:p>
          <w:p w:rsidR="00512254" w:rsidRPr="00512254" w:rsidRDefault="00512254" w:rsidP="00512254">
            <w:pPr>
              <w:rPr>
                <w:b/>
                <w:color w:val="111111"/>
                <w:sz w:val="24"/>
                <w:szCs w:val="24"/>
              </w:rPr>
            </w:pP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- выполнение поручений воспитателя по уборке игрушек-машин в </w:t>
            </w:r>
            <w:r w:rsidRPr="00512254">
              <w:rPr>
                <w:bCs/>
                <w:color w:val="111111"/>
                <w:sz w:val="24"/>
                <w:szCs w:val="24"/>
              </w:rPr>
              <w:t>группе;</w:t>
            </w:r>
          </w:p>
          <w:p w:rsidR="00512254" w:rsidRPr="00512254" w:rsidRDefault="00512254" w:rsidP="00512254">
            <w:pPr>
              <w:rPr>
                <w:iCs/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- игровая ситуация </w:t>
            </w:r>
            <w:r w:rsidRPr="00512254">
              <w:rPr>
                <w:iCs/>
                <w:color w:val="111111"/>
                <w:sz w:val="24"/>
                <w:szCs w:val="24"/>
              </w:rPr>
              <w:t>«Мойка машин»</w:t>
            </w:r>
          </w:p>
          <w:p w:rsidR="00512254" w:rsidRPr="00512254" w:rsidRDefault="00512254" w:rsidP="00512254">
            <w:pPr>
              <w:rPr>
                <w:b/>
                <w:iCs/>
                <w:color w:val="111111"/>
                <w:sz w:val="24"/>
                <w:szCs w:val="24"/>
              </w:rPr>
            </w:pP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iCs/>
                <w:color w:val="111111"/>
                <w:sz w:val="24"/>
                <w:szCs w:val="24"/>
              </w:rPr>
              <w:t>- прослушивание детских песенок о транспорте</w:t>
            </w:r>
          </w:p>
          <w:p w:rsidR="00512254" w:rsidRPr="00512254" w:rsidRDefault="00512254" w:rsidP="00512254">
            <w:pPr>
              <w:rPr>
                <w:b/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(Приложение № 6)</w:t>
            </w:r>
            <w:r w:rsidRPr="00512254">
              <w:rPr>
                <w:b/>
                <w:color w:val="111111"/>
                <w:sz w:val="24"/>
                <w:szCs w:val="24"/>
              </w:rPr>
              <w:t>: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консультация «Внимание-дорога»;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>- газета для любознательных родителей;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- </w:t>
            </w:r>
            <w:r w:rsidRPr="00512254">
              <w:rPr>
                <w:bCs/>
                <w:color w:val="111111"/>
                <w:sz w:val="24"/>
                <w:szCs w:val="24"/>
              </w:rPr>
              <w:t>буклет для родителей «Безопасность на дороге»</w:t>
            </w:r>
          </w:p>
          <w:p w:rsidR="00512254" w:rsidRPr="00512254" w:rsidRDefault="00512254" w:rsidP="00512254">
            <w:pPr>
              <w:rPr>
                <w:b/>
                <w:color w:val="111111"/>
                <w:sz w:val="24"/>
                <w:szCs w:val="24"/>
                <w:u w:val="single"/>
              </w:rPr>
            </w:pPr>
            <w:r w:rsidRPr="00512254">
              <w:rPr>
                <w:b/>
                <w:color w:val="111111"/>
                <w:sz w:val="24"/>
                <w:szCs w:val="24"/>
                <w:u w:val="single"/>
                <w:lang w:val="en-US"/>
              </w:rPr>
              <w:t>III</w:t>
            </w:r>
            <w:r w:rsidRPr="00512254">
              <w:rPr>
                <w:b/>
                <w:color w:val="111111"/>
                <w:sz w:val="24"/>
                <w:szCs w:val="24"/>
                <w:u w:val="single"/>
              </w:rPr>
              <w:t xml:space="preserve"> этап заключительный(результаты </w:t>
            </w:r>
            <w:r w:rsidRPr="00512254">
              <w:rPr>
                <w:b/>
                <w:bCs/>
                <w:color w:val="111111"/>
                <w:sz w:val="24"/>
                <w:szCs w:val="24"/>
                <w:u w:val="single"/>
              </w:rPr>
              <w:t>проекта</w:t>
            </w:r>
            <w:r w:rsidRPr="00512254">
              <w:rPr>
                <w:b/>
                <w:color w:val="111111"/>
                <w:sz w:val="24"/>
                <w:szCs w:val="24"/>
                <w:u w:val="single"/>
              </w:rPr>
              <w:t>):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t xml:space="preserve">- презентация </w:t>
            </w:r>
            <w:r w:rsidRPr="00512254">
              <w:rPr>
                <w:bCs/>
                <w:color w:val="111111"/>
                <w:sz w:val="24"/>
                <w:szCs w:val="24"/>
              </w:rPr>
              <w:t>проекта;</w:t>
            </w:r>
          </w:p>
          <w:p w:rsidR="00512254" w:rsidRPr="00512254" w:rsidRDefault="00512254" w:rsidP="00512254">
            <w:pPr>
              <w:rPr>
                <w:bCs/>
                <w:color w:val="111111"/>
                <w:sz w:val="24"/>
                <w:szCs w:val="24"/>
              </w:rPr>
            </w:pPr>
            <w:r w:rsidRPr="00512254">
              <w:rPr>
                <w:color w:val="111111"/>
                <w:sz w:val="24"/>
                <w:szCs w:val="24"/>
              </w:rPr>
              <w:lastRenderedPageBreak/>
              <w:t xml:space="preserve">- </w:t>
            </w:r>
            <w:proofErr w:type="gramStart"/>
            <w:r w:rsidRPr="00512254">
              <w:rPr>
                <w:color w:val="111111"/>
                <w:sz w:val="24"/>
                <w:szCs w:val="24"/>
              </w:rPr>
              <w:t xml:space="preserve">выставка рисунков о </w:t>
            </w:r>
            <w:r w:rsidRPr="00512254">
              <w:rPr>
                <w:bCs/>
                <w:color w:val="111111"/>
                <w:sz w:val="24"/>
                <w:szCs w:val="24"/>
              </w:rPr>
              <w:t>транспорте</w:t>
            </w:r>
            <w:proofErr w:type="gramEnd"/>
            <w:r w:rsidRPr="00512254">
              <w:rPr>
                <w:bCs/>
                <w:color w:val="111111"/>
                <w:sz w:val="24"/>
                <w:szCs w:val="24"/>
              </w:rPr>
              <w:t>;</w:t>
            </w:r>
          </w:p>
          <w:p w:rsidR="00512254" w:rsidRPr="00512254" w:rsidRDefault="00512254" w:rsidP="00512254">
            <w:pPr>
              <w:rPr>
                <w:bCs/>
                <w:color w:val="111111"/>
                <w:sz w:val="24"/>
                <w:szCs w:val="24"/>
              </w:rPr>
            </w:pPr>
            <w:r w:rsidRPr="00512254">
              <w:rPr>
                <w:bCs/>
                <w:color w:val="111111"/>
                <w:sz w:val="24"/>
                <w:szCs w:val="24"/>
              </w:rPr>
              <w:t>- консультация для родителей «Внимание-дорога»;</w:t>
            </w:r>
          </w:p>
          <w:p w:rsidR="00512254" w:rsidRPr="00512254" w:rsidRDefault="00512254" w:rsidP="00512254">
            <w:pPr>
              <w:rPr>
                <w:bCs/>
                <w:color w:val="111111"/>
                <w:sz w:val="24"/>
                <w:szCs w:val="24"/>
              </w:rPr>
            </w:pPr>
            <w:r w:rsidRPr="00512254">
              <w:rPr>
                <w:bCs/>
                <w:color w:val="111111"/>
                <w:sz w:val="24"/>
                <w:szCs w:val="24"/>
              </w:rPr>
              <w:t>-газета для родителей;</w:t>
            </w:r>
          </w:p>
          <w:p w:rsidR="00512254" w:rsidRPr="00512254" w:rsidRDefault="00512254" w:rsidP="00512254">
            <w:pPr>
              <w:rPr>
                <w:bCs/>
                <w:color w:val="111111"/>
                <w:sz w:val="24"/>
                <w:szCs w:val="24"/>
              </w:rPr>
            </w:pPr>
            <w:r w:rsidRPr="00512254">
              <w:rPr>
                <w:bCs/>
                <w:color w:val="111111"/>
                <w:sz w:val="24"/>
                <w:szCs w:val="24"/>
              </w:rPr>
              <w:t>-коллективная поделка «Кораблики»;</w:t>
            </w:r>
          </w:p>
          <w:p w:rsidR="00512254" w:rsidRPr="00512254" w:rsidRDefault="00512254" w:rsidP="00512254">
            <w:pPr>
              <w:rPr>
                <w:color w:val="111111"/>
                <w:sz w:val="24"/>
                <w:szCs w:val="24"/>
              </w:rPr>
            </w:pPr>
            <w:r w:rsidRPr="00512254">
              <w:rPr>
                <w:bCs/>
                <w:color w:val="111111"/>
                <w:sz w:val="24"/>
                <w:szCs w:val="24"/>
              </w:rPr>
              <w:t>- буклет для родителей «Безопасность на дороге»</w:t>
            </w:r>
          </w:p>
          <w:p w:rsidR="00512254" w:rsidRDefault="00512254" w:rsidP="00512254">
            <w:pPr>
              <w:spacing w:line="15" w:lineRule="atLeast"/>
              <w:ind w:left="-112"/>
              <w:rPr>
                <w:rFonts w:eastAsia="Calibri"/>
                <w:sz w:val="24"/>
                <w:szCs w:val="24"/>
                <w:lang w:eastAsia="ru-RU"/>
              </w:rPr>
            </w:pPr>
          </w:p>
          <w:p w:rsidR="00715B76" w:rsidRDefault="00715B76" w:rsidP="00512254">
            <w:pPr>
              <w:spacing w:before="30" w:after="30" w:line="15" w:lineRule="atLeast"/>
              <w:ind w:left="-112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F34BB2">
              <w:rPr>
                <w:rFonts w:eastAsia="Calibri"/>
                <w:sz w:val="24"/>
                <w:szCs w:val="24"/>
                <w:lang w:eastAsia="ru-RU"/>
              </w:rPr>
              <w:lastRenderedPageBreak/>
              <w:t>Презентация результатов (форма представления готового продукта (решения проектной задачи)</w:t>
            </w:r>
            <w:proofErr w:type="gramEnd"/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Презентация на странице садика в контакте, из фотографий, ко</w:t>
            </w:r>
            <w:r w:rsidR="0089568F">
              <w:rPr>
                <w:rFonts w:eastAsia="Calibri"/>
                <w:sz w:val="24"/>
                <w:szCs w:val="24"/>
                <w:lang w:eastAsia="ru-RU"/>
              </w:rPr>
              <w:t>торые были запечатлены в течение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 нашего проекта.</w:t>
            </w:r>
          </w:p>
          <w:p w:rsidR="00715B76" w:rsidRDefault="00715B76">
            <w:pPr>
              <w:rPr>
                <w:rFonts w:eastAsia="Calibri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34BB2">
              <w:rPr>
                <w:rFonts w:eastAsia="Calibri"/>
                <w:sz w:val="24"/>
                <w:szCs w:val="24"/>
                <w:lang w:eastAsia="ru-RU"/>
              </w:rPr>
              <w:t>Обсуждение результата и ходе работы (рефлексия)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Анкетирование родителей о проекте (удовлетворил ли результат и сам проект)</w:t>
            </w: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34BB2">
              <w:rPr>
                <w:rFonts w:eastAsia="+mn-ea"/>
                <w:kern w:val="24"/>
                <w:sz w:val="24"/>
                <w:szCs w:val="24"/>
                <w:lang w:eastAsia="ru-RU"/>
              </w:rPr>
              <w:t>Совместное определение перспективы развития проекта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B76" w:rsidRDefault="00715B76">
            <w:pPr>
              <w:shd w:val="clear" w:color="auto" w:fill="FFFFFF"/>
              <w:spacing w:line="15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 </w:t>
            </w:r>
            <w:r>
              <w:rPr>
                <w:rFonts w:eastAsia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Внедрение проекта</w:t>
            </w:r>
            <w:r>
              <w:rPr>
                <w:rFonts w:eastAsia="Times New Roman"/>
                <w:b/>
                <w:bCs/>
                <w:color w:val="111111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F34BB2">
              <w:rPr>
                <w:rFonts w:eastAsia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в воспитательный </w:t>
            </w:r>
            <w:r>
              <w:rPr>
                <w:rFonts w:eastAsia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 процесс помогло обогатить его содержание. Обеспечило развитие у детей любознательности</w:t>
            </w:r>
            <w:r>
              <w:rPr>
                <w:rFonts w:eastAsia="Times New Roman"/>
                <w:b/>
                <w:bCs/>
                <w:color w:val="111111"/>
                <w:sz w:val="24"/>
                <w:szCs w:val="24"/>
                <w:shd w:val="clear" w:color="auto" w:fill="FFFFFF"/>
                <w:lang w:eastAsia="ru-RU"/>
              </w:rPr>
              <w:t>,</w:t>
            </w:r>
            <w:r>
              <w:rPr>
                <w:rFonts w:eastAsia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 стремление проникнуть. Поспособствовало накапливанию у</w:t>
            </w:r>
            <w:r>
              <w:rPr>
                <w:rFonts w:eastAsia="Times New Roman"/>
                <w:b/>
                <w:bCs/>
                <w:color w:val="111111"/>
                <w:sz w:val="24"/>
                <w:szCs w:val="24"/>
                <w:shd w:val="clear" w:color="auto" w:fill="FFFFFF"/>
                <w:lang w:eastAsia="ru-RU"/>
              </w:rPr>
              <w:t> </w:t>
            </w:r>
            <w:r>
              <w:rPr>
                <w:rFonts w:eastAsia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детей конкретно </w:t>
            </w:r>
            <w:proofErr w:type="gramStart"/>
            <w:r>
              <w:rPr>
                <w:rFonts w:eastAsia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-о</w:t>
            </w:r>
            <w:proofErr w:type="gramEnd"/>
            <w:r>
              <w:rPr>
                <w:rFonts w:eastAsia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бразных представлений об окружающей действительности, фактических знаний, которые являются материалом для последующего их сознания, обогащения, приведения в систему, раскрытия причин и взаи</w:t>
            </w:r>
            <w:r w:rsidR="00CC6630">
              <w:rPr>
                <w:rFonts w:eastAsia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мосвязей</w:t>
            </w:r>
            <w:r>
              <w:rPr>
                <w:rFonts w:eastAsia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 xml:space="preserve">. Дети познакомились с </w:t>
            </w:r>
            <w:r w:rsidR="00CC6630">
              <w:rPr>
                <w:rFonts w:eastAsia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различными видами транспорта</w:t>
            </w:r>
            <w:r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715B76" w:rsidRDefault="00715B76">
            <w:pPr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715B76" w:rsidTr="00715B76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B76" w:rsidRPr="00F34BB2" w:rsidRDefault="00715B76">
            <w:pPr>
              <w:rPr>
                <w:rFonts w:eastAsia="+mn-ea"/>
                <w:kern w:val="24"/>
                <w:sz w:val="24"/>
                <w:szCs w:val="24"/>
                <w:lang w:eastAsia="ru-RU"/>
              </w:rPr>
            </w:pPr>
            <w:r w:rsidRPr="00F34BB2">
              <w:rPr>
                <w:rFonts w:eastAsia="+mn-ea"/>
                <w:kern w:val="24"/>
                <w:sz w:val="24"/>
                <w:szCs w:val="24"/>
                <w:lang w:eastAsia="ru-RU"/>
              </w:rPr>
              <w:t>Развивающие вопросы по теме проекта (задаются в любое подходящее для этого время в режиме дня)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30" w:rsidRPr="006370D7" w:rsidRDefault="00715B76" w:rsidP="00CC6630">
            <w:pPr>
              <w:pStyle w:val="a4"/>
            </w:pPr>
            <w:r>
              <w:rPr>
                <w:color w:val="000000"/>
              </w:rPr>
              <w:t>За время проведения пр</w:t>
            </w:r>
            <w:r w:rsidR="00CC6630">
              <w:rPr>
                <w:color w:val="000000"/>
              </w:rPr>
              <w:t xml:space="preserve">оекта, дети </w:t>
            </w:r>
            <w:r w:rsidR="00CC6630">
              <w:t xml:space="preserve">познакомились </w:t>
            </w:r>
            <w:r w:rsidR="00CC6630" w:rsidRPr="006370D7">
              <w:t xml:space="preserve"> с основными видами транспорта;</w:t>
            </w:r>
            <w:r w:rsidR="00CC6630">
              <w:t xml:space="preserve"> научились </w:t>
            </w:r>
            <w:r w:rsidR="00CC6630" w:rsidRPr="006370D7">
              <w:t xml:space="preserve"> различать </w:t>
            </w:r>
            <w:r w:rsidR="00CC6630">
              <w:t>основные части транспорта; научились</w:t>
            </w:r>
            <w:r w:rsidR="00CC6630" w:rsidRPr="006370D7">
              <w:t xml:space="preserve"> дифференцировать транспорт по назначению.</w:t>
            </w:r>
          </w:p>
          <w:p w:rsidR="00715B76" w:rsidRDefault="00715B76">
            <w:pPr>
              <w:shd w:val="clear" w:color="auto" w:fill="FFFFFF"/>
              <w:spacing w:before="100" w:beforeAutospacing="1" w:after="100" w:afterAutospacing="1" w:line="15" w:lineRule="atLeas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715B76" w:rsidRDefault="00715B76">
            <w:pPr>
              <w:shd w:val="clear" w:color="auto" w:fill="FFFFFF"/>
              <w:spacing w:line="15" w:lineRule="atLeas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715B76" w:rsidRDefault="00715B76" w:rsidP="00715B76">
      <w:pPr>
        <w:spacing w:after="160" w:line="256" w:lineRule="auto"/>
        <w:rPr>
          <w:rFonts w:ascii="Calibri" w:eastAsia="Calibri" w:hAnsi="Calibri" w:cs="Times New Roman"/>
        </w:rPr>
      </w:pPr>
    </w:p>
    <w:p w:rsidR="00715B76" w:rsidRDefault="00715B76" w:rsidP="00715B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15B76" w:rsidRDefault="00715B76" w:rsidP="00715B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15B76" w:rsidRDefault="00715B76" w:rsidP="00715B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15B76" w:rsidRDefault="00715B76" w:rsidP="00715B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15B76" w:rsidRDefault="00715B76" w:rsidP="00715B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15B76" w:rsidRDefault="00715B76" w:rsidP="00715B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15B76" w:rsidRDefault="00715B76" w:rsidP="00715B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15B76" w:rsidRDefault="00715B76" w:rsidP="00715B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D5EC7" w:rsidRDefault="001D5EC7"/>
    <w:sectPr w:rsidR="001D5EC7" w:rsidSect="001D5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+mj-ea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+mn-ea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B76"/>
    <w:rsid w:val="001D5EC7"/>
    <w:rsid w:val="002F0B27"/>
    <w:rsid w:val="00474077"/>
    <w:rsid w:val="00512254"/>
    <w:rsid w:val="00561842"/>
    <w:rsid w:val="0068191C"/>
    <w:rsid w:val="00715B76"/>
    <w:rsid w:val="00861F44"/>
    <w:rsid w:val="00881051"/>
    <w:rsid w:val="0089568F"/>
    <w:rsid w:val="00CC6630"/>
    <w:rsid w:val="00DD1D27"/>
    <w:rsid w:val="00F34BB2"/>
    <w:rsid w:val="00FE3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rsid w:val="00715B76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3">
    <w:name w:val="Strong"/>
    <w:basedOn w:val="a0"/>
    <w:uiPriority w:val="22"/>
    <w:qFormat/>
    <w:rsid w:val="00512254"/>
    <w:rPr>
      <w:b/>
      <w:bCs/>
    </w:rPr>
  </w:style>
  <w:style w:type="paragraph" w:styleId="a4">
    <w:name w:val="Normal (Web)"/>
    <w:basedOn w:val="a"/>
    <w:uiPriority w:val="99"/>
    <w:unhideWhenUsed/>
    <w:rsid w:val="00CC6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6</cp:revision>
  <cp:lastPrinted>2025-02-09T16:42:00Z</cp:lastPrinted>
  <dcterms:created xsi:type="dcterms:W3CDTF">2025-02-08T22:30:00Z</dcterms:created>
  <dcterms:modified xsi:type="dcterms:W3CDTF">2025-02-09T16:44:00Z</dcterms:modified>
</cp:coreProperties>
</file>