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A0" w:rsidRPr="003A662D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right"/>
        <w:rPr>
          <w:color w:val="00000A"/>
          <w:sz w:val="28"/>
          <w:szCs w:val="28"/>
          <w:lang w:val="en-US"/>
        </w:rPr>
      </w:pPr>
      <w:r w:rsidRPr="006B62A0">
        <w:rPr>
          <w:color w:val="00000A"/>
          <w:sz w:val="28"/>
          <w:szCs w:val="28"/>
          <w:lang w:val="en-US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2504048</wp:posOffset>
            </wp:positionH>
            <wp:positionV relativeFrom="paragraph">
              <wp:posOffset>-185834</wp:posOffset>
            </wp:positionV>
            <wp:extent cx="505681" cy="503434"/>
            <wp:effectExtent l="19050" t="0" r="9525" b="0"/>
            <wp:wrapThrough wrapText="bothSides">
              <wp:wrapPolygon edited="0">
                <wp:start x="-815" y="0"/>
                <wp:lineTo x="-815" y="20455"/>
                <wp:lineTo x="22008" y="20455"/>
                <wp:lineTo x="22008" y="0"/>
                <wp:lineTo x="-815" y="0"/>
              </wp:wrapPolygon>
            </wp:wrapThrough>
            <wp:docPr id="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2A0" w:rsidRPr="001F1ECD" w:rsidRDefault="006B62A0" w:rsidP="006B62A0">
      <w:pPr>
        <w:tabs>
          <w:tab w:val="left" w:pos="1080"/>
          <w:tab w:val="left" w:pos="2340"/>
        </w:tabs>
        <w:jc w:val="center"/>
      </w:pPr>
      <w:r w:rsidRPr="001F1ECD">
        <w:t>МУНИЦИПАЛЬНОЕ БЮДЖЕТНОЕ ОБЩЕОБРАЗОВАТЕЛЬНОЕ УЧРЕЖДЕНИЕ</w:t>
      </w:r>
    </w:p>
    <w:p w:rsidR="006B62A0" w:rsidRPr="00FF1B8F" w:rsidRDefault="006B62A0" w:rsidP="006B62A0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1F1ECD">
        <w:rPr>
          <w:rFonts w:ascii="Times New Roman" w:hAnsi="Times New Roman"/>
          <w:sz w:val="24"/>
          <w:szCs w:val="24"/>
        </w:rPr>
        <w:t>ГОРОДСКОГО ОКРУГА ТОЛЬЯТТИ «ШКОЛА № 86 ИМЕНИ Ю.А.ГАГАРИНА»</w:t>
      </w:r>
    </w:p>
    <w:p w:rsid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Times New Roman CYR" w:hAnsi="Times New Roman CYR" w:cs="Times New Roman CYR"/>
          <w:b/>
          <w:bCs/>
          <w:color w:val="00000A"/>
          <w:sz w:val="28"/>
          <w:szCs w:val="28"/>
          <w:u w:val="single"/>
        </w:rPr>
      </w:pPr>
    </w:p>
    <w:p w:rsid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</w:pPr>
    </w:p>
    <w:p w:rsidR="006B62A0" w:rsidRP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</w:pPr>
    </w:p>
    <w:p w:rsid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</w:pPr>
      <w:r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  <w:t xml:space="preserve">СЦЕНАРИЙ – </w:t>
      </w:r>
      <w:r w:rsidRPr="006B62A0"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  <w:t>КОНСПЕКТ</w:t>
      </w:r>
    </w:p>
    <w:p w:rsidR="006B62A0" w:rsidRP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Times New Roman CYR" w:hAnsi="Times New Roman CYR" w:cs="Times New Roman CYR"/>
          <w:b/>
          <w:bCs/>
          <w:color w:val="00000A"/>
          <w:sz w:val="44"/>
          <w:szCs w:val="44"/>
        </w:rPr>
      </w:pPr>
    </w:p>
    <w:p w:rsidR="006B62A0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Calibri" w:hAnsi="Calibri" w:cs="Calibri"/>
          <w:color w:val="00000A"/>
          <w:sz w:val="22"/>
          <w:szCs w:val="22"/>
        </w:rPr>
      </w:pPr>
    </w:p>
    <w:p w:rsidR="006B62A0" w:rsidRP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ascii="Calibri" w:hAnsi="Calibri" w:cs="Calibri"/>
          <w:color w:val="00000A"/>
          <w:sz w:val="36"/>
          <w:szCs w:val="36"/>
          <w:highlight w:val="white"/>
        </w:rPr>
      </w:pPr>
      <w:r w:rsidRPr="006B62A0">
        <w:rPr>
          <w:rFonts w:ascii="Times New Roman CYR" w:hAnsi="Times New Roman CYR" w:cs="Times New Roman CYR"/>
          <w:b/>
          <w:bCs/>
          <w:color w:val="00000A"/>
          <w:sz w:val="36"/>
          <w:szCs w:val="36"/>
          <w:highlight w:val="white"/>
          <w:u w:val="single"/>
        </w:rPr>
        <w:t>проведения   детского литературного  концерта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b/>
          <w:bCs/>
          <w:color w:val="00000A"/>
          <w:sz w:val="36"/>
          <w:szCs w:val="36"/>
          <w:highlight w:val="white"/>
          <w:u w:val="single"/>
        </w:rPr>
      </w:pPr>
      <w:r w:rsidRPr="006B62A0">
        <w:rPr>
          <w:rFonts w:ascii="Times New Roman CYR" w:hAnsi="Times New Roman CYR" w:cs="Times New Roman CYR"/>
          <w:b/>
          <w:bCs/>
          <w:color w:val="00000A"/>
          <w:sz w:val="36"/>
          <w:szCs w:val="36"/>
          <w:highlight w:val="white"/>
          <w:u w:val="single"/>
        </w:rPr>
        <w:t xml:space="preserve">по теме </w:t>
      </w:r>
      <w:r w:rsidRPr="006B62A0">
        <w:rPr>
          <w:b/>
          <w:bCs/>
          <w:color w:val="00000A"/>
          <w:sz w:val="36"/>
          <w:szCs w:val="36"/>
          <w:highlight w:val="white"/>
          <w:u w:val="single"/>
        </w:rPr>
        <w:t>«</w:t>
      </w:r>
      <w:r w:rsidRPr="006B62A0">
        <w:rPr>
          <w:rFonts w:ascii="Times New Roman CYR" w:hAnsi="Times New Roman CYR" w:cs="Times New Roman CYR"/>
          <w:b/>
          <w:bCs/>
          <w:color w:val="00000A"/>
          <w:sz w:val="36"/>
          <w:szCs w:val="36"/>
          <w:highlight w:val="white"/>
          <w:u w:val="single"/>
        </w:rPr>
        <w:t>Осенняя пора - очей очарованье</w:t>
      </w:r>
      <w:r w:rsidRPr="006B62A0">
        <w:rPr>
          <w:b/>
          <w:bCs/>
          <w:color w:val="00000A"/>
          <w:sz w:val="36"/>
          <w:szCs w:val="36"/>
          <w:highlight w:val="white"/>
          <w:u w:val="single"/>
        </w:rPr>
        <w:t xml:space="preserve">»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b/>
          <w:bCs/>
          <w:color w:val="00000A"/>
          <w:sz w:val="36"/>
          <w:szCs w:val="36"/>
          <w:highlight w:val="white"/>
          <w:u w:val="single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b/>
          <w:bCs/>
          <w:color w:val="00000A"/>
          <w:sz w:val="36"/>
          <w:szCs w:val="36"/>
          <w:highlight w:val="white"/>
          <w:u w:val="single"/>
        </w:rPr>
      </w:pPr>
    </w:p>
    <w:p w:rsidR="006B62A0" w:rsidRP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ascii="Calibri" w:hAnsi="Calibri" w:cs="Calibri"/>
          <w:color w:val="00000A"/>
          <w:sz w:val="36"/>
          <w:szCs w:val="36"/>
          <w:highlight w:val="white"/>
        </w:rPr>
      </w:pPr>
    </w:p>
    <w:p w:rsidR="006B62A0" w:rsidRPr="00E93F93" w:rsidRDefault="006B62A0" w:rsidP="006B62A0">
      <w:pPr>
        <w:tabs>
          <w:tab w:val="left" w:pos="1620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Calibri" w:hAnsi="Calibri" w:cs="Calibri"/>
          <w:color w:val="00000A"/>
          <w:sz w:val="22"/>
          <w:szCs w:val="22"/>
        </w:rPr>
      </w:pPr>
    </w:p>
    <w:p w:rsidR="006B62A0" w:rsidRDefault="006B62A0" w:rsidP="006B62A0">
      <w:pPr>
        <w:tabs>
          <w:tab w:val="left" w:pos="1620"/>
        </w:tabs>
        <w:suppressAutoHyphens/>
        <w:autoSpaceDE w:val="0"/>
        <w:autoSpaceDN w:val="0"/>
        <w:adjustRightInd w:val="0"/>
        <w:spacing w:after="200" w:line="100" w:lineRule="atLeast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Возрастная группа: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6-7 лет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Тема календарно-тематического плана: </w:t>
      </w:r>
      <w:r w:rsidRPr="00E93F93">
        <w:rPr>
          <w:b/>
          <w:bCs/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Осень золотая</w:t>
      </w:r>
      <w:r w:rsidRPr="00E93F93">
        <w:rPr>
          <w:b/>
          <w:bCs/>
          <w:color w:val="00000A"/>
          <w:sz w:val="28"/>
          <w:szCs w:val="28"/>
        </w:rPr>
        <w:t>»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color w:val="00000A"/>
          <w:sz w:val="28"/>
          <w:szCs w:val="28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color w:val="00000A"/>
          <w:sz w:val="28"/>
          <w:szCs w:val="28"/>
        </w:rPr>
      </w:pP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rFonts w:ascii="Calibri" w:hAnsi="Calibri" w:cs="Calibri"/>
          <w:color w:val="00000A"/>
          <w:sz w:val="22"/>
          <w:szCs w:val="22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Разработчики: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Дорн Светлана Викторовна,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воспитатель </w:t>
      </w:r>
      <w:r w:rsidR="001151BF">
        <w:rPr>
          <w:rFonts w:ascii="Times New Roman CYR" w:hAnsi="Times New Roman CYR" w:cs="Times New Roman CYR"/>
          <w:color w:val="00000A"/>
          <w:sz w:val="28"/>
          <w:szCs w:val="28"/>
        </w:rPr>
        <w:t xml:space="preserve">высшей категории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МБУ «Школа №86» СП Детский сад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Веста</w:t>
      </w:r>
      <w:r w:rsidRPr="00E93F93">
        <w:rPr>
          <w:color w:val="00000A"/>
          <w:sz w:val="28"/>
          <w:szCs w:val="28"/>
        </w:rPr>
        <w:t>»,</w:t>
      </w:r>
    </w:p>
    <w:p w:rsidR="006B62A0" w:rsidRP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rFonts w:ascii="Calibri" w:hAnsi="Calibri" w:cs="Calibri"/>
          <w:b/>
          <w:color w:val="00000A"/>
          <w:sz w:val="22"/>
          <w:szCs w:val="22"/>
        </w:rPr>
      </w:pPr>
      <w:proofErr w:type="spellStart"/>
      <w:r w:rsidRPr="006B62A0">
        <w:rPr>
          <w:b/>
          <w:color w:val="00000A"/>
          <w:sz w:val="28"/>
          <w:szCs w:val="28"/>
        </w:rPr>
        <w:t>Исхакова</w:t>
      </w:r>
      <w:proofErr w:type="spellEnd"/>
      <w:r w:rsidRPr="006B62A0">
        <w:rPr>
          <w:b/>
          <w:color w:val="00000A"/>
          <w:sz w:val="28"/>
          <w:szCs w:val="28"/>
        </w:rPr>
        <w:t xml:space="preserve"> </w:t>
      </w:r>
      <w:proofErr w:type="spellStart"/>
      <w:r w:rsidRPr="006B62A0">
        <w:rPr>
          <w:b/>
          <w:color w:val="00000A"/>
          <w:sz w:val="28"/>
          <w:szCs w:val="28"/>
        </w:rPr>
        <w:t>Алфия</w:t>
      </w:r>
      <w:proofErr w:type="spellEnd"/>
      <w:r w:rsidRPr="006B62A0">
        <w:rPr>
          <w:b/>
          <w:color w:val="00000A"/>
          <w:sz w:val="28"/>
          <w:szCs w:val="28"/>
        </w:rPr>
        <w:t xml:space="preserve"> </w:t>
      </w:r>
      <w:proofErr w:type="spellStart"/>
      <w:r w:rsidRPr="006B62A0">
        <w:rPr>
          <w:b/>
          <w:color w:val="00000A"/>
          <w:sz w:val="28"/>
          <w:szCs w:val="28"/>
        </w:rPr>
        <w:t>Амировна</w:t>
      </w:r>
      <w:proofErr w:type="spellEnd"/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right"/>
        <w:rPr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воспитатель МБУ «Школа №86» СП Детский сад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Веста</w:t>
      </w:r>
      <w:r>
        <w:rPr>
          <w:color w:val="00000A"/>
          <w:sz w:val="28"/>
          <w:szCs w:val="28"/>
        </w:rPr>
        <w:t>»</w:t>
      </w: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center"/>
        <w:rPr>
          <w:rFonts w:ascii="Times New Roman CYR" w:hAnsi="Times New Roman CYR" w:cs="Times New Roman CYR"/>
          <w:color w:val="00000A"/>
          <w:sz w:val="28"/>
          <w:szCs w:val="28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center"/>
        <w:rPr>
          <w:rFonts w:ascii="Times New Roman CYR" w:hAnsi="Times New Roman CYR" w:cs="Times New Roman CYR"/>
          <w:color w:val="00000A"/>
          <w:sz w:val="28"/>
          <w:szCs w:val="28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ind w:left="-540" w:firstLine="540"/>
        <w:jc w:val="center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Тольятти 2026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lastRenderedPageBreak/>
        <w:t xml:space="preserve">Вид концерта: </w:t>
      </w:r>
      <w:r w:rsidRPr="00B5185B">
        <w:rPr>
          <w:rFonts w:ascii="Times New Roman CYR" w:hAnsi="Times New Roman CYR" w:cs="Times New Roman CYR"/>
          <w:bCs/>
          <w:color w:val="00000A"/>
          <w:sz w:val="28"/>
          <w:szCs w:val="28"/>
        </w:rPr>
        <w:t>литературный, детский, внутригрупповой.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Реализуемая образовательная программа: </w:t>
      </w:r>
      <w:proofErr w:type="gramStart"/>
      <w:r w:rsidRPr="00E93F93">
        <w:rPr>
          <w:b/>
          <w:bCs/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Примерная основная общеобразовательная программа дошкольного образования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От рождения до школы</w:t>
      </w:r>
      <w:r w:rsidRPr="00E93F93">
        <w:rPr>
          <w:color w:val="00000A"/>
          <w:sz w:val="28"/>
          <w:szCs w:val="28"/>
        </w:rPr>
        <w:t>» (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Авторы:</w:t>
      </w:r>
      <w:proofErr w:type="gramEnd"/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Н. Е. </w:t>
      </w:r>
      <w:proofErr w:type="spellStart"/>
      <w:r>
        <w:rPr>
          <w:rFonts w:ascii="Times New Roman CYR" w:hAnsi="Times New Roman CYR" w:cs="Times New Roman CYR"/>
          <w:color w:val="00000A"/>
          <w:sz w:val="28"/>
          <w:szCs w:val="28"/>
        </w:rPr>
        <w:t>Веракса</w:t>
      </w:r>
      <w:proofErr w:type="spellEnd"/>
      <w:r>
        <w:rPr>
          <w:rFonts w:ascii="Times New Roman CYR" w:hAnsi="Times New Roman CYR" w:cs="Times New Roman CYR"/>
          <w:color w:val="00000A"/>
          <w:sz w:val="28"/>
          <w:szCs w:val="28"/>
        </w:rPr>
        <w:t>, Т. С. Комарова, М. А. Васильева).</w:t>
      </w:r>
      <w:proofErr w:type="gramEnd"/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Дидактические единицы: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осень, листопад, урожай;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proofErr w:type="gramStart"/>
      <w:r>
        <w:rPr>
          <w:rFonts w:ascii="Times New Roman CYR" w:hAnsi="Times New Roman CYR" w:cs="Times New Roman CYR"/>
          <w:color w:val="00000A"/>
          <w:sz w:val="28"/>
          <w:szCs w:val="28"/>
        </w:rPr>
        <w:t>концерт, артисты (чтецы, конферансье), режиссёр, билетер; афиша, программа концерта, билеты; концертный зал (зрительный зал, сцена, кулисы);</w:t>
      </w:r>
      <w:proofErr w:type="gramEnd"/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правила поведения на концерте (правила поведения артистов, зрителей;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средства выразительности (интонация, дикция, громкость), артикуляционная гимнастика для артистов.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Предварительная работа: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 заучивание стихотворений об осени,  изготовление пригласительных билетов.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Стихи: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Осень</w:t>
      </w:r>
      <w:r w:rsidRPr="00E93F93">
        <w:rPr>
          <w:color w:val="00000A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З.Федоровская,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Осень в лесу</w:t>
      </w:r>
      <w:r w:rsidRPr="00E93F93">
        <w:rPr>
          <w:color w:val="00000A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А.Гонтарь, </w:t>
      </w:r>
      <w:r w:rsidRPr="00E93F93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 и осень</w:t>
      </w:r>
      <w:r w:rsidRPr="00E93F93">
        <w:rPr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В.Прихотько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 </w:t>
      </w:r>
      <w:r w:rsidRPr="00E93F93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Помидор</w:t>
      </w:r>
      <w:r w:rsidRPr="00E93F93">
        <w:rPr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Я.Бжехва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Pr="00E93F93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Щедрый урожай</w:t>
      </w:r>
      <w:r w:rsidRPr="00E93F93">
        <w:rPr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Т.Шорыгина, </w:t>
      </w:r>
      <w:r w:rsidRPr="00E93F93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Овощи и фрукты</w:t>
      </w:r>
      <w:r w:rsidRPr="00E93F93">
        <w:rPr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И.Финк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Pr="00E93F93">
        <w:rPr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Что нам осень принесёт</w:t>
      </w:r>
      <w:r w:rsidRPr="00E93F93">
        <w:rPr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Л.Некрасова.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proofErr w:type="gramStart"/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Вид (разновидности) деятельности детей: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литературно-коммуникативная (декламация, монолог), коммуникативно-познавательная (поисковая, моделирование, </w:t>
      </w:r>
      <w:proofErr w:type="spellStart"/>
      <w:r>
        <w:rPr>
          <w:rFonts w:ascii="Times New Roman CYR" w:hAnsi="Times New Roman CYR" w:cs="Times New Roman CYR"/>
          <w:color w:val="00000A"/>
          <w:sz w:val="28"/>
          <w:szCs w:val="28"/>
        </w:rPr>
        <w:t>полилог</w:t>
      </w:r>
      <w:proofErr w:type="spellEnd"/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); познавательная (поисковая, моделирование, </w:t>
      </w:r>
      <w:proofErr w:type="spellStart"/>
      <w:r>
        <w:rPr>
          <w:rFonts w:ascii="Times New Roman CYR" w:hAnsi="Times New Roman CYR" w:cs="Times New Roman CYR"/>
          <w:color w:val="00000A"/>
          <w:sz w:val="28"/>
          <w:szCs w:val="28"/>
        </w:rPr>
        <w:t>полилог</w:t>
      </w:r>
      <w:proofErr w:type="spellEnd"/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). </w:t>
      </w:r>
      <w:proofErr w:type="gramEnd"/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Задания для совместной деятельности:</w:t>
      </w:r>
    </w:p>
    <w:tbl>
      <w:tblPr>
        <w:tblW w:w="0" w:type="auto"/>
        <w:tblInd w:w="-240" w:type="dxa"/>
        <w:tblLayout w:type="fixed"/>
        <w:tblLook w:val="0000"/>
      </w:tblPr>
      <w:tblGrid>
        <w:gridCol w:w="4378"/>
        <w:gridCol w:w="2804"/>
        <w:gridCol w:w="2805"/>
      </w:tblGrid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Задание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>(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действие и его содержание)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92" w:right="-107"/>
              <w:jc w:val="center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Способ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92" w:right="-107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предъявления задания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9" w:right="-190"/>
              <w:jc w:val="center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Способ презентации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9" w:right="-19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 xml:space="preserve">результатов 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1.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Подумайте и скажите,  что нужно сделать, чтобы концерт прошёл хорошо.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Обсудите и определите  программу концерта, запомните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перечень номеров.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предъявлением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 xml:space="preserve">афиши концерта 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Словесно-практический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lastRenderedPageBreak/>
              <w:t xml:space="preserve">3.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Обсудите и договоритесь, кто кем будет, впишите имена исполнителей в афишу концерта.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предъявлением афиша концерта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Словесно-практический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4.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Обсудите правила проведения концерта, используя карточки-пиктограммы.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предъявлением пиктограмм правил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Словесный 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5.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Обсудите и приготовьте все, что нужно для проведения концерта.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Словесно-практический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6.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Договоритесь с конферансье как будет представляться каждый номер.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Словесный 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7.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Проведите упражнения на подготовку речевого аппарата, используя карточки-пиктограммы.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CC2C36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предъявлением карточки-пиктограммы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Практический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8.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Выполните свои роли, как договорились. </w:t>
            </w: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(Билетеры изготавливают пригласительные билеты и вручают их зрителям.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Артисты исполняют  концертные  номера в соответствии с программой).</w:t>
            </w:r>
            <w:proofErr w:type="gramEnd"/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предъявлением программы концерта 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  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Практический</w:t>
            </w:r>
          </w:p>
        </w:tc>
      </w:tr>
      <w:tr w:rsidR="006B62A0" w:rsidRPr="00E93F93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378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992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   9.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Подумайте  и выскажите свое мнение  о своем выступлении и выступлении других артистов,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используя карточки-пиктограммы.</w:t>
            </w:r>
            <w:r w:rsidRPr="00E93F93">
              <w:rPr>
                <w:color w:val="00000A"/>
                <w:sz w:val="28"/>
                <w:szCs w:val="28"/>
              </w:rPr>
              <w:t xml:space="preserve"> </w:t>
            </w:r>
          </w:p>
        </w:tc>
        <w:tc>
          <w:tcPr>
            <w:tcW w:w="2804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Словесный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с опорой на пиктограммы с критериями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оценивания исполнения стихов</w:t>
            </w:r>
          </w:p>
        </w:tc>
        <w:tc>
          <w:tcPr>
            <w:tcW w:w="2805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 xml:space="preserve">Индивидуальный рассказ-рассуждение с опорой на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пиктограммы</w:t>
            </w:r>
          </w:p>
        </w:tc>
      </w:tr>
    </w:tbl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>Образовательные задачи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r w:rsidRPr="00B5185B">
        <w:rPr>
          <w:rFonts w:ascii="Times New Roman CYR" w:hAnsi="Times New Roman CYR" w:cs="Times New Roman CYR"/>
          <w:bCs/>
          <w:color w:val="00000A"/>
          <w:sz w:val="28"/>
          <w:szCs w:val="28"/>
        </w:rPr>
        <w:t>1.</w:t>
      </w: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Применять представления детей о концерте, профессии конферансье, артиста, билетера, о правилах поведения на концерте артистов и зрителей  (</w:t>
      </w:r>
      <w:proofErr w:type="gramStart"/>
      <w:r>
        <w:rPr>
          <w:rFonts w:ascii="Times New Roman CYR" w:hAnsi="Times New Roman CYR" w:cs="Times New Roman CYR"/>
          <w:color w:val="00000A"/>
          <w:sz w:val="28"/>
          <w:szCs w:val="28"/>
        </w:rPr>
        <w:t>ПР</w:t>
      </w:r>
      <w:proofErr w:type="gramEnd"/>
      <w:r>
        <w:rPr>
          <w:rFonts w:ascii="Times New Roman CYR" w:hAnsi="Times New Roman CYR" w:cs="Times New Roman CYR"/>
          <w:color w:val="00000A"/>
          <w:sz w:val="28"/>
          <w:szCs w:val="28"/>
        </w:rPr>
        <w:t>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2. Стимулировать желание детей участвовать в концерте, способствовать проявлению интереса к поэзии  в процессе исполнения стихотворений, отражающих осеннюю тематику (СКР).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3. Совершенствовать дикцию, умение детей выразительно читать стихи,  используя адекватные средства (регулировать громкость голоса, темп речи, изменять интонацию) (РР).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4. Закреплять умение детей использовать в деятельности условно-символические модели (</w:t>
      </w:r>
      <w:proofErr w:type="gramStart"/>
      <w:r>
        <w:rPr>
          <w:rFonts w:ascii="Times New Roman CYR" w:hAnsi="Times New Roman CYR" w:cs="Times New Roman CYR"/>
          <w:color w:val="00000A"/>
          <w:sz w:val="28"/>
          <w:szCs w:val="28"/>
        </w:rPr>
        <w:t>ПР</w:t>
      </w:r>
      <w:proofErr w:type="gramEnd"/>
      <w:r>
        <w:rPr>
          <w:rFonts w:ascii="Times New Roman CYR" w:hAnsi="Times New Roman CYR" w:cs="Times New Roman CYR"/>
          <w:color w:val="00000A"/>
          <w:sz w:val="28"/>
          <w:szCs w:val="28"/>
        </w:rPr>
        <w:t>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5. Закреплять умение детей  читать и писать короткие слова печатными буквами (РР).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Формировать у детей умение договариваться, согласовывать свои действия; умение оценивать возможности и трудности партнеров в работе, осуществлять целесообразную помощь друг другу с учетом особенностей партнера и ситуации взаимодействия (СКР).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Материалы и оборудование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>Стимульный</w:t>
      </w:r>
      <w:proofErr w:type="spellEnd"/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 xml:space="preserve"> материал </w:t>
      </w:r>
      <w:r w:rsidRPr="00B5185B">
        <w:rPr>
          <w:rFonts w:ascii="Times New Roman CYR" w:hAnsi="Times New Roman CYR" w:cs="Times New Roman CYR"/>
          <w:iCs/>
          <w:color w:val="00000A"/>
          <w:sz w:val="28"/>
          <w:szCs w:val="28"/>
        </w:rPr>
        <w:t xml:space="preserve">(Приложение 1): </w:t>
      </w:r>
      <w:r w:rsidRPr="00B5185B">
        <w:rPr>
          <w:rFonts w:ascii="Times New Roman CYR" w:hAnsi="Times New Roman CYR" w:cs="Times New Roman CYR"/>
          <w:color w:val="00000A"/>
        </w:rPr>
        <w:t xml:space="preserve">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афиша концерта (Приложение 1.1),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программа концерта (Приложение 1.2),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пригласительные билеты (Приложение 1.3).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 xml:space="preserve">Материалы для деятельности детей: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микрофон игрушечный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 xml:space="preserve">Дидактический материал </w:t>
      </w:r>
      <w:r w:rsidRPr="00B5185B">
        <w:rPr>
          <w:rFonts w:ascii="Times New Roman CYR" w:hAnsi="Times New Roman CYR" w:cs="Times New Roman CYR"/>
          <w:iCs/>
          <w:color w:val="00000A"/>
          <w:sz w:val="28"/>
          <w:szCs w:val="28"/>
        </w:rPr>
        <w:t>(Приложение 2)</w:t>
      </w:r>
      <w:r w:rsidRPr="00B5185B">
        <w:rPr>
          <w:rFonts w:ascii="Times New Roman CYR" w:hAnsi="Times New Roman CYR" w:cs="Times New Roman CYR"/>
          <w:color w:val="00000A"/>
          <w:sz w:val="28"/>
          <w:szCs w:val="28"/>
        </w:rPr>
        <w:t>: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lastRenderedPageBreak/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карточки-пиктограммы с наглядным алгоритмом проведения артикуляционных упражнений (Приложение 2.1)</w:t>
      </w:r>
      <w:r>
        <w:rPr>
          <w:rFonts w:ascii="Times New Roman CYR" w:hAnsi="Times New Roman CYR" w:cs="Times New Roman CYR"/>
          <w:color w:val="00000A"/>
        </w:rPr>
        <w:t>,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карточки – пиктограммы средств выразительности (громкость, выразительность, дикция) (Приложение 2.2),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карточки – пиктограммы с правилами поведения артистов, зрителей (Приложение 2.3),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карточки – пиктограммы для оценки выступлений артистов (в соответствии с критериями) (Приложение 2.4).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>Оборудование (техническое обеспечение):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r w:rsidRPr="00E93F93">
        <w:rPr>
          <w:color w:val="00000A"/>
          <w:sz w:val="28"/>
          <w:szCs w:val="28"/>
        </w:rPr>
        <w:t>–</w:t>
      </w:r>
      <w:r>
        <w:rPr>
          <w:color w:val="00000A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магнитная доска для демонстрации программы, афиши,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 CYR" w:hAnsi="Times New Roman CYR" w:cs="Times New Roman CYR"/>
          <w:color w:val="00000A"/>
          <w:sz w:val="28"/>
          <w:szCs w:val="28"/>
        </w:rPr>
      </w:pPr>
      <w:proofErr w:type="gramStart"/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оборудование для создания сценического пространства (занавес, создающий кулисы (используются две ширмы),</w:t>
      </w:r>
      <w:proofErr w:type="gramEnd"/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680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стулья для зрителей.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b/>
          <w:bCs/>
          <w:color w:val="00000A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Конструктор совместной деятельности педагога и детей </w:t>
      </w:r>
    </w:p>
    <w:tbl>
      <w:tblPr>
        <w:tblW w:w="0" w:type="auto"/>
        <w:tblInd w:w="-141" w:type="dxa"/>
        <w:tblLayout w:type="fixed"/>
        <w:tblLook w:val="0000"/>
      </w:tblPr>
      <w:tblGrid>
        <w:gridCol w:w="1667"/>
        <w:gridCol w:w="4310"/>
        <w:gridCol w:w="3842"/>
      </w:tblGrid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67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Этап</w:t>
            </w:r>
          </w:p>
        </w:tc>
        <w:tc>
          <w:tcPr>
            <w:tcW w:w="4310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Деятельность педагога</w:t>
            </w:r>
          </w:p>
        </w:tc>
        <w:tc>
          <w:tcPr>
            <w:tcW w:w="3842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Деятельность детей</w:t>
            </w:r>
          </w:p>
        </w:tc>
      </w:tr>
      <w:tr w:rsidR="006B62A0" w:rsidRPr="00E93F93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67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8" w:right="-108" w:firstLine="108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мотивации-ионно-целевой</w:t>
            </w:r>
            <w:proofErr w:type="spellEnd"/>
          </w:p>
        </w:tc>
        <w:tc>
          <w:tcPr>
            <w:tcW w:w="4310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Предлагает детям показать  концерт для другой подгруппы детей.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Размещает </w:t>
            </w:r>
            <w:proofErr w:type="spell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стимульный</w:t>
            </w:r>
            <w:proofErr w:type="spell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материал, обеспечивает его восприятие детьми, обсуждает особенности предстоящего концерта.  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Создаёт у детей позитивный настрой на участие в концерте.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Демонстрирует афишу концерта, читает программу концерта, обсуждает с детьми ее содержание.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Помогает детям определить, кто кем будет. 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Предлагает провести домашние репетиции и затем продемонстрировать свое мастерство. Напоминает литературный (стихи)  репертуар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детей.</w:t>
            </w:r>
          </w:p>
        </w:tc>
        <w:tc>
          <w:tcPr>
            <w:tcW w:w="3842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992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Принимают решение показать концерт.</w:t>
            </w:r>
          </w:p>
          <w:p w:rsidR="006B62A0" w:rsidRDefault="006B62A0" w:rsidP="00432875">
            <w:pPr>
              <w:tabs>
                <w:tab w:val="left" w:pos="992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Выказывают свое желание  участвовать в концерте.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Рассматривают афишу,</w:t>
            </w:r>
          </w:p>
          <w:p w:rsidR="006B62A0" w:rsidRDefault="006B62A0" w:rsidP="00432875">
            <w:pPr>
              <w:tabs>
                <w:tab w:val="left" w:pos="992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обсуждают ее содержание, программу концерта вписывают имена исполнителей. </w:t>
            </w:r>
          </w:p>
          <w:p w:rsidR="006B62A0" w:rsidRDefault="006B62A0" w:rsidP="00432875">
            <w:pPr>
              <w:tabs>
                <w:tab w:val="left" w:pos="992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Уясняют, кто будет билетером, а кто </w:t>
            </w:r>
            <w:r w:rsidRPr="00E93F93">
              <w:rPr>
                <w:color w:val="00000A"/>
                <w:sz w:val="28"/>
                <w:szCs w:val="28"/>
              </w:rPr>
              <w:t xml:space="preserve">–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артистом, </w:t>
            </w: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кто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что должен делать. Уточняют, какие  концертные номера будет исполнять каждый артист</w:t>
            </w:r>
            <w:r>
              <w:rPr>
                <w:rFonts w:ascii="Times New Roman CYR" w:hAnsi="Times New Roman CYR" w:cs="Times New Roman CYR"/>
                <w:color w:val="00000A"/>
              </w:rPr>
              <w:t>.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67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8" w:right="-108" w:firstLine="108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lastRenderedPageBreak/>
              <w:t>проектиро-вочно-организаци-онный</w:t>
            </w:r>
            <w:proofErr w:type="spellEnd"/>
          </w:p>
        </w:tc>
        <w:tc>
          <w:tcPr>
            <w:tcW w:w="4310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Выступает в роли режиссера, обсуждает с детьми ход всего концерта.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Консультирует детей при подготовке «номера».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Даёт рекомендации для выразительной декламации стихов. Вместе с конферансье определяет, как будет представляться каждый номер, подбирает речевые формулировки.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Напоминает о необходимости определить способ итогового поклона. </w:t>
            </w:r>
          </w:p>
          <w:p w:rsidR="006B62A0" w:rsidRPr="005E7DCD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</w:pPr>
            <w:r w:rsidRPr="005E7DCD"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Обсуждает с детьми, осо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бенности дей</w:t>
            </w:r>
            <w:r w:rsidRPr="005E7DCD"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т</w:t>
            </w:r>
            <w:r w:rsidRPr="005E7DCD"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вий в соответ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ствии </w:t>
            </w:r>
            <w:proofErr w:type="gramStart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в</w:t>
            </w:r>
            <w:r w:rsidRPr="005E7DCD"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зятой на себя роль.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Организует обсуждение правил поведения артистов, зрителей.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Обеспечивает создание сценического пространства, размещение за кулисами артистов.</w:t>
            </w:r>
          </w:p>
        </w:tc>
        <w:tc>
          <w:tcPr>
            <w:tcW w:w="3842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Обсуждают последовательность выступлений.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Объединяются в подгруппы в соответствии с выбранными ролями: чтецы, зрители, конферансье, билетеры.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Упражняются в выразительном исполнении своих выступлений.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Артисты поясняют конферансье, как представлять их номер.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Упражняются  в выполнении итогового поклона.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Обсуждают правила поведения артистов, зрителей.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93F93">
              <w:rPr>
                <w:color w:val="00000A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Размещаются по указанию режиссёра</w:t>
            </w:r>
          </w:p>
        </w:tc>
      </w:tr>
      <w:tr w:rsidR="006B62A0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67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8" w:right="-108" w:firstLine="108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t>содержате-льно-деятель-ностный</w:t>
            </w:r>
            <w:proofErr w:type="spellEnd"/>
          </w:p>
        </w:tc>
        <w:tc>
          <w:tcPr>
            <w:tcW w:w="4310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Осуществляет индивидуальную помощь при выступлении.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Организует вместе с билетерами правильное рассаживание зрителей в зрительном зале (в соответствии с указанными местами в пригласительных билетах). 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Организует выступление артистов в соответствии с программой концерта.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Отслеживает своевременный выход артистов на сцену в соответствии с программой. Отслеживает соблюдение правил поведения на сцене и за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кулисами.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Организует выход на итоговый поклон.</w:t>
            </w:r>
          </w:p>
        </w:tc>
        <w:tc>
          <w:tcPr>
            <w:tcW w:w="3842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 xml:space="preserve">Выполняют артикуляционную гимнастику перед выступлением. 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Зрители рассаживаются на свои места.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Конферансье, используя составленную программу, упражняется в объявлении номеров.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Чтецы последовательно после объявления конферансье выходят на сцену и индивидуально упражняются в выразительном исполнении своих </w:t>
            </w:r>
            <w:r w:rsidRPr="00E93F93">
              <w:rPr>
                <w:color w:val="00000A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номеров</w:t>
            </w:r>
            <w:r w:rsidRPr="00E93F93">
              <w:rPr>
                <w:color w:val="00000A"/>
                <w:sz w:val="28"/>
                <w:szCs w:val="28"/>
              </w:rPr>
              <w:t xml:space="preserve">». 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Выполняют рекомендации педагога.</w:t>
            </w:r>
          </w:p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lastRenderedPageBreak/>
              <w:t>Выходят на общий поклон.</w:t>
            </w:r>
          </w:p>
        </w:tc>
      </w:tr>
      <w:tr w:rsidR="006B62A0" w:rsidRPr="00E93F93" w:rsidTr="0043287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67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left="-108" w:right="-108" w:firstLine="108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A"/>
                <w:sz w:val="28"/>
                <w:szCs w:val="28"/>
              </w:rPr>
              <w:lastRenderedPageBreak/>
              <w:t>оценочно-рефлексив-ный</w:t>
            </w:r>
            <w:proofErr w:type="spellEnd"/>
          </w:p>
        </w:tc>
        <w:tc>
          <w:tcPr>
            <w:tcW w:w="4310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Организует обсуждение хода   концерта и выступление каждого  артиста. </w:t>
            </w:r>
          </w:p>
          <w:p w:rsidR="006B62A0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Конкретизирует достижения каждого ребёнка.  Помогает детям оценить выступление артиста с помощью пикограмм  с критериями. </w:t>
            </w:r>
          </w:p>
          <w:p w:rsidR="006B62A0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Предлагает рассказать о сотрудничестве детей друг с другом. 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Делает общий вывод о работе, хвалит детей. </w:t>
            </w:r>
          </w:p>
        </w:tc>
        <w:tc>
          <w:tcPr>
            <w:tcW w:w="3842" w:type="dxa"/>
            <w:tcBorders>
              <w:top w:val="single" w:sz="3" w:space="0" w:color="00000A"/>
              <w:left w:val="single" w:sz="3" w:space="0" w:color="00000A"/>
              <w:bottom w:val="single" w:sz="3" w:space="0" w:color="00000A"/>
              <w:right w:val="single" w:sz="3" w:space="0" w:color="00000A"/>
            </w:tcBorders>
            <w:shd w:val="clear" w:color="auto" w:fill="FFFFFF"/>
          </w:tcPr>
          <w:p w:rsidR="006B62A0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Обсуждают качество исполнения всех номеров. </w:t>
            </w:r>
          </w:p>
          <w:p w:rsidR="006B62A0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Оценивают выступление с помощью карточек </w:t>
            </w:r>
            <w:r w:rsidRPr="00E93F93">
              <w:rPr>
                <w:color w:val="00000A"/>
                <w:sz w:val="28"/>
                <w:szCs w:val="28"/>
              </w:rPr>
              <w:t>–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 пиктограмм. Аргументируют выбор пиктограммы при оценке качества исполнения, в соответствии с критериями.</w:t>
            </w:r>
          </w:p>
          <w:p w:rsidR="006B62A0" w:rsidRPr="00E93F93" w:rsidRDefault="006B62A0" w:rsidP="00432875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color w:val="00000A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 xml:space="preserve">Рассказывают о том, как выполняли работу </w:t>
            </w:r>
            <w:r w:rsidRPr="00E93F93">
              <w:rPr>
                <w:color w:val="00000A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вместе</w:t>
            </w:r>
            <w:r w:rsidRPr="00E93F93">
              <w:rPr>
                <w:color w:val="00000A"/>
                <w:sz w:val="28"/>
                <w:szCs w:val="28"/>
              </w:rPr>
              <w:t>».</w:t>
            </w:r>
          </w:p>
          <w:p w:rsidR="006B62A0" w:rsidRPr="00E93F93" w:rsidRDefault="006B62A0" w:rsidP="00432875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line="100" w:lineRule="atLeast"/>
              <w:ind w:firstLine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color w:val="00000A"/>
                <w:sz w:val="28"/>
                <w:szCs w:val="28"/>
              </w:rPr>
              <w:t>Благодарят друг друга за оказанную помощь, за партнёрство.</w:t>
            </w:r>
          </w:p>
        </w:tc>
      </w:tr>
    </w:tbl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  <w:highlight w:val="white"/>
        </w:rPr>
        <w:t>Методы и приемы</w:t>
      </w:r>
    </w:p>
    <w:p w:rsidR="006B62A0" w:rsidRPr="009F7D87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9F7D87">
        <w:rPr>
          <w:rFonts w:ascii="Times New Roman CYR" w:hAnsi="Times New Roman CYR" w:cs="Times New Roman CYR"/>
          <w:bCs/>
          <w:color w:val="00000A"/>
          <w:sz w:val="28"/>
          <w:szCs w:val="28"/>
        </w:rPr>
        <w:t>1.</w:t>
      </w: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</w:rPr>
        <w:t xml:space="preserve">  </w:t>
      </w:r>
      <w:r w:rsidRPr="009F7D87"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 xml:space="preserve">Поисковая беседа </w:t>
      </w:r>
      <w:r w:rsidRPr="009F7D87">
        <w:rPr>
          <w:i/>
          <w:iCs/>
          <w:color w:val="00000A"/>
          <w:sz w:val="28"/>
          <w:szCs w:val="28"/>
        </w:rPr>
        <w:t>«</w:t>
      </w:r>
      <w:r w:rsidRPr="009F7D87"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>Что нужно сделать, чтобы наш концерт прошёл хорошо?</w:t>
      </w:r>
      <w:r w:rsidRPr="009F7D87">
        <w:rPr>
          <w:i/>
          <w:iCs/>
          <w:color w:val="00000A"/>
          <w:sz w:val="28"/>
          <w:szCs w:val="28"/>
        </w:rPr>
        <w:t xml:space="preserve">» </w:t>
      </w:r>
    </w:p>
    <w:p w:rsidR="006B62A0" w:rsidRPr="009F7D87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9F7D87">
        <w:rPr>
          <w:color w:val="00000A"/>
          <w:sz w:val="28"/>
          <w:szCs w:val="28"/>
        </w:rPr>
        <w:t xml:space="preserve">    </w:t>
      </w:r>
      <w:r w:rsidRPr="009F7D87">
        <w:rPr>
          <w:rFonts w:ascii="Times New Roman CYR" w:hAnsi="Times New Roman CYR" w:cs="Times New Roman CYR"/>
          <w:color w:val="00000A"/>
          <w:sz w:val="28"/>
          <w:szCs w:val="28"/>
        </w:rPr>
        <w:t>Вопросы: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Для чего нужна программа концерта?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В какой последовательности вы будете выступать?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 надо читать стихотворение?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 должен выступать конферансье?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color w:val="00000A"/>
          <w:sz w:val="28"/>
          <w:szCs w:val="28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Какие правила должны выполнять артисты?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color w:val="00000A"/>
          <w:sz w:val="28"/>
          <w:szCs w:val="28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color w:val="00000A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Что должен  не забыть сделать артист после выступления?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i/>
          <w:iCs/>
          <w:color w:val="00000A"/>
          <w:sz w:val="28"/>
          <w:szCs w:val="28"/>
        </w:rPr>
        <w:t xml:space="preserve"> 2.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>Обсуждение с детьми номеров концерта и руководство составлением программы концерта.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Вопросы: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Для чего нужна программа концерта?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Что надо указать в программе концерта?</w:t>
      </w: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 xml:space="preserve">Какие стихи можно  исполнять в концерте по теме </w:t>
      </w:r>
      <w:r w:rsidRPr="00E93F93">
        <w:rPr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Осень золотая</w:t>
      </w:r>
      <w:r w:rsidRPr="00E93F93">
        <w:rPr>
          <w:color w:val="00000A"/>
          <w:sz w:val="28"/>
          <w:szCs w:val="28"/>
        </w:rPr>
        <w:t xml:space="preserve">»? 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lastRenderedPageBreak/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 называется то, стихотворение, которое каждый выбрал? Кто его автор?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В какой последовательности вы будете выступать?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 вы хотите, чтобы вас объявил конферансье?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i/>
          <w:iCs/>
          <w:color w:val="00000A"/>
          <w:sz w:val="28"/>
          <w:szCs w:val="28"/>
          <w:highlight w:val="white"/>
        </w:rPr>
        <w:t xml:space="preserve">3. 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  <w:highlight w:val="white"/>
        </w:rPr>
        <w:t xml:space="preserve">Упражнение детей в выразительном исполнении текста. 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i/>
          <w:iCs/>
          <w:color w:val="00000A"/>
          <w:sz w:val="28"/>
          <w:szCs w:val="28"/>
          <w:highlight w:val="white"/>
        </w:rPr>
        <w:t xml:space="preserve">4.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  <w:highlight w:val="white"/>
        </w:rPr>
        <w:t>Демонстрация педагогом образцов выразительного исполнения отрывка произведения, перемещения по сцене, поклона.</w:t>
      </w:r>
    </w:p>
    <w:p w:rsidR="006B62A0" w:rsidRPr="00E93F93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>5.</w:t>
      </w:r>
      <w:r w:rsidRPr="00E93F93">
        <w:rPr>
          <w:i/>
          <w:iCs/>
          <w:color w:val="00000A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 xml:space="preserve">Поисковая беседа </w:t>
      </w:r>
      <w:r w:rsidRPr="00E93F93">
        <w:rPr>
          <w:i/>
          <w:iCs/>
          <w:color w:val="00000A"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</w:rPr>
        <w:t>Как оценить выступление артиста?</w:t>
      </w:r>
      <w:r w:rsidRPr="00E93F93">
        <w:rPr>
          <w:i/>
          <w:iCs/>
          <w:color w:val="00000A"/>
          <w:sz w:val="28"/>
          <w:szCs w:val="28"/>
        </w:rPr>
        <w:t>»: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Вопросы: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Какое выступление чтеца можно назвать хорошим?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Какое выступление конферансье можно назвать хорошим?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Для чего нужно провести артикуляционную гимнастику перед началом выступления?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Что мы можем использовать при оценивании качества исполнения номера?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</w:rPr>
        <w:t>Какие средства выразительности надо использовать, чтобы  передать настроение стихотворения?</w:t>
      </w:r>
    </w:p>
    <w:p w:rsidR="006B62A0" w:rsidRPr="00E93F93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i/>
          <w:iCs/>
          <w:color w:val="00000A"/>
          <w:sz w:val="28"/>
          <w:szCs w:val="28"/>
          <w:highlight w:val="white"/>
        </w:rPr>
        <w:t xml:space="preserve">6. 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  <w:highlight w:val="white"/>
        </w:rPr>
        <w:t xml:space="preserve">Рефлексия и анализ выступлений с использование  карточек–пиктограмм с критериями оценки </w:t>
      </w:r>
      <w:r w:rsidRPr="00E93F93">
        <w:rPr>
          <w:i/>
          <w:iCs/>
          <w:color w:val="00000A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i/>
          <w:iCs/>
          <w:color w:val="00000A"/>
          <w:sz w:val="28"/>
          <w:szCs w:val="28"/>
          <w:highlight w:val="white"/>
        </w:rPr>
        <w:t>Что у нас получилось?</w:t>
      </w:r>
      <w:r w:rsidRPr="00E93F93">
        <w:rPr>
          <w:i/>
          <w:iCs/>
          <w:color w:val="00000A"/>
          <w:sz w:val="28"/>
          <w:szCs w:val="28"/>
          <w:highlight w:val="white"/>
        </w:rPr>
        <w:t>»</w:t>
      </w:r>
    </w:p>
    <w:p w:rsidR="006B62A0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Times New Roman CYR" w:hAnsi="Times New Roman CYR" w:cs="Times New Roman CYR"/>
          <w:color w:val="00000A"/>
          <w:sz w:val="28"/>
          <w:szCs w:val="28"/>
        </w:rPr>
        <w:t>Вопросы: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Можно ли твое выступление назвать хорошим? Почему ты так считаешь?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 xml:space="preserve">Какой </w:t>
      </w:r>
      <w:r w:rsidRPr="00E93F93">
        <w:rPr>
          <w:color w:val="00000A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номер</w:t>
      </w:r>
      <w:r w:rsidRPr="00E93F93">
        <w:rPr>
          <w:color w:val="00000A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тебе понравился больше всего? Почему?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</w:pPr>
      <w:r w:rsidRPr="00E93F93">
        <w:rPr>
          <w:color w:val="00000A"/>
          <w:sz w:val="28"/>
          <w:szCs w:val="28"/>
          <w:highlight w:val="white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Можно ли сказать, что мы дружно готовились к концерту?</w:t>
      </w: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  <w:r w:rsidRPr="00E93F93">
        <w:rPr>
          <w:color w:val="00000A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 xml:space="preserve">Кому бы ты хотел сказать </w:t>
      </w:r>
      <w:r w:rsidRPr="00E93F93">
        <w:rPr>
          <w:color w:val="00000A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A"/>
          <w:sz w:val="28"/>
          <w:szCs w:val="28"/>
          <w:highlight w:val="white"/>
        </w:rPr>
        <w:t>спасибо</w:t>
      </w:r>
      <w:r w:rsidRPr="00E93F93">
        <w:rPr>
          <w:color w:val="00000A"/>
          <w:sz w:val="28"/>
          <w:szCs w:val="28"/>
          <w:highlight w:val="white"/>
        </w:rPr>
        <w:t>»?</w:t>
      </w:r>
    </w:p>
    <w:p w:rsidR="006B62A0" w:rsidRPr="00E93F93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</w:p>
    <w:p w:rsidR="006B62A0" w:rsidRPr="00E93F93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</w:p>
    <w:p w:rsidR="006B62A0" w:rsidRPr="00E93F93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Calibri" w:hAnsi="Calibri" w:cs="Calibri"/>
          <w:color w:val="00000A"/>
          <w:sz w:val="22"/>
          <w:szCs w:val="22"/>
          <w:highlight w:val="white"/>
        </w:rPr>
      </w:pPr>
    </w:p>
    <w:p w:rsidR="006B62A0" w:rsidRPr="00E93F93" w:rsidRDefault="006B62A0" w:rsidP="006B62A0">
      <w:pPr>
        <w:tabs>
          <w:tab w:val="left" w:pos="3696"/>
          <w:tab w:val="center" w:pos="4677"/>
        </w:tabs>
        <w:suppressAutoHyphens/>
        <w:autoSpaceDE w:val="0"/>
        <w:autoSpaceDN w:val="0"/>
        <w:adjustRightInd w:val="0"/>
        <w:spacing w:after="200" w:line="100" w:lineRule="atLeast"/>
        <w:jc w:val="center"/>
        <w:rPr>
          <w:rFonts w:ascii="Calibri" w:hAnsi="Calibri" w:cs="Calibri"/>
          <w:color w:val="00000A"/>
          <w:sz w:val="22"/>
          <w:szCs w:val="22"/>
        </w:rPr>
      </w:pPr>
    </w:p>
    <w:p w:rsidR="006B62A0" w:rsidRPr="00B5185B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  <w:sectPr w:rsidR="006B62A0" w:rsidRPr="00B5185B" w:rsidSect="00E93F93">
          <w:pgSz w:w="12240" w:h="15840"/>
          <w:pgMar w:top="1134" w:right="850" w:bottom="1134" w:left="1701" w:header="720" w:footer="720" w:gutter="0"/>
          <w:cols w:space="720"/>
          <w:noEndnote/>
        </w:sectPr>
      </w:pPr>
    </w:p>
    <w:p w:rsidR="006B62A0" w:rsidRDefault="006B62A0" w:rsidP="006B62A0">
      <w:pPr>
        <w:tabs>
          <w:tab w:val="left" w:pos="1032"/>
        </w:tabs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color w:val="00000A"/>
          <w:highlight w:val="white"/>
        </w:rPr>
      </w:pPr>
      <w:r>
        <w:rPr>
          <w:rFonts w:ascii="Times New Roman CYR" w:hAnsi="Times New Roman CYR" w:cs="Times New Roman CYR"/>
          <w:b/>
          <w:bCs/>
          <w:color w:val="00000A"/>
          <w:sz w:val="28"/>
          <w:szCs w:val="28"/>
          <w:highlight w:val="white"/>
        </w:rPr>
        <w:lastRenderedPageBreak/>
        <w:t>МЕТОДИЧЕСКОЕ СОПРОВОЖДЕНИЕ ПРОВЕДЕНИЯ</w:t>
      </w:r>
    </w:p>
    <w:p w:rsidR="006B62A0" w:rsidRDefault="006B62A0" w:rsidP="006B62A0">
      <w:pPr>
        <w:pStyle w:val="p2"/>
        <w:shd w:val="clear" w:color="auto" w:fill="FFFFFF"/>
        <w:spacing w:before="0" w:beforeAutospacing="0" w:after="0" w:afterAutospacing="0"/>
        <w:ind w:hanging="360"/>
        <w:jc w:val="center"/>
        <w:rPr>
          <w:rStyle w:val="s1"/>
          <w:color w:val="000000"/>
          <w:sz w:val="28"/>
          <w:szCs w:val="28"/>
        </w:rPr>
      </w:pPr>
    </w:p>
    <w:p w:rsidR="006B62A0" w:rsidRDefault="006B62A0" w:rsidP="006B62A0">
      <w:pPr>
        <w:pStyle w:val="p2"/>
        <w:shd w:val="clear" w:color="auto" w:fill="FFFFFF"/>
        <w:spacing w:before="0" w:beforeAutospacing="0" w:after="0" w:afterAutospacing="0"/>
        <w:ind w:hanging="360"/>
        <w:jc w:val="center"/>
        <w:rPr>
          <w:rStyle w:val="s2"/>
          <w:b/>
          <w:bCs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 xml:space="preserve">1. </w:t>
      </w:r>
      <w:r>
        <w:rPr>
          <w:rStyle w:val="s2"/>
          <w:b/>
          <w:bCs/>
          <w:color w:val="000000"/>
          <w:sz w:val="28"/>
          <w:szCs w:val="28"/>
        </w:rPr>
        <w:t xml:space="preserve">СПЕЦИФИЧЕСКИЕ МАТЕРИАЛЫ И ОБОРУДОВАНИЕ </w:t>
      </w:r>
    </w:p>
    <w:p w:rsidR="006B62A0" w:rsidRDefault="006B62A0" w:rsidP="006B62A0">
      <w:pPr>
        <w:pStyle w:val="p2"/>
        <w:shd w:val="clear" w:color="auto" w:fill="FFFFFF"/>
        <w:spacing w:before="0" w:beforeAutospacing="0" w:after="0" w:afterAutospacing="0"/>
        <w:ind w:hanging="360"/>
        <w:jc w:val="center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ДЛЯ ПРОВЕДЕНИЯ ЛИТЕРАТУРНОГО КОНЦЕРТА</w:t>
      </w:r>
    </w:p>
    <w:p w:rsidR="006B62A0" w:rsidRDefault="006B62A0" w:rsidP="006B62A0">
      <w:pPr>
        <w:pStyle w:val="p4"/>
        <w:shd w:val="clear" w:color="auto" w:fill="FFFFFF"/>
        <w:spacing w:before="0" w:beforeAutospacing="0" w:after="0" w:afterAutospacing="0"/>
        <w:ind w:hanging="360"/>
        <w:jc w:val="center"/>
        <w:rPr>
          <w:color w:val="000000"/>
          <w:sz w:val="16"/>
          <w:szCs w:val="16"/>
        </w:rPr>
      </w:pPr>
      <w:r>
        <w:rPr>
          <w:rStyle w:val="s1"/>
          <w:color w:val="000000"/>
          <w:sz w:val="16"/>
          <w:szCs w:val="16"/>
        </w:rPr>
        <w:t>​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4"/>
        <w:gridCol w:w="2179"/>
        <w:gridCol w:w="3072"/>
        <w:gridCol w:w="2409"/>
        <w:gridCol w:w="3948"/>
      </w:tblGrid>
      <w:tr w:rsidR="006B62A0" w:rsidRPr="00BB2281" w:rsidTr="00432875">
        <w:trPr>
          <w:trHeight w:val="822"/>
        </w:trPr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Вид материала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Название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Характеристика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Размещение</w:t>
            </w:r>
          </w:p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(способы и место)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BB2281">
              <w:rPr>
                <w:b/>
                <w:color w:val="000000"/>
                <w:sz w:val="28"/>
                <w:szCs w:val="28"/>
              </w:rPr>
              <w:t>Особенности использования (детьми, воспитателями</w:t>
            </w:r>
            <w:r>
              <w:rPr>
                <w:b/>
                <w:color w:val="000000"/>
                <w:sz w:val="28"/>
                <w:szCs w:val="28"/>
              </w:rPr>
              <w:t>)</w:t>
            </w:r>
          </w:p>
        </w:tc>
      </w:tr>
      <w:tr w:rsidR="006B62A0" w:rsidRPr="00BB2281" w:rsidTr="00432875">
        <w:trPr>
          <w:trHeight w:val="363"/>
        </w:trPr>
        <w:tc>
          <w:tcPr>
            <w:tcW w:w="19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6"/>
              <w:spacing w:before="0" w:beforeAutospacing="0" w:after="0" w:afterAutospacing="0"/>
              <w:ind w:firstLine="112"/>
              <w:jc w:val="center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BB2281">
              <w:rPr>
                <w:color w:val="000000"/>
                <w:sz w:val="28"/>
                <w:szCs w:val="28"/>
              </w:rPr>
              <w:t>Стимульный</w:t>
            </w:r>
            <w:proofErr w:type="spellEnd"/>
            <w:r w:rsidRPr="00BB2281">
              <w:rPr>
                <w:color w:val="000000"/>
                <w:sz w:val="28"/>
                <w:szCs w:val="28"/>
              </w:rPr>
              <w:t xml:space="preserve"> материал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1.1. Афиша концерта (Приложение</w:t>
            </w:r>
            <w:proofErr w:type="gramStart"/>
            <w:r w:rsidRPr="00BB2281">
              <w:rPr>
                <w:color w:val="000000"/>
                <w:sz w:val="28"/>
                <w:szCs w:val="28"/>
              </w:rPr>
              <w:t>1</w:t>
            </w:r>
            <w:proofErr w:type="gramEnd"/>
            <w:r w:rsidRPr="00BB2281">
              <w:rPr>
                <w:color w:val="000000"/>
                <w:sz w:val="28"/>
                <w:szCs w:val="28"/>
              </w:rPr>
              <w:t>.1)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Дает полную информацию о концерте: вид, тема, место проведения, дата. Ярко и красочно оформлена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Вывешивается </w:t>
            </w:r>
            <w:proofErr w:type="gramStart"/>
            <w:r>
              <w:rPr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</w:rPr>
              <w:t>на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стене в раздевалке</w:t>
            </w:r>
            <w:r w:rsidRPr="00BB2281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на уровне роста детей.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Изготавливается педагогом с целью создать интерес к концерту и побудить детей к участию в нем</w:t>
            </w:r>
            <w:r>
              <w:rPr>
                <w:color w:val="000000"/>
                <w:sz w:val="28"/>
                <w:szCs w:val="28"/>
              </w:rPr>
              <w:t>, желание у родителей помочь детям</w:t>
            </w:r>
            <w:r w:rsidRPr="00BB2281">
              <w:rPr>
                <w:color w:val="000000"/>
                <w:sz w:val="28"/>
                <w:szCs w:val="28"/>
              </w:rPr>
              <w:t>.</w:t>
            </w:r>
          </w:p>
        </w:tc>
      </w:tr>
      <w:tr w:rsidR="006B62A0" w:rsidRPr="00BB2281" w:rsidTr="00432875">
        <w:trPr>
          <w:trHeight w:val="19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1.2. Программа концерта (Приложение 1.2)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Представляет последовательность «номеров», название, </w:t>
            </w:r>
            <w:r>
              <w:rPr>
                <w:color w:val="000000"/>
                <w:sz w:val="28"/>
                <w:szCs w:val="28"/>
              </w:rPr>
              <w:t>место для вписывания имен</w:t>
            </w:r>
            <w:r w:rsidRPr="00BB2281">
              <w:rPr>
                <w:color w:val="000000"/>
                <w:sz w:val="28"/>
                <w:szCs w:val="28"/>
              </w:rPr>
              <w:t xml:space="preserve"> исполнител</w:t>
            </w:r>
            <w:r>
              <w:rPr>
                <w:color w:val="000000"/>
                <w:sz w:val="28"/>
                <w:szCs w:val="28"/>
              </w:rPr>
              <w:t>ей</w:t>
            </w:r>
            <w:r w:rsidRPr="00BB228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Вывешивается в музыкально-театральном уголке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7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Помогает сформировать представление о содержании концерта.</w:t>
            </w:r>
            <w:r>
              <w:rPr>
                <w:color w:val="000000"/>
                <w:sz w:val="28"/>
                <w:szCs w:val="28"/>
              </w:rPr>
              <w:t xml:space="preserve"> Дети вписывают в программу имена чтецов по каждому «номеру». </w:t>
            </w:r>
          </w:p>
          <w:p w:rsidR="006B62A0" w:rsidRPr="00BB2281" w:rsidRDefault="006B62A0" w:rsidP="00432875">
            <w:pPr>
              <w:pStyle w:val="p7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BB2281">
              <w:rPr>
                <w:color w:val="000000"/>
                <w:sz w:val="28"/>
                <w:szCs w:val="28"/>
              </w:rPr>
              <w:t>рограмма обязательна для выполнения и основа для регулирования взаимодействия детей. В ходе концерта конферансье использует составленную программу для объявления номеров.</w:t>
            </w:r>
          </w:p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6B62A0" w:rsidRPr="00BB2281" w:rsidTr="00432875">
        <w:trPr>
          <w:trHeight w:val="19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1.3. Приглашение на концерт. (Приложение 1.3)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Красочно, тематически оформленные карточки небольшого размера с </w:t>
            </w:r>
            <w:r w:rsidRPr="00BB2281">
              <w:rPr>
                <w:color w:val="000000"/>
                <w:sz w:val="28"/>
                <w:szCs w:val="28"/>
              </w:rPr>
              <w:lastRenderedPageBreak/>
              <w:t>указанием названия, даты времени, и места проведения концерта. Содержит именное обращение в приглашение на концерт.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lastRenderedPageBreak/>
              <w:t>Раздаются потенциальным зрителям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Макет </w:t>
            </w:r>
            <w:r>
              <w:rPr>
                <w:color w:val="000000"/>
                <w:sz w:val="28"/>
                <w:szCs w:val="28"/>
              </w:rPr>
              <w:t xml:space="preserve">приглашения </w:t>
            </w:r>
            <w:r w:rsidRPr="00BB2281">
              <w:rPr>
                <w:color w:val="000000"/>
                <w:sz w:val="28"/>
                <w:szCs w:val="28"/>
              </w:rPr>
              <w:t>изготавливается взрослыми, а имя</w:t>
            </w:r>
            <w:r>
              <w:rPr>
                <w:color w:val="000000"/>
                <w:sz w:val="28"/>
                <w:szCs w:val="28"/>
              </w:rPr>
              <w:t>, дату и место проведения</w:t>
            </w:r>
            <w:r w:rsidRPr="00BB2281">
              <w:rPr>
                <w:color w:val="000000"/>
                <w:sz w:val="28"/>
                <w:szCs w:val="28"/>
              </w:rPr>
              <w:t xml:space="preserve"> </w:t>
            </w:r>
            <w:r w:rsidRPr="00BB2281">
              <w:rPr>
                <w:color w:val="000000"/>
                <w:sz w:val="28"/>
                <w:szCs w:val="28"/>
              </w:rPr>
              <w:lastRenderedPageBreak/>
              <w:t>вписывают дети печатными буквами.</w:t>
            </w:r>
          </w:p>
        </w:tc>
      </w:tr>
      <w:tr w:rsidR="006B62A0" w:rsidRPr="00BB2281" w:rsidTr="00432875">
        <w:trPr>
          <w:trHeight w:val="1525"/>
        </w:trPr>
        <w:tc>
          <w:tcPr>
            <w:tcW w:w="19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6"/>
              <w:spacing w:before="0" w:beforeAutospacing="0" w:after="0" w:afterAutospacing="0"/>
              <w:ind w:firstLine="112"/>
              <w:jc w:val="center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lastRenderedPageBreak/>
              <w:t>2. Дидактический материал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2.1. Карточки с наглядным алгоритмом проведения артикуляционных упражнений (Приложение 2.1)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Нарисованы условные символы, обозначающие действие, которое должен выполнить ребенок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Размещаются на демонстрационной доске (за кулисами)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Демонстрируется детям </w:t>
            </w:r>
            <w:r>
              <w:rPr>
                <w:color w:val="000000"/>
                <w:sz w:val="28"/>
                <w:szCs w:val="28"/>
              </w:rPr>
              <w:t>при выполнении</w:t>
            </w:r>
            <w:r w:rsidRPr="00BB2281">
              <w:rPr>
                <w:color w:val="000000"/>
                <w:sz w:val="28"/>
                <w:szCs w:val="28"/>
              </w:rPr>
              <w:t xml:space="preserve"> упражнений</w:t>
            </w:r>
          </w:p>
        </w:tc>
      </w:tr>
      <w:tr w:rsidR="006B62A0" w:rsidRPr="00BB2281" w:rsidTr="00432875">
        <w:trPr>
          <w:trHeight w:val="9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2.2 Карточки – пиктограммы средств выразительности (Приложение 2.2)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Набор пиктограмм для обозначения средств выразительности (громкость, выразительность, дикция)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Размещаются на демонстрационной доске (за кулисами</w:t>
            </w:r>
            <w:proofErr w:type="gramEnd"/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В ходе концерта педагог дает рекомендации по выбору средств выразительности</w:t>
            </w:r>
          </w:p>
        </w:tc>
      </w:tr>
      <w:tr w:rsidR="006B62A0" w:rsidRPr="00BB2281" w:rsidTr="00432875">
        <w:trPr>
          <w:trHeight w:val="147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2.3 Пиктограммы с правилами поведения артистов, зрителей (Приложение 2.3)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Пиктограммы правил поведения артистов за кулисами и на концерте, а зрителей в зрительном зале.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Размещаются на демонстрационной доске (за кулисами</w:t>
            </w:r>
            <w:proofErr w:type="gramEnd"/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В ходе концерта педагог демонстрирует, а дети соблюдают правила.</w:t>
            </w:r>
          </w:p>
        </w:tc>
      </w:tr>
      <w:tr w:rsidR="006B62A0" w:rsidRPr="00BB2281" w:rsidTr="00432875">
        <w:trPr>
          <w:trHeight w:val="396"/>
        </w:trPr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2.4 Карточки – пиктограммы для оценки выступлений </w:t>
            </w:r>
            <w:r w:rsidRPr="00BB2281">
              <w:rPr>
                <w:color w:val="000000"/>
                <w:sz w:val="28"/>
                <w:szCs w:val="28"/>
              </w:rPr>
              <w:lastRenderedPageBreak/>
              <w:t>артистов (в соответствии с критериями) (Приложение 2.4)</w:t>
            </w:r>
          </w:p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lastRenderedPageBreak/>
              <w:t>Пикограммы оценивания выступлений артистов по критериям.</w:t>
            </w:r>
          </w:p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Складываются </w:t>
            </w:r>
            <w:proofErr w:type="gramStart"/>
            <w:r w:rsidRPr="00BB2281">
              <w:rPr>
                <w:color w:val="000000"/>
                <w:sz w:val="28"/>
                <w:szCs w:val="28"/>
              </w:rPr>
              <w:t>в накопит</w:t>
            </w:r>
            <w:proofErr w:type="gramEnd"/>
          </w:p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ель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В ходе обсуждения выступлений демонстрируются зрителями.</w:t>
            </w:r>
          </w:p>
          <w:p w:rsidR="006B62A0" w:rsidRPr="00BB2281" w:rsidRDefault="006B62A0" w:rsidP="00432875">
            <w:pPr>
              <w:pStyle w:val="p8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6B62A0" w:rsidRPr="00BB2281" w:rsidTr="00432875">
        <w:trPr>
          <w:trHeight w:val="363"/>
        </w:trPr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6"/>
              <w:spacing w:before="0" w:beforeAutospacing="0" w:after="0" w:afterAutospacing="0"/>
              <w:ind w:firstLine="112"/>
              <w:jc w:val="center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lastRenderedPageBreak/>
              <w:t>3. Оборудование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3.1</w:t>
            </w:r>
            <w:r>
              <w:rPr>
                <w:color w:val="000000"/>
                <w:sz w:val="28"/>
                <w:szCs w:val="28"/>
              </w:rPr>
              <w:t xml:space="preserve"> Ширмы для создания кулис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2 ширмы по размеру сцены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В месте проведения концерта</w:t>
            </w:r>
            <w:r>
              <w:rPr>
                <w:color w:val="000000"/>
                <w:sz w:val="28"/>
                <w:szCs w:val="28"/>
              </w:rPr>
              <w:t xml:space="preserve"> на сцене.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 xml:space="preserve">Во время ожидания своего выхода дети находятся за </w:t>
            </w:r>
            <w:r>
              <w:rPr>
                <w:color w:val="000000"/>
                <w:sz w:val="28"/>
                <w:szCs w:val="28"/>
              </w:rPr>
              <w:t>ширмами (справа и слева)</w:t>
            </w:r>
          </w:p>
        </w:tc>
      </w:tr>
      <w:tr w:rsidR="006B62A0" w:rsidRPr="00BB2281" w:rsidTr="00432875">
        <w:trPr>
          <w:trHeight w:val="363"/>
        </w:trPr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3.2 Магнитная доска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Магнитное полотно на подставке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При входе в помещение, где состоится концерт.</w:t>
            </w:r>
          </w:p>
        </w:tc>
        <w:tc>
          <w:tcPr>
            <w:tcW w:w="3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Pr="00BB2281" w:rsidRDefault="006B62A0" w:rsidP="00432875">
            <w:pPr>
              <w:pStyle w:val="p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B2281">
              <w:rPr>
                <w:color w:val="000000"/>
                <w:sz w:val="28"/>
                <w:szCs w:val="28"/>
              </w:rPr>
              <w:t>Используется для демонстрации афиши.</w:t>
            </w:r>
          </w:p>
        </w:tc>
      </w:tr>
    </w:tbl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Pr="00BB2281" w:rsidRDefault="006B62A0" w:rsidP="006B62A0">
      <w:pPr>
        <w:pStyle w:val="p12"/>
        <w:shd w:val="clear" w:color="auto" w:fill="FFFFFF"/>
        <w:spacing w:before="0" w:beforeAutospacing="0" w:after="0" w:afterAutospacing="0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rPr>
          <w:rStyle w:val="s3"/>
          <w:b/>
          <w:bCs/>
          <w:color w:val="000000"/>
          <w:sz w:val="28"/>
          <w:szCs w:val="28"/>
        </w:rPr>
      </w:pPr>
    </w:p>
    <w:p w:rsidR="006B62A0" w:rsidRDefault="006B62A0" w:rsidP="006B62A0">
      <w:pPr>
        <w:pStyle w:val="p12"/>
        <w:shd w:val="clear" w:color="auto" w:fill="FFFFFF"/>
        <w:jc w:val="center"/>
        <w:rPr>
          <w:rStyle w:val="s3"/>
          <w:b/>
          <w:bCs/>
          <w:color w:val="000000"/>
          <w:sz w:val="28"/>
          <w:szCs w:val="28"/>
        </w:rPr>
      </w:pPr>
      <w:r>
        <w:rPr>
          <w:rStyle w:val="s3"/>
          <w:b/>
          <w:bCs/>
          <w:color w:val="000000"/>
          <w:sz w:val="28"/>
          <w:szCs w:val="28"/>
        </w:rPr>
        <w:lastRenderedPageBreak/>
        <w:t>Материал для деятельности детей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82"/>
        <w:gridCol w:w="2238"/>
        <w:gridCol w:w="9982"/>
      </w:tblGrid>
      <w:tr w:rsidR="006B62A0" w:rsidTr="00432875">
        <w:trPr>
          <w:trHeight w:val="703"/>
        </w:trPr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s2"/>
                <w:b/>
                <w:bCs/>
                <w:color w:val="000000"/>
                <w:sz w:val="28"/>
                <w:szCs w:val="28"/>
              </w:rPr>
              <w:t>Роли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s2"/>
                <w:b/>
                <w:bCs/>
                <w:color w:val="000000"/>
                <w:sz w:val="28"/>
                <w:szCs w:val="28"/>
              </w:rPr>
              <w:t>Виды</w:t>
            </w:r>
          </w:p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s2"/>
                <w:b/>
                <w:bCs/>
                <w:color w:val="000000"/>
                <w:sz w:val="28"/>
                <w:szCs w:val="28"/>
              </w:rPr>
              <w:t>деятельности</w:t>
            </w:r>
          </w:p>
        </w:tc>
        <w:tc>
          <w:tcPr>
            <w:tcW w:w="10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s2"/>
                <w:b/>
                <w:bCs/>
                <w:color w:val="000000"/>
                <w:sz w:val="28"/>
                <w:szCs w:val="28"/>
              </w:rPr>
              <w:t>Разновидности детской деятельности</w:t>
            </w:r>
          </w:p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s2"/>
                <w:b/>
                <w:bCs/>
                <w:color w:val="000000"/>
                <w:sz w:val="28"/>
                <w:szCs w:val="28"/>
              </w:rPr>
              <w:t>содержание (ролевые действия)</w:t>
            </w:r>
          </w:p>
        </w:tc>
      </w:tr>
      <w:tr w:rsidR="006B62A0" w:rsidTr="00432875">
        <w:trPr>
          <w:trHeight w:val="3499"/>
        </w:trPr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Конфе-рансье</w:t>
            </w:r>
            <w:proofErr w:type="spellEnd"/>
            <w:proofErr w:type="gramEnd"/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Литературно-коммуникативная,</w:t>
            </w:r>
          </w:p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коммуникативно-игровая</w:t>
            </w:r>
          </w:p>
        </w:tc>
        <w:tc>
          <w:tcPr>
            <w:tcW w:w="10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Восприятие художественной литературы и фольклора: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>разучивание и декламация:</w:t>
            </w:r>
            <w:r>
              <w:rPr>
                <w:rStyle w:val="apple-converted-space"/>
                <w:i/>
                <w:iCs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выразительное исполнение литературных текстов при объявлении номеров и обращение к зрителям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Коммуникативная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>монолог: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объявление «номеров концерта»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>диалог: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обсуждение особенностей представления «номера» с артистами; приветствие зрителей, прощание с ними; согласование действий с партнерами, ситуативно-деловое общение в соответствии с ролью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Игровая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 xml:space="preserve">сюжетно-ролевая игра: </w:t>
            </w:r>
            <w:r>
              <w:rPr>
                <w:color w:val="000000"/>
                <w:sz w:val="28"/>
                <w:szCs w:val="28"/>
              </w:rPr>
              <w:t>выполнение действий в соответствии с ролью конферансье</w:t>
            </w:r>
          </w:p>
        </w:tc>
      </w:tr>
      <w:tr w:rsidR="006B62A0" w:rsidTr="00432875">
        <w:trPr>
          <w:trHeight w:val="1037"/>
        </w:trPr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Чтец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Литературно-коммуника-тивная</w:t>
            </w:r>
            <w:proofErr w:type="spellEnd"/>
            <w:r>
              <w:rPr>
                <w:color w:val="000000"/>
                <w:sz w:val="28"/>
                <w:szCs w:val="28"/>
              </w:rPr>
              <w:t>,</w:t>
            </w:r>
          </w:p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литературно-игровая,</w:t>
            </w:r>
          </w:p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lastRenderedPageBreak/>
              <w:t>коммуника-тивно-игровая</w:t>
            </w:r>
            <w:proofErr w:type="spellEnd"/>
          </w:p>
        </w:tc>
        <w:tc>
          <w:tcPr>
            <w:tcW w:w="10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Восприятие художественной литературы и фольклора: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>декламация:</w:t>
            </w:r>
            <w:r w:rsidR="001151BF">
              <w:rPr>
                <w:rStyle w:val="s5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выразительное исполнение литературных произведений в соответствии с программой концерта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Игровая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>сюжетно-ролевая игра:</w:t>
            </w:r>
            <w:r>
              <w:rPr>
                <w:rStyle w:val="apple-converted-space"/>
                <w:i/>
                <w:iCs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выполнение действий в соответствии с ролью артиста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Коммуникативная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 xml:space="preserve">диалог: </w:t>
            </w:r>
            <w:r>
              <w:rPr>
                <w:color w:val="000000"/>
                <w:sz w:val="28"/>
                <w:szCs w:val="28"/>
              </w:rPr>
              <w:t>согласование действий с партнерами, ситуативно-деловое общение</w:t>
            </w:r>
          </w:p>
        </w:tc>
      </w:tr>
      <w:tr w:rsidR="006B62A0" w:rsidTr="00432875">
        <w:trPr>
          <w:trHeight w:val="1796"/>
        </w:trPr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Билетер</w:t>
            </w:r>
          </w:p>
        </w:tc>
        <w:tc>
          <w:tcPr>
            <w:tcW w:w="2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1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Коммуника-тивно-игровая</w:t>
            </w:r>
            <w:proofErr w:type="spellEnd"/>
          </w:p>
        </w:tc>
        <w:tc>
          <w:tcPr>
            <w:tcW w:w="10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Коммуникативная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 xml:space="preserve">диалог: </w:t>
            </w:r>
            <w:r>
              <w:rPr>
                <w:color w:val="000000"/>
                <w:sz w:val="28"/>
                <w:szCs w:val="28"/>
              </w:rPr>
              <w:t>согласование действий с партнерами, ситуативно-деловое общение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4"/>
                <w:b/>
                <w:bCs/>
                <w:i/>
                <w:iCs/>
                <w:color w:val="000000"/>
                <w:sz w:val="28"/>
                <w:szCs w:val="28"/>
              </w:rPr>
              <w:t>Игровая деятельность:</w:t>
            </w:r>
          </w:p>
          <w:p w:rsidR="006B62A0" w:rsidRDefault="006B62A0" w:rsidP="00432875">
            <w:pPr>
              <w:pStyle w:val="p7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s5"/>
                <w:i/>
                <w:iCs/>
                <w:color w:val="000000"/>
                <w:sz w:val="28"/>
                <w:szCs w:val="28"/>
              </w:rPr>
              <w:t xml:space="preserve">сюжетно-ролевая игра: </w:t>
            </w:r>
            <w:r>
              <w:rPr>
                <w:color w:val="000000"/>
                <w:sz w:val="28"/>
                <w:szCs w:val="28"/>
              </w:rPr>
              <w:t>выполнение действий в соответствии с ролью зрителя</w:t>
            </w:r>
          </w:p>
        </w:tc>
      </w:tr>
    </w:tbl>
    <w:p w:rsidR="006B62A0" w:rsidRDefault="006B62A0" w:rsidP="006B62A0">
      <w:pPr>
        <w:spacing w:line="360" w:lineRule="auto"/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  <w:sectPr w:rsidR="006B62A0" w:rsidRPr="00EE7AA5" w:rsidSect="00AE1390">
          <w:pgSz w:w="15840" w:h="12240" w:orient="landscape"/>
          <w:pgMar w:top="851" w:right="1134" w:bottom="1701" w:left="1134" w:header="720" w:footer="720" w:gutter="0"/>
          <w:cols w:space="720"/>
          <w:noEndnote/>
        </w:sectPr>
      </w:pPr>
    </w:p>
    <w:p w:rsidR="006B62A0" w:rsidRDefault="006B62A0" w:rsidP="006B62A0">
      <w:pPr>
        <w:tabs>
          <w:tab w:val="left" w:pos="1128"/>
        </w:tabs>
        <w:ind w:firstLine="720"/>
        <w:jc w:val="right"/>
        <w:rPr>
          <w:sz w:val="28"/>
          <w:szCs w:val="28"/>
        </w:rPr>
      </w:pPr>
      <w:r w:rsidRPr="00675EDD">
        <w:rPr>
          <w:sz w:val="28"/>
          <w:szCs w:val="28"/>
        </w:rPr>
        <w:lastRenderedPageBreak/>
        <w:t>Приложение 1</w:t>
      </w:r>
    </w:p>
    <w:p w:rsidR="006B62A0" w:rsidRPr="00F27151" w:rsidRDefault="006B62A0" w:rsidP="006B62A0">
      <w:pPr>
        <w:shd w:val="clear" w:color="auto" w:fill="FFFFFF"/>
        <w:jc w:val="center"/>
        <w:rPr>
          <w:b/>
          <w:bCs/>
          <w:sz w:val="32"/>
          <w:szCs w:val="32"/>
        </w:rPr>
      </w:pPr>
      <w:proofErr w:type="spellStart"/>
      <w:r w:rsidRPr="00F27151">
        <w:rPr>
          <w:b/>
          <w:bCs/>
          <w:sz w:val="32"/>
          <w:szCs w:val="32"/>
        </w:rPr>
        <w:t>Стимульный</w:t>
      </w:r>
      <w:proofErr w:type="spellEnd"/>
      <w:r w:rsidRPr="00F27151">
        <w:rPr>
          <w:b/>
          <w:bCs/>
          <w:sz w:val="32"/>
          <w:szCs w:val="32"/>
        </w:rPr>
        <w:t xml:space="preserve"> материал</w:t>
      </w:r>
    </w:p>
    <w:p w:rsidR="006B62A0" w:rsidRDefault="006B62A0" w:rsidP="006B62A0">
      <w:pPr>
        <w:tabs>
          <w:tab w:val="left" w:pos="1128"/>
        </w:tabs>
        <w:ind w:firstLine="720"/>
        <w:jc w:val="center"/>
        <w:rPr>
          <w:sz w:val="28"/>
          <w:szCs w:val="28"/>
        </w:rPr>
      </w:pPr>
    </w:p>
    <w:p w:rsidR="006B62A0" w:rsidRDefault="006B62A0" w:rsidP="006B62A0">
      <w:pPr>
        <w:tabs>
          <w:tab w:val="left" w:pos="1128"/>
        </w:tabs>
        <w:ind w:firstLine="720"/>
        <w:jc w:val="right"/>
        <w:rPr>
          <w:sz w:val="28"/>
          <w:szCs w:val="28"/>
        </w:rPr>
      </w:pPr>
    </w:p>
    <w:p w:rsidR="006B62A0" w:rsidRPr="00675EDD" w:rsidRDefault="006B62A0" w:rsidP="006B62A0">
      <w:pPr>
        <w:tabs>
          <w:tab w:val="left" w:pos="1128"/>
        </w:tabs>
        <w:ind w:firstLine="7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Прложение</w:t>
      </w:r>
      <w:proofErr w:type="spellEnd"/>
      <w:r>
        <w:rPr>
          <w:sz w:val="28"/>
          <w:szCs w:val="28"/>
        </w:rPr>
        <w:t xml:space="preserve"> 1.1</w:t>
      </w:r>
    </w:p>
    <w:p w:rsidR="006B62A0" w:rsidRPr="00CC2C36" w:rsidRDefault="006B62A0" w:rsidP="006B62A0">
      <w:pPr>
        <w:shd w:val="clear" w:color="auto" w:fill="FFFFFF"/>
        <w:ind w:left="-540" w:firstLine="540"/>
        <w:jc w:val="center"/>
        <w:rPr>
          <w:b/>
          <w:bCs/>
          <w:sz w:val="28"/>
          <w:szCs w:val="28"/>
        </w:rPr>
      </w:pPr>
      <w:r w:rsidRPr="00CC2C36">
        <w:rPr>
          <w:b/>
          <w:bCs/>
          <w:sz w:val="28"/>
          <w:szCs w:val="28"/>
        </w:rPr>
        <w:t>Афиша</w:t>
      </w:r>
    </w:p>
    <w:p w:rsidR="006B62A0" w:rsidRDefault="006B62A0" w:rsidP="006B62A0">
      <w:r>
        <w:pict>
          <v:rect id="_x0000_s1027" style="position:absolute;margin-left:-36pt;margin-top:7.25pt;width:342pt;height:397.3pt;z-index:251660288;visibility:visible;mso-wrap-edited:f;mso-wrap-distance-left:2.88pt;mso-wrap-distance-top:2.88pt;mso-wrap-distance-right:2.88pt;mso-wrap-distance-bottom:2.88pt" fillcolor="#fff5cc" strokecolor="#f30" strokeweight="33pt" insetpen="t" o:cliptowrap="t">
            <v:stroke color2="red">
              <o:left v:ext="view" color="red" weight="33pt" joinstyle="miter" insetpen="t"/>
              <o:top v:ext="view" color="red" weight="33pt" joinstyle="miter" insetpen="t"/>
              <o:right v:ext="view" color="red" weight="33pt" joinstyle="miter" insetpen="t"/>
              <o:bottom v:ext="view" color="red" weight="33pt" joinstyle="miter" insetpen="t"/>
            </v:stroke>
            <v:shadow color="#ccc"/>
            <v:path o:extrusionok="f"/>
            <o:lock v:ext="edit" shapetype="t"/>
            <v:textbox style="mso-next-textbox:#_x0000_s1027;mso-column-margin:2.85pt" inset="2.88pt,2.88pt,2.88pt,2.88pt">
              <w:txbxContent>
                <w:p w:rsidR="006B62A0" w:rsidRPr="003C596F" w:rsidRDefault="006B62A0" w:rsidP="006B62A0">
                  <w:pPr>
                    <w:jc w:val="center"/>
                    <w:rPr>
                      <w:color w:val="FF6600"/>
                      <w:sz w:val="32"/>
                      <w:szCs w:val="3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87625" cy="3220085"/>
                        <wp:effectExtent l="19050" t="0" r="3175" b="0"/>
                        <wp:docPr id="3" name="Рисунок 3" descr="32547_html_35260c3c-150x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32547_html_35260c3c-150x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7625" cy="32200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t xml:space="preserve">                                                                                                                                </w:t>
      </w:r>
    </w:p>
    <w:p w:rsidR="006B62A0" w:rsidRPr="00F02538" w:rsidRDefault="006B62A0" w:rsidP="006B62A0">
      <w:pPr>
        <w:widowControl w:val="0"/>
        <w:rPr>
          <w:b/>
          <w:bCs/>
          <w:color w:val="FF0000"/>
          <w:sz w:val="52"/>
          <w:szCs w:val="52"/>
          <w:u w:val="single"/>
        </w:rPr>
      </w:pP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3" type="#_x0000_t144" style="position:absolute;margin-left:1in;margin-top:11.4pt;width:123.75pt;height:82.5pt;z-index:251666432" fillcolor="maroon" strokecolor="maroon">
            <v:shadow color="#868686"/>
            <v:textpath style="font-family:&quot;Arial&quot;" fitshape="t" trim="t" string="Афиша&#10;"/>
          </v:shape>
        </w:pict>
      </w:r>
      <w:r w:rsidRPr="00F02538">
        <w:rPr>
          <w:b/>
          <w:bCs/>
          <w:color w:val="FF0000"/>
          <w:sz w:val="52"/>
          <w:szCs w:val="52"/>
          <w:u w:val="single"/>
        </w:rPr>
        <w:t xml:space="preserve">        </w:t>
      </w:r>
    </w:p>
    <w:p w:rsidR="006B62A0" w:rsidRDefault="006B62A0" w:rsidP="006B62A0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207pt;margin-top:13pt;width:53.15pt;height:29.85pt;z-index:251662336;mso-wrap-distance-left:2.88pt;mso-wrap-distance-top:2.88pt;mso-wrap-distance-right:2.88pt;mso-wrap-distance-bottom:2.88pt" fillcolor="#06c" strokecolor="#9cf" strokeweight="1.5pt" o:cliptowrap="t">
            <v:shadow on="t" color="#900"/>
            <v:textpath style="font-family:&quot;Impact&quot;;v-text-kern:t" trim="t" fitpath="t" string="        В 10.00&#10;"/>
          </v:shape>
        </w:pict>
      </w:r>
      <w: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s1028" type="#_x0000_t138" style="position:absolute;margin-left:18pt;margin-top:4pt;width:54pt;height:45.95pt;z-index:251661312;mso-wrap-distance-left:2.88pt;mso-wrap-distance-top:2.88pt;mso-wrap-distance-right:2.88pt;mso-wrap-distance-bottom:2.88pt" fillcolor="#ffc" o:cliptowrap="t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5 октября&#10;"/>
          </v:shape>
        </w:pict>
      </w:r>
      <w:r>
        <w:rPr>
          <w:noProof/>
        </w:rPr>
      </w:r>
      <w:r>
        <w:pict>
          <v:shape id="_x0000_s1026" type="#_x0000_t136" style="width:212.25pt;height:23.25pt;mso-position-horizontal-relative:char;mso-position-vertical-relative:line" fillcolor="#369" stroked="f">
            <v:shadow on="t" color="#b2b2b2" opacity="52429f" offset="3pt"/>
            <v:textpath style="font-family:&quot;Times New Roman&quot;;font-size:20pt;v-text-kern:t" trim="t" fitpath="t" string="2. Зимина Юля &quot; Осень&quot; "/>
            <w10:wrap type="none"/>
            <w10:anchorlock/>
          </v:shape>
        </w:pict>
      </w:r>
    </w:p>
    <w:p w:rsidR="006B62A0" w:rsidRPr="00045F45" w:rsidRDefault="006B62A0" w:rsidP="006B62A0"/>
    <w:p w:rsidR="006B62A0" w:rsidRPr="00045F45" w:rsidRDefault="006B62A0" w:rsidP="006B62A0"/>
    <w:p w:rsidR="006B62A0" w:rsidRPr="00045F45" w:rsidRDefault="006B62A0" w:rsidP="006B62A0">
      <w:r>
        <w:pict>
          <v:shape id="_x0000_s1030" type="#_x0000_t136" style="position:absolute;margin-left:54pt;margin-top:17.6pt;width:167.5pt;height:28.85pt;z-index:251663360;mso-wrap-distance-left:2.88pt;mso-wrap-distance-top:2.88pt;mso-wrap-distance-right:2.88pt;mso-wrap-distance-bottom:2.88pt" fillcolor="green" strokecolor="#9cf" strokeweight="1.5pt" o:cliptowrap="t">
            <v:shadow on="t" color="#900"/>
            <v:textpath style="font-family:&quot;Impact&quot;;v-text-kern:t" trim="t" fitpath="t" string="Концерт"/>
          </v:shape>
        </w:pict>
      </w:r>
    </w:p>
    <w:p w:rsidR="006B62A0" w:rsidRPr="00045F45" w:rsidRDefault="006B62A0" w:rsidP="006B62A0"/>
    <w:p w:rsidR="006B62A0" w:rsidRPr="00045F45" w:rsidRDefault="006B62A0" w:rsidP="006B62A0"/>
    <w:p w:rsidR="006B62A0" w:rsidRPr="00045F45" w:rsidRDefault="006B62A0" w:rsidP="006B62A0"/>
    <w:p w:rsidR="006B62A0" w:rsidRPr="00045F45" w:rsidRDefault="006B62A0" w:rsidP="006B62A0"/>
    <w:p w:rsidR="006B62A0" w:rsidRDefault="006B62A0" w:rsidP="006B62A0"/>
    <w:p w:rsidR="006B62A0" w:rsidRDefault="006B62A0" w:rsidP="006B62A0">
      <w:pPr>
        <w:jc w:val="center"/>
        <w:rPr>
          <w:lang w:val="en-US"/>
        </w:rPr>
      </w:pPr>
      <w:r>
        <w:pict>
          <v:shape id="_x0000_s1031" type="#_x0000_t136" style="position:absolute;left:0;text-align:left;margin-left:36pt;margin-top:.7pt;width:190.55pt;height:50.8pt;z-index:251664384;mso-wrap-distance-left:2.88pt;mso-wrap-distance-top:2.88pt;mso-wrap-distance-right:2.88pt;mso-wrap-distance-bottom:2.88pt" fillcolor="#9400ed" strokecolor="#eaeaea" strokeweight="1pt" o:cliptowrap="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v-text-kern:t" trim="t" fitpath="t" string="&quot;Золотая осень&quot;"/>
          </v:shape>
        </w:pict>
      </w:r>
    </w:p>
    <w:p w:rsidR="006B62A0" w:rsidRDefault="006B62A0" w:rsidP="006B62A0">
      <w:pPr>
        <w:jc w:val="center"/>
        <w:rPr>
          <w:lang w:val="en-US"/>
        </w:rPr>
      </w:pPr>
    </w:p>
    <w:p w:rsidR="006B62A0" w:rsidRDefault="006B62A0" w:rsidP="006B62A0">
      <w:pPr>
        <w:jc w:val="center"/>
        <w:rPr>
          <w:lang w:val="en-US"/>
        </w:rPr>
      </w:pPr>
    </w:p>
    <w:p w:rsidR="006B62A0" w:rsidRDefault="006B62A0" w:rsidP="006B62A0">
      <w:pPr>
        <w:jc w:val="center"/>
        <w:rPr>
          <w:lang w:val="en-US"/>
        </w:rPr>
      </w:pPr>
    </w:p>
    <w:p w:rsidR="006B62A0" w:rsidRDefault="006B62A0" w:rsidP="006B62A0">
      <w:pPr>
        <w:jc w:val="center"/>
        <w:rPr>
          <w:lang w:val="en-US"/>
        </w:rPr>
      </w:pPr>
    </w:p>
    <w:p w:rsidR="006B62A0" w:rsidRDefault="006B62A0" w:rsidP="006B62A0">
      <w:pPr>
        <w:jc w:val="center"/>
        <w:rPr>
          <w:lang w:val="en-US"/>
        </w:rPr>
      </w:pPr>
      <w:r>
        <w:rPr>
          <w:noProof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47625</wp:posOffset>
            </wp:positionV>
            <wp:extent cx="2514600" cy="1143000"/>
            <wp:effectExtent l="19050" t="0" r="0" b="0"/>
            <wp:wrapNone/>
            <wp:docPr id="8" name="Рисунок 8" descr="ydk6krh8-14123330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dk6krh8-1412333088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1430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6B62A0" w:rsidRDefault="006B62A0" w:rsidP="006B62A0">
      <w:pPr>
        <w:jc w:val="center"/>
        <w:rPr>
          <w:lang w:val="en-US"/>
        </w:rPr>
      </w:pPr>
    </w:p>
    <w:p w:rsidR="006B62A0" w:rsidRDefault="006B62A0" w:rsidP="006B62A0">
      <w:pPr>
        <w:jc w:val="center"/>
        <w:rPr>
          <w:lang w:val="en-US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Pr="00EE7AA5" w:rsidRDefault="006B62A0" w:rsidP="006B62A0">
      <w:pPr>
        <w:tabs>
          <w:tab w:val="left" w:pos="709"/>
        </w:tabs>
        <w:suppressAutoHyphens/>
        <w:autoSpaceDE w:val="0"/>
        <w:autoSpaceDN w:val="0"/>
        <w:adjustRightInd w:val="0"/>
        <w:spacing w:line="100" w:lineRule="atLeast"/>
        <w:jc w:val="center"/>
        <w:rPr>
          <w:color w:val="00000A"/>
        </w:rPr>
      </w:pPr>
    </w:p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1.2</w:t>
      </w:r>
    </w:p>
    <w:p w:rsidR="006B62A0" w:rsidRDefault="006B62A0" w:rsidP="006B62A0">
      <w:pPr>
        <w:rPr>
          <w:sz w:val="28"/>
          <w:szCs w:val="28"/>
        </w:rPr>
      </w:pPr>
    </w:p>
    <w:p w:rsidR="006B62A0" w:rsidRPr="00CC2C36" w:rsidRDefault="006B62A0" w:rsidP="006B62A0">
      <w:pPr>
        <w:jc w:val="center"/>
        <w:rPr>
          <w:b/>
          <w:sz w:val="28"/>
          <w:szCs w:val="28"/>
        </w:rPr>
      </w:pPr>
    </w:p>
    <w:p w:rsidR="006B62A0" w:rsidRPr="00CC2C36" w:rsidRDefault="006B62A0" w:rsidP="006B62A0">
      <w:pPr>
        <w:jc w:val="center"/>
        <w:rPr>
          <w:b/>
          <w:sz w:val="28"/>
          <w:szCs w:val="28"/>
        </w:rPr>
      </w:pPr>
      <w:r w:rsidRPr="00CC2C36">
        <w:rPr>
          <w:b/>
          <w:sz w:val="28"/>
          <w:szCs w:val="28"/>
        </w:rPr>
        <w:t>Программа концерта</w:t>
      </w:r>
    </w:p>
    <w:p w:rsidR="006B62A0" w:rsidRPr="00624C79" w:rsidRDefault="006B62A0" w:rsidP="006B62A0">
      <w:pPr>
        <w:jc w:val="both"/>
      </w:pPr>
    </w:p>
    <w:p w:rsidR="006B62A0" w:rsidRPr="006B62A0" w:rsidRDefault="006B62A0" w:rsidP="006B62A0">
      <w:pPr>
        <w:jc w:val="center"/>
      </w:pPr>
      <w:r>
        <w:rPr>
          <w:noProof/>
        </w:rPr>
        <w:drawing>
          <wp:anchor distT="36576" distB="36576" distL="36576" distR="36576" simplePos="0" relativeHeight="251668480" behindDoc="0" locked="0" layoutInCell="1" allowOverlap="1">
            <wp:simplePos x="0" y="0"/>
            <wp:positionH relativeFrom="column">
              <wp:posOffset>1112520</wp:posOffset>
            </wp:positionH>
            <wp:positionV relativeFrom="paragraph">
              <wp:posOffset>-76200</wp:posOffset>
            </wp:positionV>
            <wp:extent cx="4572000" cy="4968240"/>
            <wp:effectExtent l="209550" t="0" r="209550" b="0"/>
            <wp:wrapNone/>
            <wp:docPr id="11" name="Рисунок 11" descr="na00389_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a00389_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7"/>
                    <a:srcRect l="30000" t="11031" r="12631" b="1046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72000" cy="496824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0" algn="in">
                      <a:solidFill>
                        <a:srgbClr val="800000"/>
                      </a:solidFill>
                      <a:prstDash val="sysDot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6B62A0" w:rsidRPr="006B62A0" w:rsidRDefault="006B62A0" w:rsidP="006B62A0">
      <w:pPr>
        <w:jc w:val="center"/>
      </w:pPr>
      <w:r>
        <w:rPr>
          <w:noProof/>
        </w:rPr>
        <w:pict>
          <v:shape id="_x0000_s1037" type="#_x0000_t136" style="position:absolute;left:0;text-align:left;margin-left:125.85pt;margin-top:3.45pt;width:198.75pt;height:23.2pt;z-index:251670528" fillcolor="red" stroked="f">
            <v:shadow on="t" color="#b2b2b2" opacity="52429f" offset="3pt"/>
            <v:textpath style="font-family:&quot;Times New Roman&quot;;font-size:20pt;font-weight:bold;font-style:italic;v-text-kern:t" trim="t" fitpath="t" string="Программа концерта"/>
          </v:shape>
        </w:pict>
      </w:r>
    </w:p>
    <w:p w:rsidR="006B62A0" w:rsidRPr="006B62A0" w:rsidRDefault="006B62A0" w:rsidP="006B62A0">
      <w:pPr>
        <w:jc w:val="center"/>
      </w:pPr>
      <w:r>
        <w:rPr>
          <w:noProof/>
        </w:rPr>
        <w:pict>
          <v:shape id="_x0000_s1036" type="#_x0000_t136" style="position:absolute;left:0;text-align:left;margin-left:108pt;margin-top:24.35pt;width:224.25pt;height:252pt;z-index:251669504" fillcolor="blue" stroked="f">
            <v:shadow on="t" color="#b2b2b2" opacity="52429f" offset="3pt"/>
            <v:textpath style="font-family:&quot;Times New Roman&quot;;font-size:18pt;font-style:italic;v-text-kern:t" trim="t" fitpath="t" string="1. Приветствие зрителей&#10;2. Зимина Юля &quot;Осень&quot;&#10;3. Чанаев Саша &quot;Осень в лесу&quot;&#10;4. Агапенко Софья &quot;Вот и осень&quot;&#10;5. Сизов Никита &quot;Помидор&quot;&#10;6. Пено Аня &quot;Щедрый урожай&quot;&#10;7. Сирин Олег &quot;Овощи и фрукты&quot;&#10;"/>
          </v:shape>
        </w:pict>
      </w:r>
      <w:r>
        <w:rPr>
          <w:noProof/>
        </w:rPr>
        <w:pict>
          <v:shape id="_x0000_s1034" type="#_x0000_t136" style="position:absolute;margin-left:-143.9pt;margin-top:48.45pt;width:188.25pt;height:20.25pt;z-index:251667456;mso-position-horizontal-relative:char;mso-position-vertical-relative:line" fillcolor="blue" stroked="f">
            <v:shadow on="t" color="#b2b2b2" opacity="52429f" offset="3pt"/>
            <v:textpath style="font-family:&quot;Times New Roman&quot;;font-size:18pt;font-style:italic;v-text-kern:t" trim="t" fitpath="t" string="2. Зимина Юля &quot; Осень&quot; "/>
          </v:shape>
        </w:pict>
      </w:r>
    </w:p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Pr="006B62A0" w:rsidRDefault="006B62A0" w:rsidP="006B62A0"/>
    <w:p w:rsidR="006B62A0" w:rsidRDefault="006B62A0" w:rsidP="006B62A0">
      <w:pPr>
        <w:tabs>
          <w:tab w:val="left" w:pos="7980"/>
        </w:tabs>
      </w:pPr>
      <w:r w:rsidRPr="006B62A0">
        <w:tab/>
      </w:r>
    </w:p>
    <w:p w:rsidR="006B62A0" w:rsidRDefault="006B62A0" w:rsidP="006B62A0">
      <w:pPr>
        <w:tabs>
          <w:tab w:val="left" w:pos="7980"/>
        </w:tabs>
      </w:pPr>
    </w:p>
    <w:p w:rsidR="006B62A0" w:rsidRDefault="006B62A0" w:rsidP="006B62A0">
      <w:pPr>
        <w:tabs>
          <w:tab w:val="left" w:pos="7980"/>
        </w:tabs>
      </w:pPr>
    </w:p>
    <w:p w:rsidR="006B62A0" w:rsidRDefault="006B62A0" w:rsidP="006B62A0">
      <w:pPr>
        <w:tabs>
          <w:tab w:val="left" w:pos="7980"/>
        </w:tabs>
      </w:pPr>
    </w:p>
    <w:p w:rsidR="006B62A0" w:rsidRDefault="006B62A0" w:rsidP="006B62A0">
      <w:pPr>
        <w:tabs>
          <w:tab w:val="left" w:pos="7980"/>
        </w:tabs>
      </w:pPr>
    </w:p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>
      <w:pPr>
        <w:jc w:val="right"/>
      </w:pPr>
    </w:p>
    <w:p w:rsidR="006B62A0" w:rsidRPr="00CC2C36" w:rsidRDefault="006B62A0" w:rsidP="006B62A0">
      <w:pPr>
        <w:jc w:val="right"/>
        <w:rPr>
          <w:b/>
        </w:rPr>
      </w:pPr>
      <w:r w:rsidRPr="00CC2C36">
        <w:rPr>
          <w:b/>
          <w:sz w:val="28"/>
          <w:szCs w:val="28"/>
        </w:rPr>
        <w:lastRenderedPageBreak/>
        <w:t>Приложение  1.3</w:t>
      </w:r>
      <w:r w:rsidRPr="006B62A0">
        <w:rPr>
          <w:b/>
        </w:rPr>
        <w:t xml:space="preserve"> </w:t>
      </w:r>
    </w:p>
    <w:p w:rsidR="006B62A0" w:rsidRPr="00CC2C36" w:rsidRDefault="006B62A0" w:rsidP="006B62A0">
      <w:pPr>
        <w:jc w:val="center"/>
        <w:rPr>
          <w:b/>
          <w:sz w:val="28"/>
          <w:szCs w:val="28"/>
        </w:rPr>
      </w:pPr>
      <w:r w:rsidRPr="00CC2C36">
        <w:rPr>
          <w:b/>
          <w:sz w:val="28"/>
          <w:szCs w:val="28"/>
        </w:rPr>
        <w:t>Приглашение</w:t>
      </w:r>
      <w:r>
        <w:rPr>
          <w:b/>
          <w:sz w:val="28"/>
          <w:szCs w:val="28"/>
        </w:rPr>
        <w:t xml:space="preserve"> на концерт</w:t>
      </w:r>
    </w:p>
    <w:p w:rsidR="006B62A0" w:rsidRDefault="006B62A0" w:rsidP="006B62A0">
      <w:pPr>
        <w:jc w:val="right"/>
      </w:pPr>
    </w:p>
    <w:p w:rsidR="006B62A0" w:rsidRDefault="006B62A0" w:rsidP="006B62A0">
      <w:r>
        <w:rPr>
          <w:noProof/>
        </w:rPr>
        <w:pict>
          <v:shape id="_x0000_s1038" type="#_x0000_t136" style="position:absolute;margin-left:126pt;margin-top:52.4pt;width:180pt;height:27pt;z-index:251671552" fillcolor="#f60" stroked="f">
            <v:shadow on="t" color="#b2b2b2" opacity="52429f" offset="3pt"/>
            <v:textpath style="font-family:&quot;Times New Roman&quot;;font-size:20pt;font-weight:bold;font-style:italic;v-text-kern:t" trim="t" fitpath="t" string="Приглашение"/>
          </v:shape>
        </w:pict>
      </w:r>
      <w:r>
        <w:rPr>
          <w:noProof/>
        </w:rPr>
        <w:pict>
          <v:shape id="_x0000_s1113" type="#_x0000_t136" style="position:absolute;margin-left:2in;margin-top:142.4pt;width:54pt;height:54pt;z-index:251703296" fillcolor="red" stroked="f">
            <v:shadow on="t" color="#b2b2b2" opacity="52429f" offset="3pt"/>
            <v:textpath style="font-family:&quot;Times New Roman&quot;;font-size:20pt;font-weight:bold;v-text-kern:t" trim="t" fitpath="t" string="Дата &#10;&#10;&#10;&#10;Место"/>
          </v:shape>
        </w:pict>
      </w:r>
      <w:r>
        <w:rPr>
          <w:noProof/>
        </w:rPr>
        <w:drawing>
          <wp:inline distT="0" distB="0" distL="0" distR="0">
            <wp:extent cx="5865495" cy="4484370"/>
            <wp:effectExtent l="19050" t="0" r="1905" b="0"/>
            <wp:docPr id="2" name="Рисунок 2" descr="при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г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495" cy="4484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>
      <w:pPr>
        <w:rPr>
          <w:lang w:val="en-US"/>
        </w:rPr>
      </w:pPr>
    </w:p>
    <w:p w:rsidR="006B62A0" w:rsidRPr="00232542" w:rsidRDefault="006B62A0" w:rsidP="006B62A0">
      <w:pPr>
        <w:rPr>
          <w:lang w:val="en-US"/>
        </w:rPr>
      </w:pPr>
    </w:p>
    <w:p w:rsidR="006B62A0" w:rsidRDefault="006B62A0" w:rsidP="006B62A0"/>
    <w:p w:rsidR="006B62A0" w:rsidRDefault="006B62A0" w:rsidP="006B62A0">
      <w:pPr>
        <w:shd w:val="clear" w:color="auto" w:fill="FFFFFF"/>
        <w:ind w:left="-540" w:firstLine="540"/>
        <w:jc w:val="right"/>
        <w:rPr>
          <w:bCs/>
          <w:i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jc w:val="righ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Приложение 2.1</w:t>
      </w:r>
    </w:p>
    <w:p w:rsidR="006B62A0" w:rsidRPr="00CC2C36" w:rsidRDefault="006B62A0" w:rsidP="006B62A0">
      <w:pPr>
        <w:shd w:val="clear" w:color="auto" w:fill="FFFFFF"/>
        <w:ind w:left="-540" w:firstLine="540"/>
        <w:jc w:val="center"/>
        <w:rPr>
          <w:b/>
          <w:bCs/>
          <w:iCs/>
          <w:sz w:val="28"/>
          <w:szCs w:val="28"/>
        </w:rPr>
      </w:pPr>
      <w:r w:rsidRPr="00CC2C36">
        <w:rPr>
          <w:b/>
          <w:bCs/>
          <w:iCs/>
          <w:sz w:val="28"/>
          <w:szCs w:val="28"/>
        </w:rPr>
        <w:lastRenderedPageBreak/>
        <w:t>Карточки</w:t>
      </w:r>
      <w:r>
        <w:rPr>
          <w:b/>
          <w:bCs/>
          <w:iCs/>
          <w:sz w:val="28"/>
          <w:szCs w:val="28"/>
        </w:rPr>
        <w:t>0пиктограммы</w:t>
      </w:r>
      <w:r w:rsidRPr="00CC2C36">
        <w:rPr>
          <w:b/>
          <w:bCs/>
          <w:iCs/>
          <w:sz w:val="28"/>
          <w:szCs w:val="28"/>
        </w:rPr>
        <w:t xml:space="preserve"> для проведения артикуляционной гимнастики</w:t>
      </w:r>
    </w:p>
    <w:p w:rsidR="006B62A0" w:rsidRDefault="006B62A0" w:rsidP="006B62A0">
      <w:pPr>
        <w:rPr>
          <w:b/>
          <w:bCs/>
          <w:i/>
          <w:iCs/>
          <w:sz w:val="28"/>
          <w:szCs w:val="28"/>
        </w:rPr>
      </w:pPr>
    </w:p>
    <w:tbl>
      <w:tblPr>
        <w:tblpPr w:leftFromText="180" w:rightFromText="180" w:vertAnchor="page" w:horzAnchor="margin" w:tblpXSpec="center" w:tblpY="2215"/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80"/>
        <w:gridCol w:w="3380"/>
        <w:gridCol w:w="3380"/>
      </w:tblGrid>
      <w:tr w:rsidR="006B62A0" w:rsidRPr="00161691" w:rsidTr="00432875">
        <w:trPr>
          <w:trHeight w:val="2264"/>
        </w:trPr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pict>
                <v:group id="_x0000_s1091" style="position:absolute;margin-left:23.85pt;margin-top:25.5pt;width:464.25pt;height:319.45pt;z-index:251689984" coordorigin="1442,2532" coordsize="9285,6389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92" type="#_x0000_t75" style="position:absolute;left:1442;top:2532;width:2398;height:1545">
                    <v:imagedata r:id="rId9" o:title="иголочка"/>
                  </v:shape>
                  <v:shape id="_x0000_s1093" type="#_x0000_t75" style="position:absolute;left:4982;top:2532;width:2308;height:1619">
                    <v:imagedata r:id="rId10" o:title="лопатка"/>
                  </v:shape>
                  <v:shape id="_x0000_s1094" type="#_x0000_t75" style="position:absolute;left:1442;top:4763;width:2398;height:1741">
                    <v:imagedata r:id="rId11" o:title="часики"/>
                  </v:shape>
                  <v:shape id="_x0000_s1095" type="#_x0000_t75" style="position:absolute;left:4863;top:4928;width:2427;height:1597">
                    <v:imagedata r:id="rId12" o:title="качели"/>
                  </v:shape>
                  <v:shape id="_x0000_s1096" type="#_x0000_t75" style="position:absolute;left:8342;top:2532;width:2385;height:1662">
                    <v:imagedata r:id="rId13" o:title="почистим зубки"/>
                  </v:shape>
                  <v:shape id="_x0000_s1097" type="#_x0000_t75" style="position:absolute;left:8447;top:4829;width:2280;height:1696">
                    <v:imagedata r:id="rId14" o:title="чашечка"/>
                  </v:shape>
                  <v:shape id="_x0000_s1098" type="#_x0000_t75" style="position:absolute;left:4772;top:7137;width:2623;height:1784">
                    <v:imagedata r:id="rId15" o:title="гармошка"/>
                  </v:shape>
                  <v:shape id="_x0000_s1099" type="#_x0000_t75" style="position:absolute;left:1517;top:7154;width:2473;height:1754">
                    <v:imagedata r:id="rId16" o:title="грибок"/>
                  </v:shape>
                  <v:shape id="_x0000_s1100" type="#_x0000_t75" style="position:absolute;left:8342;top:7173;width:2248;height:1748">
                    <v:imagedata r:id="rId17" o:title="барабан"/>
                  </v:shape>
                </v:group>
              </w:pict>
            </w:r>
            <w:r w:rsidRPr="00161691">
              <w:rPr>
                <w:b/>
                <w:bCs/>
                <w:sz w:val="28"/>
                <w:szCs w:val="28"/>
              </w:rPr>
              <w:t>Иголочка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 xml:space="preserve">Лопатка 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Почистим зубки</w:t>
            </w:r>
          </w:p>
        </w:tc>
      </w:tr>
      <w:tr w:rsidR="006B62A0" w:rsidRPr="00161691" w:rsidTr="00432875">
        <w:trPr>
          <w:trHeight w:val="2264"/>
        </w:trPr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Часики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Качели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Чашечка</w:t>
            </w:r>
          </w:p>
        </w:tc>
      </w:tr>
      <w:tr w:rsidR="006B62A0" w:rsidRPr="00161691" w:rsidTr="00432875">
        <w:trPr>
          <w:trHeight w:val="2371"/>
        </w:trPr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Грибок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Гармошка</w:t>
            </w:r>
          </w:p>
        </w:tc>
        <w:tc>
          <w:tcPr>
            <w:tcW w:w="3380" w:type="dxa"/>
            <w:shd w:val="clear" w:color="auto" w:fill="auto"/>
          </w:tcPr>
          <w:p w:rsidR="006B62A0" w:rsidRPr="00161691" w:rsidRDefault="006B62A0" w:rsidP="00432875">
            <w:pPr>
              <w:rPr>
                <w:b/>
                <w:bCs/>
                <w:sz w:val="28"/>
                <w:szCs w:val="28"/>
              </w:rPr>
            </w:pPr>
            <w:r w:rsidRPr="00161691">
              <w:rPr>
                <w:b/>
                <w:bCs/>
                <w:sz w:val="28"/>
                <w:szCs w:val="28"/>
              </w:rPr>
              <w:t>Барабан</w:t>
            </w:r>
          </w:p>
        </w:tc>
      </w:tr>
    </w:tbl>
    <w:p w:rsidR="006B62A0" w:rsidRDefault="006B62A0" w:rsidP="006B62A0">
      <w:pPr>
        <w:rPr>
          <w:b/>
          <w:bCs/>
          <w:i/>
          <w:iCs/>
          <w:sz w:val="28"/>
          <w:szCs w:val="28"/>
        </w:rPr>
      </w:pPr>
    </w:p>
    <w:p w:rsidR="006B62A0" w:rsidRDefault="006B62A0" w:rsidP="006B62A0">
      <w:pPr>
        <w:rPr>
          <w:b/>
          <w:bCs/>
          <w:i/>
          <w:iCs/>
          <w:sz w:val="28"/>
          <w:szCs w:val="28"/>
        </w:rPr>
      </w:pPr>
    </w:p>
    <w:p w:rsidR="006B62A0" w:rsidRDefault="006B62A0" w:rsidP="006B62A0">
      <w:pPr>
        <w:rPr>
          <w:b/>
          <w:bCs/>
          <w:i/>
          <w:i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Описание</w:t>
      </w:r>
      <w:r w:rsidRPr="00CE015A">
        <w:rPr>
          <w:b/>
          <w:bCs/>
          <w:i/>
          <w:sz w:val="28"/>
          <w:szCs w:val="28"/>
        </w:rPr>
        <w:t xml:space="preserve"> выполнения артикуляционных упражнений</w:t>
      </w:r>
    </w:p>
    <w:p w:rsidR="006B62A0" w:rsidRPr="00CE015A" w:rsidRDefault="006B62A0" w:rsidP="006B62A0">
      <w:pPr>
        <w:shd w:val="clear" w:color="auto" w:fill="FFFFFF"/>
        <w:ind w:left="-540" w:firstLine="540"/>
        <w:jc w:val="center"/>
        <w:rPr>
          <w:b/>
          <w:bCs/>
          <w:i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noProof/>
        </w:rPr>
        <w:pict>
          <v:group id="_x0000_s1039" style="position:absolute;left:0;text-align:left;margin-left:0;margin-top:1.9pt;width:54pt;height:45pt;z-index:251672576" coordorigin="1701,1494" coordsize="1080,900">
            <v:rect id="_x0000_s1040" style="position:absolute;left:1701;top:1494;width:1080;height:900"/>
            <v:shape id="_x0000_s1041" type="#_x0000_t75" style="position:absolute;left:2061;top:1524;width:483;height:510">
              <v:imagedata r:id="rId18" o:title="Снимок" grayscale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2" type="#_x0000_t32" style="position:absolute;left:2241;top:2214;width:375;height:14;flip:x" o:connectortype="straight">
              <v:stroke endarrow="block"/>
            </v:shape>
            <v:shape id="_x0000_s1043" type="#_x0000_t32" style="position:absolute;left:1881;top:2214;width:345;height:21" o:connectortype="straight">
              <v:stroke endarrow="block"/>
            </v:shape>
          </v:group>
        </w:pict>
      </w:r>
    </w:p>
    <w:p w:rsidR="006B62A0" w:rsidRPr="00D86C73" w:rsidRDefault="006B62A0" w:rsidP="006B62A0">
      <w:pPr>
        <w:shd w:val="clear" w:color="auto" w:fill="FFFFFF"/>
        <w:ind w:left="1584" w:firstLine="540"/>
        <w:rPr>
          <w:bCs/>
          <w:sz w:val="28"/>
          <w:szCs w:val="28"/>
        </w:rPr>
      </w:pPr>
      <w:r w:rsidRPr="00D86C73">
        <w:rPr>
          <w:bCs/>
          <w:sz w:val="28"/>
          <w:szCs w:val="28"/>
        </w:rPr>
        <w:t>Иголо</w:t>
      </w:r>
      <w:r w:rsidRPr="00D86C73">
        <w:rPr>
          <w:bCs/>
          <w:sz w:val="28"/>
          <w:szCs w:val="28"/>
        </w:rPr>
        <w:t>ч</w:t>
      </w:r>
      <w:r w:rsidRPr="00D86C73">
        <w:rPr>
          <w:bCs/>
          <w:sz w:val="28"/>
          <w:szCs w:val="28"/>
        </w:rPr>
        <w:t>ка (сделать язык узким и напряженным)</w:t>
      </w: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44" style="position:absolute;left:0;text-align:left;margin-left:0;margin-top:2.4pt;width:54pt;height:45pt;z-index:251673600" coordorigin="1701,3114" coordsize="1080,900">
            <v:rect id="_x0000_s1045" style="position:absolute;left:1701;top:3114;width:1080;height:900"/>
            <v:shape id="_x0000_s1046" type="#_x0000_t75" style="position:absolute;left:2010;top:3159;width:483;height:510">
              <v:imagedata r:id="rId18" o:title="Снимок" grayscale="t"/>
            </v:shape>
            <v:shape id="_x0000_s1047" type="#_x0000_t32" style="position:absolute;left:2253;top:3811;width:360;height:1" o:connectortype="straight">
              <v:stroke endarrow="block"/>
            </v:shape>
            <v:shape id="_x0000_s1048" type="#_x0000_t32" style="position:absolute;left:1878;top:3812;width:375;height:14;flip:x" o:connectortype="straight">
              <v:stroke endarrow="block"/>
            </v:shape>
          </v:group>
        </w:pict>
      </w:r>
    </w:p>
    <w:p w:rsidR="006B62A0" w:rsidRPr="00D86C73" w:rsidRDefault="006B62A0" w:rsidP="006B62A0">
      <w:pPr>
        <w:shd w:val="clear" w:color="auto" w:fill="FFFFFF"/>
        <w:ind w:left="2124"/>
        <w:rPr>
          <w:bCs/>
          <w:sz w:val="28"/>
          <w:szCs w:val="28"/>
        </w:rPr>
      </w:pPr>
      <w:r w:rsidRPr="00D86C73">
        <w:rPr>
          <w:bCs/>
          <w:sz w:val="28"/>
          <w:szCs w:val="28"/>
        </w:rPr>
        <w:t>Лопатка (язык широкий и расслабленный)</w:t>
      </w:r>
    </w:p>
    <w:p w:rsidR="006B62A0" w:rsidRPr="00D86C73" w:rsidRDefault="006B62A0" w:rsidP="006B62A0">
      <w:pPr>
        <w:shd w:val="clear" w:color="auto" w:fill="FFFFFF"/>
        <w:ind w:left="-540" w:firstLine="540"/>
        <w:rPr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49" style="position:absolute;left:0;text-align:left;margin-left:0;margin-top:10pt;width:54pt;height:54pt;z-index:251674624" coordorigin="1701,4554" coordsize="1080,1080">
            <v:rect id="_x0000_s1050" style="position:absolute;left:1701;top:4554;width:1080;height:1080"/>
            <v:shape id="_x0000_s1051" type="#_x0000_t75" style="position:absolute;left:1894;top:4718;width:483;height:510">
              <v:imagedata r:id="rId18" o:title="Снимок" grayscale="t"/>
            </v:shape>
            <v:shape id="_x0000_s1052" type="#_x0000_t32" style="position:absolute;left:2290;top:5183;width:185;height:338;flip:x y" o:connectortype="straight">
              <v:stroke endarrow="block"/>
            </v:shape>
            <v:shape id="_x0000_s1053" type="#_x0000_t32" style="position:absolute;left:2485;top:5070;width:0;height:496;flip:y" o:connectortype="straight">
              <v:stroke endarrow="block"/>
            </v:shape>
            <v:shape id="_x0000_s1054" type="#_x0000_t32" style="position:absolute;left:2485;top:5228;width:252;height:338;flip:y" o:connectortype="straight">
              <v:stroke endarrow="block"/>
            </v:shape>
          </v:group>
        </w:pict>
      </w:r>
    </w:p>
    <w:p w:rsidR="006B62A0" w:rsidRPr="00D86C73" w:rsidRDefault="006B62A0" w:rsidP="006B62A0">
      <w:pPr>
        <w:shd w:val="clear" w:color="auto" w:fill="FFFFFF"/>
        <w:ind w:left="2124"/>
        <w:rPr>
          <w:bCs/>
          <w:sz w:val="28"/>
          <w:szCs w:val="28"/>
        </w:rPr>
      </w:pPr>
      <w:r w:rsidRPr="00D86C73">
        <w:rPr>
          <w:bCs/>
          <w:sz w:val="28"/>
          <w:szCs w:val="28"/>
        </w:rPr>
        <w:t>Почистим зубки (языком проводим по верхним з</w:t>
      </w:r>
      <w:r w:rsidRPr="00D86C73">
        <w:rPr>
          <w:bCs/>
          <w:sz w:val="28"/>
          <w:szCs w:val="28"/>
        </w:rPr>
        <w:t>у</w:t>
      </w:r>
      <w:r w:rsidRPr="00D86C73">
        <w:rPr>
          <w:bCs/>
          <w:sz w:val="28"/>
          <w:szCs w:val="28"/>
        </w:rPr>
        <w:t>бам)</w:t>
      </w:r>
    </w:p>
    <w:p w:rsidR="006B62A0" w:rsidRDefault="006B62A0" w:rsidP="006B62A0">
      <w:pPr>
        <w:shd w:val="clear" w:color="auto" w:fill="FFFFFF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</w:t>
      </w:r>
    </w:p>
    <w:p w:rsidR="006B62A0" w:rsidRPr="00D86C73" w:rsidRDefault="006B62A0" w:rsidP="006B62A0">
      <w:pPr>
        <w:shd w:val="clear" w:color="auto" w:fill="FFFFFF"/>
        <w:rPr>
          <w:i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55" style="position:absolute;margin-left:0;margin-top:-27pt;width:54pt;height:54pt;z-index:251675648" coordorigin="1701,6354" coordsize="1081,900">
            <v:rect id="_x0000_s1056" style="position:absolute;left:1701;top:6354;width:1081;height:900"/>
            <v:shape id="_x0000_s1057" type="#_x0000_t75" style="position:absolute;left:2052;top:6409;width:483;height:510">
              <v:imagedata r:id="rId18" o:title="Снимок" grayscale="t"/>
            </v:shape>
            <v:shape id="_x0000_s1058" type="#_x0000_t32" style="position:absolute;left:2343;top:6974;width:380;height:7;flip:y" o:connectortype="straight">
              <v:stroke endarrow="block"/>
            </v:shape>
            <v:shape id="_x0000_s1059" type="#_x0000_t32" style="position:absolute;left:1905;top:6974;width:330;height:7;flip:x y" o:connectortype="straight">
              <v:stroke endarrow="block"/>
            </v:shape>
          </v:group>
        </w:pict>
      </w:r>
      <w:r>
        <w:rPr>
          <w:iCs/>
          <w:sz w:val="28"/>
          <w:szCs w:val="28"/>
        </w:rPr>
        <w:t xml:space="preserve">                          </w:t>
      </w:r>
      <w:r w:rsidRPr="00D86C73">
        <w:rPr>
          <w:iCs/>
          <w:sz w:val="28"/>
          <w:szCs w:val="28"/>
        </w:rPr>
        <w:t>Часики (отведение языка к прав</w:t>
      </w:r>
      <w:r>
        <w:rPr>
          <w:iCs/>
          <w:sz w:val="28"/>
          <w:szCs w:val="28"/>
        </w:rPr>
        <w:t>о</w:t>
      </w:r>
      <w:r w:rsidRPr="00D86C73">
        <w:rPr>
          <w:iCs/>
          <w:sz w:val="28"/>
          <w:szCs w:val="28"/>
        </w:rPr>
        <w:t>му и левому уголку губ)</w:t>
      </w: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64" style="position:absolute;margin-left:0;margin-top:11.05pt;width:54pt;height:54pt;z-index:251677696" coordorigin="1701,7794" coordsize="900,900">
            <v:rect id="_x0000_s1065" style="position:absolute;left:1701;top:7794;width:900;height:900"/>
            <v:shape id="_x0000_s1066" type="#_x0000_t75" style="position:absolute;left:1770;top:7950;width:483;height:510">
              <v:imagedata r:id="rId18" o:title="Снимок" grayscale="t"/>
            </v:shape>
            <v:shape id="_x0000_s1067" type="#_x0000_t32" style="position:absolute;left:2485;top:8076;width:0;height:555;flip:y" o:connectortype="straight">
              <v:stroke startarrow="block" endarrow="block"/>
            </v:shape>
          </v:group>
        </w:pict>
      </w: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D86C73" w:rsidRDefault="006B62A0" w:rsidP="006B62A0">
      <w:pPr>
        <w:ind w:left="1416" w:right="176" w:firstLine="708"/>
        <w:rPr>
          <w:iCs/>
          <w:sz w:val="28"/>
          <w:szCs w:val="28"/>
        </w:rPr>
      </w:pPr>
      <w:r w:rsidRPr="00D86C73">
        <w:rPr>
          <w:iCs/>
          <w:sz w:val="28"/>
          <w:szCs w:val="28"/>
        </w:rPr>
        <w:t xml:space="preserve">Качели </w:t>
      </w:r>
      <w:proofErr w:type="gramStart"/>
      <w:r w:rsidRPr="00D86C73">
        <w:rPr>
          <w:iCs/>
          <w:sz w:val="28"/>
          <w:szCs w:val="28"/>
        </w:rPr>
        <w:t xml:space="preserve">( </w:t>
      </w:r>
      <w:proofErr w:type="gramEnd"/>
      <w:r w:rsidRPr="00D86C73">
        <w:rPr>
          <w:iCs/>
          <w:sz w:val="28"/>
          <w:szCs w:val="28"/>
        </w:rPr>
        <w:t>язык поднимается вверх и опускается вниз)</w:t>
      </w: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60" style="position:absolute;margin-left:0;margin-top:4.45pt;width:54pt;height:45pt;z-index:251676672" coordorigin="1701,9594" coordsize="1080,900">
            <v:rect id="_x0000_s1061" style="position:absolute;left:1701;top:9594;width:1080;height:900"/>
            <v:shape id="_x0000_s1062" type="#_x0000_t75" style="position:absolute;left:2061;top:9594;width:483;height:510">
              <v:imagedata r:id="rId18" o:title="Снимок" grayscale="t"/>
            </v:shape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_x0000_s1063" type="#_x0000_t104" style="position:absolute;left:1995;top:10267;width:526;height:202" adj=",17408"/>
          </v:group>
        </w:pict>
      </w:r>
    </w:p>
    <w:p w:rsidR="006B62A0" w:rsidRPr="00AC5092" w:rsidRDefault="006B62A0" w:rsidP="006B62A0">
      <w:pPr>
        <w:ind w:left="2124" w:right="176"/>
        <w:rPr>
          <w:iCs/>
          <w:sz w:val="28"/>
          <w:szCs w:val="28"/>
        </w:rPr>
      </w:pPr>
      <w:r w:rsidRPr="00AC5092">
        <w:rPr>
          <w:iCs/>
          <w:sz w:val="28"/>
          <w:szCs w:val="28"/>
        </w:rPr>
        <w:t>Чашечка (передний край языка поднят вверх)</w:t>
      </w: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68" style="position:absolute;margin-left:0;margin-top:4.95pt;width:54.05pt;height:45pt;z-index:251678720" coordorigin="1701,11214" coordsize="1081,900">
            <v:rect id="_x0000_s1069" style="position:absolute;left:1701;top:11214;width:1081;height:900"/>
            <v:shape id="_x0000_s1070" type="#_x0000_t75" style="position:absolute;left:1875;top:11284;width:483;height:510">
              <v:imagedata r:id="rId18" o:title="Снимок" grayscale="t"/>
            </v:shape>
            <v:shape id="_x0000_s1071" type="#_x0000_t32" style="position:absolute;left:2528;top:11716;width:0;height:375;flip:y" o:connectortype="straight">
              <v:stroke endarrow="block"/>
            </v:shape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072" type="#_x0000_t95" style="position:absolute;left:2298;top:11651;width:477;height:183"/>
          </v:group>
        </w:pict>
      </w:r>
    </w:p>
    <w:p w:rsidR="006B62A0" w:rsidRPr="00AC5092" w:rsidRDefault="006B62A0" w:rsidP="006B62A0">
      <w:pPr>
        <w:ind w:left="1416" w:right="176" w:firstLine="708"/>
        <w:rPr>
          <w:iCs/>
          <w:sz w:val="28"/>
          <w:szCs w:val="28"/>
        </w:rPr>
      </w:pPr>
      <w:r w:rsidRPr="00AC5092">
        <w:rPr>
          <w:iCs/>
          <w:sz w:val="28"/>
          <w:szCs w:val="28"/>
        </w:rPr>
        <w:t>Грибок (присосать язык к нёбу)</w:t>
      </w: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73" style="position:absolute;margin-left:0;margin-top:5.45pt;width:54pt;height:45pt;z-index:251679744" coordorigin="1701,12834" coordsize="1080,900">
            <v:rect id="_x0000_s1074" style="position:absolute;left:1701;top:12834;width:1080;height:900"/>
            <v:shape id="_x0000_s1075" type="#_x0000_t75" style="position:absolute;left:1815;top:12892;width:483;height:510">
              <v:imagedata r:id="rId18" o:title="Снимок" grayscale="t"/>
            </v:shape>
            <v:shape id="_x0000_s1076" type="#_x0000_t32" style="position:absolute;left:2468;top:13230;width:0;height:487;flip:y" o:connectortype="straight">
              <v:stroke startarrow="block" endarrow="block"/>
            </v:shape>
            <v:shape id="_x0000_s1077" type="#_x0000_t95" style="position:absolute;left:2238;top:13132;width:477;height:183"/>
          </v:group>
        </w:pict>
      </w:r>
    </w:p>
    <w:p w:rsidR="006B62A0" w:rsidRPr="00AC5092" w:rsidRDefault="006B62A0" w:rsidP="006B62A0">
      <w:pPr>
        <w:ind w:left="2124" w:right="176"/>
        <w:rPr>
          <w:iCs/>
          <w:sz w:val="28"/>
          <w:szCs w:val="28"/>
        </w:rPr>
      </w:pPr>
      <w:r w:rsidRPr="00AC5092">
        <w:rPr>
          <w:iCs/>
          <w:sz w:val="28"/>
          <w:szCs w:val="28"/>
        </w:rPr>
        <w:t>Гармошка (язык присосан к нёбу, нижняя челюсть опу</w:t>
      </w:r>
      <w:r w:rsidRPr="00AC5092">
        <w:rPr>
          <w:iCs/>
          <w:sz w:val="28"/>
          <w:szCs w:val="28"/>
        </w:rPr>
        <w:t>с</w:t>
      </w:r>
      <w:r w:rsidRPr="00AC5092">
        <w:rPr>
          <w:iCs/>
          <w:sz w:val="28"/>
          <w:szCs w:val="28"/>
        </w:rPr>
        <w:t>кается и поднимается)</w:t>
      </w: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>
      <w:pPr>
        <w:ind w:right="176"/>
        <w:rPr>
          <w:b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group id="_x0000_s1078" style="position:absolute;margin-left:0;margin-top:13.05pt;width:54pt;height:54pt;z-index:251680768" coordorigin="1701,14274" coordsize="1080,1080">
            <v:rect id="_x0000_s1079" style="position:absolute;left:1701;top:14274;width:1080;height:1080"/>
            <v:shape id="_x0000_s1080" type="#_x0000_t75" style="position:absolute;left:1852;top:14422;width:483;height:510">
              <v:imagedata r:id="rId18" o:title="Снимок" grayscale="t"/>
            </v:shape>
            <v:shape id="_x0000_s1081" type="#_x0000_t32" style="position:absolute;left:2493;top:14834;width:0;height:412;flip:y" o:connectortype="straight">
              <v:stroke endarrow="block"/>
            </v:shape>
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<v:stroke joinstyle="miter"/>
              <v:path gradientshapeok="t" o:connecttype="custom" o:connectlocs="14522,0;0,8615;8485,21600;21600,13290" o:connectangles="270,180,90,0" textboxrect="4627,6320,16702,13937"/>
            </v:shapetype>
            <v:shape id="_x0000_s1082" type="#_x0000_t71" style="position:absolute;left:2335;top:14503;width:335;height:279"/>
          </v:group>
        </w:pict>
      </w:r>
    </w:p>
    <w:p w:rsidR="006B62A0" w:rsidRPr="00AC5092" w:rsidRDefault="006B62A0" w:rsidP="006B62A0">
      <w:pPr>
        <w:ind w:left="1416" w:right="176" w:firstLine="708"/>
        <w:rPr>
          <w:iCs/>
          <w:sz w:val="28"/>
          <w:szCs w:val="28"/>
        </w:rPr>
      </w:pPr>
      <w:r w:rsidRPr="00AC5092">
        <w:rPr>
          <w:iCs/>
          <w:sz w:val="28"/>
          <w:szCs w:val="28"/>
        </w:rPr>
        <w:t>Барабан (кончиком языка стучим за верхними зуб</w:t>
      </w:r>
      <w:r w:rsidRPr="00AC5092">
        <w:rPr>
          <w:iCs/>
          <w:sz w:val="28"/>
          <w:szCs w:val="28"/>
        </w:rPr>
        <w:t>а</w:t>
      </w:r>
      <w:r w:rsidRPr="00AC5092">
        <w:rPr>
          <w:iCs/>
          <w:sz w:val="28"/>
          <w:szCs w:val="28"/>
        </w:rPr>
        <w:t>ми:</w:t>
      </w:r>
      <w:r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д-д</w:t>
      </w:r>
      <w:proofErr w:type="spellEnd"/>
      <w:r>
        <w:rPr>
          <w:iCs/>
          <w:sz w:val="28"/>
          <w:szCs w:val="28"/>
        </w:rPr>
        <w:t>)</w:t>
      </w:r>
    </w:p>
    <w:p w:rsidR="006B62A0" w:rsidRPr="00770400" w:rsidRDefault="006B62A0" w:rsidP="006B62A0">
      <w:pPr>
        <w:ind w:right="176"/>
        <w:rPr>
          <w:b/>
          <w:iCs/>
          <w:sz w:val="28"/>
          <w:szCs w:val="28"/>
        </w:rPr>
      </w:pPr>
    </w:p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Default="006B62A0" w:rsidP="006B62A0"/>
    <w:p w:rsidR="006B62A0" w:rsidRPr="00CC2C36" w:rsidRDefault="006B62A0" w:rsidP="006B62A0">
      <w:pPr>
        <w:shd w:val="clear" w:color="auto" w:fill="FFFFFF"/>
        <w:spacing w:line="360" w:lineRule="auto"/>
        <w:ind w:left="-540" w:firstLine="540"/>
        <w:jc w:val="right"/>
        <w:rPr>
          <w:sz w:val="28"/>
          <w:szCs w:val="28"/>
        </w:rPr>
      </w:pPr>
      <w:r w:rsidRPr="00CC2C36">
        <w:rPr>
          <w:sz w:val="28"/>
          <w:szCs w:val="28"/>
        </w:rPr>
        <w:t>Приложение 2.2</w:t>
      </w:r>
    </w:p>
    <w:p w:rsidR="006B62A0" w:rsidRPr="00CC2C36" w:rsidRDefault="006B62A0" w:rsidP="006B62A0">
      <w:pPr>
        <w:tabs>
          <w:tab w:val="left" w:pos="1815"/>
        </w:tabs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7588250</wp:posOffset>
            </wp:positionH>
            <wp:positionV relativeFrom="paragraph">
              <wp:posOffset>144145</wp:posOffset>
            </wp:positionV>
            <wp:extent cx="1875790" cy="1899920"/>
            <wp:effectExtent l="1905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189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C2C36">
        <w:rPr>
          <w:b/>
          <w:iCs/>
          <w:sz w:val="28"/>
          <w:szCs w:val="28"/>
        </w:rPr>
        <w:t>Пиктограммы по работе над выразительностью произношения</w:t>
      </w:r>
    </w:p>
    <w:p w:rsidR="006B62A0" w:rsidRDefault="006B62A0" w:rsidP="006B62A0">
      <w:pPr>
        <w:shd w:val="clear" w:color="auto" w:fill="FFFFFF"/>
        <w:spacing w:line="360" w:lineRule="auto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135255</wp:posOffset>
            </wp:positionV>
            <wp:extent cx="571500" cy="571500"/>
            <wp:effectExtent l="19050" t="0" r="0" b="0"/>
            <wp:wrapNone/>
            <wp:docPr id="86" name="Рисунок 86" descr="VolumeNormal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VolumeNormalYellow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pict>
          <v:rect id="_x0000_s1108" style="position:absolute;margin-left:-27pt;margin-top:1.65pt;width:63pt;height:63pt;z-index:251698176;mso-position-horizontal-relative:text;mso-position-vertical-relative:text"/>
        </w:pict>
      </w:r>
    </w:p>
    <w:p w:rsidR="006B62A0" w:rsidRDefault="006B62A0" w:rsidP="006B62A0">
      <w:pPr>
        <w:shd w:val="clear" w:color="auto" w:fill="FFFFFF"/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Pr="00EF2802">
        <w:rPr>
          <w:bCs/>
          <w:sz w:val="28"/>
          <w:szCs w:val="28"/>
        </w:rPr>
        <w:t>говори громко</w:t>
      </w:r>
    </w:p>
    <w:p w:rsidR="006B62A0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107" style="position:absolute;left:0;text-align:left;margin-left:-27pt;margin-top:15.2pt;width:63pt;height:63pt;z-index:251697152"/>
        </w:pict>
      </w:r>
    </w:p>
    <w:p w:rsidR="006B62A0" w:rsidRPr="005015CE" w:rsidRDefault="006B62A0" w:rsidP="006B62A0">
      <w:pPr>
        <w:shd w:val="clear" w:color="auto" w:fill="FFFFFF"/>
        <w:ind w:left="876" w:firstLine="1248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27305</wp:posOffset>
            </wp:positionV>
            <wp:extent cx="662305" cy="662305"/>
            <wp:effectExtent l="19050" t="0" r="4445" b="0"/>
            <wp:wrapNone/>
            <wp:docPr id="87" name="Рисунок 87" descr="cinsel-ileti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insel-iletisi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6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15CE">
        <w:rPr>
          <w:bCs/>
          <w:sz w:val="28"/>
          <w:szCs w:val="28"/>
        </w:rPr>
        <w:t>- следи за интонацией</w:t>
      </w: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876" w:firstLine="1248"/>
        <w:rPr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876" w:firstLine="1248"/>
        <w:rPr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876" w:firstLine="1248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123825</wp:posOffset>
            </wp:positionV>
            <wp:extent cx="648335" cy="648335"/>
            <wp:effectExtent l="19050" t="0" r="0" b="0"/>
            <wp:wrapNone/>
            <wp:docPr id="88" name="Рисунок 88" descr="198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983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pict>
          <v:rect id="_x0000_s1106" style="position:absolute;left:0;text-align:left;margin-left:-27pt;margin-top:9.75pt;width:63pt;height:63pt;z-index:251696128;mso-position-horizontal-relative:text;mso-position-vertical-relative:text"/>
        </w:pict>
      </w:r>
    </w:p>
    <w:p w:rsidR="006B62A0" w:rsidRPr="005015CE" w:rsidRDefault="006B62A0" w:rsidP="006B62A0">
      <w:pPr>
        <w:shd w:val="clear" w:color="auto" w:fill="FFFFFF"/>
        <w:ind w:left="876" w:firstLine="1248"/>
        <w:rPr>
          <w:bCs/>
          <w:sz w:val="28"/>
          <w:szCs w:val="28"/>
        </w:rPr>
      </w:pPr>
      <w:r w:rsidRPr="005015CE">
        <w:rPr>
          <w:bCs/>
          <w:sz w:val="28"/>
          <w:szCs w:val="28"/>
        </w:rPr>
        <w:t>- следи за четким произношением</w:t>
      </w:r>
    </w:p>
    <w:p w:rsidR="006B62A0" w:rsidRDefault="006B62A0" w:rsidP="006B62A0">
      <w:pPr>
        <w:spacing w:line="360" w:lineRule="auto"/>
        <w:ind w:left="708" w:right="175" w:firstLine="708"/>
        <w:jc w:val="both"/>
        <w:rPr>
          <w:bCs/>
          <w:iCs/>
          <w:sz w:val="28"/>
          <w:szCs w:val="28"/>
        </w:rPr>
      </w:pPr>
    </w:p>
    <w:p w:rsidR="006B62A0" w:rsidRPr="00F748F0" w:rsidRDefault="006B62A0" w:rsidP="006B62A0">
      <w:pPr>
        <w:spacing w:line="360" w:lineRule="auto"/>
        <w:ind w:left="708" w:right="175" w:firstLine="708"/>
        <w:jc w:val="both"/>
        <w:rPr>
          <w:bCs/>
          <w:iCs/>
          <w:sz w:val="28"/>
          <w:szCs w:val="28"/>
        </w:rPr>
      </w:pPr>
    </w:p>
    <w:p w:rsidR="006B62A0" w:rsidRPr="00F748F0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Pr="00F748F0" w:rsidRDefault="006B62A0" w:rsidP="006B62A0">
      <w:pPr>
        <w:tabs>
          <w:tab w:val="left" w:pos="3432"/>
        </w:tabs>
        <w:spacing w:line="360" w:lineRule="auto"/>
        <w:jc w:val="center"/>
        <w:rPr>
          <w:b/>
          <w:sz w:val="28"/>
          <w:szCs w:val="28"/>
        </w:rPr>
      </w:pPr>
      <w:r w:rsidRPr="00F748F0">
        <w:rPr>
          <w:b/>
          <w:sz w:val="28"/>
          <w:szCs w:val="28"/>
        </w:rPr>
        <w:t>Наглядный алгоритм подготовки детей к  концерту</w:t>
      </w:r>
    </w:p>
    <w:p w:rsidR="006B62A0" w:rsidRPr="00696DC8" w:rsidRDefault="006B62A0" w:rsidP="006B62A0">
      <w:pPr>
        <w:spacing w:line="360" w:lineRule="auto"/>
        <w:ind w:firstLine="709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218440</wp:posOffset>
            </wp:positionV>
            <wp:extent cx="800100" cy="802640"/>
            <wp:effectExtent l="1905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218440</wp:posOffset>
            </wp:positionV>
            <wp:extent cx="800100" cy="781685"/>
            <wp:effectExtent l="1905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218440</wp:posOffset>
            </wp:positionV>
            <wp:extent cx="800100" cy="784860"/>
            <wp:effectExtent l="19050" t="0" r="0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8067675</wp:posOffset>
            </wp:positionH>
            <wp:positionV relativeFrom="paragraph">
              <wp:posOffset>125730</wp:posOffset>
            </wp:positionV>
            <wp:extent cx="1405255" cy="1433830"/>
            <wp:effectExtent l="19050" t="0" r="4445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43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696DC8" w:rsidRDefault="006B62A0" w:rsidP="006B62A0">
      <w:pPr>
        <w:spacing w:line="360" w:lineRule="auto"/>
        <w:ind w:firstLine="709"/>
        <w:rPr>
          <w:sz w:val="28"/>
          <w:szCs w:val="28"/>
        </w:rPr>
      </w:pPr>
    </w:p>
    <w:p w:rsidR="006B62A0" w:rsidRPr="00B547C8" w:rsidRDefault="006B62A0" w:rsidP="006B62A0">
      <w:pPr>
        <w:spacing w:line="360" w:lineRule="auto"/>
        <w:ind w:firstLine="709"/>
      </w:pPr>
    </w:p>
    <w:p w:rsidR="006B62A0" w:rsidRPr="00B547C8" w:rsidRDefault="006B62A0" w:rsidP="006B62A0">
      <w:pPr>
        <w:spacing w:line="360" w:lineRule="auto"/>
        <w:contextualSpacing/>
        <w:rPr>
          <w:b/>
        </w:rPr>
      </w:pPr>
    </w:p>
    <w:p w:rsidR="006B62A0" w:rsidRPr="00B547C8" w:rsidRDefault="006B62A0" w:rsidP="006B62A0">
      <w:pPr>
        <w:spacing w:line="360" w:lineRule="auto"/>
        <w:contextualSpacing/>
        <w:rPr>
          <w:b/>
        </w:rPr>
      </w:pPr>
      <w:r>
        <w:rPr>
          <w:b/>
        </w:rPr>
        <w:t>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</w:t>
      </w:r>
      <w:r>
        <w:rPr>
          <w:b/>
        </w:rPr>
        <w:tab/>
      </w:r>
      <w:r>
        <w:rPr>
          <w:b/>
        </w:rPr>
        <w:tab/>
        <w:t>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B62A0" w:rsidRPr="00696DC8" w:rsidRDefault="006B62A0" w:rsidP="006B62A0">
      <w:pPr>
        <w:spacing w:line="360" w:lineRule="auto"/>
        <w:contextualSpacing/>
        <w:jc w:val="both"/>
        <w:rPr>
          <w:sz w:val="28"/>
          <w:szCs w:val="28"/>
        </w:rPr>
      </w:pPr>
    </w:p>
    <w:p w:rsidR="006B62A0" w:rsidRPr="00696DC8" w:rsidRDefault="006B62A0" w:rsidP="006B62A0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 –  просмотреть программу;</w:t>
      </w:r>
    </w:p>
    <w:p w:rsidR="006B62A0" w:rsidRPr="00696DC8" w:rsidRDefault="006B62A0" w:rsidP="006B62A0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 – распределить участников;</w:t>
      </w: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sz w:val="28"/>
          <w:szCs w:val="28"/>
        </w:rPr>
        <w:t>3 – обсудить готовность всех участников к концерту.</w:t>
      </w:r>
    </w:p>
    <w:p w:rsidR="006B62A0" w:rsidRDefault="006B62A0" w:rsidP="006B62A0">
      <w:pPr>
        <w:shd w:val="clear" w:color="auto" w:fill="FFFFFF"/>
        <w:ind w:left="-540" w:firstLine="540"/>
        <w:jc w:val="center"/>
        <w:rPr>
          <w:b/>
          <w:bCs/>
          <w:sz w:val="28"/>
          <w:szCs w:val="28"/>
        </w:rPr>
      </w:pPr>
    </w:p>
    <w:p w:rsidR="006B62A0" w:rsidRDefault="006B62A0" w:rsidP="006B62A0">
      <w:pPr>
        <w:rPr>
          <w:b/>
          <w:bCs/>
          <w:i/>
          <w:iCs/>
          <w:sz w:val="28"/>
          <w:szCs w:val="28"/>
        </w:rPr>
      </w:pPr>
    </w:p>
    <w:p w:rsidR="006B62A0" w:rsidRPr="00CC2C36" w:rsidRDefault="006B62A0" w:rsidP="006B62A0">
      <w:pPr>
        <w:shd w:val="clear" w:color="auto" w:fill="FFFFFF"/>
        <w:ind w:left="-540" w:firstLine="540"/>
        <w:jc w:val="right"/>
        <w:rPr>
          <w:sz w:val="28"/>
          <w:szCs w:val="28"/>
        </w:rPr>
      </w:pPr>
      <w:r w:rsidRPr="00CC2C36">
        <w:rPr>
          <w:sz w:val="28"/>
          <w:szCs w:val="28"/>
        </w:rPr>
        <w:t>Приложение 2.3</w:t>
      </w:r>
    </w:p>
    <w:p w:rsidR="006B62A0" w:rsidRPr="00CC2C36" w:rsidRDefault="006B62A0" w:rsidP="006B62A0">
      <w:pPr>
        <w:shd w:val="clear" w:color="auto" w:fill="FFFFFF"/>
        <w:ind w:left="-540" w:firstLine="540"/>
        <w:jc w:val="right"/>
        <w:rPr>
          <w:sz w:val="28"/>
          <w:szCs w:val="28"/>
        </w:rPr>
      </w:pPr>
    </w:p>
    <w:p w:rsidR="006B62A0" w:rsidRPr="00CC2C36" w:rsidRDefault="006B62A0" w:rsidP="006B62A0">
      <w:pPr>
        <w:spacing w:line="360" w:lineRule="auto"/>
        <w:ind w:right="175"/>
        <w:jc w:val="center"/>
        <w:rPr>
          <w:b/>
          <w:bCs/>
          <w:iCs/>
          <w:sz w:val="28"/>
          <w:szCs w:val="28"/>
        </w:rPr>
      </w:pPr>
      <w:r w:rsidRPr="00CC2C36">
        <w:rPr>
          <w:b/>
          <w:iCs/>
          <w:sz w:val="28"/>
          <w:szCs w:val="28"/>
        </w:rPr>
        <w:t>Пиктограммы правил поведения артистов на концерте</w:t>
      </w:r>
    </w:p>
    <w:p w:rsidR="006B62A0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5080</wp:posOffset>
            </wp:positionV>
            <wp:extent cx="733425" cy="723900"/>
            <wp:effectExtent l="19050" t="0" r="9525" b="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shd w:val="clear" w:color="auto" w:fill="FFFFFF"/>
        <w:ind w:left="708" w:firstLine="708"/>
        <w:rPr>
          <w:b/>
          <w:bCs/>
          <w:sz w:val="28"/>
          <w:szCs w:val="28"/>
        </w:rPr>
      </w:pPr>
      <w:r w:rsidRPr="00236BA3">
        <w:rPr>
          <w:sz w:val="28"/>
          <w:szCs w:val="28"/>
        </w:rPr>
        <w:t>– в ходе концерта все артисты находятся за кулисами</w:t>
      </w: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41910</wp:posOffset>
            </wp:positionV>
            <wp:extent cx="718820" cy="714375"/>
            <wp:effectExtent l="19050" t="0" r="5080" b="0"/>
            <wp:wrapNone/>
            <wp:docPr id="63" name="Рисунок 13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1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shd w:val="clear" w:color="auto" w:fill="FFFFFF"/>
        <w:ind w:left="876" w:firstLine="540"/>
        <w:rPr>
          <w:b/>
          <w:bCs/>
          <w:sz w:val="28"/>
          <w:szCs w:val="28"/>
        </w:rPr>
      </w:pPr>
      <w:r w:rsidRPr="00236BA3">
        <w:rPr>
          <w:sz w:val="28"/>
          <w:szCs w:val="28"/>
        </w:rPr>
        <w:t>– выход на сцену происходит после объявления конферансье</w:t>
      </w: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Pr="00780FC4" w:rsidRDefault="006B62A0" w:rsidP="006B62A0">
      <w:pPr>
        <w:shd w:val="clear" w:color="auto" w:fill="FFFFFF"/>
        <w:ind w:left="-540" w:firstLine="540"/>
        <w:jc w:val="center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695325" cy="695325"/>
            <wp:effectExtent l="19050" t="0" r="9525" b="0"/>
            <wp:wrapNone/>
            <wp:docPr id="65" name="Рисунок 14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</w:t>
      </w:r>
      <w:r w:rsidRPr="00780FC4">
        <w:rPr>
          <w:sz w:val="28"/>
          <w:szCs w:val="28"/>
        </w:rPr>
        <w:t>– артисты делают индивидуальный поклон сразу после своего номера и общий  поклон при завершении концерта</w:t>
      </w:r>
    </w:p>
    <w:p w:rsidR="006B62A0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ind w:left="-540" w:firstLine="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183515</wp:posOffset>
            </wp:positionV>
            <wp:extent cx="723900" cy="695325"/>
            <wp:effectExtent l="19050" t="0" r="0" b="0"/>
            <wp:wrapNone/>
            <wp:docPr id="6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Default="006B62A0" w:rsidP="006B62A0">
      <w:pPr>
        <w:spacing w:line="360" w:lineRule="auto"/>
        <w:ind w:left="708" w:right="175" w:firstLine="708"/>
        <w:jc w:val="both"/>
        <w:rPr>
          <w:bCs/>
          <w:iCs/>
          <w:sz w:val="28"/>
          <w:szCs w:val="28"/>
        </w:rPr>
      </w:pPr>
      <w:r w:rsidRPr="00780FC4">
        <w:rPr>
          <w:sz w:val="28"/>
          <w:szCs w:val="28"/>
        </w:rPr>
        <w:t xml:space="preserve">– </w:t>
      </w:r>
      <w:r w:rsidRPr="00780FC4">
        <w:rPr>
          <w:bCs/>
          <w:iCs/>
          <w:sz w:val="28"/>
          <w:szCs w:val="28"/>
        </w:rPr>
        <w:t>слушать указания конферансье</w:t>
      </w:r>
    </w:p>
    <w:p w:rsidR="006B62A0" w:rsidRDefault="006B62A0" w:rsidP="006B62A0">
      <w:pPr>
        <w:tabs>
          <w:tab w:val="left" w:pos="1815"/>
        </w:tabs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 2.4</w:t>
      </w:r>
    </w:p>
    <w:p w:rsidR="006B62A0" w:rsidRPr="00FC70DB" w:rsidRDefault="006B62A0" w:rsidP="006B62A0">
      <w:pPr>
        <w:tabs>
          <w:tab w:val="left" w:pos="1815"/>
        </w:tabs>
        <w:jc w:val="right"/>
        <w:rPr>
          <w:iCs/>
          <w:sz w:val="28"/>
          <w:szCs w:val="28"/>
        </w:rPr>
      </w:pPr>
    </w:p>
    <w:p w:rsidR="006B62A0" w:rsidRDefault="006B62A0" w:rsidP="006B62A0">
      <w:pPr>
        <w:tabs>
          <w:tab w:val="left" w:pos="1815"/>
        </w:tabs>
        <w:jc w:val="right"/>
        <w:rPr>
          <w:b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7588250</wp:posOffset>
            </wp:positionH>
            <wp:positionV relativeFrom="paragraph">
              <wp:posOffset>144145</wp:posOffset>
            </wp:positionV>
            <wp:extent cx="1875790" cy="1899920"/>
            <wp:effectExtent l="19050" t="0" r="0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189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0FC4">
        <w:rPr>
          <w:b/>
          <w:i/>
          <w:iCs/>
          <w:sz w:val="28"/>
          <w:szCs w:val="28"/>
        </w:rPr>
        <w:t>Пиктограммы с критериями оценивания выступлений артистов</w:t>
      </w:r>
    </w:p>
    <w:p w:rsidR="006B62A0" w:rsidRPr="00780FC4" w:rsidRDefault="006B62A0" w:rsidP="006B62A0">
      <w:pPr>
        <w:tabs>
          <w:tab w:val="left" w:pos="1815"/>
        </w:tabs>
        <w:jc w:val="right"/>
        <w:rPr>
          <w:b/>
          <w:i/>
          <w:sz w:val="28"/>
          <w:szCs w:val="28"/>
        </w:rPr>
      </w:pPr>
    </w:p>
    <w:p w:rsidR="006B62A0" w:rsidRDefault="006B62A0" w:rsidP="006B62A0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0</wp:posOffset>
            </wp:positionV>
            <wp:extent cx="847725" cy="847725"/>
            <wp:effectExtent l="19050" t="0" r="9525" b="0"/>
            <wp:wrapNone/>
            <wp:docPr id="79" name="Рисунок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Pr="00B5185B" w:rsidRDefault="006B62A0" w:rsidP="006B62A0">
      <w:pPr>
        <w:shd w:val="clear" w:color="auto" w:fill="FFFFFF"/>
        <w:ind w:left="708" w:firstLine="708"/>
        <w:rPr>
          <w:b/>
          <w:bCs/>
          <w:sz w:val="28"/>
          <w:szCs w:val="28"/>
        </w:rPr>
      </w:pPr>
      <w:r w:rsidRPr="00236BA3">
        <w:rPr>
          <w:sz w:val="28"/>
          <w:szCs w:val="28"/>
        </w:rPr>
        <w:t>– громко читать стихотворение</w:t>
      </w:r>
      <w:r w:rsidRPr="00B5185B">
        <w:rPr>
          <w:sz w:val="28"/>
          <w:szCs w:val="28"/>
        </w:rPr>
        <w:t>.</w:t>
      </w:r>
    </w:p>
    <w:p w:rsidR="006B62A0" w:rsidRPr="00236BA3" w:rsidRDefault="006B62A0" w:rsidP="006B62A0">
      <w:pPr>
        <w:tabs>
          <w:tab w:val="left" w:pos="3060"/>
        </w:tabs>
        <w:rPr>
          <w:sz w:val="28"/>
          <w:szCs w:val="28"/>
        </w:rPr>
      </w:pPr>
    </w:p>
    <w:p w:rsidR="006B62A0" w:rsidRPr="00236BA3" w:rsidRDefault="006B62A0" w:rsidP="006B62A0">
      <w:pPr>
        <w:tabs>
          <w:tab w:val="left" w:pos="3060"/>
        </w:tabs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haracter">
              <wp:posOffset>-289560</wp:posOffset>
            </wp:positionH>
            <wp:positionV relativeFrom="line">
              <wp:posOffset>166370</wp:posOffset>
            </wp:positionV>
            <wp:extent cx="866775" cy="855345"/>
            <wp:effectExtent l="19050" t="0" r="9525" b="0"/>
            <wp:wrapNone/>
            <wp:docPr id="8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tabs>
          <w:tab w:val="left" w:pos="3060"/>
        </w:tabs>
        <w:rPr>
          <w:sz w:val="28"/>
          <w:szCs w:val="28"/>
        </w:rPr>
      </w:pPr>
    </w:p>
    <w:p w:rsidR="006B62A0" w:rsidRPr="00B5185B" w:rsidRDefault="006B62A0" w:rsidP="006B62A0">
      <w:pPr>
        <w:tabs>
          <w:tab w:val="left" w:pos="0"/>
        </w:tabs>
        <w:rPr>
          <w:sz w:val="28"/>
          <w:szCs w:val="28"/>
        </w:rPr>
      </w:pPr>
      <w:r w:rsidRPr="00236BA3">
        <w:rPr>
          <w:sz w:val="28"/>
          <w:szCs w:val="28"/>
        </w:rPr>
        <w:tab/>
      </w:r>
      <w:r w:rsidRPr="00236BA3">
        <w:rPr>
          <w:sz w:val="28"/>
          <w:szCs w:val="28"/>
        </w:rPr>
        <w:tab/>
        <w:t xml:space="preserve">- </w:t>
      </w:r>
      <w:r w:rsidRPr="00780FC4">
        <w:rPr>
          <w:sz w:val="28"/>
          <w:szCs w:val="28"/>
        </w:rPr>
        <w:t>выразительно читать с</w:t>
      </w:r>
      <w:r>
        <w:rPr>
          <w:sz w:val="28"/>
          <w:szCs w:val="28"/>
        </w:rPr>
        <w:t>тихотворение</w:t>
      </w:r>
      <w:r w:rsidRPr="00B5185B">
        <w:rPr>
          <w:sz w:val="28"/>
          <w:szCs w:val="28"/>
        </w:rPr>
        <w:t>.</w:t>
      </w:r>
    </w:p>
    <w:p w:rsidR="006B62A0" w:rsidRPr="00236BA3" w:rsidRDefault="006B62A0" w:rsidP="006B62A0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110490</wp:posOffset>
            </wp:positionV>
            <wp:extent cx="723900" cy="714375"/>
            <wp:effectExtent l="19050" t="0" r="0" b="0"/>
            <wp:wrapNone/>
            <wp:docPr id="77" name="Рисунок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Pr="00236BA3" w:rsidRDefault="006B62A0" w:rsidP="006B62A0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148590</wp:posOffset>
            </wp:positionV>
            <wp:extent cx="866775" cy="810260"/>
            <wp:effectExtent l="19050" t="0" r="9525" b="0"/>
            <wp:wrapNone/>
            <wp:docPr id="80" name="Рисунок 1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1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2A0" w:rsidRPr="00236BA3" w:rsidRDefault="006B62A0" w:rsidP="006B62A0">
      <w:pPr>
        <w:shd w:val="clear" w:color="auto" w:fill="FFFFFF"/>
        <w:rPr>
          <w:b/>
          <w:bCs/>
          <w:sz w:val="28"/>
          <w:szCs w:val="28"/>
        </w:rPr>
      </w:pPr>
    </w:p>
    <w:p w:rsidR="006B62A0" w:rsidRPr="00B5185B" w:rsidRDefault="006B62A0" w:rsidP="006B62A0">
      <w:pPr>
        <w:shd w:val="clear" w:color="auto" w:fill="FFFFFF"/>
        <w:ind w:left="708" w:firstLine="708"/>
        <w:rPr>
          <w:b/>
          <w:bCs/>
          <w:sz w:val="28"/>
          <w:szCs w:val="28"/>
        </w:rPr>
      </w:pPr>
      <w:r w:rsidRPr="00236BA3">
        <w:rPr>
          <w:sz w:val="28"/>
          <w:szCs w:val="28"/>
        </w:rPr>
        <w:t>– не забывать слова стихотворения</w:t>
      </w:r>
      <w:r w:rsidRPr="00B5185B">
        <w:rPr>
          <w:sz w:val="28"/>
          <w:szCs w:val="28"/>
        </w:rPr>
        <w:t>.</w:t>
      </w:r>
    </w:p>
    <w:p w:rsidR="006B62A0" w:rsidRDefault="006B62A0" w:rsidP="006B62A0"/>
    <w:p w:rsidR="006B62A0" w:rsidRDefault="006B62A0" w:rsidP="006B62A0">
      <w:pPr>
        <w:jc w:val="right"/>
        <w:rPr>
          <w:sz w:val="28"/>
          <w:szCs w:val="28"/>
        </w:rPr>
      </w:pPr>
    </w:p>
    <w:p w:rsidR="006B62A0" w:rsidRPr="00E01028" w:rsidRDefault="006B62A0" w:rsidP="006B62A0">
      <w:pPr>
        <w:jc w:val="right"/>
        <w:rPr>
          <w:sz w:val="28"/>
          <w:szCs w:val="28"/>
        </w:rPr>
      </w:pPr>
      <w:r w:rsidRPr="00E01028">
        <w:rPr>
          <w:sz w:val="28"/>
          <w:szCs w:val="28"/>
        </w:rPr>
        <w:t>Приложение 3</w:t>
      </w:r>
    </w:p>
    <w:p w:rsidR="006B62A0" w:rsidRDefault="006B62A0" w:rsidP="006B62A0">
      <w:pPr>
        <w:jc w:val="right"/>
        <w:rPr>
          <w:b/>
          <w:sz w:val="28"/>
          <w:szCs w:val="28"/>
        </w:rPr>
      </w:pPr>
    </w:p>
    <w:p w:rsidR="006B62A0" w:rsidRDefault="006B62A0" w:rsidP="006B62A0">
      <w:pPr>
        <w:rPr>
          <w:b/>
          <w:bCs/>
          <w:sz w:val="28"/>
          <w:szCs w:val="28"/>
        </w:rPr>
      </w:pPr>
      <w:r w:rsidRPr="0033622A">
        <w:rPr>
          <w:b/>
          <w:sz w:val="28"/>
          <w:szCs w:val="28"/>
        </w:rPr>
        <w:t xml:space="preserve">3. РЕЧЕВАЯ КОПИЛКА </w:t>
      </w:r>
      <w:r w:rsidRPr="0033622A">
        <w:rPr>
          <w:b/>
          <w:bCs/>
          <w:sz w:val="28"/>
          <w:szCs w:val="28"/>
        </w:rPr>
        <w:t>ДЛЯ ПРОВЕДЕНИЯ РЕПЕТИЦИИ КОНЦЕРТА</w:t>
      </w:r>
    </w:p>
    <w:p w:rsidR="006B62A0" w:rsidRPr="00F748F0" w:rsidRDefault="001151BF" w:rsidP="006B62A0">
      <w:pPr>
        <w:rPr>
          <w:rStyle w:val="a4"/>
          <w:color w:val="000000"/>
          <w:sz w:val="32"/>
          <w:szCs w:val="32"/>
          <w:bdr w:val="none" w:sz="0" w:space="0" w:color="auto" w:frame="1"/>
        </w:rPr>
      </w:pPr>
      <w:r>
        <w:rPr>
          <w:rStyle w:val="a4"/>
          <w:color w:val="000000"/>
          <w:sz w:val="32"/>
          <w:szCs w:val="32"/>
          <w:bdr w:val="none" w:sz="0" w:space="0" w:color="auto" w:frame="1"/>
        </w:rPr>
        <w:t xml:space="preserve">                                                  </w:t>
      </w:r>
      <w:r w:rsidR="006B62A0" w:rsidRPr="00F748F0">
        <w:rPr>
          <w:rStyle w:val="a4"/>
          <w:color w:val="000000"/>
          <w:sz w:val="32"/>
          <w:szCs w:val="32"/>
          <w:bdr w:val="none" w:sz="0" w:space="0" w:color="auto" w:frame="1"/>
        </w:rPr>
        <w:t xml:space="preserve">Стихи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1"/>
        <w:gridCol w:w="4954"/>
      </w:tblGrid>
      <w:tr w:rsidR="006B62A0" w:rsidRPr="00EC19EA" w:rsidTr="00432875">
        <w:tc>
          <w:tcPr>
            <w:tcW w:w="5006" w:type="dxa"/>
          </w:tcPr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rStyle w:val="a4"/>
                <w:color w:val="000000"/>
                <w:sz w:val="28"/>
                <w:szCs w:val="28"/>
                <w:bdr w:val="none" w:sz="0" w:space="0" w:color="auto" w:frame="1"/>
              </w:rPr>
              <w:t>Осень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Осень на опушке краски разводила,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По листве тихонько кистью проводила: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 xml:space="preserve">Пожелтел </w:t>
            </w:r>
            <w:proofErr w:type="gramStart"/>
            <w:r w:rsidRPr="001151BF">
              <w:rPr>
                <w:color w:val="000000"/>
                <w:sz w:val="28"/>
                <w:szCs w:val="28"/>
              </w:rPr>
              <w:t>орешник</w:t>
            </w:r>
            <w:proofErr w:type="gramEnd"/>
            <w:r w:rsidRPr="001151BF">
              <w:rPr>
                <w:color w:val="000000"/>
                <w:sz w:val="28"/>
                <w:szCs w:val="28"/>
              </w:rPr>
              <w:t xml:space="preserve"> и зарделись клены,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В пурпуре осеннем только дуб зеленый.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Утешает осень: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Не жалейте лето!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Посмотрите - роща золотом одета!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3. Федоровская</w:t>
            </w:r>
          </w:p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5006" w:type="dxa"/>
          </w:tcPr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rStyle w:val="a4"/>
                <w:color w:val="000000"/>
                <w:sz w:val="28"/>
                <w:szCs w:val="28"/>
                <w:bdr w:val="none" w:sz="0" w:space="0" w:color="auto" w:frame="1"/>
              </w:rPr>
              <w:t>Осень в лесу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Осень лесу каждый год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Платит золотом за вход.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Поглядите на осину -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Вся одета в золото,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А сама лепечет: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Стыну... </w:t>
            </w:r>
            <w:r w:rsidRPr="001151BF">
              <w:rPr>
                <w:sz w:val="28"/>
                <w:szCs w:val="28"/>
              </w:rPr>
              <w:t>–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И дрожит от холода.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 А береза рада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Желтому наряду: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Ну и платье!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 xml:space="preserve">Что за прелесть! </w:t>
            </w:r>
            <w:r w:rsidRPr="001151BF">
              <w:rPr>
                <w:sz w:val="28"/>
                <w:szCs w:val="28"/>
              </w:rPr>
              <w:t>–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Быстро листья разлетелись,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lastRenderedPageBreak/>
              <w:t>Наступил мороз внезапно.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И березка шепчет: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Зябну!.. –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 </w:t>
            </w:r>
            <w:proofErr w:type="gramStart"/>
            <w:r w:rsidRPr="001151BF">
              <w:rPr>
                <w:color w:val="000000"/>
                <w:sz w:val="28"/>
                <w:szCs w:val="28"/>
              </w:rPr>
              <w:t>Прохудилась</w:t>
            </w:r>
            <w:proofErr w:type="gramEnd"/>
            <w:r w:rsidRPr="001151BF">
              <w:rPr>
                <w:color w:val="000000"/>
                <w:sz w:val="28"/>
                <w:szCs w:val="28"/>
              </w:rPr>
              <w:t xml:space="preserve"> и у дуба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Позолоченная шуба.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Спохватился дуб, да поздно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И шумит он: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Мерзну! Мерзну! </w:t>
            </w:r>
            <w:r w:rsidRPr="001151BF">
              <w:rPr>
                <w:sz w:val="28"/>
                <w:szCs w:val="28"/>
              </w:rPr>
              <w:t>–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 xml:space="preserve">Обмануло золото </w:t>
            </w:r>
            <w:r w:rsidRPr="001151BF">
              <w:rPr>
                <w:sz w:val="28"/>
                <w:szCs w:val="28"/>
              </w:rPr>
              <w:t>–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Не спасло от холода.</w:t>
            </w:r>
          </w:p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151BF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А. Гонтарь</w:t>
            </w:r>
          </w:p>
        </w:tc>
      </w:tr>
      <w:tr w:rsidR="006B62A0" w:rsidRPr="00EC19EA" w:rsidTr="00432875">
        <w:tc>
          <w:tcPr>
            <w:tcW w:w="5006" w:type="dxa"/>
          </w:tcPr>
          <w:p w:rsidR="006B62A0" w:rsidRPr="001151BF" w:rsidRDefault="006B62A0" w:rsidP="00432875">
            <w:pPr>
              <w:shd w:val="clear" w:color="auto" w:fill="FFFFFF"/>
              <w:spacing w:line="360" w:lineRule="auto"/>
              <w:rPr>
                <w:b/>
                <w:sz w:val="28"/>
                <w:szCs w:val="28"/>
              </w:rPr>
            </w:pPr>
            <w:r w:rsidRPr="001151BF">
              <w:rPr>
                <w:b/>
                <w:sz w:val="28"/>
                <w:szCs w:val="28"/>
              </w:rPr>
              <w:lastRenderedPageBreak/>
              <w:t xml:space="preserve">    Вот и осень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Вот и осень перед нами:</w:t>
            </w:r>
            <w:r w:rsidRPr="001151BF">
              <w:rPr>
                <w:sz w:val="28"/>
                <w:szCs w:val="28"/>
              </w:rPr>
              <w:br/>
              <w:t>Сжато поле, скошен луг.</w:t>
            </w:r>
            <w:r w:rsidRPr="001151BF">
              <w:rPr>
                <w:sz w:val="28"/>
                <w:szCs w:val="28"/>
              </w:rPr>
              <w:br/>
              <w:t>И над лесом косяками</w:t>
            </w:r>
            <w:r w:rsidRPr="001151BF">
              <w:rPr>
                <w:sz w:val="28"/>
                <w:szCs w:val="28"/>
              </w:rPr>
              <w:br/>
              <w:t>Гуси тянутся на юг.</w:t>
            </w:r>
            <w:r w:rsidRPr="001151BF">
              <w:rPr>
                <w:sz w:val="28"/>
                <w:szCs w:val="28"/>
              </w:rPr>
              <w:br/>
              <w:t>За сараем стог соломы</w:t>
            </w:r>
            <w:proofErr w:type="gramStart"/>
            <w:r w:rsidRPr="001151BF">
              <w:rPr>
                <w:sz w:val="28"/>
                <w:szCs w:val="28"/>
              </w:rPr>
              <w:br/>
              <w:t>И</w:t>
            </w:r>
            <w:proofErr w:type="gramEnd"/>
            <w:r w:rsidRPr="001151BF">
              <w:rPr>
                <w:sz w:val="28"/>
                <w:szCs w:val="28"/>
              </w:rPr>
              <w:t xml:space="preserve"> рябину во дворе</w:t>
            </w:r>
            <w:r w:rsidRPr="001151BF">
              <w:rPr>
                <w:sz w:val="28"/>
                <w:szCs w:val="28"/>
              </w:rPr>
              <w:br/>
              <w:t>Из окна родного дома</w:t>
            </w:r>
            <w:r w:rsidRPr="001151BF">
              <w:rPr>
                <w:sz w:val="28"/>
                <w:szCs w:val="28"/>
              </w:rPr>
              <w:br/>
              <w:t>Видно сельской детворе.</w:t>
            </w:r>
            <w:r w:rsidRPr="001151BF">
              <w:rPr>
                <w:sz w:val="28"/>
                <w:szCs w:val="28"/>
              </w:rPr>
              <w:br/>
              <w:t>Частый дождь в окно трезвонит.</w:t>
            </w:r>
            <w:r w:rsidRPr="001151BF">
              <w:rPr>
                <w:sz w:val="28"/>
                <w:szCs w:val="28"/>
              </w:rPr>
              <w:br/>
              <w:t>Ветер, шастая везде,</w:t>
            </w:r>
            <w:r w:rsidRPr="001151BF">
              <w:rPr>
                <w:sz w:val="28"/>
                <w:szCs w:val="28"/>
              </w:rPr>
              <w:br/>
              <w:t>Золотые листья гонит</w:t>
            </w:r>
            <w:proofErr w:type="gramStart"/>
            <w:r w:rsidRPr="001151BF">
              <w:rPr>
                <w:sz w:val="28"/>
                <w:szCs w:val="28"/>
              </w:rPr>
              <w:br/>
              <w:t>П</w:t>
            </w:r>
            <w:proofErr w:type="gramEnd"/>
            <w:r w:rsidRPr="001151BF">
              <w:rPr>
                <w:sz w:val="28"/>
                <w:szCs w:val="28"/>
              </w:rPr>
              <w:t>о серебряной воде.</w:t>
            </w:r>
          </w:p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1151BF">
              <w:rPr>
                <w:i/>
                <w:sz w:val="28"/>
                <w:szCs w:val="28"/>
              </w:rPr>
              <w:t xml:space="preserve"> В. Приходько</w:t>
            </w:r>
          </w:p>
        </w:tc>
        <w:tc>
          <w:tcPr>
            <w:tcW w:w="5006" w:type="dxa"/>
          </w:tcPr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</w:rPr>
            </w:pPr>
            <w:r w:rsidRPr="001151BF">
              <w:rPr>
                <w:b/>
                <w:color w:val="000000"/>
                <w:sz w:val="28"/>
                <w:szCs w:val="28"/>
                <w:shd w:val="clear" w:color="auto" w:fill="FFFFFF"/>
              </w:rPr>
              <w:t>Помидор</w:t>
            </w:r>
            <w:proofErr w:type="gramStart"/>
            <w:r w:rsidRPr="001151BF">
              <w:rPr>
                <w:rStyle w:val="apple-converted-space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 xml:space="preserve"> огороде помидор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Взгромоздился на забор.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 xml:space="preserve">Притворяется </w:t>
            </w:r>
            <w:proofErr w:type="gramStart"/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негодник</w:t>
            </w:r>
            <w:proofErr w:type="gramEnd"/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Будто сам он - огородник!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Ай-ай-ай, помидор!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Стыд тебе и позор!</w:t>
            </w:r>
            <w:r w:rsidRPr="001151BF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Возмутилась тетя репа: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 xml:space="preserve"> Это глупо и нелепо!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Ай-ай-ай, помидор!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Стыд тебе и позор!</w:t>
            </w:r>
            <w:r w:rsidRPr="001151BF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Крикнул дядя огурец: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 xml:space="preserve"> Безобразник! Сорванец!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Ай-ай-ай, помидор!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Стыд тебе и позор!</w:t>
            </w:r>
            <w:r w:rsidRPr="001151BF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Покраснел сорванец,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Устыдился, наконец,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И скатился чин по чину</w:t>
            </w:r>
            <w:proofErr w:type="gramStart"/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Pr="001151BF">
              <w:rPr>
                <w:color w:val="000000"/>
                <w:sz w:val="28"/>
                <w:szCs w:val="28"/>
                <w:shd w:val="clear" w:color="auto" w:fill="FFFFFF"/>
              </w:rPr>
              <w:t xml:space="preserve"> огороднику в корзину!</w:t>
            </w:r>
            <w:r w:rsidRPr="001151BF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151BF">
              <w:rPr>
                <w:color w:val="000000"/>
                <w:sz w:val="28"/>
                <w:szCs w:val="28"/>
              </w:rPr>
              <w:br/>
            </w:r>
            <w:r w:rsidRPr="001151BF">
              <w:rPr>
                <w:i/>
                <w:color w:val="000000"/>
                <w:sz w:val="28"/>
                <w:szCs w:val="28"/>
                <w:shd w:val="clear" w:color="auto" w:fill="FFFFFF"/>
              </w:rPr>
              <w:t xml:space="preserve">Я. </w:t>
            </w:r>
            <w:proofErr w:type="spellStart"/>
            <w:r w:rsidRPr="001151BF">
              <w:rPr>
                <w:i/>
                <w:color w:val="000000"/>
                <w:sz w:val="28"/>
                <w:szCs w:val="28"/>
                <w:shd w:val="clear" w:color="auto" w:fill="FFFFFF"/>
              </w:rPr>
              <w:t>Бжехва</w:t>
            </w:r>
            <w:proofErr w:type="spellEnd"/>
            <w:r w:rsidRPr="001151BF">
              <w:rPr>
                <w:rStyle w:val="apple-converted-space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6B62A0" w:rsidRPr="00EC19EA" w:rsidTr="00432875">
        <w:tc>
          <w:tcPr>
            <w:tcW w:w="5006" w:type="dxa"/>
          </w:tcPr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rStyle w:val="a4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 xml:space="preserve">Щедрый урожай                                                                         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Как чудесно в огороде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Поработать ясным днем!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Теплый луч по грядкам бродит,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Мятой пахнет чернозем.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 Пахнет сладкой спелой сливой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И картофельной ботвой,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Медом белого налива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У меня над головой.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 Все поспело, все созрело -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Добрый будет урожай.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Здесь для всех найдется дело,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Не ленись да собирай!</w:t>
            </w:r>
          </w:p>
          <w:p w:rsidR="006B62A0" w:rsidRPr="001151BF" w:rsidRDefault="006B62A0" w:rsidP="00432875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</w:pPr>
            <w:r w:rsidRPr="001151BF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 xml:space="preserve">Т. </w:t>
            </w:r>
            <w:proofErr w:type="spellStart"/>
            <w:r w:rsidRPr="001151BF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Шарыгина</w:t>
            </w:r>
            <w:proofErr w:type="spellEnd"/>
          </w:p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</w:rPr>
            </w:pPr>
          </w:p>
        </w:tc>
        <w:tc>
          <w:tcPr>
            <w:tcW w:w="5006" w:type="dxa"/>
          </w:tcPr>
          <w:p w:rsidR="006B62A0" w:rsidRPr="001151BF" w:rsidRDefault="006B62A0" w:rsidP="00432875">
            <w:pPr>
              <w:rPr>
                <w:b/>
                <w:sz w:val="28"/>
                <w:szCs w:val="28"/>
              </w:rPr>
            </w:pPr>
            <w:r w:rsidRPr="001151BF">
              <w:rPr>
                <w:b/>
                <w:sz w:val="28"/>
                <w:szCs w:val="28"/>
              </w:rPr>
              <w:t>Овощи и фрукты</w:t>
            </w:r>
          </w:p>
          <w:p w:rsidR="006B62A0" w:rsidRPr="001151BF" w:rsidRDefault="006B62A0" w:rsidP="001151BF">
            <w:pPr>
              <w:spacing w:line="360" w:lineRule="auto"/>
              <w:rPr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Всех размеров и цветов</w:t>
            </w:r>
            <w:r w:rsidRPr="001151BF">
              <w:rPr>
                <w:sz w:val="28"/>
                <w:szCs w:val="28"/>
              </w:rPr>
              <w:br/>
              <w:t>Овощи и фрукты.</w:t>
            </w:r>
            <w:r w:rsidRPr="001151BF">
              <w:rPr>
                <w:sz w:val="28"/>
                <w:szCs w:val="28"/>
              </w:rPr>
              <w:br/>
              <w:t>Хватит их на десять ртов,</w:t>
            </w:r>
            <w:r w:rsidRPr="001151BF">
              <w:rPr>
                <w:sz w:val="28"/>
                <w:szCs w:val="28"/>
              </w:rPr>
              <w:br/>
              <w:t>Запасай продукты.</w:t>
            </w:r>
          </w:p>
          <w:p w:rsidR="006B62A0" w:rsidRPr="001151BF" w:rsidRDefault="006B62A0" w:rsidP="001151BF">
            <w:pPr>
              <w:spacing w:line="360" w:lineRule="auto"/>
              <w:rPr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Фрукт чудесный – ананас,</w:t>
            </w:r>
            <w:r w:rsidRPr="001151BF">
              <w:rPr>
                <w:sz w:val="28"/>
                <w:szCs w:val="28"/>
              </w:rPr>
              <w:br/>
              <w:t>И большой, к тому же.</w:t>
            </w:r>
            <w:r w:rsidRPr="001151BF">
              <w:rPr>
                <w:sz w:val="28"/>
                <w:szCs w:val="28"/>
              </w:rPr>
              <w:br/>
              <w:t xml:space="preserve">Если скушать его </w:t>
            </w:r>
            <w:proofErr w:type="gramStart"/>
            <w:r w:rsidRPr="001151BF">
              <w:rPr>
                <w:sz w:val="28"/>
                <w:szCs w:val="28"/>
              </w:rPr>
              <w:t>враз</w:t>
            </w:r>
            <w:proofErr w:type="gramEnd"/>
            <w:r w:rsidRPr="001151BF">
              <w:rPr>
                <w:sz w:val="28"/>
                <w:szCs w:val="28"/>
              </w:rPr>
              <w:t>,</w:t>
            </w:r>
            <w:r w:rsidRPr="001151BF">
              <w:rPr>
                <w:sz w:val="28"/>
                <w:szCs w:val="28"/>
              </w:rPr>
              <w:br/>
              <w:t>То не нужен ужин.</w:t>
            </w:r>
          </w:p>
          <w:p w:rsidR="006B62A0" w:rsidRPr="001151BF" w:rsidRDefault="006B62A0" w:rsidP="001151BF">
            <w:pPr>
              <w:spacing w:line="360" w:lineRule="auto"/>
              <w:rPr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Это зрения обман?</w:t>
            </w:r>
            <w:r w:rsidRPr="001151BF">
              <w:rPr>
                <w:sz w:val="28"/>
                <w:szCs w:val="28"/>
              </w:rPr>
              <w:br/>
              <w:t>Синенький, пресиний – </w:t>
            </w:r>
            <w:r w:rsidRPr="001151BF">
              <w:rPr>
                <w:sz w:val="28"/>
                <w:szCs w:val="28"/>
              </w:rPr>
              <w:br/>
              <w:t>Зреет толстый баклажан,</w:t>
            </w:r>
            <w:r w:rsidRPr="001151BF">
              <w:rPr>
                <w:sz w:val="28"/>
                <w:szCs w:val="28"/>
              </w:rPr>
              <w:br/>
              <w:t>Он по форме длинный.</w:t>
            </w:r>
          </w:p>
          <w:p w:rsidR="006B62A0" w:rsidRPr="001151BF" w:rsidRDefault="006B62A0" w:rsidP="001151BF">
            <w:pPr>
              <w:spacing w:line="360" w:lineRule="auto"/>
              <w:rPr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Гроздьями гордится сад,</w:t>
            </w:r>
            <w:r w:rsidRPr="001151BF">
              <w:rPr>
                <w:sz w:val="28"/>
                <w:szCs w:val="28"/>
              </w:rPr>
              <w:br/>
              <w:t>Изогнулись ветки.</w:t>
            </w:r>
            <w:r w:rsidRPr="001151BF">
              <w:rPr>
                <w:sz w:val="28"/>
                <w:szCs w:val="28"/>
              </w:rPr>
              <w:br/>
              <w:t>Как созреет виноград,</w:t>
            </w:r>
            <w:r w:rsidRPr="001151BF">
              <w:rPr>
                <w:sz w:val="28"/>
                <w:szCs w:val="28"/>
              </w:rPr>
              <w:br/>
              <w:t>Приходите, детки!</w:t>
            </w:r>
          </w:p>
          <w:p w:rsidR="006B62A0" w:rsidRPr="001151BF" w:rsidRDefault="006B62A0" w:rsidP="001151BF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151BF">
              <w:rPr>
                <w:i/>
                <w:sz w:val="28"/>
                <w:szCs w:val="28"/>
              </w:rPr>
              <w:t>Ирма</w:t>
            </w:r>
            <w:proofErr w:type="spellEnd"/>
            <w:r w:rsidRPr="001151BF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151BF">
              <w:rPr>
                <w:i/>
                <w:sz w:val="28"/>
                <w:szCs w:val="28"/>
              </w:rPr>
              <w:t>Финк</w:t>
            </w:r>
            <w:proofErr w:type="spellEnd"/>
          </w:p>
        </w:tc>
      </w:tr>
      <w:tr w:rsidR="006B62A0" w:rsidRPr="00EC19EA" w:rsidTr="00432875">
        <w:tc>
          <w:tcPr>
            <w:tcW w:w="5006" w:type="dxa"/>
          </w:tcPr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1151BF">
              <w:rPr>
                <w:rStyle w:val="a4"/>
                <w:sz w:val="28"/>
                <w:szCs w:val="28"/>
              </w:rPr>
              <w:t>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Яблоки румяные, сладкий мед,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Яблоки румяные, сладкий мед!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 </w:t>
            </w: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lastRenderedPageBreak/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Разных овощей полный огород,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Разных овощей полный огород!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Что нам осень принесет?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sz w:val="28"/>
                <w:szCs w:val="28"/>
              </w:rPr>
              <w:t>–</w:t>
            </w:r>
            <w:r w:rsidRPr="001151BF">
              <w:rPr>
                <w:color w:val="000000"/>
                <w:sz w:val="28"/>
                <w:szCs w:val="28"/>
              </w:rPr>
              <w:t xml:space="preserve"> Золотого хлебушка на весь год,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1151BF">
              <w:rPr>
                <w:color w:val="000000"/>
                <w:sz w:val="28"/>
                <w:szCs w:val="28"/>
              </w:rPr>
              <w:t>Золотого хлебушка на весь год!</w:t>
            </w:r>
          </w:p>
          <w:p w:rsidR="006B62A0" w:rsidRPr="001151BF" w:rsidRDefault="006B62A0" w:rsidP="00432875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1151BF">
              <w:rPr>
                <w:rStyle w:val="a5"/>
                <w:sz w:val="28"/>
                <w:szCs w:val="28"/>
              </w:rPr>
              <w:t>Л. Некрасова</w:t>
            </w:r>
          </w:p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5006" w:type="dxa"/>
          </w:tcPr>
          <w:p w:rsidR="006B62A0" w:rsidRPr="001151BF" w:rsidRDefault="006B62A0" w:rsidP="00432875">
            <w:pPr>
              <w:spacing w:line="360" w:lineRule="auto"/>
              <w:rPr>
                <w:i/>
                <w:sz w:val="28"/>
                <w:szCs w:val="28"/>
                <w:lang w:val="en-US"/>
              </w:rPr>
            </w:pPr>
          </w:p>
        </w:tc>
      </w:tr>
    </w:tbl>
    <w:p w:rsidR="006B62A0" w:rsidRPr="00F748F0" w:rsidRDefault="006B62A0" w:rsidP="006B62A0">
      <w:pPr>
        <w:pStyle w:val="p14"/>
        <w:shd w:val="clear" w:color="auto" w:fill="FFFFFF"/>
        <w:jc w:val="center"/>
        <w:rPr>
          <w:color w:val="000000"/>
          <w:sz w:val="28"/>
          <w:szCs w:val="28"/>
        </w:rPr>
      </w:pPr>
      <w:r w:rsidRPr="00F748F0">
        <w:rPr>
          <w:rStyle w:val="s1"/>
          <w:b/>
          <w:bCs/>
          <w:iCs/>
          <w:color w:val="000000"/>
          <w:sz w:val="28"/>
          <w:szCs w:val="28"/>
        </w:rPr>
        <w:lastRenderedPageBreak/>
        <w:t>Варианты слов конферансье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Уважаемые зрители, здравствуйте! Мы рады приветствовать вас в этом зале. Предлагаем вашему вниманию литературный</w:t>
      </w:r>
      <w:r w:rsidRPr="00B5185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концерт «Осенняя пора </w:t>
      </w:r>
      <w:r w:rsidRPr="00B5185B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очей очарования».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Наш концерт открывает…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Поаплодируем нашему…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Следующим номером концертной программы…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Читать стихи Марине удаётся</w:t>
      </w:r>
    </w:p>
    <w:p w:rsidR="006B62A0" w:rsidRDefault="006B62A0" w:rsidP="006B62A0">
      <w:pPr>
        <w:pStyle w:val="p15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речь её при этом плавно льётся</w:t>
      </w:r>
    </w:p>
    <w:p w:rsidR="006B62A0" w:rsidRDefault="006B62A0" w:rsidP="006B62A0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>. Сил своих вы не жалейте</w:t>
      </w:r>
    </w:p>
    <w:p w:rsidR="006B62A0" w:rsidRDefault="006B62A0" w:rsidP="006B62A0">
      <w:pPr>
        <w:pStyle w:val="p15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 ладоши звонко бейте</w:t>
      </w:r>
    </w:p>
    <w:p w:rsidR="001151BF" w:rsidRDefault="006B62A0" w:rsidP="001151BF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236BA3"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Никита расскажет стихотворение о прекрасном времени года.</w:t>
      </w:r>
    </w:p>
    <w:p w:rsidR="001151BF" w:rsidRDefault="001151BF" w:rsidP="001151BF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1151BF" w:rsidRDefault="001151BF" w:rsidP="001151BF">
      <w:pPr>
        <w:pStyle w:val="p1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6B62A0" w:rsidRDefault="006B62A0" w:rsidP="006B62A0">
      <w:pPr>
        <w:pStyle w:val="p16"/>
        <w:shd w:val="clear" w:color="auto" w:fill="FFFFFF"/>
        <w:spacing w:before="0" w:beforeAutospacing="0" w:after="0" w:afterAutospacing="0" w:line="360" w:lineRule="auto"/>
        <w:ind w:firstLine="709"/>
      </w:pPr>
      <w:r w:rsidRPr="00236BA3">
        <w:rPr>
          <w:sz w:val="28"/>
          <w:szCs w:val="28"/>
        </w:rPr>
        <w:t>–</w:t>
      </w:r>
      <w:r>
        <w:t xml:space="preserve"> </w:t>
      </w:r>
      <w:r w:rsidRPr="003A662D">
        <w:rPr>
          <w:sz w:val="28"/>
        </w:rPr>
        <w:t>Уважаемые зрители! Наш концерт закончился. Я приглашаю на сцену всех участников концерта. Мы благодарим вас за внимание. Будем ждать новых встреч!</w:t>
      </w:r>
    </w:p>
    <w:p w:rsidR="006B62A0" w:rsidRPr="006C1A23" w:rsidRDefault="006B62A0" w:rsidP="006B62A0">
      <w:pPr>
        <w:tabs>
          <w:tab w:val="left" w:pos="7980"/>
        </w:tabs>
        <w:spacing w:line="360" w:lineRule="auto"/>
        <w:ind w:firstLine="709"/>
      </w:pPr>
    </w:p>
    <w:p w:rsidR="00C36DBF" w:rsidRDefault="00C36DBF"/>
    <w:sectPr w:rsidR="00C36DBF" w:rsidSect="001151BF">
      <w:pgSz w:w="12240" w:h="15840"/>
      <w:pgMar w:top="1134" w:right="850" w:bottom="993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B62A0"/>
    <w:rsid w:val="001151BF"/>
    <w:rsid w:val="006B62A0"/>
    <w:rsid w:val="007D7E51"/>
    <w:rsid w:val="00C36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7"/>
        <o:r id="V:Rule2" type="connector" idref="#_x0000_s1042"/>
        <o:r id="V:Rule3" type="connector" idref="#_x0000_s1043"/>
        <o:r id="V:Rule4" type="connector" idref="#_x0000_s1048"/>
        <o:r id="V:Rule5" type="connector" idref="#_x0000_s1052"/>
        <o:r id="V:Rule6" type="connector" idref="#_x0000_s1053"/>
        <o:r id="V:Rule7" type="connector" idref="#_x0000_s1054"/>
        <o:r id="V:Rule8" type="connector" idref="#_x0000_s1058"/>
        <o:r id="V:Rule9" type="connector" idref="#_x0000_s1059"/>
        <o:r id="V:Rule10" type="connector" idref="#_x0000_s1067"/>
        <o:r id="V:Rule11" type="connector" idref="#_x0000_s1071"/>
        <o:r id="V:Rule12" type="connector" idref="#_x0000_s1076"/>
        <o:r id="V:Rule13" type="connector" idref="#_x0000_s108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6B62A0"/>
    <w:pPr>
      <w:spacing w:before="100" w:beforeAutospacing="1" w:after="100" w:afterAutospacing="1"/>
    </w:pPr>
  </w:style>
  <w:style w:type="character" w:customStyle="1" w:styleId="s1">
    <w:name w:val="s1"/>
    <w:basedOn w:val="a0"/>
    <w:rsid w:val="006B62A0"/>
  </w:style>
  <w:style w:type="character" w:customStyle="1" w:styleId="s2">
    <w:name w:val="s2"/>
    <w:basedOn w:val="a0"/>
    <w:rsid w:val="006B62A0"/>
  </w:style>
  <w:style w:type="paragraph" w:customStyle="1" w:styleId="p4">
    <w:name w:val="p4"/>
    <w:basedOn w:val="a"/>
    <w:rsid w:val="006B62A0"/>
    <w:pPr>
      <w:spacing w:before="100" w:beforeAutospacing="1" w:after="100" w:afterAutospacing="1"/>
    </w:pPr>
  </w:style>
  <w:style w:type="paragraph" w:customStyle="1" w:styleId="p5">
    <w:name w:val="p5"/>
    <w:basedOn w:val="a"/>
    <w:rsid w:val="006B62A0"/>
    <w:pPr>
      <w:spacing w:before="100" w:beforeAutospacing="1" w:after="100" w:afterAutospacing="1"/>
    </w:pPr>
  </w:style>
  <w:style w:type="paragraph" w:customStyle="1" w:styleId="p6">
    <w:name w:val="p6"/>
    <w:basedOn w:val="a"/>
    <w:rsid w:val="006B62A0"/>
    <w:pPr>
      <w:spacing w:before="100" w:beforeAutospacing="1" w:after="100" w:afterAutospacing="1"/>
    </w:pPr>
  </w:style>
  <w:style w:type="paragraph" w:customStyle="1" w:styleId="p1">
    <w:name w:val="p1"/>
    <w:basedOn w:val="a"/>
    <w:rsid w:val="006B62A0"/>
    <w:pPr>
      <w:spacing w:before="100" w:beforeAutospacing="1" w:after="100" w:afterAutospacing="1"/>
    </w:pPr>
  </w:style>
  <w:style w:type="paragraph" w:customStyle="1" w:styleId="p7">
    <w:name w:val="p7"/>
    <w:basedOn w:val="a"/>
    <w:rsid w:val="006B62A0"/>
    <w:pPr>
      <w:spacing w:before="100" w:beforeAutospacing="1" w:after="100" w:afterAutospacing="1"/>
    </w:pPr>
  </w:style>
  <w:style w:type="paragraph" w:customStyle="1" w:styleId="p8">
    <w:name w:val="p8"/>
    <w:basedOn w:val="a"/>
    <w:rsid w:val="006B62A0"/>
    <w:pPr>
      <w:spacing w:before="100" w:beforeAutospacing="1" w:after="100" w:afterAutospacing="1"/>
    </w:pPr>
  </w:style>
  <w:style w:type="paragraph" w:customStyle="1" w:styleId="p12">
    <w:name w:val="p12"/>
    <w:basedOn w:val="a"/>
    <w:rsid w:val="006B62A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62A0"/>
  </w:style>
  <w:style w:type="character" w:customStyle="1" w:styleId="s3">
    <w:name w:val="s3"/>
    <w:basedOn w:val="a0"/>
    <w:rsid w:val="006B62A0"/>
  </w:style>
  <w:style w:type="paragraph" w:customStyle="1" w:styleId="p13">
    <w:name w:val="p13"/>
    <w:basedOn w:val="a"/>
    <w:rsid w:val="006B62A0"/>
    <w:pPr>
      <w:spacing w:before="100" w:beforeAutospacing="1" w:after="100" w:afterAutospacing="1"/>
    </w:pPr>
  </w:style>
  <w:style w:type="character" w:customStyle="1" w:styleId="s4">
    <w:name w:val="s4"/>
    <w:basedOn w:val="a0"/>
    <w:rsid w:val="006B62A0"/>
  </w:style>
  <w:style w:type="character" w:customStyle="1" w:styleId="s5">
    <w:name w:val="s5"/>
    <w:basedOn w:val="a0"/>
    <w:rsid w:val="006B62A0"/>
  </w:style>
  <w:style w:type="paragraph" w:styleId="a3">
    <w:name w:val="Normal (Web)"/>
    <w:basedOn w:val="a"/>
    <w:rsid w:val="006B62A0"/>
    <w:pPr>
      <w:spacing w:before="100" w:beforeAutospacing="1" w:after="100" w:afterAutospacing="1"/>
    </w:pPr>
  </w:style>
  <w:style w:type="character" w:styleId="a4">
    <w:name w:val="Strong"/>
    <w:basedOn w:val="a0"/>
    <w:qFormat/>
    <w:rsid w:val="006B62A0"/>
    <w:rPr>
      <w:b/>
      <w:bCs/>
    </w:rPr>
  </w:style>
  <w:style w:type="character" w:styleId="a5">
    <w:name w:val="Emphasis"/>
    <w:basedOn w:val="a0"/>
    <w:qFormat/>
    <w:rsid w:val="006B62A0"/>
    <w:rPr>
      <w:i/>
      <w:iCs/>
    </w:rPr>
  </w:style>
  <w:style w:type="paragraph" w:customStyle="1" w:styleId="p14">
    <w:name w:val="p14"/>
    <w:basedOn w:val="a"/>
    <w:rsid w:val="006B62A0"/>
    <w:pPr>
      <w:spacing w:before="100" w:beforeAutospacing="1" w:after="100" w:afterAutospacing="1"/>
    </w:pPr>
  </w:style>
  <w:style w:type="paragraph" w:customStyle="1" w:styleId="p15">
    <w:name w:val="p15"/>
    <w:basedOn w:val="a"/>
    <w:rsid w:val="006B62A0"/>
    <w:pPr>
      <w:spacing w:before="100" w:beforeAutospacing="1" w:after="100" w:afterAutospacing="1"/>
    </w:pPr>
  </w:style>
  <w:style w:type="paragraph" w:customStyle="1" w:styleId="p16">
    <w:name w:val="p16"/>
    <w:basedOn w:val="a"/>
    <w:rsid w:val="006B62A0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6B62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2A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link w:val="a9"/>
    <w:uiPriority w:val="99"/>
    <w:qFormat/>
    <w:rsid w:val="006B62A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0"/>
    <w:link w:val="a8"/>
    <w:uiPriority w:val="99"/>
    <w:rsid w:val="006B62A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2937</Words>
  <Characters>16747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</dc:creator>
  <cp:lastModifiedBy>й</cp:lastModifiedBy>
  <cp:revision>1</cp:revision>
  <dcterms:created xsi:type="dcterms:W3CDTF">2026-04-22T13:44:00Z</dcterms:created>
  <dcterms:modified xsi:type="dcterms:W3CDTF">2026-04-22T14:01:00Z</dcterms:modified>
</cp:coreProperties>
</file>