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CC7BA" w14:textId="6FA6B633" w:rsidR="00A82113" w:rsidRDefault="00845FB9" w:rsidP="00642FE1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  <w:lang w:eastAsia="ru-RU"/>
        </w:rPr>
        <w:t>г. Губкинский, д</w:t>
      </w:r>
      <w:r w:rsidR="00A82113"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  <w:lang w:eastAsia="ru-RU"/>
        </w:rPr>
        <w:t>етский сад «С</w:t>
      </w:r>
      <w:r w:rsidR="00642FE1"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  <w:lang w:eastAsia="ru-RU"/>
        </w:rPr>
        <w:t>ветлячок», 2026г.</w:t>
      </w:r>
    </w:p>
    <w:p w14:paraId="77271B7C" w14:textId="77777777" w:rsidR="00642FE1" w:rsidRDefault="00642FE1" w:rsidP="00642FE1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2565A0F" w14:textId="77777777" w:rsidR="00A82113" w:rsidRDefault="00A82113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44"/>
          <w:szCs w:val="28"/>
          <w:lang w:eastAsia="ru-RU"/>
        </w:rPr>
        <w:t xml:space="preserve">ПРОЕКТ </w:t>
      </w:r>
    </w:p>
    <w:p w14:paraId="35C9CE96" w14:textId="77777777" w:rsidR="00A82113" w:rsidRDefault="00A82113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 xml:space="preserve">ПО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>ЭКСПЕРИМЕНТАЛЬНОЙ  ДЕЯТЕЛЬНОСТИ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 xml:space="preserve"> </w:t>
      </w:r>
    </w:p>
    <w:p w14:paraId="1A0721DE" w14:textId="77777777" w:rsidR="00A82113" w:rsidRDefault="00A82113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 xml:space="preserve">С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>ДЕТЬМИ</w:t>
      </w:r>
      <w:r w:rsidR="00642FE1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 xml:space="preserve">  СТАРШЕГО</w:t>
      </w:r>
      <w:proofErr w:type="gramEnd"/>
      <w:r w:rsidR="00642FE1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 xml:space="preserve"> ДОШКОЛЬНОГО ВОЗРАСТА «ЧТО ОКРУЖАЕТ НАС?»</w:t>
      </w:r>
    </w:p>
    <w:p w14:paraId="1EAAFF2B" w14:textId="77777777" w:rsidR="00642FE1" w:rsidRDefault="00642FE1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</w:p>
    <w:p w14:paraId="210BCCF8" w14:textId="77777777" w:rsidR="00642FE1" w:rsidRDefault="00642FE1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</w:p>
    <w:p w14:paraId="5CC31059" w14:textId="77777777" w:rsidR="00A82113" w:rsidRDefault="00491C55" w:rsidP="00491C55">
      <w:pPr>
        <w:spacing w:before="75"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7219848" wp14:editId="0EDBEFDB">
            <wp:extent cx="3857625" cy="2726055"/>
            <wp:effectExtent l="0" t="0" r="9525" b="0"/>
            <wp:docPr id="2" name="Рисунок 2" descr="https://akchurina-nfmadou5.edumsko.ru/uploads/3000/11599/persona/folders/84961360(1)(2).jpg?1485804157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kchurina-nfmadou5.edumsko.ru/uploads/3000/11599/persona/folders/84961360(1)(2).jpg?148580415795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300" cy="272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70065" w14:textId="77777777" w:rsidR="00A82113" w:rsidRPr="00C96C0B" w:rsidRDefault="00C96C0B" w:rsidP="00642FE1">
      <w:pPr>
        <w:tabs>
          <w:tab w:val="left" w:pos="9225"/>
        </w:tabs>
        <w:spacing w:before="75" w:after="0" w:line="240" w:lineRule="auto"/>
        <w:rPr>
          <w:noProof/>
          <w:sz w:val="32"/>
          <w:szCs w:val="32"/>
          <w:lang w:eastAsia="ru-RU"/>
        </w:rPr>
      </w:pPr>
      <w:r>
        <w:rPr>
          <w:noProof/>
          <w:lang w:eastAsia="ru-RU"/>
        </w:rPr>
        <w:t xml:space="preserve">                                                                                                                                                </w:t>
      </w:r>
      <w:r w:rsidR="00642FE1" w:rsidRPr="00C96C0B">
        <w:rPr>
          <w:noProof/>
          <w:sz w:val="32"/>
          <w:szCs w:val="32"/>
          <w:lang w:eastAsia="ru-RU"/>
        </w:rPr>
        <w:t xml:space="preserve">           Подготовил</w:t>
      </w:r>
      <w:r>
        <w:rPr>
          <w:noProof/>
          <w:sz w:val="32"/>
          <w:szCs w:val="32"/>
          <w:lang w:eastAsia="ru-RU"/>
        </w:rPr>
        <w:t>а</w:t>
      </w:r>
      <w:r w:rsidR="00642FE1" w:rsidRPr="00C96C0B">
        <w:rPr>
          <w:noProof/>
          <w:sz w:val="32"/>
          <w:szCs w:val="32"/>
          <w:lang w:eastAsia="ru-RU"/>
        </w:rPr>
        <w:t>:  воспитатель  Габдракипова З.А.</w:t>
      </w:r>
    </w:p>
    <w:p w14:paraId="1EB70945" w14:textId="77777777" w:rsidR="00A82113" w:rsidRDefault="00A82113" w:rsidP="00A82113">
      <w:pPr>
        <w:spacing w:before="75" w:after="0" w:line="240" w:lineRule="auto"/>
        <w:jc w:val="center"/>
        <w:rPr>
          <w:noProof/>
          <w:lang w:eastAsia="ru-RU"/>
        </w:rPr>
      </w:pPr>
    </w:p>
    <w:p w14:paraId="0126FE3F" w14:textId="77777777" w:rsidR="00FD1D6C" w:rsidRDefault="00FD1D6C" w:rsidP="00FD1D6C">
      <w:pPr>
        <w:tabs>
          <w:tab w:val="left" w:pos="408"/>
          <w:tab w:val="right" w:pos="14570"/>
        </w:tabs>
        <w:spacing w:before="75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</w:r>
    </w:p>
    <w:p w14:paraId="36DE79F0" w14:textId="278CE41A" w:rsidR="00FD1D6C" w:rsidRPr="00FD1D6C" w:rsidRDefault="00FD1D6C" w:rsidP="00FD1D6C">
      <w:pPr>
        <w:tabs>
          <w:tab w:val="left" w:pos="408"/>
          <w:tab w:val="right" w:pos="14570"/>
        </w:tabs>
        <w:spacing w:before="75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D1D6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Паспорт проекта</w:t>
      </w:r>
      <w:r w:rsidRPr="00FD1D6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  <w:t xml:space="preserve"> </w:t>
      </w:r>
    </w:p>
    <w:p w14:paraId="3A8685BE" w14:textId="560EA9C1" w:rsidR="00FD1D6C" w:rsidRDefault="00FD1D6C" w:rsidP="00FD1D6C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«Люди, научившиеся наблюдениям и опытам, приобретают способности сами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прошел».</w:t>
      </w:r>
    </w:p>
    <w:p w14:paraId="55C594E0" w14:textId="6DA3A317" w:rsidR="00FD1D6C" w:rsidRDefault="00FD1D6C" w:rsidP="00FD1D6C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К. Е. Тимирязев.</w:t>
      </w:r>
    </w:p>
    <w:p w14:paraId="17ED40D3" w14:textId="77777777" w:rsidR="00FD1D6C" w:rsidRDefault="00FD1D6C" w:rsidP="00FD1D6C">
      <w:pPr>
        <w:spacing w:before="75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F251654" w14:textId="2EF45BFE" w:rsidR="0063318E" w:rsidRDefault="0063318E" w:rsidP="00642FE1">
      <w:pPr>
        <w:pStyle w:val="a7"/>
        <w:spacing w:before="75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Актуалность </w:t>
      </w:r>
      <w:r w:rsidR="00FD1D6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proofErr w:type="gramEnd"/>
    </w:p>
    <w:p w14:paraId="5CD676E5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Мир, в котором мы живем, сложен, многогранен и изменчив. Люди – часть этого мира открывают все новые и новые объекты, явления и закономерности окружающей действительности. При этом каждый человек вращается в рамках сформировавшегося у него образа мира.</w:t>
      </w:r>
    </w:p>
    <w:p w14:paraId="2A9C1BFD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 мира — это сложная целостная система знаний о человеке, о мире вообще, о других людях, о себе, о своей деятельности.</w:t>
      </w:r>
    </w:p>
    <w:p w14:paraId="41EA88DC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период дошкольного детства происходит зарождение первичного образа мира благодаря познавательной активности ребенка, имеющей свою специфику на каждом возрастном этапе. Развитие познавательного интереса к различным областям знаний и видам деятельности является одной из составляющих, как общего развития дошкольника, так и дальнейшем успешности его обучения в школе. Интерес дошкольника к окружающему миру, желание освоить все новое - основа формирования этого качества. На протяжении всего дошкольного детства наряду с игровой деятельностью огромное значение в развитии личности ребенка имеет познавательная деятельность, как процесс усвоения знаний, умений, навыков.</w:t>
      </w:r>
    </w:p>
    <w:p w14:paraId="5D91327E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В настоящее время в стране активно происходит процесс качественного обновления образования, усиливается его культурологический, развивающий, личностный потенциал. Различные формы исследовательской деятельности активно внедряются в образовательный процесс.</w:t>
      </w:r>
    </w:p>
    <w:p w14:paraId="264AEC0F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 из перспективных методов, способствующих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решению данной проблемы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детское экспериментирование.</w:t>
      </w:r>
    </w:p>
    <w:p w14:paraId="234EBE96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обобщения 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экстраполяции. Необходимость давать отчет об увиденном, формулировать обнаруженные закономерности и выводы стимулирует развитие речи.</w:t>
      </w:r>
    </w:p>
    <w:p w14:paraId="1EF250BE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Детское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экспериментирование,  как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специально организованная деятельность, способствует становлению целостной картины мира ребенка дошкольного возраста и основ культурного познания им окружающего мира.</w:t>
      </w:r>
    </w:p>
    <w:p w14:paraId="5110511B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Углубленная работа с детьми по формированию их познавательной сферы способствовала разработке собственной педагогической технологии. Итогом проведенной работы стали разработка и апробация методического и дидактического материала, создание условий для организации поисково-экспериментальной деятельности.</w:t>
      </w:r>
    </w:p>
    <w:p w14:paraId="7A04489B" w14:textId="77777777" w:rsidR="00C96C0B" w:rsidRDefault="00C96C0B" w:rsidP="00C96C0B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Главное достоинство работы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проектной деятельности это познание реальных представлений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различных сторонах изучаемого объекта. В этом проекте педагог и дети выполняют общее дело: изучая окружающий мир, учатся беречь природу, охраняя ее.</w:t>
      </w:r>
    </w:p>
    <w:p w14:paraId="5FC43E76" w14:textId="55FE5307" w:rsidR="00515069" w:rsidRPr="00515069" w:rsidRDefault="00515069" w:rsidP="00515069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0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Тип проекта: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долго</w:t>
      </w:r>
      <w:r w:rsidRPr="005150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срочный ,</w:t>
      </w:r>
      <w:proofErr w:type="gramEnd"/>
      <w:r w:rsidRPr="005150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информационно-практико-ориентированный.</w:t>
      </w:r>
    </w:p>
    <w:p w14:paraId="55B99FDA" w14:textId="27CB512B" w:rsidR="00515069" w:rsidRPr="00515069" w:rsidRDefault="00515069" w:rsidP="00515069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0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 проекта: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исс</w:t>
      </w:r>
      <w:r w:rsidRPr="005150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ледовательский.</w:t>
      </w:r>
    </w:p>
    <w:p w14:paraId="7668FBE0" w14:textId="3DF594A5" w:rsidR="00515069" w:rsidRDefault="00515069" w:rsidP="00515069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0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Участники проекта:</w:t>
      </w:r>
      <w:r w:rsidRPr="005150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</w:t>
      </w:r>
      <w:proofErr w:type="gramStart"/>
      <w:r w:rsidRPr="005150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старшей  группы</w:t>
      </w:r>
      <w:proofErr w:type="gramEnd"/>
      <w:r w:rsidRPr="005150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педагоги, родители.</w:t>
      </w:r>
    </w:p>
    <w:p w14:paraId="1154565C" w14:textId="2C5145EE" w:rsidR="00515069" w:rsidRPr="008E079D" w:rsidRDefault="00515069" w:rsidP="00515069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0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Гипотеза:</w:t>
      </w:r>
      <w:r w:rsidR="008E07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8E079D" w:rsidRPr="008E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процессе экспериментальной деятельности дети получают возможность удовлетворить присущую им любознательность (почему, как, зачем, а что будет, если), почувствовать себя учеными, исследователями, первооткрывателями. </w:t>
      </w:r>
    </w:p>
    <w:p w14:paraId="3AABD6C7" w14:textId="2F3A7F29" w:rsidR="00D24E08" w:rsidRPr="008E31A7" w:rsidRDefault="00D24E08" w:rsidP="00D24E08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31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Цели проекта:</w:t>
      </w:r>
    </w:p>
    <w:p w14:paraId="6D5B7239" w14:textId="77777777" w:rsidR="00D24E08" w:rsidRDefault="00D24E08" w:rsidP="00D24E08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Создание условий для формирования основного целостного мировидения</w:t>
      </w:r>
      <w:r w:rsidR="007B0C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ребенка старшего дошкольного возраста средствами физического эксперимента.</w:t>
      </w:r>
    </w:p>
    <w:p w14:paraId="35F3A12E" w14:textId="77777777" w:rsidR="00515069" w:rsidRDefault="00D24E08" w:rsidP="00515069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Развитие любознательности, умения сравнивать, анализировать, обобщать,</w:t>
      </w:r>
      <w:r w:rsidR="007B0C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познавательного интереса детей в процессе эксперимента, установление причинно-следственной зависимости, умения делать выводы.</w:t>
      </w:r>
    </w:p>
    <w:p w14:paraId="4AF55ADD" w14:textId="4DEA3071" w:rsidR="00515069" w:rsidRDefault="00F93A6B" w:rsidP="007B0C3F">
      <w:pPr>
        <w:spacing w:before="75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0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14:paraId="5A1E73E7" w14:textId="7559BDEE" w:rsidR="007B0C3F" w:rsidRPr="007B0C3F" w:rsidRDefault="007B0C3F" w:rsidP="007B0C3F">
      <w:pPr>
        <w:spacing w:before="75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B0C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Образовательные задачи:</w:t>
      </w:r>
      <w:r w:rsidRPr="007B0C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представление детей о физических свойствах окружающего мира. Знакомить детей со свойствами различных предметов, природных материалов (бумага, пластмасса, магнит, почва, вода и т.д.).</w:t>
      </w:r>
      <w:r w:rsidRPr="007B0C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представление детей о физических свойствах окружающего мира. Формировать опыт выполнения правил техники безопасности при проведении экспериментов.</w:t>
      </w:r>
    </w:p>
    <w:p w14:paraId="5D515216" w14:textId="15398D67" w:rsidR="007B0C3F" w:rsidRDefault="007B0C3F" w:rsidP="007B0C3F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Развивающие задачи:</w:t>
      </w:r>
      <w:r w:rsidRPr="007B0C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стимулировать развитие самостоятельности и ответственности. Развивать эмоционально-ценностное отношение к окружающему миру. </w:t>
      </w:r>
      <w:r w:rsidR="006872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наблюдательности и умение наблюдать за процессами, анализировать результаты.</w:t>
      </w:r>
    </w:p>
    <w:p w14:paraId="55A8C4FC" w14:textId="2659B835" w:rsidR="006E3F3F" w:rsidRPr="00687224" w:rsidRDefault="007B0C3F" w:rsidP="00687224">
      <w:pPr>
        <w:pStyle w:val="a7"/>
        <w:spacing w:before="75"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Воспитательные задачи:</w:t>
      </w:r>
      <w:r w:rsidR="006E3F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87224" w:rsidRPr="006872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навыков сотрудничества, взаимопомощи, умения договариваться, учитывать интересы других. Воспитание экологической культуры, через познание окружающего мира. Формирование бережное отношение к природе.</w:t>
      </w:r>
    </w:p>
    <w:p w14:paraId="4699D9B4" w14:textId="3B363E7A" w:rsidR="006E3F3F" w:rsidRDefault="006E3F3F" w:rsidP="006E3F3F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75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</w:p>
    <w:p w14:paraId="1741A649" w14:textId="77777777" w:rsidR="006E3F3F" w:rsidRDefault="006E3F3F" w:rsidP="006E3F3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Высокий уровень познавательной активности у воспитанников, усвоение основ целостного видения окружающего мира;</w:t>
      </w:r>
    </w:p>
    <w:p w14:paraId="4C94F478" w14:textId="77777777" w:rsidR="006E3F3F" w:rsidRDefault="006E3F3F" w:rsidP="006E3F3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Проявление познавательного интереса к занятиям, улучшение речевого развития, углубление знаний, умений, навыков, предусмотренных основной образовательной программой ДОУ; Обогащение предметно – развивающей среды в группе.</w:t>
      </w:r>
    </w:p>
    <w:p w14:paraId="0973710B" w14:textId="77777777" w:rsidR="006E3F3F" w:rsidRDefault="006E3F3F" w:rsidP="006E3F3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Пополнение научно-методической базы ДОУ по данному методу исследования.</w:t>
      </w:r>
    </w:p>
    <w:p w14:paraId="2CC4777B" w14:textId="2ED734CA" w:rsidR="00587240" w:rsidRPr="00BD0196" w:rsidRDefault="00587240" w:rsidP="00587240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01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Формы проведения:</w:t>
      </w:r>
    </w:p>
    <w:p w14:paraId="08288447" w14:textId="77777777" w:rsidR="00587240" w:rsidRDefault="00587240" w:rsidP="00587240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 детьми: непосредственно образовательная деятельность; продуктивная деятельность; игровая деятельность.</w:t>
      </w:r>
    </w:p>
    <w:p w14:paraId="15673C10" w14:textId="77777777" w:rsidR="00587240" w:rsidRDefault="00587240" w:rsidP="00587240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 родителями: консультации; открытые показы итоговых занятий.</w:t>
      </w:r>
    </w:p>
    <w:p w14:paraId="3477E1FE" w14:textId="77777777" w:rsidR="00587240" w:rsidRDefault="00587240" w:rsidP="00587240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 педагогами: семинары; открытые занятия; консультации.</w:t>
      </w:r>
    </w:p>
    <w:p w14:paraId="76259F3E" w14:textId="0C774336" w:rsidR="00A82113" w:rsidRPr="00824080" w:rsidRDefault="00A82113" w:rsidP="008E079D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40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Методы проведения:</w:t>
      </w:r>
    </w:p>
    <w:p w14:paraId="1C5B02CA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Поисково-исследовательские наблюдения: случайные наблюдения и эксперименты, плановые эксперименты, как ответы на детские вопросы;</w:t>
      </w:r>
    </w:p>
    <w:p w14:paraId="6A86BD32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Проведение опытов (практических);</w:t>
      </w:r>
    </w:p>
    <w:p w14:paraId="4E1521BF" w14:textId="6AB01308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Беседы (конструктивные).</w:t>
      </w:r>
    </w:p>
    <w:p w14:paraId="1BBC7C86" w14:textId="783E6F05" w:rsidR="00A82113" w:rsidRPr="00824080" w:rsidRDefault="00780232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A82113" w:rsidRPr="008240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Этапы проекта:</w:t>
      </w:r>
    </w:p>
    <w:p w14:paraId="2901D5E1" w14:textId="77777777" w:rsidR="00A82113" w:rsidRDefault="00A82113" w:rsidP="00824080">
      <w:pPr>
        <w:spacing w:before="75" w:after="0" w:line="244" w:lineRule="atLeast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Подготовительный этап:</w:t>
      </w:r>
    </w:p>
    <w:p w14:paraId="4676F13B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создание технической базы для детского экспериментирования (оборудование, природные материалы);</w:t>
      </w:r>
    </w:p>
    <w:p w14:paraId="5C112BC4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диагностика;</w:t>
      </w:r>
    </w:p>
    <w:p w14:paraId="19C8D50C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определение целей и задач проекта.</w:t>
      </w:r>
    </w:p>
    <w:p w14:paraId="48A1F4D7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2) Реализация проекта:</w:t>
      </w:r>
    </w:p>
    <w:p w14:paraId="083AC0E3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1. теоретическая часть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составление перспективного плана, разработка конспектов.</w:t>
      </w:r>
    </w:p>
    <w:p w14:paraId="510683B4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2. практическая часть:</w:t>
      </w:r>
    </w:p>
    <w:p w14:paraId="01F775EC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познавательные занятия с элементами экспериментирования: рисование, лепка, аппликация, конструктивная деятельность;</w:t>
      </w:r>
    </w:p>
    <w:p w14:paraId="0D7396EF" w14:textId="77777777" w:rsidR="00A82113" w:rsidRP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связь с другими видами деятельности: игровая, продуктивная, познавательно-исследовательская (опыты), социально-коммуникативная (беседы, чтение художественной литературы), речевое развитие, художественно–эстетическое развитие: рисование, лепка.</w:t>
      </w:r>
    </w:p>
    <w:p w14:paraId="26720B25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3) Заключительный этап:</w:t>
      </w:r>
    </w:p>
    <w:p w14:paraId="00225D64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диагностика (результативно-сравнительный анализ).</w:t>
      </w:r>
    </w:p>
    <w:p w14:paraId="41657BBA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Реализация проекта:</w:t>
      </w:r>
    </w:p>
    <w:p w14:paraId="6D486377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 этап – подготовительный:</w:t>
      </w:r>
    </w:p>
    <w:p w14:paraId="0D1CACBE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1.1. Изучение теоретических аспектов по данной проблеме в педагогике. Знакомство с работами ведущих авторов по данной проблеме исследования.</w:t>
      </w:r>
    </w:p>
    <w:p w14:paraId="201BA6B4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1.2. Разработка и проведение диагностики детей, с целью фиксации личностного роста и объема полученных умений у детей.</w:t>
      </w:r>
    </w:p>
    <w:p w14:paraId="5FD70B46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 Определение цели и задач данного опыта работы, ожидаемых результатов.</w:t>
      </w:r>
    </w:p>
    <w:p w14:paraId="57D86BFF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 Определение основных форм работы с детьми.</w:t>
      </w:r>
    </w:p>
    <w:p w14:paraId="24B4013C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1.5 Разработка перспективного плана по внедрению в практическую повседневную деятельность детей опытов и экспериментов, разработка конспектов по НОД с элементами экспериментирования.</w:t>
      </w:r>
    </w:p>
    <w:p w14:paraId="28A02E58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1.6. Обогащение предметно-развивающей среды для реализации на практике опытно- экспериментальной деятельности детей, оснащение уголка экспериментирования:</w:t>
      </w:r>
    </w:p>
    <w:p w14:paraId="241EADC1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специальная посуда (стаканчики, трубочки, воронки, тарелки);</w:t>
      </w:r>
    </w:p>
    <w:p w14:paraId="47FC790A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 природный материал (камешки, песок, семена,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шишки,  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т.п);</w:t>
      </w:r>
    </w:p>
    <w:p w14:paraId="3BBC49C0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  утилизированный материал (проволока, скрепки, нитки, пробки, поролон)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прочие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материалы – зеркала,  лупы, термометры.</w:t>
      </w:r>
    </w:p>
    <w:p w14:paraId="416631C7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Грамотное сочетание материалов и оборудования в уголке экспериментирования способствуют овладению детьми средствами познавательной деятельности, способам действий, обследованию объектов, расширению познавательного опыта.</w:t>
      </w:r>
    </w:p>
    <w:p w14:paraId="08906FC5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7.Подборка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практического материала, включающего:</w:t>
      </w:r>
    </w:p>
    <w:p w14:paraId="281C8F31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Работу с детьми:</w:t>
      </w:r>
    </w:p>
    <w:p w14:paraId="6AAE0E3C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конспекты НОД с элементами экспериментирования;</w:t>
      </w:r>
    </w:p>
    <w:p w14:paraId="3264FFEB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-перспективный план по проведению непосредственно опытов и экспериментов;</w:t>
      </w:r>
    </w:p>
    <w:p w14:paraId="67BAB854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диагностику детей по критериям опытно-экспериментальной деятельности;</w:t>
      </w:r>
    </w:p>
    <w:p w14:paraId="013E662E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картотеку опытов и экспериментов.</w:t>
      </w:r>
    </w:p>
    <w:p w14:paraId="51E2A942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 родителями:</w:t>
      </w:r>
    </w:p>
    <w:p w14:paraId="7F842BCE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консультации для родителей по данной теме; памятки.</w:t>
      </w:r>
    </w:p>
    <w:p w14:paraId="0C91798C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 воспитателями:</w:t>
      </w:r>
    </w:p>
    <w:p w14:paraId="43F09F24" w14:textId="77777777" w:rsidR="00A82113" w:rsidRDefault="00A82113" w:rsidP="00A821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консультации.</w:t>
      </w:r>
    </w:p>
    <w:p w14:paraId="421E1F85" w14:textId="3682BD7C" w:rsidR="004E6AFA" w:rsidRPr="009F39ED" w:rsidRDefault="00972F71" w:rsidP="009F39ED">
      <w:pPr>
        <w:pStyle w:val="a7"/>
        <w:numPr>
          <w:ilvl w:val="0"/>
          <w:numId w:val="3"/>
        </w:num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39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Основная часть.</w:t>
      </w:r>
    </w:p>
    <w:p w14:paraId="18AC10EE" w14:textId="2F6722D9" w:rsidR="00972F71" w:rsidRPr="004E6AFA" w:rsidRDefault="00972F71" w:rsidP="004E6AFA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6A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proofErr w:type="gramStart"/>
      <w:r w:rsidR="008E07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</w:t>
      </w:r>
      <w:r w:rsidRPr="004E6A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Методика</w:t>
      </w:r>
      <w:proofErr w:type="gramEnd"/>
      <w:r w:rsidRPr="004E6A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проведения опытов и экспериментов</w:t>
      </w:r>
      <w:r w:rsidRPr="004E6A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C1230B6" w14:textId="77777777" w:rsidR="00972F71" w:rsidRDefault="00972F71" w:rsidP="00972F71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Подготовка к проведению запланированных наблюдений и экспериментов начинается с определения текущих дидактических задач. Затем педагог выбирает объект, с которым знакомится заранее – и на практике, и по литературе. Одновременно осваивает технику экспериментирования, если она не знакома педагогу.</w:t>
      </w:r>
    </w:p>
    <w:p w14:paraId="00E37D14" w14:textId="77777777" w:rsidR="00972F71" w:rsidRDefault="00972F71" w:rsidP="00972F71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Предлагая детям поставить опыт, педагог сообщает им цель или задачу таким образом, чтобы дети сами определили, что им нужно сделать.</w:t>
      </w:r>
    </w:p>
    <w:p w14:paraId="32421C44" w14:textId="77777777" w:rsidR="00972F71" w:rsidRDefault="00972F71" w:rsidP="00972F71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Дается время на обдумывание, и затем педагог привлекает детей к обсуждению методики и хода эксперимента.</w:t>
      </w:r>
    </w:p>
    <w:p w14:paraId="2D4338CB" w14:textId="77777777" w:rsidR="00972F71" w:rsidRDefault="00972F71" w:rsidP="00972F71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работы необходимо поощрять детей, ищущих собственные способы решения задачи, варьирующих ход эксперимента и экспериментальные действия. В то же время не выпускать из поля зрения тех, кто работает медленно, по какой-то причине отстает и теряет основную мысль.</w:t>
      </w:r>
    </w:p>
    <w:p w14:paraId="06E68BCB" w14:textId="77777777" w:rsidR="00972F71" w:rsidRDefault="00972F71" w:rsidP="00972F71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Заключительным этапом эксперимента является подведение итогов и формулирование выводов.</w:t>
      </w:r>
    </w:p>
    <w:p w14:paraId="558DA3E1" w14:textId="77777777" w:rsidR="00972F71" w:rsidRDefault="00972F71" w:rsidP="00972F71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Выводы делаются в словесной форме и (или) можно использовать графическое фиксирование результатов, т.е. оформление в рисунках, схемах.</w:t>
      </w:r>
    </w:p>
    <w:p w14:paraId="0026CB9C" w14:textId="77777777" w:rsidR="00780232" w:rsidRDefault="00780232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6B5DD0F9" w14:textId="77777777" w:rsidR="00A82113" w:rsidRDefault="00972F71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2.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4"/>
        </w:rPr>
        <w:t>2.</w:t>
      </w:r>
      <w:r w:rsidR="00A82113">
        <w:rPr>
          <w:rFonts w:ascii="Times New Roman" w:eastAsia="Times New Roman" w:hAnsi="Times New Roman" w:cs="Times New Roman"/>
          <w:b/>
          <w:sz w:val="28"/>
          <w:szCs w:val="24"/>
        </w:rPr>
        <w:t>Перспективное</w:t>
      </w:r>
      <w:proofErr w:type="gramEnd"/>
      <w:r w:rsidR="00A82113">
        <w:rPr>
          <w:rFonts w:ascii="Times New Roman" w:eastAsia="Times New Roman" w:hAnsi="Times New Roman" w:cs="Times New Roman"/>
          <w:b/>
          <w:sz w:val="28"/>
          <w:szCs w:val="24"/>
        </w:rPr>
        <w:t xml:space="preserve"> планирование работы с детьми старшего дошкольного возраста по освоению образовательной области «Экспериментальная деятельность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»</w:t>
      </w:r>
    </w:p>
    <w:p w14:paraId="0926CE3B" w14:textId="77777777" w:rsidR="00972F71" w:rsidRDefault="00972F71" w:rsidP="00A82113">
      <w:pPr>
        <w:spacing w:before="75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2126"/>
        <w:gridCol w:w="4111"/>
        <w:gridCol w:w="5953"/>
      </w:tblGrid>
      <w:tr w:rsidR="00A82113" w14:paraId="5A22D370" w14:textId="77777777" w:rsidTr="00A8211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7358" w14:textId="77777777" w:rsidR="00A82113" w:rsidRDefault="00A82113">
            <w:pPr>
              <w:keepNext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FBC81" w14:textId="77777777" w:rsidR="00A82113" w:rsidRDefault="00A82113">
            <w:pPr>
              <w:keepNext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69E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Цели: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F3A0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Задачи: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220D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Оборудование и материалы:</w:t>
            </w:r>
          </w:p>
        </w:tc>
      </w:tr>
      <w:tr w:rsidR="00A82113" w14:paraId="121D69AF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1648EE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2C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№1«Удивительный песок»</w:t>
            </w:r>
          </w:p>
          <w:p w14:paraId="5522A3B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A19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Расширить представление о песке.</w:t>
            </w:r>
          </w:p>
          <w:p w14:paraId="2674EBF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E8D13B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E53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-познакомить со свойствами и качествами песка, его происхождением; </w:t>
            </w:r>
          </w:p>
          <w:p w14:paraId="2F77772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развивать смекалку;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39BD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3стеклянные банки (первая -с сухим песком, вторая – с влажным песком, третья - с прозрачной водой), лопатка, пластинка, 3 оргстекла</w:t>
            </w:r>
          </w:p>
        </w:tc>
      </w:tr>
      <w:tr w:rsidR="00A82113" w14:paraId="1F1CA2B1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205D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55B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 2 «Вода - растворитель. Очищение воды»</w:t>
            </w:r>
          </w:p>
          <w:p w14:paraId="283E533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949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Продолжить формирование детей о воде, как растворителе.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2F5C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выявить вещества, которые растворяются в воде;</w:t>
            </w:r>
          </w:p>
          <w:p w14:paraId="3DCC225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познакомить со способом очистки воды - фильтрованием;</w:t>
            </w:r>
          </w:p>
          <w:p w14:paraId="5B4D78C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закрепить знания о правилах безопасного поведения при работе с различными веществами.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E9A9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Сосуды разного размера и формы, вода, растворитель; стиральный порошок, песок, соль, мука, сахар, шампунь, растительное масло, пищевые красители, конфитюр; стеклянные палочки, ложки бумага, марля, сетка, фильтры бумажные, марганцовка, пакетики фиточая мяты, воронки, передники клеенчатые, клеенки для столов.</w:t>
            </w:r>
          </w:p>
        </w:tc>
      </w:tr>
      <w:tr w:rsidR="00A82113" w14:paraId="086AB5E3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A1700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256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 3 «Сила тяготения»</w:t>
            </w:r>
          </w:p>
          <w:p w14:paraId="21B4C86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8F3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силой тяготения.</w:t>
            </w:r>
          </w:p>
          <w:p w14:paraId="6577B20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5A53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дать детям представление о существовании невидимой силы-силы тяготения, которая притягивает предметы и любые тела к земле.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ED5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Глобус; небьющиеся, разные по весу предметы: листы бумаги, шишки, детали от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конструкторов:  пластмассового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деревянного, металлического, мячи.   </w:t>
            </w:r>
          </w:p>
          <w:p w14:paraId="18D0416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49BC93B3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7D4A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3FB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№4 «Рассеянный песок»</w:t>
            </w:r>
          </w:p>
          <w:p w14:paraId="4F906CC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178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Расширить представление о песке.</w:t>
            </w:r>
          </w:p>
          <w:p w14:paraId="5BF89A11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B3B5A1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CDF8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установить свойство рассеянного песка;</w:t>
            </w:r>
          </w:p>
          <w:p w14:paraId="2617311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развить любознательность;</w:t>
            </w:r>
          </w:p>
          <w:p w14:paraId="62C3991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закрепить представление о сухом песке.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281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Сито, карандаш, ключ, песок, лоток.</w:t>
            </w:r>
          </w:p>
          <w:p w14:paraId="006F527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65861D36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7B1165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2D0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 1 «Своды и тоннели»</w:t>
            </w:r>
          </w:p>
          <w:p w14:paraId="796831F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018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2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Выяснить, почему насекомые, попавшие в песок, не раздавливаются им, а выбираются целыми и невредимыми.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4C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закрепить знание детей о свойстве песка;</w:t>
            </w:r>
          </w:p>
          <w:p w14:paraId="6BBA791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вызвать интерес детей к происходящему.</w:t>
            </w:r>
          </w:p>
          <w:p w14:paraId="6BC3908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DDD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Трубочка диаметром чуть больше карандаша, склеенная из тонкой бумаги, карандаш, песок.  </w:t>
            </w:r>
          </w:p>
          <w:p w14:paraId="38CB2CE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1483A084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A085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EA7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№2 «Росток»</w:t>
            </w:r>
          </w:p>
          <w:p w14:paraId="7BD5343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02EF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Расширить представление о воде и воздухе.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69A9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закрепить и обобщить знания о воде, воздухе, понять их значение для всего живого.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4D8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Лоток любой формы, песок, глина, перегнившие листья.</w:t>
            </w:r>
          </w:p>
          <w:p w14:paraId="688A163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5363AAA8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9B95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5C5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№3 </w:t>
            </w:r>
          </w:p>
          <w:p w14:paraId="52A6A00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 Барханы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5D55D53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041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Познакомить детей с происхождением барханов.</w:t>
            </w:r>
          </w:p>
          <w:p w14:paraId="39C4918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668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сформировать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представление,  что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такое бархан;</w:t>
            </w:r>
          </w:p>
          <w:p w14:paraId="213910A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расширить знание о ветре (какую роль играет при образовании бархана);</w:t>
            </w:r>
          </w:p>
          <w:p w14:paraId="2540631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вызвать интерес детей к природе пустыни;</w:t>
            </w:r>
          </w:p>
          <w:p w14:paraId="3226E27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развивать любознательность.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D3E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Блюдо с песком, резиновый шланг, иллюстрация песчаной пустыни.</w:t>
            </w:r>
          </w:p>
          <w:p w14:paraId="5E8C9CA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82113" w14:paraId="43BA77C4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DB01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856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F76008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 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Всё обо всем»</w:t>
            </w:r>
          </w:p>
          <w:p w14:paraId="3CFE3107" w14:textId="77777777" w:rsidR="00A82113" w:rsidRDefault="00A82113">
            <w:pPr>
              <w:keepNext/>
              <w:tabs>
                <w:tab w:val="left" w:pos="8475"/>
              </w:tabs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9D0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Развить любознательность.</w:t>
            </w:r>
          </w:p>
          <w:p w14:paraId="18B4EED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A7B6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развить познавательную активность детей в процессе самостоятельного выполнения опытов по схеме, по заданию на рабочем листе; </w:t>
            </w:r>
          </w:p>
          <w:p w14:paraId="0E9CF01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-поощрить детей за самостоятельное формулирование выводов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итогам экспериментов с опорой на полученные ранее представления и собственные предположения; </w:t>
            </w:r>
          </w:p>
          <w:p w14:paraId="35B37BE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-развить аккуратность, взаимопомощь.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DC5A" w14:textId="77777777" w:rsidR="00A82113" w:rsidRDefault="00A82113">
            <w:pPr>
              <w:keepNext/>
              <w:tabs>
                <w:tab w:val="left" w:pos="8475"/>
              </w:tabs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Стаканы, песок, вода, ложки: кукольные, чайные, столовые, деревянные; песочные часы на 1 (3) минуты; оргстекло, кисточки, карандаши, 4 половинки яичной скорлупы; ножницы, узкий скотч, несколько банок  с консервами, стеклянные банки, пустые жестяные банки  из-под кофе; рабочие листы, схемы выполнения опытов.</w:t>
            </w:r>
          </w:p>
          <w:p w14:paraId="6CA6529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82113" w14:paraId="3A4F3FC1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91740A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9BA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№ 1 «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Твердая вода. Почему не тонут айсберги?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30E9C88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BE17D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78A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Продолжить знакомить со свойствами льда.</w:t>
            </w:r>
          </w:p>
          <w:p w14:paraId="06B6773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4D7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уточнить представления детей о свойствах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льда:  прозрачный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твердый, имеет форму, при нагревании тает и превращается в воду; </w:t>
            </w:r>
          </w:p>
          <w:p w14:paraId="3033D70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-дать представление об айсбергах, их опасности для судоходства.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DB1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Таз с водой, пластмассовая рыбка, куски льда разного размера, разные по форме и размеру емкости, кораблики, ванна, картинки с изображением айсбергов.</w:t>
            </w:r>
          </w:p>
          <w:p w14:paraId="275C267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3C031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11A4580B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A403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9B2D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 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Почему снег мягкий?»</w:t>
            </w:r>
          </w:p>
          <w:p w14:paraId="016F0BA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7B1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знание детей о снеге.</w:t>
            </w:r>
          </w:p>
          <w:p w14:paraId="7EC0C36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C47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расширить представление о снеге;</w:t>
            </w:r>
          </w:p>
          <w:p w14:paraId="121ECA5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сформировать представление о снежинках.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65E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Лопатки, ведёрки, лупа, чёрная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бархатная  бумага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B62A01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5C0EC8CC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4EC6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E548" w14:textId="77777777" w:rsidR="00A82113" w:rsidRDefault="00A82113">
            <w:pPr>
              <w:keepNext/>
              <w:spacing w:after="0" w:line="0" w:lineRule="atLeast"/>
              <w:ind w:left="-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3 «Замерзание жидкостей»</w:t>
            </w:r>
          </w:p>
          <w:p w14:paraId="0D7CF5D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EF13A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383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различными жидкостями, выявить различия в процессах их замерзания.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D56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выявить свойство различных жидкостей.</w:t>
            </w:r>
          </w:p>
          <w:p w14:paraId="3B81478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0E21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Формочки с одинаковым количеством обычной и солёной воды, молока, сока, растительного масла.</w:t>
            </w:r>
          </w:p>
        </w:tc>
      </w:tr>
      <w:tr w:rsidR="00A82113" w14:paraId="1DA78DA0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33A5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0C3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№4 «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Забавные фокусы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69CE956A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FD1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Продолжить формировать любознательность.</w:t>
            </w:r>
          </w:p>
          <w:p w14:paraId="7F693A2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6E6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развить у детей любознательность, наблюдательность, активизировать мыслительные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процессы, речевую деятельность в процессе демонстрации фокусов.</w:t>
            </w:r>
          </w:p>
          <w:p w14:paraId="503CEC6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567A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 чайные ложки, охлажденные в холодильнике повязка для глаз; 2 настольных зеркала, 2 яблока или пара д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ругих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однородных предметов; наполненная водой до краев банка,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 ее крышке приклеены елочки, деревья, домик, насыпаны блестки (мелкая елочная мишура белого или серебристого цвета).</w:t>
            </w:r>
          </w:p>
        </w:tc>
      </w:tr>
      <w:tr w:rsidR="00A82113" w14:paraId="373F66EF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0FFED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07E8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1 «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Секретные записки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0C171CD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DB9F12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164E32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E00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Сформировать представление о чернилах.   </w:t>
            </w:r>
          </w:p>
          <w:p w14:paraId="2D21415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557F0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выявить возможность использования различных веществ вместо чернил, способы их проявления: нагревание, йодная настойка; </w:t>
            </w:r>
          </w:p>
          <w:p w14:paraId="669B7325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развить у детей самостоятельность.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2E1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Лимон, вата, спички (палочки), чаша, листы бумаги, кисти, акварельные и гуашевые краски, пищевые красители, настольная лампа; апельсин, яблоко, помидор, йод; миски, ручки-невидимки. </w:t>
            </w:r>
          </w:p>
          <w:p w14:paraId="4CFD94B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82113" w14:paraId="7740A2FA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C9D9E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721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№2 «Почему, кажется, что звезды движутся по кругу»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1B9D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Установить, почему звезды движутся по кругу.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8DB9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развить представление о звездах;</w:t>
            </w:r>
          </w:p>
          <w:p w14:paraId="31C3C35B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речевую деятельность детей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A490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Ножницы, линейка, белый мелок, карандаш, клейкая лента, бумага черного цвета.</w:t>
            </w:r>
          </w:p>
        </w:tc>
      </w:tr>
      <w:tr w:rsidR="00A82113" w14:paraId="75CB6F62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4051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521B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№3 «Как работает термометр»</w:t>
            </w:r>
          </w:p>
          <w:p w14:paraId="274A5AF8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A38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Посмотреть, как работает термометр.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434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познакомить с работой термометра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C176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Уличный термометр или термометр для ванной, кубик льда, чашка.</w:t>
            </w:r>
          </w:p>
        </w:tc>
      </w:tr>
      <w:tr w:rsidR="00A82113" w14:paraId="79CF068D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D0B0C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9C5C" w14:textId="77777777" w:rsidR="00E74744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  <w:p w14:paraId="5B04367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Как сделать звук громче?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4BAA19D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55A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Продолжить знакомить со звуком.</w:t>
            </w:r>
          </w:p>
          <w:p w14:paraId="2FBC6CC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8242" w14:textId="77777777" w:rsidR="00A82113" w:rsidRDefault="00A82113">
            <w:pPr>
              <w:keepNext/>
              <w:spacing w:after="0" w:line="0" w:lineRule="atLeast"/>
              <w:ind w:right="28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обобщить представлен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ия детей о физическом явлении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звуке: звук слышим с помощью уха, звуки бывают высокие и низкие, передается с помощью звуковых волн, можем его усилить с помощью специальных предметов.</w:t>
            </w:r>
          </w:p>
          <w:p w14:paraId="10E0080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C2A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расческа с мелкими и крупными зубьями, рупор, слуховая труба, механические часы, блюдце целое и блюдце с трещиной, таз с водой, камешки, резиновый мяч; музыкальные инструменты, сделанные с детьми из бросового материала (барабан, маракас, свирель, стеклянный ксилофон, погремушки, гусли, губная гармошка); рабочие листы для фиксации опытов. </w:t>
            </w:r>
          </w:p>
          <w:p w14:paraId="74FBC55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82113" w14:paraId="41E1EFD8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3B4EFA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19B1E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1«Как образуется тень»</w:t>
            </w:r>
          </w:p>
          <w:p w14:paraId="61B8C6F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7968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Понять, как образуется тень, 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ее зависимость от источника света и предмета, их взаимоположения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45A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закрепить знание детей о тени;</w:t>
            </w:r>
          </w:p>
          <w:p w14:paraId="7DE9CED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определить все ли предметы дают тень.</w:t>
            </w:r>
          </w:p>
          <w:p w14:paraId="0DB11BE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06F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Все для теневого театра</w:t>
            </w:r>
            <w:r w:rsidR="00E7474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D22FA1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0364CC5D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0C0F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6615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2 «Как обнаружить воздух»</w:t>
            </w:r>
          </w:p>
          <w:p w14:paraId="34BAE3C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4E2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Установить, окружает ли нас воздух и как его обнаружить.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DBCE2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A8211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определить поток воздуха в помещении;</w:t>
            </w:r>
          </w:p>
          <w:p w14:paraId="10840E36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A8211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активизировать речевую деятельность детей.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DFF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2 </w:t>
            </w:r>
            <w:r w:rsidR="00E7474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целлофановых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мешочка, мелкие предметы, свечка, спички, змейка</w:t>
            </w:r>
            <w:r w:rsidR="00E7474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вырезанная из бумаги.</w:t>
            </w:r>
          </w:p>
          <w:p w14:paraId="6F9A095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5E6A63FF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AE2D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DC80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3 «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О «</w:t>
            </w:r>
            <w:proofErr w:type="spellStart"/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дрожалке</w:t>
            </w:r>
            <w:proofErr w:type="spellEnd"/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» и «пищалке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23E5E06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E1A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Продолжить знакомить со звуком. </w:t>
            </w:r>
          </w:p>
          <w:p w14:paraId="3584994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A35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понятием «звук», выяви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</w:rPr>
              <w:t>ть причину возникновения звука-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дрожание предметов.</w:t>
            </w:r>
          </w:p>
          <w:p w14:paraId="6FA0029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886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Ученическая линейка, тонкая проволока, спичечные коробки, нитки, спички.  </w:t>
            </w:r>
          </w:p>
          <w:p w14:paraId="6571EBA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82113" w14:paraId="0DA3F69E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10EB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D4B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 4 «Нужен ли корешкам воздух?»</w:t>
            </w:r>
          </w:p>
          <w:p w14:paraId="66309BE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2A8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Выявит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причину потребности растения в рыхлении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почвы.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7FC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доказать, что растение дышит всеми частями.</w:t>
            </w:r>
          </w:p>
          <w:p w14:paraId="72D0673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5567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Емкость с водой, почва уплотненная и рыхлая, две прозрачные емкости с проростками фасоли, пульверизатор, растительное масло, два одинаковых растения в горшочках.</w:t>
            </w:r>
          </w:p>
        </w:tc>
      </w:tr>
      <w:tr w:rsidR="00A82113" w14:paraId="0F728F2B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38D2E1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EE685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№1 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Как происходит извержение вулкана?</w:t>
            </w:r>
            <w:r w:rsidR="00A821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49DE3B8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9C1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Сформировать представление о вулкане</w:t>
            </w:r>
            <w:r w:rsidR="00E747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14:paraId="1F34E31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F28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</w:rPr>
              <w:t>ить детей с природным явлением</w:t>
            </w:r>
            <w:proofErr w:type="gramStart"/>
            <w:r w:rsidR="00E747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вулканом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причиной его извержения.</w:t>
            </w:r>
          </w:p>
          <w:p w14:paraId="4B7DD51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2408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артинка с изображением вулкана, карта России; поддоны, картон, клей; сода, уксус; сухая красная краска, моющая жидкость; листы бумаги (или блокноты для фиксации наблюдений), цветные карандаши; чайные ложки, пипетка.  </w:t>
            </w:r>
          </w:p>
          <w:p w14:paraId="04241BB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84879B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7FFE8324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19E5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45A7" w14:textId="77777777" w:rsidR="00A82113" w:rsidRDefault="00E74744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«Солнечные зайчики»</w:t>
            </w:r>
          </w:p>
          <w:p w14:paraId="6575DAE0" w14:textId="77777777" w:rsidR="00A82113" w:rsidRDefault="00A82113">
            <w:pPr>
              <w:keepNext/>
              <w:shd w:val="clear" w:color="auto" w:fill="FFFFFF"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 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C0F4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происхождением солнечных зайчиков, их движением, предме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тами, от которых они отражаются.</w:t>
            </w:r>
          </w:p>
          <w:p w14:paraId="35A93AF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E5FB" w14:textId="77777777" w:rsidR="00A82113" w:rsidRDefault="00E74744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-развивать 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смекалку, любознательность.</w:t>
            </w:r>
          </w:p>
          <w:p w14:paraId="394E9644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способствовать развитию речи детей как средства общения.</w:t>
            </w:r>
          </w:p>
          <w:p w14:paraId="16E77E8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DF7F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Зеркало, баночка с водой, пластина из нержавеющей стали.</w:t>
            </w:r>
          </w:p>
          <w:p w14:paraId="1F46F3A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5D3D0177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9F9BB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6C4D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 «Два магнита»</w:t>
            </w:r>
          </w:p>
          <w:p w14:paraId="4EBD98F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2C0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Выявить особенности взаимодействия двух магнитов: притяжение и отталкивание.</w:t>
            </w:r>
          </w:p>
          <w:p w14:paraId="40DBF32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5836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="00A8211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познаком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ить детей с физическим явлением</w:t>
            </w:r>
            <w:r w:rsidR="00A8211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– магнетизмом, магнитом и его особенностями;</w:t>
            </w:r>
          </w:p>
          <w:p w14:paraId="3B43E8EF" w14:textId="77777777" w:rsidR="00A82113" w:rsidRPr="00E74744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A8211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развить у детей коммуникативные навы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ки, самостоятельность.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E01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Два магнита</w:t>
            </w:r>
            <w:r w:rsidR="00E7474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4E0558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2EE1D9EB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16B7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A0DDA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№4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Понятие</w:t>
            </w:r>
            <w:proofErr w:type="gramEnd"/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электрических зарядах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39A20D7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04C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детей с тем, что в результате контакта между двумя различными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предметами возможно разделение электрических разрядов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17EF4C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EEAD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выявить,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что</w:t>
            </w:r>
            <w:proofErr w:type="spellEnd"/>
            <w:proofErr w:type="gramEnd"/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наэлектризованные предметы могут двигаться, что электричество притягивает;</w:t>
            </w:r>
          </w:p>
          <w:p w14:paraId="09AE686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развить любознательность</w:t>
            </w:r>
          </w:p>
          <w:p w14:paraId="02E6D25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090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Воздушный шарик, шерстяной свитер.</w:t>
            </w:r>
          </w:p>
          <w:p w14:paraId="4A65650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316AD43A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71E96F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11BB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Танцующая фольга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4D55F49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635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Показать, что разноименные статические заряды притягиваются друг к другу, а одноименные отталкиваются.</w:t>
            </w:r>
          </w:p>
          <w:p w14:paraId="58B527A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FA20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развить любознательность детей;</w:t>
            </w:r>
          </w:p>
          <w:p w14:paraId="118E69E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995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Тонкая алюминиевая фольга (обертка от шоколада), ножницы, пластмассовая расческа, бумажное полотенце.</w:t>
            </w:r>
          </w:p>
          <w:p w14:paraId="49E3561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1449DA74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720F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0A41B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  </w:t>
            </w:r>
            <w:r w:rsidR="00E747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Прыгающие рисовые хлопья</w:t>
            </w:r>
            <w:r w:rsidR="00E747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02F486E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 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701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Показать, что в результате контакта между двумя различными предметами возможно разделение статических электрических разрядов.</w:t>
            </w:r>
          </w:p>
          <w:p w14:paraId="6520D4D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D6D0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продолжить знакомство с электрическим зарядом</w:t>
            </w:r>
          </w:p>
          <w:p w14:paraId="1747A9B4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развить любознательность детей;</w:t>
            </w:r>
          </w:p>
          <w:p w14:paraId="33462473" w14:textId="77777777" w:rsidR="00A82113" w:rsidRDefault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A8211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развить у детей коммуникативные навыки, самостоятельность.</w:t>
            </w:r>
          </w:p>
          <w:p w14:paraId="24F1234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0F1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Чайная ложка хрустящих рисовых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хлопьев,бумажное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полотенце, воздушный шарик, шерстяной свитер.</w:t>
            </w:r>
          </w:p>
          <w:p w14:paraId="6868B73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5AEE5C10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5853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4D3C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3  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proofErr w:type="gramEnd"/>
            <w:r w:rsidR="00E747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Черное и белое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6262AB9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ECEC5" w14:textId="4499E62C" w:rsidR="00A82113" w:rsidRDefault="00491C55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ознакомить с влиянием солнечных 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лучей на чёрный и белый цвет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DDF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сформировать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белый цвет отталкивает солнечные лучи, черный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поглощает солнечны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свет;</w:t>
            </w:r>
          </w:p>
          <w:p w14:paraId="3230E2B1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развивать наблюдательность, смекалку.</w:t>
            </w:r>
          </w:p>
          <w:p w14:paraId="1875805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1E0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Салфетки из ткани чёрного и белого цвета.</w:t>
            </w:r>
          </w:p>
        </w:tc>
      </w:tr>
      <w:tr w:rsidR="00A82113" w14:paraId="65022DFA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BF23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55B7" w14:textId="77777777" w:rsidR="00A82113" w:rsidRDefault="00E74744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</w:t>
            </w:r>
            <w:r w:rsidR="00A8211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Необычайные кораблики</w:t>
            </w:r>
            <w:r w:rsidR="00A8211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»</w:t>
            </w:r>
            <w:r w:rsidR="00A821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  <w:p w14:paraId="69702991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8296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Продолжить знакомить со стеклом.</w:t>
            </w:r>
          </w:p>
          <w:p w14:paraId="48595EF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7649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познакомить со свойствами стеклянных предметов; </w:t>
            </w:r>
          </w:p>
          <w:p w14:paraId="5ECFA3B6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-развивать наблюдательность; усидчивость; </w:t>
            </w:r>
          </w:p>
          <w:p w14:paraId="5EC86B1C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-учить соблюдать правила безопасности при обращении со стеклом.</w:t>
            </w:r>
          </w:p>
          <w:p w14:paraId="49C203E3" w14:textId="77777777" w:rsidR="00A82113" w:rsidRDefault="00A82113">
            <w:pPr>
              <w:keepNext/>
              <w:shd w:val="clear" w:color="auto" w:fill="FFFFFF"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31BF8D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59CE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Две стеклянные бутылочки, пробка, ванночка с водой, салфетка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A82113" w14:paraId="2FB52272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AAAFA8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7FB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  <w:r w:rsidR="00E747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«Ложка, ложка, помоги немножко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 w:rsidR="00E747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0A2D9ED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A43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Сформировать представление о мере сыпучих веществ</w:t>
            </w:r>
            <w:r w:rsidR="00E7474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18D1FE1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74D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знакомить с мерой сыпучих и жидких веществ.</w:t>
            </w:r>
          </w:p>
          <w:p w14:paraId="37EC464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207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Одинаковые стаканы, чайные и столовые ложки, крупа, вода.</w:t>
            </w:r>
          </w:p>
        </w:tc>
      </w:tr>
      <w:tr w:rsidR="00A82113" w14:paraId="46FE883F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2A62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C991" w14:textId="77777777" w:rsidR="00A82113" w:rsidRDefault="00A82113" w:rsidP="00E74744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2 «Можно ли менять форму камня и глины</w:t>
            </w:r>
            <w:r w:rsidR="00E747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».</w:t>
            </w:r>
          </w:p>
          <w:p w14:paraId="7E3EA2F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5E6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Продолжить знакомить со свойствами глины и камня.</w:t>
            </w:r>
          </w:p>
          <w:p w14:paraId="107887B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1E7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-выявить свойства глины (влажная, мягкая, вязкая, можно изменять ее форму, делить на части, лепить) и камня (сухой, твердый, из него нельзя лепить, его нельзя разделить на части).</w:t>
            </w:r>
          </w:p>
          <w:p w14:paraId="68707A0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E071A1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D3B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Дощечки для лепки, глина, камень речной, модель обследования предмета.</w:t>
            </w:r>
          </w:p>
          <w:p w14:paraId="0FEB0A8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43EFBCD8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B81F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51E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№3 «Упрямые предметы»</w:t>
            </w:r>
          </w:p>
          <w:p w14:paraId="4B4CFB0A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97D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Сформировать представление о физических свойствах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предмета</w:t>
            </w:r>
            <w:r w:rsidR="00491C5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4C98A11E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D47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знакомить детей с физическим свойством предметов — инерцией; развить умение фиксировать результаты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наблюдения.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A78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Игрушечные машины, небольшие резиновые и пластмассовые игрушки, открытки или картонки, монеты, рабочие листы, простые карандаши.  </w:t>
            </w:r>
          </w:p>
          <w:p w14:paraId="680FDF2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4E60AF4D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C8BB9" w14:textId="77777777" w:rsidR="00A82113" w:rsidRDefault="00A82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92F91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4 «Почему предметы движутся?»</w:t>
            </w:r>
          </w:p>
          <w:p w14:paraId="54A2B513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8D3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Сформировать представление о силе</w:t>
            </w:r>
          </w:p>
          <w:p w14:paraId="667B65B9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55E2" w14:textId="77777777" w:rsidR="00A82113" w:rsidRDefault="00491C55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детей с физическими понятиями: -сила», «трение»; </w:t>
            </w:r>
          </w:p>
          <w:p w14:paraId="6CBD7EB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-показать пользу трения; </w:t>
            </w:r>
          </w:p>
          <w:p w14:paraId="3CB3147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-закрепить умение работать с микроскопом.</w:t>
            </w:r>
          </w:p>
          <w:p w14:paraId="3D25C95D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AD95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Небольшие машины, пластмассовые или деревянные шары, книги, неваляшка, резиновые, пластмассовые игрушки, кусочки мыла, стекла, микроскопы, листы бумаги, простые карандаши; картинки с изображениями, подтверждающими пользу силы трения. </w:t>
            </w:r>
          </w:p>
        </w:tc>
      </w:tr>
      <w:tr w:rsidR="00A82113" w14:paraId="48768965" w14:textId="77777777" w:rsidTr="00A82113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320EF0" w14:textId="77777777" w:rsidR="00A82113" w:rsidRDefault="00A82113">
            <w:pPr>
              <w:keepNext/>
              <w:spacing w:after="0" w:line="0" w:lineRule="atLeast"/>
              <w:ind w:left="113" w:right="113"/>
              <w:contextualSpacing/>
              <w:jc w:val="center"/>
              <w:rPr>
                <w:rFonts w:ascii="Monotype Corsiva" w:eastAsia="Times New Roman" w:hAnsi="Monotype Corsiva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3F19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 «Солнце дарит нам тепло и свет»</w:t>
            </w:r>
            <w:r w:rsidR="00491C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280816FB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6EF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Сформировать представление о солнце, тепле, свете.</w:t>
            </w:r>
          </w:p>
          <w:p w14:paraId="49BB635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5B71" w14:textId="77777777" w:rsidR="00A82113" w:rsidRDefault="00491C55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дать детям представление о том, что Солнце является источником тепла и света; </w:t>
            </w:r>
          </w:p>
          <w:p w14:paraId="5166D44B" w14:textId="77777777" w:rsidR="00A82113" w:rsidRDefault="00491C55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с понятием «световая энергия», показать степень ее поглощения разными предметами, материалами.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1DB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Настольная лампа; набор предметов, изготовленных из разных материалов: из бумаги, пластмассы, дерева, металла; бумага, ножницы, нитки, белые и черные лоскутки ткани, светлые и темные камни, песок, иголки.  </w:t>
            </w:r>
          </w:p>
          <w:p w14:paraId="06DF882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82113" w14:paraId="1C0ECD78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CA00" w14:textId="77777777" w:rsidR="00A82113" w:rsidRDefault="00A82113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2177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№2«Путешествие Капельки»</w:t>
            </w:r>
          </w:p>
          <w:p w14:paraId="7723A64C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AA2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Сформировать представление о круговороте воды. </w:t>
            </w:r>
          </w:p>
          <w:p w14:paraId="4720178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26836" w14:textId="77777777" w:rsidR="00A82113" w:rsidRDefault="00491C55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детей с круговоротом воды в природе, объяснить причину выпадения осадков в виде дождя и снега; </w:t>
            </w:r>
          </w:p>
          <w:p w14:paraId="69D4A9DE" w14:textId="77777777" w:rsidR="00A82113" w:rsidRDefault="00491C55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расширить представления детей о значении воды для жизни человека;</w:t>
            </w:r>
          </w:p>
          <w:p w14:paraId="1E85AA14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развивать социальные навыки у детей: умение работать в группе, договариваться, учитывать мнение партнера, доказывать правильность своего мнения.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817C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Электрический чайник, холодное стекло, ил люстрации на тему «Вода», схема «Круговорот воды в природе», географическая карта или глобус,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мнемотаблица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   </w:t>
            </w:r>
          </w:p>
          <w:p w14:paraId="41A618B6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82113" w14:paraId="09096CF5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35C7" w14:textId="77777777" w:rsidR="00A82113" w:rsidRDefault="00A82113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5148B" w14:textId="77777777" w:rsidR="00491C55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№3</w:t>
            </w:r>
          </w:p>
          <w:p w14:paraId="2861FF1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«Чем можно измерять длину?»</w:t>
            </w:r>
          </w:p>
          <w:p w14:paraId="52834901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81A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Продолжить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знакомить с мерами длины.</w:t>
            </w:r>
          </w:p>
          <w:p w14:paraId="093FD3A5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715D7" w14:textId="77777777" w:rsidR="00A82113" w:rsidRDefault="00491C55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расширить представления 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детей о мерах длины: условная мерка, единица измерения; </w:t>
            </w:r>
          </w:p>
          <w:p w14:paraId="54FDBC16" w14:textId="77777777" w:rsidR="00A82113" w:rsidRDefault="00491C55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8211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с измерительными приборами: линейкой, сантиметровой лентой; развить познавательную активность детей за счет знакомства с мерами длины в древности (локоть, фут, пас, ладонь, палец, ярд).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6FE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Сантиметровые ленты, линейки, простые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карандаши, бумага, отрез ткани длиной 2—3 м, тесьма или шнур длиной 1 м, рабочие листы.   </w:t>
            </w:r>
          </w:p>
          <w:p w14:paraId="28420D6A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2113" w14:paraId="024D200B" w14:textId="77777777" w:rsidTr="00A8211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B77D" w14:textId="77777777" w:rsidR="00A82113" w:rsidRDefault="00A82113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10FF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4 «Откуда взялись острова?»</w:t>
            </w:r>
          </w:p>
          <w:p w14:paraId="5A01F7A1" w14:textId="77777777" w:rsidR="00A82113" w:rsidRDefault="00A82113">
            <w:pPr>
              <w:keepNext/>
              <w:spacing w:after="0" w:line="0" w:lineRule="atLeas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5B208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Сформировать представление о</w:t>
            </w:r>
            <w:r w:rsidR="00491C55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островах.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AEE0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-познакомить дет</w:t>
            </w:r>
            <w:r w:rsidR="00491C55">
              <w:rPr>
                <w:rFonts w:ascii="Times New Roman" w:eastAsia="Times New Roman" w:hAnsi="Times New Roman" w:cs="Times New Roman"/>
                <w:sz w:val="28"/>
                <w:szCs w:val="28"/>
              </w:rPr>
              <w:t>ей с понятием «остров», причина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 его образования: движением земной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коры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повышением уровня моря.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CA3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Модель «Морское дно», залитое водой, поддоны, глина, стеки, передники клеенчатые, губки для уборки воды, физическая карта мира.</w:t>
            </w:r>
          </w:p>
          <w:p w14:paraId="19919D52" w14:textId="77777777" w:rsidR="00A82113" w:rsidRDefault="00A82113">
            <w:pPr>
              <w:keepNext/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3D303E3" w14:textId="77777777" w:rsidR="00A82113" w:rsidRDefault="00A82113" w:rsidP="00A82113">
      <w:pPr>
        <w:keepNext/>
        <w:spacing w:after="0" w:line="0" w:lineRule="atLeast"/>
        <w:contextualSpacing/>
        <w:rPr>
          <w:rFonts w:ascii="Monotype Corsiva" w:eastAsia="Times New Roman" w:hAnsi="Monotype Corsiva" w:cs="Times New Roman"/>
          <w:b/>
          <w:sz w:val="28"/>
          <w:szCs w:val="28"/>
        </w:rPr>
      </w:pPr>
    </w:p>
    <w:p w14:paraId="48638072" w14:textId="0640C332" w:rsidR="00491C55" w:rsidRDefault="008E079D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Рефлексия</w:t>
      </w:r>
    </w:p>
    <w:p w14:paraId="36F8D31F" w14:textId="7F364D49" w:rsidR="00A82113" w:rsidRDefault="00FF6C59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8E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о</w:t>
      </w:r>
      <w:r w:rsidR="00A82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чень важно вызвать и поддержать интерес детей к изучаемой теме, чтобы решить все поставленные задачи. А опыты напоминают детям «фокусы», они необычны, а, главное – дети все проделывают сами и испытывают от своих маленьких и больших «открытий» чувство радости. После занятий у детей возникает множество вопросов, в основе которых лежит познавательный мотив.</w:t>
      </w:r>
    </w:p>
    <w:p w14:paraId="02C81C84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организации самостоятельной познавательной деятельности детей в условиях развивающей среды особую значимость имеют приемы, стимулирующие развитие их познавательной активности. Например, наличие модели последовательности деятельности помогает детям самостоятельно провести опыты, проверить свои предположения, почувствовать себя исследователями.</w:t>
      </w:r>
    </w:p>
    <w:p w14:paraId="51FA95AC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Совместная деятельность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 наиболее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привлекательна форма организации работы с детьми в опытно-экспериментальной деятельности.</w:t>
      </w:r>
    </w:p>
    <w:p w14:paraId="7E40605C" w14:textId="77777777" w:rsidR="00FF6C59" w:rsidRDefault="00FF6C59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4499A7F" w14:textId="77777777" w:rsidR="00FF6C59" w:rsidRDefault="00FF6C59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895B228" w14:textId="06BDA402" w:rsidR="00A82113" w:rsidRPr="00FF6C59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F6C5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Используемая литература:</w:t>
      </w:r>
    </w:p>
    <w:p w14:paraId="61E0722F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Дыбина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 В Неизведанное рядом: занимательные опыты и эксперименты для дошкольников /Текст/ О.В.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Дыбина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Н. П. Рахманова, В.В. Щетинина. –М.: ТЦ «Сфера», 2005.</w:t>
      </w:r>
    </w:p>
    <w:p w14:paraId="7A89641D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Деркунская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В.А. Проектная деятельность дошкольников/Учебно-методическое пособие. – М.: Центр педагогического образования, 2013.</w:t>
      </w:r>
    </w:p>
    <w:p w14:paraId="03D2B416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Иванова А. И. Естественнонаучные наблюдения и эксперименты в детском саду. Растения. /Текст/: детская энциклопедия/ А. И. Иванова –М.: ТЦ «Сфера», 2004.</w:t>
      </w:r>
    </w:p>
    <w:p w14:paraId="455353BC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Поддьяков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А.И. Комбинаторное экспериментирование дошкольников с многосвязным объектом- «черным ящиком»// Вопросы психологии, 1990. №</w:t>
      </w:r>
    </w:p>
    <w:p w14:paraId="28C01F6D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Поддьяков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Н.Н. Творчество и саморазвитие детей дошкольного возраста. Концептуальный аспект. — Волгоград: Перемена, 1995.</w:t>
      </w:r>
    </w:p>
    <w:p w14:paraId="6D82610D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Рыжова Н. А. Волшебница – вода /Текст/ Н. А. Рыжова. – М.: Линка-Пресс,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1997 .</w:t>
      </w:r>
      <w:proofErr w:type="gramEnd"/>
    </w:p>
    <w:p w14:paraId="3DD2225D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Рыжова Н.А. Игры с водой и песком// Обруч, 1997. — № 2.</w:t>
      </w:r>
    </w:p>
    <w:p w14:paraId="417D2054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Рыжова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НА..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Опыты с песком и глиной// Обруч, 1998. — № 2.</w:t>
      </w:r>
    </w:p>
    <w:p w14:paraId="784E087C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Тугушева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Г.П., Чистякова А.В. Игра-экспериментирование для детей старшего дошкольного возраста// Дошкольная педагогика, 2001. — № 1.</w:t>
      </w:r>
    </w:p>
    <w:p w14:paraId="64A8724F" w14:textId="77777777" w:rsidR="00A82113" w:rsidRDefault="00A82113" w:rsidP="00A8211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 ресурсы</w:t>
      </w:r>
      <w:proofErr w:type="gramEnd"/>
    </w:p>
    <w:p w14:paraId="2D3624E1" w14:textId="77777777" w:rsidR="00A82113" w:rsidRDefault="00A82113" w:rsidP="00A82113">
      <w:pPr>
        <w:pStyle w:val="p0"/>
        <w:snapToGrid w:val="0"/>
        <w:rPr>
          <w:b/>
          <w:bCs/>
          <w:sz w:val="28"/>
          <w:szCs w:val="28"/>
        </w:rPr>
      </w:pPr>
    </w:p>
    <w:p w14:paraId="11319FF6" w14:textId="77777777" w:rsidR="00A82113" w:rsidRDefault="00A82113" w:rsidP="00A82113">
      <w:pPr>
        <w:pStyle w:val="p0"/>
        <w:snapToGrid w:val="0"/>
        <w:rPr>
          <w:b/>
          <w:bCs/>
          <w:sz w:val="28"/>
          <w:szCs w:val="28"/>
        </w:rPr>
      </w:pPr>
    </w:p>
    <w:p w14:paraId="37D25A23" w14:textId="77777777" w:rsidR="00A82113" w:rsidRDefault="00A82113" w:rsidP="00A82113">
      <w:pPr>
        <w:pStyle w:val="p0"/>
        <w:snapToGrid w:val="0"/>
        <w:rPr>
          <w:b/>
          <w:bCs/>
          <w:sz w:val="28"/>
          <w:szCs w:val="28"/>
        </w:rPr>
      </w:pPr>
    </w:p>
    <w:p w14:paraId="1BD8CC48" w14:textId="77777777" w:rsidR="00572688" w:rsidRDefault="00572688"/>
    <w:sectPr w:rsidR="00572688" w:rsidSect="00491C55">
      <w:pgSz w:w="16838" w:h="11906" w:orient="landscape"/>
      <w:pgMar w:top="1134" w:right="1134" w:bottom="850" w:left="1134" w:header="708" w:footer="708" w:gutter="0"/>
      <w:pgBorders w:display="firstPage"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AB7509"/>
    <w:multiLevelType w:val="hybridMultilevel"/>
    <w:tmpl w:val="68E0F862"/>
    <w:lvl w:ilvl="0" w:tplc="0DC6D10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E1D18"/>
    <w:multiLevelType w:val="multilevel"/>
    <w:tmpl w:val="C2166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B24072"/>
    <w:multiLevelType w:val="multilevel"/>
    <w:tmpl w:val="1B9A55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2113"/>
    <w:rsid w:val="000D099D"/>
    <w:rsid w:val="00134E02"/>
    <w:rsid w:val="00175866"/>
    <w:rsid w:val="00246EAE"/>
    <w:rsid w:val="002E0219"/>
    <w:rsid w:val="00303623"/>
    <w:rsid w:val="003C5FE9"/>
    <w:rsid w:val="00446A5B"/>
    <w:rsid w:val="00450FB6"/>
    <w:rsid w:val="00480465"/>
    <w:rsid w:val="00491C55"/>
    <w:rsid w:val="004E6AFA"/>
    <w:rsid w:val="00503479"/>
    <w:rsid w:val="00515069"/>
    <w:rsid w:val="00572688"/>
    <w:rsid w:val="00587240"/>
    <w:rsid w:val="005975D4"/>
    <w:rsid w:val="005A177A"/>
    <w:rsid w:val="005C2247"/>
    <w:rsid w:val="005C37E9"/>
    <w:rsid w:val="0063318E"/>
    <w:rsid w:val="00635316"/>
    <w:rsid w:val="00642FE1"/>
    <w:rsid w:val="00687224"/>
    <w:rsid w:val="006E3F3F"/>
    <w:rsid w:val="00780232"/>
    <w:rsid w:val="007B0C3F"/>
    <w:rsid w:val="007C092B"/>
    <w:rsid w:val="00803805"/>
    <w:rsid w:val="00824080"/>
    <w:rsid w:val="00845FB9"/>
    <w:rsid w:val="008775EA"/>
    <w:rsid w:val="008E079D"/>
    <w:rsid w:val="008E31A7"/>
    <w:rsid w:val="00972F71"/>
    <w:rsid w:val="009F39ED"/>
    <w:rsid w:val="00A82113"/>
    <w:rsid w:val="00B22C9C"/>
    <w:rsid w:val="00BD0196"/>
    <w:rsid w:val="00C77246"/>
    <w:rsid w:val="00C96C0B"/>
    <w:rsid w:val="00D24E08"/>
    <w:rsid w:val="00E10552"/>
    <w:rsid w:val="00E74744"/>
    <w:rsid w:val="00F93A6B"/>
    <w:rsid w:val="00FD1D6C"/>
    <w:rsid w:val="00FF6C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4281E"/>
  <w15:docId w15:val="{09F9A57C-AAD6-403C-9F2B-C09FADC8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2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2113"/>
    <w:pPr>
      <w:spacing w:after="0" w:line="240" w:lineRule="auto"/>
    </w:pPr>
  </w:style>
  <w:style w:type="paragraph" w:customStyle="1" w:styleId="p0">
    <w:name w:val="p0"/>
    <w:basedOn w:val="a"/>
    <w:rsid w:val="00A8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21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82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211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42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3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85871-071D-4973-B2DA-80AD99E8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17</Pages>
  <Words>3616</Words>
  <Characters>20616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Зульфия Зульфия</cp:lastModifiedBy>
  <cp:revision>30</cp:revision>
  <dcterms:created xsi:type="dcterms:W3CDTF">2019-02-17T13:14:00Z</dcterms:created>
  <dcterms:modified xsi:type="dcterms:W3CDTF">2026-04-21T15:44:00Z</dcterms:modified>
</cp:coreProperties>
</file>