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CC9" w:rsidRDefault="009F3CC9" w:rsidP="009F3CC9">
      <w:pPr>
        <w:ind w:firstLine="284"/>
      </w:pPr>
    </w:p>
    <w:p w:rsidR="009F3CC9" w:rsidRPr="009F3CC9" w:rsidRDefault="009F3CC9" w:rsidP="009F3CC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t xml:space="preserve">                   </w:t>
      </w:r>
      <w:r w:rsidRPr="009F3CC9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9F3CC9" w:rsidRPr="009F3CC9" w:rsidRDefault="009F3CC9" w:rsidP="009F3CC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9F3CC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F3CC9">
        <w:rPr>
          <w:rFonts w:ascii="Times New Roman" w:hAnsi="Times New Roman" w:cs="Times New Roman"/>
          <w:sz w:val="28"/>
          <w:szCs w:val="28"/>
        </w:rPr>
        <w:t xml:space="preserve"> детский сад № 18</w:t>
      </w:r>
    </w:p>
    <w:p w:rsidR="009F3CC9" w:rsidRDefault="009F3CC9" w:rsidP="009F3CC9">
      <w:pPr>
        <w:ind w:firstLine="284"/>
      </w:pPr>
    </w:p>
    <w:p w:rsidR="009F3CC9" w:rsidRDefault="009F3CC9" w:rsidP="009F3CC9">
      <w:pPr>
        <w:ind w:firstLine="284"/>
      </w:pPr>
    </w:p>
    <w:p w:rsidR="009F3CC9" w:rsidRDefault="009F3CC9" w:rsidP="009F3CC9">
      <w:pPr>
        <w:ind w:firstLine="284"/>
      </w:pPr>
    </w:p>
    <w:p w:rsidR="009F3CC9" w:rsidRDefault="009F3CC9" w:rsidP="009F3CC9">
      <w:pPr>
        <w:ind w:firstLine="284"/>
      </w:pPr>
    </w:p>
    <w:p w:rsidR="009F3CC9" w:rsidRDefault="009F3CC9" w:rsidP="009F3CC9">
      <w:pPr>
        <w:ind w:firstLine="284"/>
        <w:rPr>
          <w:rFonts w:ascii="Times New Roman" w:hAnsi="Times New Roman" w:cs="Times New Roman"/>
          <w:sz w:val="72"/>
          <w:szCs w:val="72"/>
        </w:rPr>
      </w:pPr>
      <w:r w:rsidRPr="005537AF">
        <w:rPr>
          <w:rFonts w:ascii="Times New Roman" w:hAnsi="Times New Roman" w:cs="Times New Roman"/>
          <w:sz w:val="56"/>
          <w:szCs w:val="56"/>
        </w:rPr>
        <w:t xml:space="preserve">   </w:t>
      </w:r>
      <w:r>
        <w:rPr>
          <w:rFonts w:ascii="Times New Roman" w:hAnsi="Times New Roman" w:cs="Times New Roman"/>
          <w:sz w:val="56"/>
          <w:szCs w:val="56"/>
        </w:rPr>
        <w:t xml:space="preserve">                        </w:t>
      </w:r>
      <w:r w:rsidRPr="00D508CE">
        <w:rPr>
          <w:rFonts w:ascii="Times New Roman" w:hAnsi="Times New Roman" w:cs="Times New Roman"/>
          <w:sz w:val="72"/>
          <w:szCs w:val="72"/>
        </w:rPr>
        <w:t>Проект</w:t>
      </w:r>
    </w:p>
    <w:p w:rsidR="009F3CC9" w:rsidRPr="00D508CE" w:rsidRDefault="009F3CC9" w:rsidP="009F3CC9">
      <w:pPr>
        <w:ind w:firstLine="284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 </w:t>
      </w:r>
      <w:r>
        <w:rPr>
          <w:rFonts w:ascii="Times New Roman" w:hAnsi="Times New Roman" w:cs="Times New Roman"/>
          <w:sz w:val="72"/>
          <w:szCs w:val="72"/>
        </w:rPr>
        <w:t xml:space="preserve">    «Донской </w:t>
      </w:r>
      <w:r>
        <w:rPr>
          <w:rFonts w:ascii="Times New Roman" w:hAnsi="Times New Roman" w:cs="Times New Roman"/>
          <w:sz w:val="72"/>
          <w:szCs w:val="72"/>
        </w:rPr>
        <w:t>край»</w:t>
      </w:r>
    </w:p>
    <w:p w:rsidR="009F3CC9" w:rsidRPr="005537AF" w:rsidRDefault="009F3CC9" w:rsidP="009F3CC9">
      <w:pPr>
        <w:ind w:firstLine="284"/>
        <w:rPr>
          <w:rFonts w:ascii="Times New Roman" w:hAnsi="Times New Roman" w:cs="Times New Roman"/>
          <w:sz w:val="56"/>
          <w:szCs w:val="56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24"/>
        </w:rPr>
        <w:t xml:space="preserve">                    </w:t>
      </w:r>
      <w:r>
        <w:rPr>
          <w:rFonts w:ascii="Times New Roman" w:hAnsi="Times New Roman" w:cs="Times New Roman"/>
          <w:sz w:val="44"/>
          <w:szCs w:val="44"/>
        </w:rPr>
        <w:t>По приобщению детей ст</w:t>
      </w:r>
      <w:r w:rsidRPr="005537AF">
        <w:rPr>
          <w:rFonts w:ascii="Times New Roman" w:hAnsi="Times New Roman" w:cs="Times New Roman"/>
          <w:sz w:val="44"/>
          <w:szCs w:val="44"/>
        </w:rPr>
        <w:t>а</w:t>
      </w:r>
      <w:r>
        <w:rPr>
          <w:rFonts w:ascii="Times New Roman" w:hAnsi="Times New Roman" w:cs="Times New Roman"/>
          <w:sz w:val="44"/>
          <w:szCs w:val="44"/>
        </w:rPr>
        <w:t>р</w:t>
      </w:r>
      <w:r w:rsidRPr="005537AF">
        <w:rPr>
          <w:rFonts w:ascii="Times New Roman" w:hAnsi="Times New Roman" w:cs="Times New Roman"/>
          <w:sz w:val="44"/>
          <w:szCs w:val="44"/>
        </w:rPr>
        <w:t xml:space="preserve">шего дошкольного </w:t>
      </w: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</w:t>
      </w:r>
      <w:r w:rsidRPr="005537AF">
        <w:rPr>
          <w:rFonts w:ascii="Times New Roman" w:hAnsi="Times New Roman" w:cs="Times New Roman"/>
          <w:sz w:val="44"/>
          <w:szCs w:val="44"/>
        </w:rPr>
        <w:t>возраста к культурно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5537AF">
        <w:rPr>
          <w:rFonts w:ascii="Times New Roman" w:hAnsi="Times New Roman" w:cs="Times New Roman"/>
          <w:sz w:val="44"/>
          <w:szCs w:val="44"/>
        </w:rPr>
        <w:t xml:space="preserve">- историческим </w:t>
      </w:r>
      <w:r>
        <w:rPr>
          <w:rFonts w:ascii="Times New Roman" w:hAnsi="Times New Roman" w:cs="Times New Roman"/>
          <w:sz w:val="44"/>
          <w:szCs w:val="44"/>
        </w:rPr>
        <w:t>ценностям</w:t>
      </w: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донского казачества посредством ознакомления</w:t>
      </w:r>
      <w:r w:rsidRPr="005537AF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 xml:space="preserve">с </w:t>
      </w: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историей, бытом и ремеслами родного края. </w:t>
      </w: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Разработала: воспитатель</w:t>
      </w: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МБДОУ № 18</w:t>
      </w:r>
      <w:r>
        <w:rPr>
          <w:rFonts w:ascii="Times New Roman" w:hAnsi="Times New Roman" w:cs="Times New Roman"/>
          <w:sz w:val="28"/>
          <w:szCs w:val="28"/>
        </w:rPr>
        <w:t xml:space="preserve"> Анохина Н.В.</w:t>
      </w: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3CC9" w:rsidRDefault="009F3CC9" w:rsidP="009F3CC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Новоч</w:t>
      </w:r>
      <w:r>
        <w:rPr>
          <w:rFonts w:ascii="Times New Roman" w:hAnsi="Times New Roman" w:cs="Times New Roman"/>
          <w:sz w:val="28"/>
          <w:szCs w:val="28"/>
        </w:rPr>
        <w:t xml:space="preserve">еркасск </w:t>
      </w:r>
      <w:r>
        <w:rPr>
          <w:rFonts w:ascii="Times New Roman" w:hAnsi="Times New Roman" w:cs="Times New Roman"/>
          <w:sz w:val="44"/>
          <w:szCs w:val="44"/>
        </w:rPr>
        <w:t xml:space="preserve">          </w:t>
      </w:r>
    </w:p>
    <w:p w:rsidR="009F3CC9" w:rsidRPr="00131D42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44"/>
          <w:szCs w:val="44"/>
        </w:rPr>
        <w:lastRenderedPageBreak/>
        <w:t xml:space="preserve"> </w:t>
      </w:r>
      <w:r w:rsidRPr="00131D42">
        <w:rPr>
          <w:rFonts w:ascii="Times New Roman" w:hAnsi="Times New Roman"/>
          <w:b/>
          <w:sz w:val="36"/>
          <w:szCs w:val="36"/>
        </w:rPr>
        <w:t>Тип проекта:</w:t>
      </w:r>
      <w:r w:rsidRPr="00131D42">
        <w:rPr>
          <w:rFonts w:ascii="Times New Roman" w:hAnsi="Times New Roman"/>
        </w:rPr>
        <w:t xml:space="preserve"> Информационно – познавательный.</w:t>
      </w:r>
    </w:p>
    <w:p w:rsidR="009F3CC9" w:rsidRDefault="009F3CC9" w:rsidP="009F3CC9">
      <w:pPr>
        <w:pStyle w:val="a3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36"/>
          <w:szCs w:val="36"/>
        </w:rPr>
        <w:t xml:space="preserve">     </w:t>
      </w:r>
      <w:r w:rsidRPr="00131D42">
        <w:rPr>
          <w:rFonts w:ascii="Times New Roman" w:hAnsi="Times New Roman"/>
          <w:b/>
          <w:sz w:val="36"/>
          <w:szCs w:val="36"/>
        </w:rPr>
        <w:t>По характеру координации:</w:t>
      </w:r>
      <w:r w:rsidRPr="00131D42">
        <w:rPr>
          <w:rFonts w:ascii="Times New Roman" w:hAnsi="Times New Roman"/>
        </w:rPr>
        <w:t xml:space="preserve"> в</w:t>
      </w:r>
      <w:r>
        <w:rPr>
          <w:rFonts w:ascii="Times New Roman" w:hAnsi="Times New Roman"/>
        </w:rPr>
        <w:t>нутри одной возрастной группы (</w:t>
      </w:r>
      <w:r w:rsidRPr="00131D42">
        <w:rPr>
          <w:rFonts w:ascii="Times New Roman" w:hAnsi="Times New Roman"/>
        </w:rPr>
        <w:t xml:space="preserve">старшая  </w:t>
      </w:r>
      <w:r>
        <w:rPr>
          <w:rFonts w:ascii="Times New Roman" w:hAnsi="Times New Roman"/>
        </w:rPr>
        <w:t xml:space="preserve">           </w:t>
      </w:r>
    </w:p>
    <w:p w:rsidR="009F3CC9" w:rsidRPr="005F718D" w:rsidRDefault="009F3CC9" w:rsidP="009F3CC9">
      <w:pPr>
        <w:pStyle w:val="a3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36"/>
          <w:szCs w:val="36"/>
        </w:rPr>
        <w:t xml:space="preserve">     </w:t>
      </w:r>
      <w:r w:rsidRPr="005F718D">
        <w:rPr>
          <w:rFonts w:ascii="Times New Roman" w:hAnsi="Times New Roman"/>
        </w:rPr>
        <w:t>группа «Лучики»)</w:t>
      </w:r>
    </w:p>
    <w:p w:rsidR="009F3CC9" w:rsidRDefault="009F3CC9" w:rsidP="009F3CC9">
      <w:pPr>
        <w:pStyle w:val="a3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36"/>
          <w:szCs w:val="36"/>
        </w:rPr>
        <w:t xml:space="preserve">     </w:t>
      </w:r>
      <w:r w:rsidRPr="00131D42">
        <w:rPr>
          <w:rFonts w:ascii="Times New Roman" w:hAnsi="Times New Roman"/>
          <w:b/>
          <w:sz w:val="36"/>
          <w:szCs w:val="36"/>
        </w:rPr>
        <w:t>Место проведения:</w:t>
      </w:r>
      <w:r w:rsidRPr="00131D42">
        <w:rPr>
          <w:rFonts w:ascii="Times New Roman" w:hAnsi="Times New Roman"/>
          <w:sz w:val="36"/>
          <w:szCs w:val="36"/>
        </w:rPr>
        <w:t xml:space="preserve"> </w:t>
      </w:r>
      <w:r w:rsidRPr="00131D42">
        <w:rPr>
          <w:rFonts w:ascii="Times New Roman" w:hAnsi="Times New Roman"/>
        </w:rPr>
        <w:t xml:space="preserve">МБДОУ д </w:t>
      </w:r>
      <w:r>
        <w:rPr>
          <w:rFonts w:ascii="Times New Roman" w:hAnsi="Times New Roman"/>
        </w:rPr>
        <w:t>/с 18</w:t>
      </w:r>
    </w:p>
    <w:p w:rsidR="009F3CC9" w:rsidRPr="00570C3C" w:rsidRDefault="009F3CC9" w:rsidP="009F3CC9">
      <w:pPr>
        <w:pStyle w:val="a3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36"/>
          <w:szCs w:val="36"/>
        </w:rPr>
        <w:t xml:space="preserve">     Участники проекта: </w:t>
      </w:r>
      <w:r w:rsidRPr="00570C3C">
        <w:rPr>
          <w:rFonts w:ascii="Times New Roman" w:hAnsi="Times New Roman"/>
        </w:rPr>
        <w:t xml:space="preserve">дети, родители воспитанников, воспитатели, </w:t>
      </w:r>
    </w:p>
    <w:p w:rsidR="009F3CC9" w:rsidRDefault="009F3CC9" w:rsidP="009F3CC9">
      <w:pPr>
        <w:pStyle w:val="a3"/>
        <w:ind w:left="-284"/>
        <w:jc w:val="both"/>
        <w:rPr>
          <w:rFonts w:ascii="Times New Roman" w:hAnsi="Times New Roman"/>
          <w:b/>
        </w:rPr>
      </w:pPr>
      <w:r w:rsidRPr="00570C3C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м</w:t>
      </w:r>
      <w:r w:rsidRPr="00570C3C">
        <w:rPr>
          <w:rFonts w:ascii="Times New Roman" w:hAnsi="Times New Roman"/>
        </w:rPr>
        <w:t>узыкальный руководитель</w:t>
      </w:r>
      <w:r>
        <w:rPr>
          <w:rFonts w:ascii="Times New Roman" w:hAnsi="Times New Roman"/>
        </w:rPr>
        <w:t>, физкультурный руководитель.</w:t>
      </w:r>
      <w:r>
        <w:rPr>
          <w:rFonts w:ascii="Times New Roman" w:hAnsi="Times New Roman"/>
          <w:b/>
        </w:rPr>
        <w:t xml:space="preserve"> </w:t>
      </w:r>
    </w:p>
    <w:p w:rsidR="009F3CC9" w:rsidRPr="00131D42" w:rsidRDefault="009F3CC9" w:rsidP="009F3CC9">
      <w:pPr>
        <w:pStyle w:val="a3"/>
        <w:ind w:left="-284"/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</w:t>
      </w:r>
      <w:r w:rsidRPr="00131D42">
        <w:rPr>
          <w:rFonts w:ascii="Times New Roman" w:hAnsi="Times New Roman"/>
          <w:b/>
          <w:sz w:val="36"/>
          <w:szCs w:val="36"/>
        </w:rPr>
        <w:t>По продолжительности:</w:t>
      </w:r>
    </w:p>
    <w:p w:rsidR="009F3CC9" w:rsidRDefault="009F3CC9" w:rsidP="009F3CC9">
      <w:pPr>
        <w:pStyle w:val="a3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Долгосрочный (с 1.09.2023 по 15.05.2024</w:t>
      </w:r>
      <w:r>
        <w:rPr>
          <w:rFonts w:ascii="Times New Roman" w:hAnsi="Times New Roman"/>
        </w:rPr>
        <w:t>г.)</w:t>
      </w:r>
    </w:p>
    <w:p w:rsidR="009F3CC9" w:rsidRDefault="009F3CC9" w:rsidP="009F3CC9">
      <w:pPr>
        <w:pStyle w:val="a3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</w:t>
      </w:r>
    </w:p>
    <w:p w:rsidR="009F3CC9" w:rsidRPr="00570C3C" w:rsidRDefault="009F3CC9" w:rsidP="009F3C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</w:t>
      </w:r>
      <w:r w:rsidRPr="00570C3C">
        <w:rPr>
          <w:rFonts w:ascii="Times New Roman" w:hAnsi="Times New Roman" w:cs="Times New Roman"/>
          <w:sz w:val="28"/>
          <w:szCs w:val="28"/>
        </w:rPr>
        <w:t>“Ты вспоминаешь не страну большую, которую изъездил и узнал.</w:t>
      </w:r>
    </w:p>
    <w:p w:rsidR="009F3CC9" w:rsidRPr="00570C3C" w:rsidRDefault="009F3CC9" w:rsidP="009F3C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570C3C">
        <w:rPr>
          <w:rFonts w:ascii="Times New Roman" w:hAnsi="Times New Roman" w:cs="Times New Roman"/>
          <w:sz w:val="28"/>
          <w:szCs w:val="28"/>
        </w:rPr>
        <w:t>Ты вспоминаешь Родину такую, какой её ты в детстве увидал”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3CC9" w:rsidRPr="00570C3C" w:rsidRDefault="009F3CC9" w:rsidP="009F3CC9">
      <w:pPr>
        <w:pStyle w:val="a3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</w:t>
      </w:r>
      <w:proofErr w:type="spellStart"/>
      <w:r w:rsidRPr="00570C3C">
        <w:rPr>
          <w:rFonts w:ascii="Times New Roman" w:hAnsi="Times New Roman"/>
        </w:rPr>
        <w:t>К.Симонов</w:t>
      </w:r>
      <w:proofErr w:type="spellEnd"/>
    </w:p>
    <w:p w:rsidR="009F3CC9" w:rsidRDefault="009F3CC9" w:rsidP="009F3CC9">
      <w:pPr>
        <w:pStyle w:val="a3"/>
        <w:ind w:left="-284"/>
        <w:jc w:val="both"/>
        <w:rPr>
          <w:rFonts w:ascii="Times New Roman" w:hAnsi="Times New Roman"/>
        </w:rPr>
      </w:pPr>
    </w:p>
    <w:p w:rsidR="009F3CC9" w:rsidRDefault="009F3CC9" w:rsidP="009F3CC9">
      <w:pPr>
        <w:pStyle w:val="a3"/>
        <w:ind w:left="-284"/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</w:rPr>
        <w:t xml:space="preserve">                                                  </w:t>
      </w:r>
      <w:r>
        <w:rPr>
          <w:rFonts w:ascii="Times New Roman" w:hAnsi="Times New Roman"/>
          <w:b/>
          <w:sz w:val="36"/>
          <w:szCs w:val="36"/>
        </w:rPr>
        <w:t>Актуальность проекта</w:t>
      </w:r>
    </w:p>
    <w:p w:rsidR="009F3CC9" w:rsidRDefault="009F3CC9" w:rsidP="009F3CC9">
      <w:pPr>
        <w:pStyle w:val="a3"/>
        <w:ind w:left="-284"/>
        <w:jc w:val="both"/>
        <w:rPr>
          <w:rFonts w:ascii="Times New Roman" w:hAnsi="Times New Roman"/>
          <w:b/>
          <w:sz w:val="36"/>
          <w:szCs w:val="36"/>
        </w:rPr>
      </w:pPr>
    </w:p>
    <w:p w:rsidR="009F3CC9" w:rsidRDefault="009F3CC9" w:rsidP="009F3CC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597E5C">
        <w:rPr>
          <w:sz w:val="28"/>
          <w:szCs w:val="28"/>
        </w:rPr>
        <w:t xml:space="preserve">             </w:t>
      </w:r>
      <w:r w:rsidRPr="00597E5C">
        <w:rPr>
          <w:color w:val="1D1D1D"/>
          <w:sz w:val="28"/>
          <w:szCs w:val="28"/>
          <w:shd w:val="clear" w:color="auto" w:fill="FFFFFF"/>
        </w:rPr>
        <w:t>Одним из приоритетных направлений в законе “Об обр</w:t>
      </w:r>
      <w:r>
        <w:rPr>
          <w:color w:val="1D1D1D"/>
          <w:sz w:val="28"/>
          <w:szCs w:val="28"/>
          <w:shd w:val="clear" w:color="auto" w:fill="FFFFFF"/>
        </w:rPr>
        <w:t xml:space="preserve">азовании Российской Федерации” </w:t>
      </w:r>
      <w:r w:rsidRPr="00597E5C">
        <w:rPr>
          <w:color w:val="1D1D1D"/>
          <w:sz w:val="28"/>
          <w:szCs w:val="28"/>
          <w:shd w:val="clear" w:color="auto" w:fill="FFFFFF"/>
        </w:rPr>
        <w:t xml:space="preserve">стало знакомство детей дошкольного возраста с национальным и </w:t>
      </w:r>
      <w:r w:rsidRPr="00597E5C">
        <w:rPr>
          <w:color w:val="1D1D1D"/>
          <w:sz w:val="28"/>
          <w:szCs w:val="28"/>
          <w:shd w:val="clear" w:color="auto" w:fill="FFFFFF"/>
        </w:rPr>
        <w:t>региональным культурным наследием,</w:t>
      </w:r>
      <w:r w:rsidRPr="00597E5C">
        <w:rPr>
          <w:color w:val="1D1D1D"/>
          <w:sz w:val="28"/>
          <w:szCs w:val="28"/>
          <w:shd w:val="clear" w:color="auto" w:fill="FFFFFF"/>
        </w:rPr>
        <w:t xml:space="preserve"> и историей страны, края</w:t>
      </w:r>
      <w:r>
        <w:rPr>
          <w:color w:val="1D1D1D"/>
          <w:sz w:val="28"/>
          <w:szCs w:val="28"/>
          <w:shd w:val="clear" w:color="auto" w:fill="FFFFFF"/>
        </w:rPr>
        <w:t>.</w:t>
      </w:r>
      <w:r w:rsidRPr="00ED0F62">
        <w:t xml:space="preserve"> </w:t>
      </w:r>
      <w:r w:rsidRPr="00ED0F62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 xml:space="preserve">закона </w:t>
      </w:r>
      <w:r w:rsidRPr="00ED0F62">
        <w:rPr>
          <w:sz w:val="28"/>
          <w:szCs w:val="28"/>
        </w:rPr>
        <w:t xml:space="preserve">назначением регионального компонента является защита и развитие региональных особенностей; сохранение единого образовательного пространства России; обеспечение прав подрастающего поколения на доступное образование; вооружение дошкольников системой знаний о регионе. Содержание регионального компонента образования призвано способствовать формированию у дошкольников </w:t>
      </w:r>
      <w:r w:rsidRPr="00ED0F62">
        <w:rPr>
          <w:sz w:val="28"/>
          <w:szCs w:val="28"/>
        </w:rPr>
        <w:t>духовно-нравственных</w:t>
      </w:r>
      <w:r w:rsidRPr="00ED0F62">
        <w:rPr>
          <w:sz w:val="28"/>
          <w:szCs w:val="28"/>
        </w:rPr>
        <w:t xml:space="preserve"> ориентаций, развитию их творческого потенциала, толерантности в условиях современного мира. ФГОС ДО рассматривают региональный компонент как часть образовательной программы и условие приобщения детей дошкольного возраста к истокам культурных и национальных традиций местности, где проживают малыши.</w:t>
      </w:r>
      <w:r w:rsidRPr="00597E5C">
        <w:rPr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– региональный компонент. При этом акцент делается на воспитание любви к родному дому, природе, культуре малой Родины.</w:t>
      </w:r>
    </w:p>
    <w:p w:rsidR="009F3CC9" w:rsidRDefault="009F3CC9" w:rsidP="009F3CC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Знакомство </w:t>
      </w:r>
      <w:r w:rsidR="00D332A0">
        <w:rPr>
          <w:rStyle w:val="c0"/>
          <w:color w:val="000000"/>
          <w:sz w:val="28"/>
          <w:szCs w:val="28"/>
        </w:rPr>
        <w:t>детей с родным краем: с историка</w:t>
      </w:r>
      <w:r>
        <w:rPr>
          <w:rStyle w:val="c0"/>
          <w:color w:val="000000"/>
          <w:sz w:val="28"/>
          <w:szCs w:val="28"/>
        </w:rPr>
        <w:t xml:space="preserve"> – культурными, национальными, географическими, природными особенностями формирует у них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 И действительно, как не велика наша страна, человек связывает свое чувство любви к ней с теми местами, где он родился, вырос: с улицей, по которой ходил не раз; с двором, где посадил первое деревце.</w:t>
      </w:r>
    </w:p>
    <w:p w:rsidR="009F3CC9" w:rsidRDefault="009F3CC9" w:rsidP="009F3CC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lastRenderedPageBreak/>
        <w:t>Одним из приоритетных направлений стало знакомство детей дошкольного возраста с национальным и региональным, культурным наследием и историей страны, края. Задача воспитания чувства патриотизма, любви к малой Родине традиционно решалась в ДОУ, но результаты исследования показали необходимость усиления работы в данном направлении, наполнение</w:t>
      </w:r>
      <w:r>
        <w:rPr>
          <w:rFonts w:ascii="Calibri" w:hAnsi="Calibri" w:cs="Calibri"/>
          <w:color w:val="000000"/>
          <w:sz w:val="22"/>
          <w:szCs w:val="22"/>
        </w:rPr>
        <w:t> </w:t>
      </w:r>
      <w:r>
        <w:rPr>
          <w:rStyle w:val="c0"/>
          <w:color w:val="000000"/>
          <w:sz w:val="28"/>
          <w:szCs w:val="28"/>
        </w:rPr>
        <w:t>ее новым содержанием. Поэтому возникла необходимость изменить формы организации педагогического процесса по ознакомлению детей с особенностями города и края. На мой взгляд, решением данной проблемы станет реализация пр</w:t>
      </w:r>
      <w:r w:rsidR="00D332A0">
        <w:rPr>
          <w:rStyle w:val="c0"/>
          <w:color w:val="000000"/>
          <w:sz w:val="28"/>
          <w:szCs w:val="28"/>
        </w:rPr>
        <w:t>оекта: «Донской край</w:t>
      </w:r>
      <w:r>
        <w:rPr>
          <w:rStyle w:val="c0"/>
          <w:color w:val="000000"/>
          <w:sz w:val="28"/>
          <w:szCs w:val="28"/>
        </w:rPr>
        <w:t>»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 каждого народа свои культурные ценности, которые чтят и передают по     наследству из поколения в поколение.  Мы не должны забывать о прошлом: о красоте и богатстве нашей музыки, живописи, Литературы, о своих праздниках и</w:t>
      </w:r>
      <w:r w:rsidR="00D332A0">
        <w:rPr>
          <w:rFonts w:ascii="Times New Roman" w:hAnsi="Times New Roman"/>
        </w:rPr>
        <w:t xml:space="preserve"> обычаях. Именно родная культура</w:t>
      </w:r>
      <w:r>
        <w:rPr>
          <w:rFonts w:ascii="Times New Roman" w:hAnsi="Times New Roman"/>
        </w:rPr>
        <w:t>, как отец и мать, должна стать неотъемлемой частью души ребенка, началом рождения личности.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Н</w:t>
      </w:r>
      <w:r w:rsidR="00D332A0">
        <w:rPr>
          <w:rFonts w:ascii="Times New Roman" w:hAnsi="Times New Roman"/>
        </w:rPr>
        <w:t xml:space="preserve">аши дети живут в то время, </w:t>
      </w:r>
      <w:r>
        <w:rPr>
          <w:rFonts w:ascii="Times New Roman" w:hAnsi="Times New Roman"/>
        </w:rPr>
        <w:t>когда рушатся традиции, предаваемые веками. К сч</w:t>
      </w:r>
      <w:r w:rsidR="00D332A0">
        <w:rPr>
          <w:rFonts w:ascii="Times New Roman" w:hAnsi="Times New Roman"/>
        </w:rPr>
        <w:t>астью, десятилетиями внушаемое «</w:t>
      </w:r>
      <w:r>
        <w:rPr>
          <w:rFonts w:ascii="Times New Roman" w:hAnsi="Times New Roman"/>
        </w:rPr>
        <w:t xml:space="preserve">отречение от старого мира» кануло в лету. И хочется надеяться, </w:t>
      </w:r>
      <w:r w:rsidR="00D332A0">
        <w:rPr>
          <w:rFonts w:ascii="Times New Roman" w:hAnsi="Times New Roman"/>
        </w:rPr>
        <w:t xml:space="preserve">что-то уцелевшее, та «старина», </w:t>
      </w:r>
      <w:r>
        <w:rPr>
          <w:rFonts w:ascii="Times New Roman" w:hAnsi="Times New Roman"/>
        </w:rPr>
        <w:t>которая осталась жить - в танцах, играх, песнях, воспоминаниях- сохраниться для потомков. И молодому поколению будет легче разобраться во всем и выбрать нужные ориентиры для воспитания своих детей, ориентиры, которые помогут любить Родину- такой, какая она есть… Учитывая это, работа построена так, чтобы максимально приобщить и детей</w:t>
      </w:r>
      <w:r w:rsidR="00D332A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и их родителей к истокам культуры казаков.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Мы живем в городе Новочеркасске- столице Донского казачества, где сохранилось наследие донского казачества, наследие нашего края. Знакомство детей скульптурным достоянием родного края помогает осознать свою причастность к богатейшей истории Донского края, учить любить и ценить духовное богатство, ум, талант, богатство своего народа.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Организационно-педагогические условия: образовательный процесс организуется с позиции идей, принципов и подходов к развивающему обучению. Содержание различных видов деятельности дополнено включением проблемных ситуаций, поисковой деятельности, конкретных подходов к их организации, с учетом методики организации развивающей работы. А </w:t>
      </w:r>
      <w:r w:rsidR="00D332A0">
        <w:rPr>
          <w:rFonts w:ascii="Times New Roman" w:hAnsi="Times New Roman"/>
        </w:rPr>
        <w:t>также</w:t>
      </w:r>
      <w:r>
        <w:rPr>
          <w:rFonts w:ascii="Times New Roman" w:hAnsi="Times New Roman"/>
        </w:rPr>
        <w:t xml:space="preserve"> работа по</w:t>
      </w:r>
      <w:r w:rsidR="00D332A0">
        <w:rPr>
          <w:rFonts w:ascii="Times New Roman" w:hAnsi="Times New Roman"/>
        </w:rPr>
        <w:t xml:space="preserve">строена на взаимодействии </w:t>
      </w:r>
      <w:r>
        <w:rPr>
          <w:rFonts w:ascii="Times New Roman" w:hAnsi="Times New Roman"/>
        </w:rPr>
        <w:t>педагогов детского сада с родителями и с сотрудниками Музея Донского казачества.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Изучение регионального компонента предлагает ознакомление дошкольников с национальными традициями, обычаями, обрядами, праздниками, бытом, трудом и природой Донского края.</w:t>
      </w:r>
    </w:p>
    <w:p w:rsidR="009F3CC9" w:rsidRPr="00570C3C" w:rsidRDefault="009F3CC9" w:rsidP="009F3CC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70C3C">
        <w:rPr>
          <w:rFonts w:ascii="Times New Roman" w:hAnsi="Times New Roman"/>
          <w:b/>
          <w:sz w:val="32"/>
          <w:szCs w:val="32"/>
        </w:rPr>
        <w:t>Цель:</w:t>
      </w:r>
      <w:r>
        <w:rPr>
          <w:rFonts w:ascii="Times New Roman" w:hAnsi="Times New Roman"/>
        </w:rPr>
        <w:t xml:space="preserve"> </w:t>
      </w:r>
      <w:r w:rsidRPr="0053496B">
        <w:rPr>
          <w:rFonts w:ascii="Times New Roman" w:hAnsi="Times New Roman" w:cs="Times New Roman"/>
          <w:sz w:val="28"/>
          <w:szCs w:val="28"/>
        </w:rPr>
        <w:t xml:space="preserve">Создание условий для формирования представлений ребенка о своем крае, городе, развитие чувств патриотизма, </w:t>
      </w:r>
      <w:r w:rsidRPr="005349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гражданских чувств, чувства любви к Родине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E79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</w:t>
      </w:r>
      <w:r w:rsidRPr="00570C3C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1.Дать представление о животном и растительном мире Донского края.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2.Познакомить с историей возникновения казачества и города Новочеркасска.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3.Дать представление о быте, внешнем виде, жилище казаков.</w:t>
      </w:r>
    </w:p>
    <w:p w:rsidR="009F3CC9" w:rsidRDefault="00D332A0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4.Познакомитоь с </w:t>
      </w:r>
      <w:r w:rsidR="009F3CC9">
        <w:rPr>
          <w:rFonts w:ascii="Times New Roman" w:hAnsi="Times New Roman"/>
        </w:rPr>
        <w:t>фольклором и народным творчеством казак.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5.Развивать </w:t>
      </w:r>
      <w:r w:rsidR="00D332A0">
        <w:rPr>
          <w:rFonts w:ascii="Times New Roman" w:hAnsi="Times New Roman"/>
        </w:rPr>
        <w:t>устойчивый интерес</w:t>
      </w:r>
      <w:r>
        <w:rPr>
          <w:rFonts w:ascii="Times New Roman" w:hAnsi="Times New Roman"/>
        </w:rPr>
        <w:t xml:space="preserve"> к познанию Донского края, используя различные приемы и методы.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6.Воспитывать уважительное отношение к старшему поколению.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</w:t>
      </w:r>
    </w:p>
    <w:p w:rsidR="009F3CC9" w:rsidRPr="00725F27" w:rsidRDefault="009F3CC9" w:rsidP="009F3CC9">
      <w:pPr>
        <w:pStyle w:val="a3"/>
        <w:ind w:left="0"/>
        <w:jc w:val="both"/>
        <w:rPr>
          <w:rFonts w:ascii="Times New Roman" w:hAnsi="Times New Roman"/>
          <w:b/>
          <w:sz w:val="32"/>
          <w:szCs w:val="32"/>
        </w:rPr>
      </w:pPr>
      <w:r w:rsidRPr="00B866AD">
        <w:rPr>
          <w:rFonts w:ascii="Times New Roman" w:hAnsi="Times New Roman"/>
          <w:b/>
        </w:rPr>
        <w:t xml:space="preserve">                                    </w:t>
      </w:r>
      <w:r>
        <w:rPr>
          <w:rFonts w:ascii="Times New Roman" w:hAnsi="Times New Roman"/>
          <w:b/>
        </w:rPr>
        <w:t xml:space="preserve">  </w:t>
      </w:r>
      <w:r w:rsidRPr="00725F27">
        <w:rPr>
          <w:rFonts w:ascii="Times New Roman" w:hAnsi="Times New Roman"/>
          <w:b/>
          <w:sz w:val="32"/>
          <w:szCs w:val="32"/>
        </w:rPr>
        <w:t>Предполагаемый результат:</w:t>
      </w:r>
    </w:p>
    <w:p w:rsidR="009F3CC9" w:rsidRDefault="00D332A0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Познавательное </w:t>
      </w:r>
      <w:r w:rsidR="009F3CC9">
        <w:rPr>
          <w:rFonts w:ascii="Times New Roman" w:hAnsi="Times New Roman"/>
          <w:b/>
        </w:rPr>
        <w:t>развитие:</w:t>
      </w:r>
      <w:r w:rsidR="009F3CC9">
        <w:rPr>
          <w:rFonts w:ascii="Times New Roman" w:hAnsi="Times New Roman"/>
        </w:rPr>
        <w:t xml:space="preserve"> у детей сформированы представления о казачестве, обычаях, обрядах, укладе жизни, дети </w:t>
      </w:r>
      <w:r>
        <w:rPr>
          <w:rFonts w:ascii="Times New Roman" w:hAnsi="Times New Roman"/>
        </w:rPr>
        <w:t>различают особенности</w:t>
      </w:r>
      <w:r w:rsidR="009F3CC9">
        <w:rPr>
          <w:rFonts w:ascii="Times New Roman" w:hAnsi="Times New Roman"/>
        </w:rPr>
        <w:t xml:space="preserve"> казачьего костюма, предметов быта, о жилищах, своеоб</w:t>
      </w:r>
      <w:r>
        <w:rPr>
          <w:rFonts w:ascii="Times New Roman" w:hAnsi="Times New Roman"/>
        </w:rPr>
        <w:t>разии труда казаков и казачек, и</w:t>
      </w:r>
      <w:r w:rsidR="009F3CC9">
        <w:rPr>
          <w:rFonts w:ascii="Times New Roman" w:hAnsi="Times New Roman"/>
        </w:rPr>
        <w:t>меют знания об истории Новочеркасска, его достопримечательностях.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 w:rsidRPr="00A67B29">
        <w:rPr>
          <w:rFonts w:ascii="Times New Roman" w:hAnsi="Times New Roman"/>
          <w:b/>
        </w:rPr>
        <w:t>Речевое развитие:</w:t>
      </w:r>
      <w:r>
        <w:rPr>
          <w:rFonts w:ascii="Times New Roman" w:hAnsi="Times New Roman"/>
        </w:rPr>
        <w:t xml:space="preserve"> дети имеют представление о казачьем фольклоре, пони</w:t>
      </w:r>
      <w:r w:rsidR="00D332A0">
        <w:rPr>
          <w:rFonts w:ascii="Times New Roman" w:hAnsi="Times New Roman"/>
        </w:rPr>
        <w:t xml:space="preserve">мают значение устаревших слов, </w:t>
      </w:r>
      <w:r>
        <w:rPr>
          <w:rFonts w:ascii="Times New Roman" w:hAnsi="Times New Roman"/>
        </w:rPr>
        <w:t>используют их при рассказывании народных сказок.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 w:rsidRPr="00A67B29">
        <w:rPr>
          <w:rFonts w:ascii="Times New Roman" w:hAnsi="Times New Roman"/>
          <w:b/>
        </w:rPr>
        <w:t>Художественно-эстетическое развитие:</w:t>
      </w:r>
      <w:r>
        <w:rPr>
          <w:rFonts w:ascii="Times New Roman" w:hAnsi="Times New Roman"/>
        </w:rPr>
        <w:t xml:space="preserve"> дети различают элементы росписи посуды, узнают и отлич</w:t>
      </w:r>
      <w:r w:rsidR="00D332A0">
        <w:rPr>
          <w:rFonts w:ascii="Times New Roman" w:hAnsi="Times New Roman"/>
        </w:rPr>
        <w:t xml:space="preserve">ают их от других, применяют их </w:t>
      </w:r>
      <w:r>
        <w:rPr>
          <w:rFonts w:ascii="Times New Roman" w:hAnsi="Times New Roman"/>
        </w:rPr>
        <w:t xml:space="preserve">в собственной творческой деятельности, узнают народные песни и подпевают их, легко и </w:t>
      </w:r>
      <w:r w:rsidR="00D332A0">
        <w:rPr>
          <w:rFonts w:ascii="Times New Roman" w:hAnsi="Times New Roman"/>
        </w:rPr>
        <w:t>ритмично повторяют</w:t>
      </w:r>
      <w:r>
        <w:rPr>
          <w:rFonts w:ascii="Times New Roman" w:hAnsi="Times New Roman"/>
        </w:rPr>
        <w:t xml:space="preserve"> движения казачьих танцев.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 w:rsidRPr="00A67B29">
        <w:rPr>
          <w:rFonts w:ascii="Times New Roman" w:hAnsi="Times New Roman"/>
          <w:b/>
        </w:rPr>
        <w:t>Социально-коммуникативное развитие:</w:t>
      </w:r>
      <w:r>
        <w:rPr>
          <w:rFonts w:ascii="Times New Roman" w:hAnsi="Times New Roman"/>
        </w:rPr>
        <w:t xml:space="preserve"> имеют представление о казачьей семье, ее традициях, </w:t>
      </w:r>
      <w:r w:rsidR="00D332A0">
        <w:rPr>
          <w:rFonts w:ascii="Times New Roman" w:hAnsi="Times New Roman"/>
        </w:rPr>
        <w:t>о воспитании мальчиков</w:t>
      </w:r>
      <w:r>
        <w:rPr>
          <w:rFonts w:ascii="Times New Roman" w:hAnsi="Times New Roman"/>
        </w:rPr>
        <w:t xml:space="preserve"> и девочек в казачьих семьях, о уважительном отношении к старшим в семье.</w:t>
      </w:r>
    </w:p>
    <w:p w:rsidR="009F3CC9" w:rsidRPr="00441B2A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 w:rsidRPr="00A67B29">
        <w:rPr>
          <w:rFonts w:ascii="Times New Roman" w:hAnsi="Times New Roman"/>
          <w:b/>
        </w:rPr>
        <w:t>Физическое развитие:</w:t>
      </w:r>
      <w:r>
        <w:rPr>
          <w:rFonts w:ascii="Times New Roman" w:hAnsi="Times New Roman"/>
          <w:b/>
        </w:rPr>
        <w:t xml:space="preserve"> </w:t>
      </w:r>
      <w:r w:rsidRPr="00441B2A">
        <w:rPr>
          <w:rFonts w:ascii="Times New Roman" w:hAnsi="Times New Roman"/>
        </w:rPr>
        <w:t>У детей развита физическая активность, потребност</w:t>
      </w:r>
      <w:r w:rsidR="00D332A0">
        <w:rPr>
          <w:rFonts w:ascii="Times New Roman" w:hAnsi="Times New Roman"/>
        </w:rPr>
        <w:t xml:space="preserve">ь в  </w:t>
      </w:r>
      <w:r w:rsidRPr="00441B2A">
        <w:rPr>
          <w:rFonts w:ascii="Times New Roman" w:hAnsi="Times New Roman"/>
        </w:rPr>
        <w:t xml:space="preserve"> двигательной активности, развиты: выносливость, сила, гибкость, быстрота реакции. Сформировано желание быть храбрым и сильным защитником Родины.</w:t>
      </w:r>
    </w:p>
    <w:p w:rsidR="009F3CC9" w:rsidRPr="00A67B29" w:rsidRDefault="009F3CC9" w:rsidP="009F3CC9">
      <w:pPr>
        <w:pStyle w:val="a3"/>
        <w:ind w:left="0"/>
        <w:jc w:val="both"/>
        <w:rPr>
          <w:rFonts w:ascii="Times New Roman" w:hAnsi="Times New Roman"/>
          <w:b/>
        </w:rPr>
      </w:pPr>
    </w:p>
    <w:p w:rsidR="009F3CC9" w:rsidRDefault="009F3CC9" w:rsidP="009F3CC9">
      <w:pPr>
        <w:spacing w:after="0" w:line="240" w:lineRule="auto"/>
        <w:ind w:left="284" w:firstLine="1134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/>
        </w:rPr>
        <w:t xml:space="preserve">                             </w:t>
      </w:r>
      <w:r w:rsidRPr="00725F27">
        <w:rPr>
          <w:rFonts w:ascii="Times New Roman" w:hAnsi="Times New Roman" w:cs="Times New Roman"/>
          <w:b/>
          <w:sz w:val="32"/>
          <w:szCs w:val="32"/>
        </w:rPr>
        <w:t>Этапы реализации проекта</w:t>
      </w:r>
    </w:p>
    <w:p w:rsidR="009F3CC9" w:rsidRDefault="009F3CC9" w:rsidP="009F3CC9">
      <w:pPr>
        <w:spacing w:after="0" w:line="240" w:lineRule="auto"/>
        <w:ind w:left="284" w:firstLine="1134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F3CC9" w:rsidRPr="00725F27" w:rsidRDefault="009F3CC9" w:rsidP="009F3CC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1.</w:t>
      </w:r>
      <w:r w:rsidRPr="00725F2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25F27">
        <w:rPr>
          <w:rFonts w:ascii="Times New Roman" w:eastAsia="Calibri" w:hAnsi="Times New Roman" w:cs="Times New Roman"/>
          <w:b/>
          <w:i/>
          <w:sz w:val="28"/>
          <w:szCs w:val="28"/>
        </w:rPr>
        <w:t>Организационно – подготовительный</w:t>
      </w:r>
      <w:r w:rsidRPr="00725F27">
        <w:rPr>
          <w:rFonts w:ascii="Times New Roman" w:eastAsia="Calibri" w:hAnsi="Times New Roman" w:cs="Times New Roman"/>
          <w:sz w:val="28"/>
          <w:szCs w:val="28"/>
        </w:rPr>
        <w:t xml:space="preserve"> (сентябрь). </w:t>
      </w:r>
      <w:r w:rsidRPr="00725F2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9F3CC9" w:rsidRPr="00725F27" w:rsidRDefault="009F3CC9" w:rsidP="009F3C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27">
        <w:rPr>
          <w:rFonts w:ascii="Times New Roman" w:eastAsia="Calibri" w:hAnsi="Times New Roman" w:cs="Times New Roman"/>
          <w:sz w:val="28"/>
          <w:szCs w:val="28"/>
        </w:rPr>
        <w:t>Обоснование актуальности темы, мотивация ее выбора.</w:t>
      </w:r>
    </w:p>
    <w:p w:rsidR="009F3CC9" w:rsidRPr="00725F27" w:rsidRDefault="009F3CC9" w:rsidP="009F3C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27">
        <w:rPr>
          <w:rFonts w:ascii="Times New Roman" w:eastAsia="Calibri" w:hAnsi="Times New Roman" w:cs="Times New Roman"/>
          <w:sz w:val="28"/>
          <w:szCs w:val="28"/>
        </w:rPr>
        <w:t>Анкетирование родителей, диагностика детей группы.</w:t>
      </w:r>
    </w:p>
    <w:p w:rsidR="009F3CC9" w:rsidRPr="00725F27" w:rsidRDefault="009F3CC9" w:rsidP="009F3C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27">
        <w:rPr>
          <w:rFonts w:ascii="Times New Roman" w:eastAsia="Calibri" w:hAnsi="Times New Roman" w:cs="Times New Roman"/>
          <w:sz w:val="28"/>
          <w:szCs w:val="28"/>
        </w:rPr>
        <w:t>Подбор методической, научно-популярной и художественной литературы, иллюстративного материала по данной теме.</w:t>
      </w:r>
    </w:p>
    <w:p w:rsidR="009F3CC9" w:rsidRPr="00725F27" w:rsidRDefault="009F3CC9" w:rsidP="009F3C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27">
        <w:rPr>
          <w:rFonts w:ascii="Times New Roman" w:eastAsia="Calibri" w:hAnsi="Times New Roman" w:cs="Times New Roman"/>
          <w:sz w:val="28"/>
          <w:szCs w:val="28"/>
        </w:rPr>
        <w:t xml:space="preserve">Составление плана работы над проектом. </w:t>
      </w:r>
    </w:p>
    <w:p w:rsidR="009F3CC9" w:rsidRPr="00725F27" w:rsidRDefault="009F3CC9" w:rsidP="009F3C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27">
        <w:rPr>
          <w:rFonts w:ascii="Times New Roman" w:eastAsia="Calibri" w:hAnsi="Times New Roman" w:cs="Times New Roman"/>
          <w:sz w:val="28"/>
          <w:szCs w:val="28"/>
        </w:rPr>
        <w:t>Изучение опыта работы ДОУ Ростовской области по данной теме.</w:t>
      </w:r>
    </w:p>
    <w:p w:rsidR="009F3CC9" w:rsidRPr="004C0346" w:rsidRDefault="009F3CC9" w:rsidP="009F3CC9">
      <w:pPr>
        <w:pStyle w:val="a5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</w:t>
      </w:r>
      <w:r w:rsidRPr="004C0346">
        <w:rPr>
          <w:rFonts w:ascii="Times New Roman" w:eastAsia="Calibri" w:hAnsi="Times New Roman" w:cs="Times New Roman"/>
          <w:b/>
          <w:i/>
          <w:sz w:val="28"/>
          <w:szCs w:val="28"/>
        </w:rPr>
        <w:t>Основной-</w:t>
      </w:r>
      <w:r w:rsidRPr="004C034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C034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практический </w:t>
      </w:r>
      <w:r w:rsidRPr="004C0346">
        <w:rPr>
          <w:rFonts w:ascii="Times New Roman" w:eastAsia="Calibri" w:hAnsi="Times New Roman" w:cs="Times New Roman"/>
          <w:sz w:val="28"/>
          <w:szCs w:val="28"/>
        </w:rPr>
        <w:t>(октябрь – апрель).</w:t>
      </w:r>
    </w:p>
    <w:p w:rsidR="009F3CC9" w:rsidRPr="00725F27" w:rsidRDefault="009F3CC9" w:rsidP="009F3CC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27">
        <w:rPr>
          <w:rFonts w:ascii="Times New Roman" w:eastAsia="Calibri" w:hAnsi="Times New Roman" w:cs="Times New Roman"/>
          <w:sz w:val="28"/>
          <w:szCs w:val="28"/>
        </w:rPr>
        <w:t xml:space="preserve">Совместная деятельность воспитателя </w:t>
      </w:r>
      <w:r w:rsidR="00D332A0" w:rsidRPr="00725F27">
        <w:rPr>
          <w:rFonts w:ascii="Times New Roman" w:eastAsia="Calibri" w:hAnsi="Times New Roman" w:cs="Times New Roman"/>
          <w:sz w:val="28"/>
          <w:szCs w:val="28"/>
        </w:rPr>
        <w:t>с детьми</w:t>
      </w:r>
      <w:r w:rsidRPr="00725F27">
        <w:rPr>
          <w:rFonts w:ascii="Times New Roman" w:eastAsia="Calibri" w:hAnsi="Times New Roman" w:cs="Times New Roman"/>
          <w:sz w:val="28"/>
          <w:szCs w:val="28"/>
        </w:rPr>
        <w:t xml:space="preserve"> и родителями воспитанников: организация и проведение циклов занятий, совместных экскурсий и мероприятий, проведение конкурсов и викторин, создание уголка краеведения в группе.</w:t>
      </w:r>
    </w:p>
    <w:p w:rsidR="009F3CC9" w:rsidRPr="00725F27" w:rsidRDefault="009F3CC9" w:rsidP="009F3CC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C0346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25F2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Заключительный </w:t>
      </w:r>
      <w:r w:rsidRPr="00725F27">
        <w:rPr>
          <w:rFonts w:ascii="Times New Roman" w:eastAsia="Calibri" w:hAnsi="Times New Roman" w:cs="Times New Roman"/>
          <w:sz w:val="28"/>
          <w:szCs w:val="28"/>
        </w:rPr>
        <w:t>(май).</w:t>
      </w:r>
    </w:p>
    <w:p w:rsidR="009F3CC9" w:rsidRPr="00725F27" w:rsidRDefault="009F3CC9" w:rsidP="009F3CC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27">
        <w:rPr>
          <w:rFonts w:ascii="Times New Roman" w:eastAsia="Calibri" w:hAnsi="Times New Roman" w:cs="Times New Roman"/>
          <w:sz w:val="28"/>
          <w:szCs w:val="28"/>
        </w:rPr>
        <w:t>Обобщение результатов работы.</w:t>
      </w:r>
    </w:p>
    <w:p w:rsidR="009F3CC9" w:rsidRPr="00725F27" w:rsidRDefault="009F3CC9" w:rsidP="009F3CC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F27">
        <w:rPr>
          <w:rFonts w:ascii="Times New Roman" w:eastAsia="Calibri" w:hAnsi="Times New Roman" w:cs="Times New Roman"/>
          <w:sz w:val="28"/>
          <w:szCs w:val="28"/>
        </w:rPr>
        <w:t>Анализ совместной деятельности. Сопоставление имеющихс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результатов с прогнозами. </w:t>
      </w:r>
    </w:p>
    <w:p w:rsidR="009F3CC9" w:rsidRDefault="009F3CC9" w:rsidP="009F3CC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F27">
        <w:rPr>
          <w:rFonts w:ascii="Times New Roman" w:eastAsia="Calibri" w:hAnsi="Times New Roman" w:cs="Times New Roman"/>
          <w:sz w:val="28"/>
          <w:szCs w:val="28"/>
        </w:rPr>
        <w:t xml:space="preserve">Презентация проекта на групповом родительском собрании. </w:t>
      </w:r>
    </w:p>
    <w:p w:rsidR="009F3CC9" w:rsidRDefault="009F3CC9" w:rsidP="009F3CC9">
      <w:pPr>
        <w:pStyle w:val="a3"/>
        <w:ind w:left="0"/>
        <w:jc w:val="both"/>
        <w:rPr>
          <w:rFonts w:ascii="Times New Roman" w:hAnsi="Times New Roman"/>
        </w:rPr>
      </w:pPr>
    </w:p>
    <w:p w:rsidR="009F3CC9" w:rsidRPr="00B866AD" w:rsidRDefault="009F3CC9" w:rsidP="009F3CC9">
      <w:pPr>
        <w:pStyle w:val="a3"/>
        <w:ind w:left="0"/>
        <w:jc w:val="both"/>
        <w:rPr>
          <w:rFonts w:ascii="Times New Roman" w:hAnsi="Times New Roman"/>
        </w:rPr>
      </w:pPr>
    </w:p>
    <w:p w:rsidR="009F3CC9" w:rsidRPr="00725F27" w:rsidRDefault="009F3CC9" w:rsidP="009F3CC9">
      <w:pPr>
        <w:pStyle w:val="a3"/>
        <w:ind w:left="0"/>
        <w:jc w:val="both"/>
        <w:rPr>
          <w:rFonts w:ascii="Times New Roman" w:hAnsi="Times New Roman"/>
          <w:sz w:val="32"/>
          <w:szCs w:val="32"/>
        </w:rPr>
      </w:pPr>
      <w:r w:rsidRPr="00725F27">
        <w:rPr>
          <w:rFonts w:ascii="Times New Roman" w:hAnsi="Times New Roman"/>
          <w:sz w:val="32"/>
          <w:szCs w:val="32"/>
        </w:rPr>
        <w:t xml:space="preserve">                                     </w:t>
      </w:r>
      <w:r w:rsidRPr="00725F27">
        <w:rPr>
          <w:rFonts w:ascii="Times New Roman" w:hAnsi="Times New Roman"/>
          <w:b/>
          <w:sz w:val="32"/>
          <w:szCs w:val="32"/>
        </w:rPr>
        <w:t>Направления работы</w:t>
      </w:r>
    </w:p>
    <w:p w:rsidR="009F3CC9" w:rsidRPr="00131D42" w:rsidRDefault="009F3CC9" w:rsidP="009F3CC9">
      <w:pPr>
        <w:pStyle w:val="a3"/>
        <w:ind w:left="0"/>
        <w:jc w:val="both"/>
        <w:rPr>
          <w:rFonts w:ascii="Times New Roman" w:hAnsi="Times New Roman"/>
          <w:b/>
        </w:rPr>
      </w:pPr>
      <w:r w:rsidRPr="00131D42">
        <w:rPr>
          <w:rFonts w:ascii="Times New Roman" w:hAnsi="Times New Roman"/>
          <w:b/>
        </w:rPr>
        <w:t>Взаимодействие с детьми.</w:t>
      </w:r>
    </w:p>
    <w:p w:rsidR="009F3CC9" w:rsidRPr="00131D42" w:rsidRDefault="009F3CC9" w:rsidP="009F3CC9">
      <w:pPr>
        <w:pStyle w:val="a3"/>
        <w:ind w:left="284"/>
        <w:jc w:val="both"/>
        <w:rPr>
          <w:rFonts w:ascii="Times New Roman" w:hAnsi="Times New Roman"/>
        </w:rPr>
      </w:pPr>
      <w:r w:rsidRPr="00131D42">
        <w:rPr>
          <w:rFonts w:ascii="Times New Roman" w:hAnsi="Times New Roman"/>
        </w:rPr>
        <w:t>Цель: познакомить детей с историей, бытом,</w:t>
      </w:r>
      <w:r>
        <w:rPr>
          <w:rFonts w:ascii="Times New Roman" w:hAnsi="Times New Roman"/>
        </w:rPr>
        <w:t xml:space="preserve"> праздниками,</w:t>
      </w:r>
      <w:r w:rsidRPr="00131D42">
        <w:rPr>
          <w:rFonts w:ascii="Times New Roman" w:hAnsi="Times New Roman"/>
        </w:rPr>
        <w:t xml:space="preserve"> традициями, ремеслом донских казаков, развивать художественно-творческие </w:t>
      </w:r>
      <w:r w:rsidR="00D332A0" w:rsidRPr="00131D42">
        <w:rPr>
          <w:rFonts w:ascii="Times New Roman" w:hAnsi="Times New Roman"/>
        </w:rPr>
        <w:t>и артистические</w:t>
      </w:r>
      <w:r w:rsidRPr="00131D42">
        <w:rPr>
          <w:rFonts w:ascii="Times New Roman" w:hAnsi="Times New Roman"/>
        </w:rPr>
        <w:t xml:space="preserve"> способности.</w:t>
      </w:r>
    </w:p>
    <w:p w:rsidR="009F3CC9" w:rsidRDefault="009F3CC9" w:rsidP="009F3CC9">
      <w:pPr>
        <w:pStyle w:val="a3"/>
        <w:ind w:left="284" w:firstLine="1134"/>
        <w:jc w:val="both"/>
        <w:rPr>
          <w:rFonts w:ascii="Times New Roman" w:hAnsi="Times New Roman"/>
          <w:b/>
        </w:rPr>
      </w:pPr>
    </w:p>
    <w:p w:rsidR="009F3CC9" w:rsidRPr="00131D42" w:rsidRDefault="009F3CC9" w:rsidP="009F3CC9">
      <w:pPr>
        <w:pStyle w:val="a3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Взаимодействие со специалистами</w:t>
      </w:r>
      <w:r w:rsidRPr="00131D42">
        <w:rPr>
          <w:rFonts w:ascii="Times New Roman" w:hAnsi="Times New Roman"/>
          <w:b/>
        </w:rPr>
        <w:t>.</w:t>
      </w:r>
    </w:p>
    <w:p w:rsidR="009F3CC9" w:rsidRPr="00131D42" w:rsidRDefault="009F3CC9" w:rsidP="009F3CC9">
      <w:pPr>
        <w:pStyle w:val="a3"/>
        <w:ind w:left="284"/>
        <w:jc w:val="both"/>
        <w:rPr>
          <w:rFonts w:ascii="Times New Roman" w:hAnsi="Times New Roman"/>
        </w:rPr>
      </w:pPr>
      <w:r w:rsidRPr="00131D42">
        <w:rPr>
          <w:rFonts w:ascii="Times New Roman" w:hAnsi="Times New Roman"/>
        </w:rPr>
        <w:t xml:space="preserve">Цель: подготовка и проведение традиционных праздников, отмечаемых на Дону </w:t>
      </w:r>
      <w:r w:rsidR="00D332A0">
        <w:rPr>
          <w:rFonts w:ascii="Times New Roman" w:hAnsi="Times New Roman"/>
        </w:rPr>
        <w:t xml:space="preserve">(Масленица, </w:t>
      </w:r>
      <w:r>
        <w:rPr>
          <w:rFonts w:ascii="Times New Roman" w:hAnsi="Times New Roman"/>
        </w:rPr>
        <w:t>Покров)</w:t>
      </w:r>
      <w:r w:rsidRPr="00131D42">
        <w:rPr>
          <w:rFonts w:ascii="Times New Roman" w:hAnsi="Times New Roman"/>
        </w:rPr>
        <w:t>, разучивание</w:t>
      </w:r>
      <w:r>
        <w:rPr>
          <w:rFonts w:ascii="Times New Roman" w:hAnsi="Times New Roman"/>
        </w:rPr>
        <w:t xml:space="preserve"> с детьми и их казачьих песен, казачьих игр.</w:t>
      </w:r>
      <w:r w:rsidRPr="00131D42">
        <w:rPr>
          <w:rFonts w:ascii="Times New Roman" w:hAnsi="Times New Roman"/>
        </w:rPr>
        <w:t xml:space="preserve">            </w:t>
      </w:r>
    </w:p>
    <w:p w:rsidR="009F3CC9" w:rsidRDefault="009F3CC9" w:rsidP="009F3CC9">
      <w:pPr>
        <w:pStyle w:val="a3"/>
        <w:ind w:left="284" w:firstLine="1134"/>
        <w:jc w:val="both"/>
        <w:rPr>
          <w:rFonts w:ascii="Times New Roman" w:hAnsi="Times New Roman"/>
          <w:b/>
        </w:rPr>
      </w:pPr>
    </w:p>
    <w:p w:rsidR="009F3CC9" w:rsidRPr="00131D42" w:rsidRDefault="009F3CC9" w:rsidP="009F3CC9">
      <w:pPr>
        <w:pStyle w:val="a3"/>
        <w:ind w:left="0"/>
        <w:jc w:val="both"/>
        <w:rPr>
          <w:rFonts w:ascii="Times New Roman" w:hAnsi="Times New Roman"/>
          <w:b/>
        </w:rPr>
      </w:pPr>
      <w:r w:rsidRPr="00131D42">
        <w:rPr>
          <w:rFonts w:ascii="Times New Roman" w:hAnsi="Times New Roman"/>
          <w:b/>
        </w:rPr>
        <w:t xml:space="preserve">Взаимодействие с родителями.                                                                                                                   </w:t>
      </w:r>
    </w:p>
    <w:p w:rsidR="009F3CC9" w:rsidRPr="003B7F62" w:rsidRDefault="00D332A0" w:rsidP="009F3CC9">
      <w:pPr>
        <w:pStyle w:val="a3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Цель:</w:t>
      </w:r>
      <w:r w:rsidRPr="003B7F62">
        <w:rPr>
          <w:rFonts w:ascii="Times New Roman" w:hAnsi="Times New Roman"/>
        </w:rPr>
        <w:t xml:space="preserve"> педагогическое</w:t>
      </w:r>
      <w:r w:rsidR="009F3CC9" w:rsidRPr="003B7F62">
        <w:rPr>
          <w:rFonts w:ascii="Times New Roman" w:hAnsi="Times New Roman"/>
        </w:rPr>
        <w:t xml:space="preserve"> просвещение, приобщение к культурно-историческим ценностям донского казачества.</w:t>
      </w:r>
    </w:p>
    <w:p w:rsidR="009F3CC9" w:rsidRPr="00725F27" w:rsidRDefault="009F3CC9" w:rsidP="009F3CC9">
      <w:pPr>
        <w:pStyle w:val="a3"/>
        <w:ind w:left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 xml:space="preserve">                                             </w:t>
      </w:r>
      <w:r w:rsidRPr="00725F27">
        <w:rPr>
          <w:rFonts w:ascii="Times New Roman" w:hAnsi="Times New Roman"/>
          <w:b/>
          <w:sz w:val="32"/>
          <w:szCs w:val="32"/>
        </w:rPr>
        <w:t>Формы работы</w:t>
      </w:r>
    </w:p>
    <w:p w:rsidR="009F3CC9" w:rsidRPr="00131D42" w:rsidRDefault="009F3CC9" w:rsidP="009F3CC9">
      <w:pPr>
        <w:pStyle w:val="a3"/>
        <w:ind w:left="284"/>
        <w:jc w:val="both"/>
        <w:rPr>
          <w:rFonts w:ascii="Times New Roman" w:hAnsi="Times New Roman"/>
        </w:rPr>
      </w:pPr>
      <w:r w:rsidRPr="00131D42">
        <w:rPr>
          <w:rFonts w:ascii="Times New Roman" w:hAnsi="Times New Roman"/>
          <w:b/>
        </w:rPr>
        <w:t xml:space="preserve">С детьми: </w:t>
      </w:r>
      <w:r>
        <w:rPr>
          <w:rFonts w:ascii="Times New Roman" w:hAnsi="Times New Roman"/>
        </w:rPr>
        <w:t>НО</w:t>
      </w:r>
      <w:r w:rsidRPr="00131D42">
        <w:rPr>
          <w:rFonts w:ascii="Times New Roman" w:hAnsi="Times New Roman"/>
        </w:rPr>
        <w:t>Д, беседы, дидактические игры, сюжетно-ролевые игры, подвижные игры, рассматривание картин, рассказы воспитателя, практическая и художественно-творческая деятельност</w:t>
      </w:r>
      <w:r>
        <w:rPr>
          <w:rFonts w:ascii="Times New Roman" w:hAnsi="Times New Roman"/>
        </w:rPr>
        <w:t>и</w:t>
      </w:r>
      <w:r w:rsidRPr="00131D4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131D42">
        <w:rPr>
          <w:rFonts w:ascii="Times New Roman" w:hAnsi="Times New Roman"/>
        </w:rPr>
        <w:t>праздники</w:t>
      </w:r>
      <w:r>
        <w:rPr>
          <w:rFonts w:ascii="Times New Roman" w:hAnsi="Times New Roman"/>
        </w:rPr>
        <w:t>, экскурсия, презентации,</w:t>
      </w:r>
      <w:r w:rsidR="00D332A0">
        <w:rPr>
          <w:rFonts w:ascii="Times New Roman" w:hAnsi="Times New Roman"/>
        </w:rPr>
        <w:t xml:space="preserve"> интерактивные формы работы в «</w:t>
      </w:r>
      <w:r>
        <w:rPr>
          <w:rFonts w:ascii="Times New Roman" w:hAnsi="Times New Roman"/>
        </w:rPr>
        <w:t>казачьей горнице».</w:t>
      </w:r>
    </w:p>
    <w:p w:rsidR="009F3CC9" w:rsidRDefault="009F3CC9" w:rsidP="009F3CC9">
      <w:pPr>
        <w:pStyle w:val="a3"/>
        <w:ind w:left="284" w:firstLine="1134"/>
        <w:jc w:val="both"/>
        <w:rPr>
          <w:rFonts w:ascii="Times New Roman" w:hAnsi="Times New Roman"/>
          <w:b/>
        </w:rPr>
      </w:pPr>
    </w:p>
    <w:p w:rsidR="009F3CC9" w:rsidRPr="00131D42" w:rsidRDefault="009F3CC9" w:rsidP="009F3CC9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Со специалистами</w:t>
      </w:r>
      <w:r w:rsidRPr="00131D42">
        <w:rPr>
          <w:rFonts w:ascii="Times New Roman" w:hAnsi="Times New Roman"/>
          <w:b/>
        </w:rPr>
        <w:t xml:space="preserve">: </w:t>
      </w:r>
      <w:r w:rsidRPr="00131D42">
        <w:rPr>
          <w:rFonts w:ascii="Times New Roman" w:hAnsi="Times New Roman"/>
        </w:rPr>
        <w:t>праздники</w:t>
      </w:r>
      <w:r>
        <w:rPr>
          <w:rFonts w:ascii="Times New Roman" w:hAnsi="Times New Roman"/>
        </w:rPr>
        <w:t>, спортивное развлечение.</w:t>
      </w:r>
    </w:p>
    <w:p w:rsidR="009F3CC9" w:rsidRDefault="009F3CC9" w:rsidP="009F3CC9">
      <w:pPr>
        <w:pStyle w:val="a3"/>
        <w:ind w:left="284" w:firstLine="1134"/>
        <w:jc w:val="both"/>
        <w:rPr>
          <w:rFonts w:ascii="Times New Roman" w:hAnsi="Times New Roman"/>
          <w:b/>
        </w:rPr>
      </w:pPr>
    </w:p>
    <w:p w:rsidR="009F3CC9" w:rsidRPr="00131D42" w:rsidRDefault="009F3CC9" w:rsidP="00896B4B">
      <w:pPr>
        <w:pStyle w:val="a3"/>
        <w:ind w:left="0"/>
        <w:rPr>
          <w:rFonts w:ascii="Times New Roman" w:hAnsi="Times New Roman"/>
        </w:rPr>
      </w:pPr>
      <w:r w:rsidRPr="00131D42">
        <w:rPr>
          <w:rFonts w:ascii="Times New Roman" w:hAnsi="Times New Roman"/>
          <w:b/>
        </w:rPr>
        <w:t>С родителям</w:t>
      </w:r>
      <w:r>
        <w:rPr>
          <w:rFonts w:ascii="Times New Roman" w:hAnsi="Times New Roman"/>
        </w:rPr>
        <w:t>и: анкетирование,</w:t>
      </w:r>
      <w:r w:rsidRPr="00131D42">
        <w:rPr>
          <w:rFonts w:ascii="Times New Roman" w:hAnsi="Times New Roman"/>
        </w:rPr>
        <w:t xml:space="preserve"> просветительская работа: сообщения, буклеты, информаци</w:t>
      </w:r>
      <w:r w:rsidR="00D332A0">
        <w:rPr>
          <w:rFonts w:ascii="Times New Roman" w:hAnsi="Times New Roman"/>
        </w:rPr>
        <w:t>онные листы</w:t>
      </w:r>
      <w:r w:rsidRPr="00131D42">
        <w:rPr>
          <w:rFonts w:ascii="Times New Roman" w:hAnsi="Times New Roman"/>
        </w:rPr>
        <w:t>,</w:t>
      </w:r>
      <w:r w:rsidR="00896B4B">
        <w:rPr>
          <w:rFonts w:ascii="Times New Roman" w:hAnsi="Times New Roman"/>
        </w:rPr>
        <w:t xml:space="preserve"> </w:t>
      </w:r>
      <w:r w:rsidRPr="00131D42">
        <w:rPr>
          <w:rFonts w:ascii="Times New Roman" w:hAnsi="Times New Roman"/>
        </w:rPr>
        <w:t>папки-п</w:t>
      </w:r>
      <w:r w:rsidR="005609CE">
        <w:rPr>
          <w:rFonts w:ascii="Times New Roman" w:hAnsi="Times New Roman"/>
        </w:rPr>
        <w:t>ередвижки, праздники, экскурсия</w:t>
      </w:r>
      <w:bookmarkStart w:id="0" w:name="_GoBack"/>
      <w:bookmarkEnd w:id="0"/>
      <w:r w:rsidRPr="00131D42">
        <w:rPr>
          <w:rFonts w:ascii="Times New Roman" w:hAnsi="Times New Roman"/>
        </w:rPr>
        <w:t>,</w:t>
      </w:r>
      <w:r w:rsidR="00896B4B">
        <w:rPr>
          <w:rFonts w:ascii="Times New Roman" w:hAnsi="Times New Roman"/>
        </w:rPr>
        <w:t xml:space="preserve"> </w:t>
      </w:r>
      <w:r w:rsidRPr="00131D42">
        <w:rPr>
          <w:rFonts w:ascii="Times New Roman" w:hAnsi="Times New Roman"/>
        </w:rPr>
        <w:t>карто</w:t>
      </w:r>
      <w:r>
        <w:rPr>
          <w:rFonts w:ascii="Times New Roman" w:hAnsi="Times New Roman"/>
        </w:rPr>
        <w:t>тека рецептов блюд, совместный сбор и  изготовление экспонатов  для уголка краеведения.</w:t>
      </w:r>
    </w:p>
    <w:p w:rsidR="009F3CC9" w:rsidRDefault="009F3CC9" w:rsidP="009F3CC9">
      <w:pPr>
        <w:spacing w:after="0" w:line="240" w:lineRule="auto"/>
        <w:ind w:left="284" w:firstLine="1134"/>
        <w:jc w:val="both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</w:t>
      </w:r>
      <w:r w:rsidRPr="004C0346">
        <w:rPr>
          <w:rFonts w:ascii="Times New Roman" w:eastAsia="Calibri" w:hAnsi="Times New Roman" w:cs="Times New Roman"/>
          <w:b/>
          <w:color w:val="000000"/>
          <w:sz w:val="32"/>
          <w:szCs w:val="32"/>
        </w:rPr>
        <w:t>Принципы построения педагогического процесса</w:t>
      </w:r>
    </w:p>
    <w:p w:rsidR="009F3CC9" w:rsidRPr="00CB59A6" w:rsidRDefault="009F3CC9" w:rsidP="009F3CC9">
      <w:pPr>
        <w:spacing w:after="0" w:line="240" w:lineRule="auto"/>
        <w:ind w:left="284"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9F3CC9" w:rsidRPr="004C0346" w:rsidRDefault="009F3CC9" w:rsidP="009F3CC9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C0346">
        <w:rPr>
          <w:rFonts w:ascii="Times New Roman" w:eastAsia="Calibri" w:hAnsi="Times New Roman" w:cs="Times New Roman"/>
          <w:i/>
          <w:sz w:val="28"/>
          <w:szCs w:val="28"/>
        </w:rPr>
        <w:t>1</w:t>
      </w:r>
      <w:r w:rsidRPr="004C0346">
        <w:rPr>
          <w:rFonts w:ascii="Times New Roman" w:eastAsia="Calibri" w:hAnsi="Times New Roman" w:cs="Times New Roman"/>
          <w:i/>
          <w:sz w:val="28"/>
          <w:szCs w:val="28"/>
          <w:u w:val="single"/>
        </w:rPr>
        <w:t>. Принцип историзм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а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4C0346">
        <w:rPr>
          <w:rFonts w:ascii="Times New Roman" w:eastAsia="Calibri" w:hAnsi="Times New Roman" w:cs="Times New Roman"/>
          <w:sz w:val="28"/>
          <w:szCs w:val="28"/>
        </w:rPr>
        <w:t>еализуется путем сохранения хронологического порядка описываемых явлений и сводится к двум историческим поколениям: прошлое (давным-давно) и настоящие (в наши дни).</w:t>
      </w:r>
    </w:p>
    <w:p w:rsidR="009F3CC9" w:rsidRPr="004C0346" w:rsidRDefault="009F3CC9" w:rsidP="009F3CC9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C0346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2. </w:t>
      </w:r>
      <w:r w:rsidRPr="004C0346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Принцип </w:t>
      </w:r>
      <w:r w:rsidR="00896B4B" w:rsidRPr="004C0346">
        <w:rPr>
          <w:rFonts w:ascii="Times New Roman" w:hAnsi="Times New Roman" w:cs="Times New Roman"/>
          <w:i/>
          <w:sz w:val="28"/>
          <w:szCs w:val="28"/>
          <w:u w:val="single"/>
        </w:rPr>
        <w:t>гума</w:t>
      </w:r>
      <w:r w:rsidR="00896B4B" w:rsidRPr="004C0346">
        <w:rPr>
          <w:rFonts w:ascii="Times New Roman" w:eastAsia="Calibri" w:hAnsi="Times New Roman" w:cs="Times New Roman"/>
          <w:i/>
          <w:sz w:val="28"/>
          <w:szCs w:val="28"/>
          <w:u w:val="single"/>
        </w:rPr>
        <w:t>н</w:t>
      </w:r>
      <w:r w:rsidR="00896B4B" w:rsidRPr="004C0346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896B4B">
        <w:rPr>
          <w:rFonts w:ascii="Times New Roman" w:eastAsia="Calibri" w:hAnsi="Times New Roman" w:cs="Times New Roman"/>
          <w:i/>
          <w:sz w:val="28"/>
          <w:szCs w:val="28"/>
          <w:u w:val="single"/>
        </w:rPr>
        <w:t>зма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4C0346">
        <w:rPr>
          <w:rFonts w:ascii="Times New Roman" w:eastAsia="Calibri" w:hAnsi="Times New Roman" w:cs="Times New Roman"/>
          <w:sz w:val="28"/>
          <w:szCs w:val="28"/>
        </w:rPr>
        <w:t>редполагает умение педагога встать на позицию ребенка, учесть его точку зрения, не игнорировать его чувства и эмоции, а также ориентироваться на высшие общечеловеческие понятия – любовь к семье, родному краю, Отечеству.</w:t>
      </w:r>
    </w:p>
    <w:p w:rsidR="009F3CC9" w:rsidRPr="004C0346" w:rsidRDefault="009F3CC9" w:rsidP="009F3CC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C0346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3. </w:t>
      </w:r>
      <w:r w:rsidRPr="004C0346"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Принцип дифференциации</w:t>
      </w:r>
      <w:r w:rsidR="00896B4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96B4B">
        <w:rPr>
          <w:rFonts w:ascii="Times New Roman" w:eastAsia="Calibri" w:hAnsi="Times New Roman" w:cs="Times New Roman"/>
          <w:sz w:val="28"/>
          <w:szCs w:val="28"/>
        </w:rPr>
        <w:t>з</w:t>
      </w:r>
      <w:r w:rsidRPr="004C0346">
        <w:rPr>
          <w:rFonts w:ascii="Times New Roman" w:eastAsia="Calibri" w:hAnsi="Times New Roman" w:cs="Times New Roman"/>
          <w:sz w:val="28"/>
          <w:szCs w:val="28"/>
        </w:rPr>
        <w:t>аключается в создании оптимальных условий для самореализации каждого ребенка в процессе освоения знаний о родном городе, с учетом возраста, пола ребенка, накопленного им опыта, особенностей эмоциональной и познавательной сферы.</w:t>
      </w:r>
    </w:p>
    <w:p w:rsidR="009F3CC9" w:rsidRPr="004C0346" w:rsidRDefault="009F3CC9" w:rsidP="009F3CC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0346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4C0346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Принцип </w:t>
      </w:r>
      <w:r w:rsidR="00896B4B">
        <w:rPr>
          <w:rFonts w:ascii="Times New Roman" w:eastAsia="Calibri" w:hAnsi="Times New Roman" w:cs="Times New Roman"/>
          <w:i/>
          <w:sz w:val="28"/>
          <w:szCs w:val="28"/>
          <w:u w:val="single"/>
        </w:rPr>
        <w:t>интеграции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4C0346">
        <w:rPr>
          <w:rFonts w:ascii="Times New Roman" w:eastAsia="Calibri" w:hAnsi="Times New Roman" w:cs="Times New Roman"/>
          <w:sz w:val="28"/>
          <w:szCs w:val="28"/>
        </w:rPr>
        <w:t>еализуется в сотрудничестве с семьей, библиотекой, музеем и т.п.</w:t>
      </w: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Pr="004C0346">
        <w:rPr>
          <w:rFonts w:ascii="Times New Roman" w:hAnsi="Times New Roman" w:cs="Times New Roman"/>
          <w:b/>
          <w:sz w:val="32"/>
          <w:szCs w:val="32"/>
        </w:rPr>
        <w:t xml:space="preserve">Основные направления </w:t>
      </w:r>
      <w:r>
        <w:rPr>
          <w:rFonts w:ascii="Times New Roman" w:hAnsi="Times New Roman" w:cs="Times New Roman"/>
          <w:b/>
          <w:sz w:val="32"/>
          <w:szCs w:val="32"/>
        </w:rPr>
        <w:t>работы проекта</w:t>
      </w: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339"/>
        <w:gridCol w:w="3404"/>
        <w:gridCol w:w="5486"/>
      </w:tblGrid>
      <w:tr w:rsidR="009F3CC9" w:rsidTr="00582E84">
        <w:tc>
          <w:tcPr>
            <w:tcW w:w="1159" w:type="dxa"/>
          </w:tcPr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</w:t>
            </w:r>
          </w:p>
        </w:tc>
        <w:tc>
          <w:tcPr>
            <w:tcW w:w="3522" w:type="dxa"/>
          </w:tcPr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Тема</w:t>
            </w:r>
          </w:p>
        </w:tc>
        <w:tc>
          <w:tcPr>
            <w:tcW w:w="5774" w:type="dxa"/>
          </w:tcPr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Задачи</w:t>
            </w:r>
          </w:p>
        </w:tc>
      </w:tr>
      <w:tr w:rsidR="009F3CC9" w:rsidTr="00582E84">
        <w:tc>
          <w:tcPr>
            <w:tcW w:w="1159" w:type="dxa"/>
          </w:tcPr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3522" w:type="dxa"/>
          </w:tcPr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«Великий Дон, земля</w:t>
            </w:r>
            <w:r w:rsidR="00896B4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 донская, донские казаки».</w:t>
            </w: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«Красота и богатство донских степей»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«Покров на Дону».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«Кто такие казаки?»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«Как воспитывали казака».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«Новочеркасск- столица донского казачества».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«Казачий курень».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«Рождество Христово»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896B4B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F3CC9">
              <w:rPr>
                <w:sz w:val="28"/>
                <w:szCs w:val="28"/>
              </w:rPr>
              <w:t>Казачий круг. Атаманский дворец».</w:t>
            </w: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«Встречаем широкую боярыню Масленицу!»</w:t>
            </w: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«Секреты казачьей кухни».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«Казачий быт».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«Семикаракорский фарфор».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«Улицы родного города».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«Славен Дон подвигами сыновей своих».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«Человек без Родины, что соловей без песни».</w:t>
            </w:r>
          </w:p>
        </w:tc>
        <w:tc>
          <w:tcPr>
            <w:tcW w:w="5774" w:type="dxa"/>
          </w:tcPr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Донести до сознания детей принадлежность к с</w:t>
            </w:r>
            <w:r w:rsidR="00896B4B">
              <w:rPr>
                <w:sz w:val="28"/>
                <w:szCs w:val="28"/>
              </w:rPr>
              <w:t>лавному казачьему роду, к людям</w:t>
            </w:r>
            <w:r>
              <w:rPr>
                <w:sz w:val="28"/>
                <w:szCs w:val="28"/>
              </w:rPr>
              <w:t xml:space="preserve">, проживающим в пойме </w:t>
            </w:r>
            <w:r w:rsidR="00896B4B">
              <w:rPr>
                <w:sz w:val="28"/>
                <w:szCs w:val="28"/>
              </w:rPr>
              <w:t>великой реки</w:t>
            </w:r>
            <w:r>
              <w:rPr>
                <w:sz w:val="28"/>
                <w:szCs w:val="28"/>
              </w:rPr>
              <w:t xml:space="preserve"> Дон.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896B4B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детей</w:t>
            </w:r>
            <w:r w:rsidR="009F3CC9">
              <w:rPr>
                <w:sz w:val="28"/>
                <w:szCs w:val="28"/>
              </w:rPr>
              <w:t xml:space="preserve"> с природой и климатом, дать представление о красоте и разнообразии растительного и животного </w:t>
            </w:r>
            <w:r w:rsidR="009F3CC9">
              <w:rPr>
                <w:sz w:val="28"/>
                <w:szCs w:val="28"/>
              </w:rPr>
              <w:lastRenderedPageBreak/>
              <w:t>мира. Воспитывать бережное отношение к природе, желание ее сохранять.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896B4B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знания детям о празднике «</w:t>
            </w:r>
            <w:r w:rsidR="009F3CC9">
              <w:rPr>
                <w:sz w:val="28"/>
                <w:szCs w:val="28"/>
              </w:rPr>
              <w:t>Покров»</w:t>
            </w:r>
            <w:r>
              <w:rPr>
                <w:sz w:val="28"/>
                <w:szCs w:val="28"/>
              </w:rPr>
              <w:t>-</w:t>
            </w:r>
            <w:r w:rsidR="009F3CC9">
              <w:rPr>
                <w:sz w:val="28"/>
                <w:szCs w:val="28"/>
              </w:rPr>
              <w:t xml:space="preserve">  особо почитаемым казаками, в игровой форме познакомить с обрядами, с детскими казачьими забавами, рассмотреть казачьи </w:t>
            </w:r>
            <w:r>
              <w:rPr>
                <w:sz w:val="28"/>
                <w:szCs w:val="28"/>
              </w:rPr>
              <w:t>костюмы, вызвать</w:t>
            </w:r>
            <w:r w:rsidR="009F3CC9">
              <w:rPr>
                <w:sz w:val="28"/>
                <w:szCs w:val="28"/>
              </w:rPr>
              <w:t xml:space="preserve"> желание поучаствовать в празднике.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896B4B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Рассказать детям о том</w:t>
            </w:r>
            <w:r w:rsidR="009F3CC9">
              <w:rPr>
                <w:sz w:val="28"/>
                <w:szCs w:val="28"/>
              </w:rPr>
              <w:t>, кто таки</w:t>
            </w:r>
            <w:r>
              <w:rPr>
                <w:sz w:val="28"/>
                <w:szCs w:val="28"/>
              </w:rPr>
              <w:t xml:space="preserve">е казаки, чем занимались, о том, </w:t>
            </w:r>
            <w:r w:rsidR="009F3CC9">
              <w:rPr>
                <w:sz w:val="28"/>
                <w:szCs w:val="28"/>
              </w:rPr>
              <w:t>что история казачества- неиссякаемый источник силы, мужества, верности Родине. Познакомить с известными героями-казаками. Рассказать о военных походах, оружии, верном друге - коне.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детям знания о том, как воспитывали в казачьей семье девочек и мальчиков, почему давалось разное воспитание, какая цель при этом преследовалась.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Рассказать детям об истории возникновения нового города, новой столицы казаков. Дать знания о достопримечательностях. Вызвать интерес к изучению родного города, его истории. Воспитывать чувство любви и гордости к родному городу.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Дать </w:t>
            </w:r>
            <w:r w:rsidR="00896B4B">
              <w:rPr>
                <w:sz w:val="28"/>
                <w:szCs w:val="28"/>
              </w:rPr>
              <w:t>детям знание</w:t>
            </w:r>
            <w:r>
              <w:rPr>
                <w:sz w:val="28"/>
                <w:szCs w:val="28"/>
              </w:rPr>
              <w:t xml:space="preserve"> о жилище казаков в прошлом, рассказать об особенностях постройки. Объяснить понятие слов «курень», «флигель», «саман». Дать детям понятие «горница». </w:t>
            </w:r>
            <w:r w:rsidR="00896B4B">
              <w:rPr>
                <w:sz w:val="28"/>
                <w:szCs w:val="28"/>
              </w:rPr>
              <w:t>Рассмотреть убранство</w:t>
            </w:r>
            <w:r>
              <w:rPr>
                <w:sz w:val="28"/>
                <w:szCs w:val="28"/>
              </w:rPr>
              <w:t xml:space="preserve"> дома, предметов домашнего обихода: мебель- лавки, стол. Русская печь. Божница с лампадкой. Оружие, сбруя.</w:t>
            </w: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Дать детям представление о </w:t>
            </w:r>
            <w:r w:rsidR="005609CE">
              <w:rPr>
                <w:sz w:val="28"/>
                <w:szCs w:val="28"/>
              </w:rPr>
              <w:t>празднике-</w:t>
            </w:r>
            <w:r w:rsidR="00896B4B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Рождество», формировать целостное представление о православии, как части русской культуры, его богатстве, красоте праздника.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Продолжать обогащать знания детей об истории казачества, дать детям понятие «Казачий круг», для чего он создавался, какие во</w:t>
            </w:r>
            <w:r w:rsidR="00896B4B">
              <w:rPr>
                <w:sz w:val="28"/>
                <w:szCs w:val="28"/>
              </w:rPr>
              <w:t>просы на нем решали. Рассказать</w:t>
            </w:r>
            <w:r>
              <w:rPr>
                <w:sz w:val="28"/>
                <w:szCs w:val="28"/>
              </w:rPr>
              <w:t>, что в нашем городе казачий круг собирался в Атаманском дворце. Познакомить с символами казачьей доблести: бунчук, булава, насека.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Дать детям представление о понятии </w:t>
            </w:r>
            <w:r w:rsidR="00896B4B">
              <w:rPr>
                <w:sz w:val="28"/>
                <w:szCs w:val="28"/>
              </w:rPr>
              <w:t xml:space="preserve">                 </w:t>
            </w:r>
            <w:proofErr w:type="gramStart"/>
            <w:r w:rsidR="00896B4B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«</w:t>
            </w:r>
            <w:proofErr w:type="gramEnd"/>
            <w:r>
              <w:rPr>
                <w:sz w:val="28"/>
                <w:szCs w:val="28"/>
              </w:rPr>
              <w:t xml:space="preserve"> Широкая Масленица», в интерактивной форме познакомить с историей и традициями праздника, вызвать желание участвовать в обрядах проводов зимы, в народных забавах, водить хороводы, слушать и подпевать масленичные песни. Воспитывать уважительное отношение к </w:t>
            </w:r>
            <w:r w:rsidR="00896B4B">
              <w:rPr>
                <w:sz w:val="28"/>
                <w:szCs w:val="28"/>
              </w:rPr>
              <w:t>истории своего</w:t>
            </w:r>
            <w:r>
              <w:rPr>
                <w:sz w:val="28"/>
                <w:szCs w:val="28"/>
              </w:rPr>
              <w:t xml:space="preserve"> народа, желание сохранять его традиции.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детям знание об особенностях казачьей кухни, о местном колорите, связанном с близостью реки Дон. О том, что кухня подчинялась обычаям.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Познакомить детей с посудой </w:t>
            </w:r>
            <w:r w:rsidR="00896B4B">
              <w:rPr>
                <w:sz w:val="28"/>
                <w:szCs w:val="28"/>
              </w:rPr>
              <w:t>и предметами</w:t>
            </w:r>
            <w:r>
              <w:rPr>
                <w:sz w:val="28"/>
                <w:szCs w:val="28"/>
              </w:rPr>
              <w:t xml:space="preserve"> быта казаков: чугунки, ведра- казаны, коромысло, деревянные ложки. Рассказать </w:t>
            </w:r>
            <w:r w:rsidR="00896B4B">
              <w:rPr>
                <w:sz w:val="28"/>
                <w:szCs w:val="28"/>
              </w:rPr>
              <w:t>детям как</w:t>
            </w:r>
            <w:r>
              <w:rPr>
                <w:sz w:val="28"/>
                <w:szCs w:val="28"/>
              </w:rPr>
              <w:t xml:space="preserve"> называются некоторые предметы,</w:t>
            </w:r>
            <w:r w:rsidR="005609C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 чего изготавливались, как использовались. Рассмотреть скатерти, рушники, салфетки, обратить внимание на орнамент, использованный для их украшения.</w:t>
            </w: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детей с особенностями местного декоративного творчества_ росписи Семикаракорского фарфора. Воспитывать интерес к народному творчеству.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Расширить представления о городе Новочеркасске. Закреплять знания о </w:t>
            </w:r>
            <w:r>
              <w:rPr>
                <w:sz w:val="28"/>
                <w:szCs w:val="28"/>
              </w:rPr>
              <w:lastRenderedPageBreak/>
              <w:t>достопримечательностях, названий</w:t>
            </w:r>
            <w:r w:rsidR="00896B4B">
              <w:rPr>
                <w:sz w:val="28"/>
                <w:szCs w:val="28"/>
              </w:rPr>
              <w:t xml:space="preserve"> улиц, имен героев</w:t>
            </w:r>
            <w:r>
              <w:rPr>
                <w:sz w:val="28"/>
                <w:szCs w:val="28"/>
              </w:rPr>
              <w:t>, в честь кот</w:t>
            </w:r>
            <w:r w:rsidR="00896B4B">
              <w:rPr>
                <w:sz w:val="28"/>
                <w:szCs w:val="28"/>
              </w:rPr>
              <w:t>орых названы улицы. (</w:t>
            </w:r>
            <w:proofErr w:type="spellStart"/>
            <w:r w:rsidR="00896B4B">
              <w:rPr>
                <w:sz w:val="28"/>
                <w:szCs w:val="28"/>
              </w:rPr>
              <w:t>Платовский</w:t>
            </w:r>
            <w:proofErr w:type="spellEnd"/>
            <w:r w:rsidR="00896B4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проспект, улица Галины Петровой, Георгия Сорокина.).</w:t>
            </w: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Воспитывать чувство гордости за историческое прошлое нашей страны. Знакомить с героями- земляками, которые защищали нашу страну от фашизма в годы Великой отечественной войны. Воспитывать патриотические чувства.</w:t>
            </w: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Познакомить детей с местным фольклором, пословицами, поговорками, раскрыть </w:t>
            </w:r>
            <w:r w:rsidR="00896B4B">
              <w:rPr>
                <w:sz w:val="28"/>
                <w:szCs w:val="28"/>
              </w:rPr>
              <w:t>значение пословиц</w:t>
            </w:r>
            <w:r>
              <w:rPr>
                <w:sz w:val="28"/>
                <w:szCs w:val="28"/>
              </w:rPr>
              <w:t xml:space="preserve"> и поговорок. Прививать чувство любви к народному творчеству.</w:t>
            </w:r>
          </w:p>
          <w:p w:rsidR="009F3CC9" w:rsidRDefault="009F3CC9" w:rsidP="00896B4B">
            <w:pPr>
              <w:pStyle w:val="Default"/>
              <w:rPr>
                <w:sz w:val="28"/>
                <w:szCs w:val="28"/>
              </w:rPr>
            </w:pPr>
          </w:p>
          <w:p w:rsidR="009F3CC9" w:rsidRDefault="009F3CC9" w:rsidP="00582E84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</w:tbl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</w:t>
      </w:r>
      <w:r w:rsidR="00896B4B">
        <w:rPr>
          <w:rFonts w:ascii="Times New Roman" w:eastAsia="Calibri" w:hAnsi="Times New Roman" w:cs="Times New Roman"/>
          <w:b/>
          <w:sz w:val="32"/>
          <w:szCs w:val="32"/>
        </w:rPr>
        <w:t xml:space="preserve"> Работа с </w:t>
      </w:r>
      <w:r>
        <w:rPr>
          <w:rFonts w:ascii="Times New Roman" w:eastAsia="Calibri" w:hAnsi="Times New Roman" w:cs="Times New Roman"/>
          <w:b/>
          <w:sz w:val="32"/>
          <w:szCs w:val="32"/>
        </w:rPr>
        <w:t>детьми</w:t>
      </w: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3373"/>
        <w:gridCol w:w="6856"/>
      </w:tblGrid>
      <w:tr w:rsidR="009F3CC9" w:rsidTr="00582E84">
        <w:tc>
          <w:tcPr>
            <w:tcW w:w="3402" w:type="dxa"/>
          </w:tcPr>
          <w:p w:rsidR="009F3CC9" w:rsidRPr="00404BEE" w:rsidRDefault="009F3CC9" w:rsidP="00582E84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32"/>
                <w:szCs w:val="32"/>
              </w:rPr>
            </w:pPr>
            <w:r w:rsidRPr="00404BEE">
              <w:rPr>
                <w:rFonts w:ascii="Times New Roman" w:eastAsia="Calibri" w:hAnsi="Times New Roman" w:cs="Times New Roman"/>
                <w:color w:val="000000" w:themeColor="text1"/>
                <w:sz w:val="32"/>
                <w:szCs w:val="32"/>
              </w:rPr>
              <w:t>Образовательная область</w:t>
            </w:r>
          </w:p>
        </w:tc>
        <w:tc>
          <w:tcPr>
            <w:tcW w:w="7053" w:type="dxa"/>
          </w:tcPr>
          <w:p w:rsidR="009F3CC9" w:rsidRPr="00404BEE" w:rsidRDefault="009F3CC9" w:rsidP="00582E84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32"/>
                <w:szCs w:val="32"/>
              </w:rPr>
            </w:pPr>
            <w:r w:rsidRPr="00404BEE">
              <w:rPr>
                <w:rFonts w:ascii="Times New Roman" w:eastAsia="Calibri" w:hAnsi="Times New Roman" w:cs="Times New Roman"/>
                <w:color w:val="000000" w:themeColor="text1"/>
                <w:sz w:val="32"/>
                <w:szCs w:val="32"/>
              </w:rPr>
              <w:t>Содержание психолого-педагогической работы с детьми</w:t>
            </w:r>
          </w:p>
        </w:tc>
      </w:tr>
      <w:tr w:rsidR="009F3CC9" w:rsidTr="00582E84">
        <w:tc>
          <w:tcPr>
            <w:tcW w:w="3402" w:type="dxa"/>
          </w:tcPr>
          <w:p w:rsidR="009F3CC9" w:rsidRDefault="009F3CC9" w:rsidP="00582E84">
            <w:pPr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Познавательное развитие</w:t>
            </w:r>
          </w:p>
        </w:tc>
        <w:tc>
          <w:tcPr>
            <w:tcW w:w="7053" w:type="dxa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6630"/>
            </w:tblGrid>
            <w:tr w:rsidR="009F3CC9" w:rsidRPr="003D3B54" w:rsidTr="00582E84">
              <w:tc>
                <w:tcPr>
                  <w:tcW w:w="8866" w:type="dxa"/>
                </w:tcPr>
                <w:p w:rsidR="009F3CC9" w:rsidRDefault="009F3CC9" w:rsidP="00896B4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1.Экскурс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ии по микрорайону, в 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музей, к памятникам, и т.д.</w:t>
                  </w:r>
                </w:p>
                <w:p w:rsidR="009F3CC9" w:rsidRPr="00404BEE" w:rsidRDefault="009F3CC9" w:rsidP="00896B4B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Цикл занятий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«Путешествие в историю», «Архитектура родного города», «Быт и традиции», «Символика Ростовской области и города Новочеркасска»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 «Донская степь», «Покров», «Как воспитывали казака?», «Казачья кухня», «Семикаракорский промысел»</w:t>
                  </w:r>
                </w:p>
                <w:p w:rsidR="009F3CC9" w:rsidRPr="00404BEE" w:rsidRDefault="009F3CC9" w:rsidP="00896B4B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3.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Рассматривание альбомов, иллюстраций и репродукций художников Новочеркасска, Ростова.</w:t>
                  </w:r>
                </w:p>
                <w:p w:rsidR="009F3CC9" w:rsidRPr="00404BEE" w:rsidRDefault="009F3CC9" w:rsidP="00896B4B">
                  <w:pPr>
                    <w:spacing w:line="240" w:lineRule="auto"/>
                    <w:rPr>
                      <w:rFonts w:ascii="Times New Roman" w:eastAsia="Calibri" w:hAnsi="Times New Roman" w:cs="Times New Roman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4.</w:t>
                  </w:r>
                  <w:r w:rsidR="00896B4B"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Показ серии презентаций «Природа родного</w:t>
                  </w: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края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», «Столица Донского казачества» и др.                                                                                                                      </w:t>
                  </w:r>
                  <w:r w:rsidR="000E0AC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5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.Беседы по темам: «Любимое место отдыха», «Традиции и обычаи в жизни людей»; «Путешествие по карте Ростовской области».</w:t>
                  </w:r>
                </w:p>
                <w:p w:rsidR="009F3CC9" w:rsidRPr="00404BEE" w:rsidRDefault="009F3CC9" w:rsidP="000E0ACA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6.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Викторины: «Достопримечательности города Новочеркасска», «Растительный и животный мир 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lastRenderedPageBreak/>
                    <w:t>Донского края», «Станичники». «Край донской – земли огромной долька».</w:t>
                  </w:r>
                </w:p>
                <w:p w:rsidR="009F3CC9" w:rsidRDefault="009F3CC9" w:rsidP="000E0ACA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7.</w:t>
                  </w:r>
                  <w:r w:rsidRPr="00404BE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Серия мультимедийных презентаций «Чудеса донской земли», «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Покров».</w:t>
                  </w:r>
                </w:p>
                <w:p w:rsidR="009F3CC9" w:rsidRPr="003D3B54" w:rsidRDefault="009F3CC9" w:rsidP="000E0ACA">
                  <w:pPr>
                    <w:spacing w:line="240" w:lineRule="auto"/>
                    <w:rPr>
                      <w:rFonts w:ascii="Calibri" w:eastAsia="Calibri" w:hAnsi="Calibri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8. Дидактические игры «Сундучок тетушки Аксиньи», «Казачья горница».</w:t>
                  </w:r>
                </w:p>
              </w:tc>
            </w:tr>
          </w:tbl>
          <w:p w:rsidR="009F3CC9" w:rsidRPr="00404BEE" w:rsidRDefault="009F3CC9" w:rsidP="00582E8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F3CC9" w:rsidTr="00582E84">
        <w:tc>
          <w:tcPr>
            <w:tcW w:w="3402" w:type="dxa"/>
          </w:tcPr>
          <w:p w:rsidR="009F3CC9" w:rsidRDefault="009F3CC9" w:rsidP="00582E84">
            <w:pPr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lastRenderedPageBreak/>
              <w:t>Социально- коммуникативное развитие</w:t>
            </w:r>
          </w:p>
        </w:tc>
        <w:tc>
          <w:tcPr>
            <w:tcW w:w="7053" w:type="dxa"/>
          </w:tcPr>
          <w:p w:rsidR="009F3CC9" w:rsidRPr="0022546A" w:rsidRDefault="009F3CC9" w:rsidP="000E0ACA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546A">
              <w:rPr>
                <w:rFonts w:ascii="Times New Roman" w:eastAsia="Calibri" w:hAnsi="Times New Roman" w:cs="Times New Roman"/>
                <w:sz w:val="28"/>
                <w:szCs w:val="28"/>
              </w:rPr>
              <w:t>1.Составление творческих рассказов «Мой родной город (край)».</w:t>
            </w:r>
          </w:p>
          <w:p w:rsidR="009F3CC9" w:rsidRPr="0022546A" w:rsidRDefault="009F3CC9" w:rsidP="000E0ACA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546A">
              <w:rPr>
                <w:rFonts w:ascii="Times New Roman" w:eastAsia="Calibri" w:hAnsi="Times New Roman" w:cs="Times New Roman"/>
                <w:sz w:val="28"/>
                <w:szCs w:val="28"/>
              </w:rPr>
              <w:t>2.Беседы с детьми «Наши предки казаки», «Моя дружная семья».</w:t>
            </w:r>
          </w:p>
          <w:p w:rsidR="009F3CC9" w:rsidRDefault="009F3CC9" w:rsidP="000E0ACA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3.Вечер встреч с казаками.</w:t>
            </w:r>
          </w:p>
          <w:p w:rsidR="009F3CC9" w:rsidRPr="000E0ACA" w:rsidRDefault="009F3CC9" w:rsidP="000E0ACA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 Сюжетно- ролевые игры «Казачьи традиции», «Ярмарка».</w:t>
            </w:r>
          </w:p>
        </w:tc>
      </w:tr>
      <w:tr w:rsidR="009F3CC9" w:rsidTr="00582E84">
        <w:trPr>
          <w:trHeight w:val="132"/>
        </w:trPr>
        <w:tc>
          <w:tcPr>
            <w:tcW w:w="3402" w:type="dxa"/>
          </w:tcPr>
          <w:p w:rsidR="009F3CC9" w:rsidRDefault="009F3CC9" w:rsidP="00582E84">
            <w:pPr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Речевое развитие</w:t>
            </w:r>
          </w:p>
        </w:tc>
        <w:tc>
          <w:tcPr>
            <w:tcW w:w="7053" w:type="dxa"/>
          </w:tcPr>
          <w:p w:rsidR="009F3CC9" w:rsidRDefault="000E0ACA" w:rsidP="000E0AC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F3CC9" w:rsidRPr="0022546A">
              <w:rPr>
                <w:rFonts w:ascii="Times New Roman" w:eastAsia="Calibri" w:hAnsi="Times New Roman" w:cs="Times New Roman"/>
                <w:sz w:val="28"/>
                <w:szCs w:val="28"/>
              </w:rPr>
              <w:t>.Составление описательного рассказа по картинам донских художников.</w:t>
            </w:r>
          </w:p>
          <w:p w:rsidR="009F3CC9" w:rsidRPr="0022546A" w:rsidRDefault="009F3CC9" w:rsidP="000E0ACA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22546A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 с творчеством донских писателей (мультимедийная презентация «Шолохов»), поэтов. Чтение (П. Лебеденко «Сказки Тихого Дона»,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 Круглова «Казачьи сказки», </w:t>
            </w:r>
            <w:r w:rsidRPr="002254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былины «Страницы истории Донского края») и драматизация казачьих народных сказок: «Лиса и рак», «Две козы» и др. </w:t>
            </w:r>
          </w:p>
          <w:p w:rsidR="009F3CC9" w:rsidRPr="0022546A" w:rsidRDefault="009F3CC9" w:rsidP="000E0ACA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546A">
              <w:rPr>
                <w:rFonts w:ascii="Times New Roman" w:eastAsia="Calibri" w:hAnsi="Times New Roman" w:cs="Times New Roman"/>
                <w:sz w:val="28"/>
                <w:szCs w:val="28"/>
              </w:rPr>
              <w:t>3.Изучение пословиц и поговорок, загадок о доме, родном крае, казаках и др.</w:t>
            </w:r>
          </w:p>
          <w:p w:rsidR="009F3CC9" w:rsidRPr="000E0ACA" w:rsidRDefault="009F3CC9" w:rsidP="000E0ACA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546A">
              <w:rPr>
                <w:rFonts w:ascii="Times New Roman" w:eastAsia="Calibri" w:hAnsi="Times New Roman" w:cs="Times New Roman"/>
                <w:sz w:val="28"/>
                <w:szCs w:val="28"/>
              </w:rPr>
              <w:t>4.Чтение и разучивание стихотворений (о городе, о тех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2254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кто защищал Родину в разные исторические эпохи, о природе Донского края и др.).</w:t>
            </w:r>
          </w:p>
        </w:tc>
      </w:tr>
      <w:tr w:rsidR="009F3CC9" w:rsidTr="00582E84">
        <w:tc>
          <w:tcPr>
            <w:tcW w:w="3402" w:type="dxa"/>
          </w:tcPr>
          <w:p w:rsidR="009F3CC9" w:rsidRDefault="009F3CC9" w:rsidP="00582E84">
            <w:pPr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Художественно-эстетическое развитие</w:t>
            </w:r>
          </w:p>
        </w:tc>
        <w:tc>
          <w:tcPr>
            <w:tcW w:w="7053" w:type="dxa"/>
          </w:tcPr>
          <w:p w:rsidR="009F3CC9" w:rsidRPr="00A223CD" w:rsidRDefault="000E0ACA" w:rsidP="000E0ACA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1.Праздники: «Покрова», </w:t>
            </w:r>
            <w:r w:rsidR="009F3CC9"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«Рождество Христово» «Масленица» и т.д.).</w:t>
            </w:r>
          </w:p>
          <w:p w:rsidR="009F3CC9" w:rsidRPr="00A223CD" w:rsidRDefault="009F3CC9" w:rsidP="000E0ACA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223C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 с казачьими народными инструментами (му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льтиме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дийная презентация).</w:t>
            </w:r>
          </w:p>
          <w:p w:rsidR="009F3CC9" w:rsidRPr="00A223CD" w:rsidRDefault="009F3CC9" w:rsidP="000E0A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23C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. Разучивание казачьего фольклора</w:t>
            </w:r>
          </w:p>
          <w:p w:rsidR="009F3CC9" w:rsidRPr="00A223CD" w:rsidRDefault="009F3CC9" w:rsidP="000E0ACA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716C">
              <w:rPr>
                <w:rFonts w:ascii="Times New Roman" w:eastAsia="Calibri" w:hAnsi="Times New Roman" w:cs="Times New Roman"/>
                <w:sz w:val="28"/>
                <w:szCs w:val="28"/>
              </w:rPr>
              <w:t>Аппликация: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«Наряд для казачки Аксиньи и казака Григория».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«Весна на Дону».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</w:t>
            </w:r>
            <w:r w:rsidRPr="00D5716C">
              <w:rPr>
                <w:rFonts w:ascii="Times New Roman" w:eastAsia="Calibri" w:hAnsi="Times New Roman" w:cs="Times New Roman"/>
                <w:sz w:val="28"/>
                <w:szCs w:val="28"/>
              </w:rPr>
              <w:t>Рисование: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>Семикаракорский мотив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«Хлебная нива».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       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Pr="00D5716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Лепка: 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>Коллективная лепка «На хуторе», «Награда для казака», «</w:t>
            </w:r>
            <w:proofErr w:type="spellStart"/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>Семикаракорская</w:t>
            </w:r>
            <w:proofErr w:type="spellEnd"/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посуда», «Казачка и 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казак», 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«Хлебный дар» (лепка из теста).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D5716C">
              <w:rPr>
                <w:rFonts w:ascii="Times New Roman" w:eastAsia="Calibri" w:hAnsi="Times New Roman" w:cs="Times New Roman"/>
                <w:sz w:val="28"/>
                <w:szCs w:val="28"/>
              </w:rPr>
              <w:t>Ручной труд:</w:t>
            </w:r>
            <w:r w:rsidR="000E0A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Куклы-обереги.</w:t>
            </w:r>
          </w:p>
          <w:p w:rsidR="009F3CC9" w:rsidRDefault="009F3CC9" w:rsidP="000E0A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716C">
              <w:rPr>
                <w:rFonts w:ascii="Times New Roman" w:eastAsia="Calibri" w:hAnsi="Times New Roman" w:cs="Times New Roman"/>
                <w:sz w:val="28"/>
                <w:szCs w:val="28"/>
              </w:rPr>
              <w:t>Выставки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детско-родительского творчества</w:t>
            </w:r>
            <w:r w:rsidRPr="00A223CD">
              <w:rPr>
                <w:rFonts w:ascii="Times New Roman" w:hAnsi="Times New Roman" w:cs="Times New Roman"/>
                <w:sz w:val="28"/>
                <w:szCs w:val="28"/>
              </w:rPr>
              <w:t>, «Предметы старины»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3CC9" w:rsidRDefault="009F3CC9" w:rsidP="000E0A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картин: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И.Крыло</w:t>
            </w:r>
            <w:r w:rsidR="000E0AC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r w:rsidR="000E0ACA">
              <w:rPr>
                <w:rFonts w:ascii="Times New Roman" w:hAnsi="Times New Roman" w:cs="Times New Roman"/>
                <w:sz w:val="28"/>
                <w:szCs w:val="28"/>
              </w:rPr>
              <w:t xml:space="preserve"> «Станица», «Цветет яблоня», «Степь ковыльная», </w:t>
            </w:r>
            <w:proofErr w:type="spellStart"/>
            <w:r w:rsidR="000E0ACA">
              <w:rPr>
                <w:rFonts w:ascii="Times New Roman" w:hAnsi="Times New Roman" w:cs="Times New Roman"/>
                <w:sz w:val="28"/>
                <w:szCs w:val="28"/>
              </w:rPr>
              <w:t>Б.Щербаков</w:t>
            </w:r>
            <w:proofErr w:type="spellEnd"/>
            <w:r w:rsidR="000E0ACA">
              <w:rPr>
                <w:rFonts w:ascii="Times New Roman" w:hAnsi="Times New Roman" w:cs="Times New Roman"/>
                <w:sz w:val="28"/>
                <w:szCs w:val="28"/>
              </w:rPr>
              <w:t xml:space="preserve"> серия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Донские пейзажи», Н. Рог</w:t>
            </w:r>
            <w:r w:rsidR="005609CE">
              <w:rPr>
                <w:rFonts w:ascii="Times New Roman" w:hAnsi="Times New Roman" w:cs="Times New Roman"/>
                <w:sz w:val="28"/>
                <w:szCs w:val="28"/>
              </w:rPr>
              <w:t xml:space="preserve">ачева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«Лазоревая степь».</w:t>
            </w:r>
          </w:p>
          <w:p w:rsidR="009F3CC9" w:rsidRDefault="009F3CC9" w:rsidP="000E0AC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литературы. Шолохов М.А. «Тихий Д</w:t>
            </w:r>
            <w:r w:rsidR="000E0ACA">
              <w:rPr>
                <w:rFonts w:ascii="Times New Roman" w:hAnsi="Times New Roman" w:cs="Times New Roman"/>
                <w:sz w:val="28"/>
                <w:szCs w:val="28"/>
              </w:rPr>
              <w:t xml:space="preserve">он»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(отрывки), Лебеденко П.В. «Сказки тихого Дона».</w:t>
            </w:r>
          </w:p>
          <w:p w:rsidR="009F3CC9" w:rsidRPr="00210308" w:rsidRDefault="009F3CC9" w:rsidP="00582E8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Изготовление экспонатов для уголка краеведения.</w:t>
            </w:r>
          </w:p>
        </w:tc>
      </w:tr>
      <w:tr w:rsidR="009F3CC9" w:rsidTr="00582E84">
        <w:tc>
          <w:tcPr>
            <w:tcW w:w="3402" w:type="dxa"/>
          </w:tcPr>
          <w:p w:rsidR="009F3CC9" w:rsidRDefault="009F3CC9" w:rsidP="00582E84">
            <w:pPr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lastRenderedPageBreak/>
              <w:t>Физическое развитие</w:t>
            </w:r>
          </w:p>
        </w:tc>
        <w:tc>
          <w:tcPr>
            <w:tcW w:w="7053" w:type="dxa"/>
          </w:tcPr>
          <w:p w:rsidR="009F3CC9" w:rsidRPr="00A223CD" w:rsidRDefault="009F3CC9" w:rsidP="000E0ACA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1.Подвижные игры: </w:t>
            </w:r>
          </w:p>
          <w:p w:rsidR="009F3CC9" w:rsidRPr="00A223CD" w:rsidRDefault="009F3CC9" w:rsidP="000E0ACA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«Лапта»; «Подсолнухи»; «Казаки - разбойники»; «Золотые ворота»; «Салки»; «Горелки»; «Жмурки» «Казаки»; «На охоте»; «Ехал Ваня из Казани»; «С города долой»; «Чай – чай - выручай»; «Пятнашки»; «Мишень» «</w:t>
            </w:r>
            <w:proofErr w:type="spellStart"/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Аты</w:t>
            </w:r>
            <w:proofErr w:type="spellEnd"/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баты, шли солдаты»; «Гуси – гуси»; «Городок»; «Лягушки и цапля»; «Дуб – дубок»; «Мы пилили»; «Сбей шапку»</w:t>
            </w:r>
            <w:r w:rsidRPr="00A223CD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.</w:t>
            </w:r>
          </w:p>
          <w:p w:rsidR="009F3CC9" w:rsidRPr="00A223CD" w:rsidRDefault="009F3CC9" w:rsidP="000E0ACA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2.Досуг </w:t>
            </w:r>
            <w:r w:rsidRPr="00A223CD">
              <w:rPr>
                <w:rFonts w:ascii="Times New Roman" w:hAnsi="Times New Roman" w:cs="Times New Roman"/>
                <w:sz w:val="28"/>
                <w:szCs w:val="28"/>
              </w:rPr>
              <w:t>«Покров</w:t>
            </w: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». </w:t>
            </w:r>
          </w:p>
          <w:p w:rsidR="009F3CC9" w:rsidRPr="00A223CD" w:rsidRDefault="009F3CC9" w:rsidP="000E0ACA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3.Конкурс на лучший семейный рецепт «Донской салат».</w:t>
            </w:r>
          </w:p>
          <w:p w:rsidR="009F3CC9" w:rsidRDefault="009F3CC9" w:rsidP="000E0ACA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A223CD">
              <w:rPr>
                <w:rFonts w:ascii="Times New Roman" w:eastAsia="Calibri" w:hAnsi="Times New Roman" w:cs="Times New Roman"/>
                <w:sz w:val="28"/>
                <w:szCs w:val="28"/>
              </w:rPr>
              <w:t>4.Цикл занятий  по ЗОЖ с использованием ИКТ «Закаляйтесь казаки с пелёнок»</w:t>
            </w:r>
          </w:p>
        </w:tc>
      </w:tr>
    </w:tbl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Литература:</w:t>
      </w: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9F3CC9" w:rsidRDefault="009F3CC9" w:rsidP="009F3CC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9F3CC9" w:rsidRDefault="009F3CC9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Р.Н.Чумичева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«Путешествие в историю и культуру родного края», Ростов-на-Дону, 2007г.</w:t>
      </w:r>
    </w:p>
    <w:p w:rsidR="009F3CC9" w:rsidRDefault="009F3CC9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Р.М.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Чумичева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Методическое обеспечение к региональной программе «Родники Дона», Ростов - на - Дону, 2005 г.</w:t>
      </w:r>
    </w:p>
    <w:p w:rsidR="009F3CC9" w:rsidRDefault="009F3CC9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«Литература Дона. Хрестоматия для чтения в 1-4 классах», Ростов –на- Дону, 2012г.</w:t>
      </w:r>
    </w:p>
    <w:p w:rsidR="009F3CC9" w:rsidRDefault="009F3CC9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О.Л.Князева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Д.М.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Миханева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«Приобщение детей к истокам русской народной культуры», С - Пб, 2008 г.</w:t>
      </w:r>
    </w:p>
    <w:p w:rsidR="009F3CC9" w:rsidRDefault="009F3CC9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«Воспитание патриотизма на основе культурно-исторических традиций Донского казачества в образовательных учреждениях программно- методические материалы»: Ростов-на-Дону, РО ИПК и ПРО, 2008г.</w:t>
      </w:r>
    </w:p>
    <w:p w:rsidR="009F3CC9" w:rsidRDefault="009F3CC9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» Л.А.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Новак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Н.Г. Фрадкина «Как у нас было на тихом Дону», Ростов-на-Дону, 1985 г.</w:t>
      </w:r>
    </w:p>
    <w:p w:rsidR="009F3CC9" w:rsidRDefault="009F3CC9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В.А.Симоненко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«Введение в Донскую историю», Ростов-на-Дону, 2013 г.</w:t>
      </w:r>
    </w:p>
    <w:p w:rsidR="009F3CC9" w:rsidRDefault="009F3CC9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Альбом «История костюма в истории Донского края», худ.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А.Г.Нечаева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F3CC9" w:rsidRDefault="009F3CC9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Журнал «Столица донского казачества - Новочеркасск».</w:t>
      </w:r>
    </w:p>
    <w:p w:rsidR="009F3CC9" w:rsidRPr="005158A4" w:rsidRDefault="000E0ACA" w:rsidP="009F3CC9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Интернет ресурсы</w:t>
      </w:r>
      <w:r w:rsidR="009F3CC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1C8D" w:rsidRDefault="00101C8D"/>
    <w:sectPr w:rsidR="00101C8D" w:rsidSect="00D5716C">
      <w:pgSz w:w="11906" w:h="16838"/>
      <w:pgMar w:top="426" w:right="850" w:bottom="1134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3DC2"/>
    <w:multiLevelType w:val="hybridMultilevel"/>
    <w:tmpl w:val="1592C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F2F94"/>
    <w:multiLevelType w:val="hybridMultilevel"/>
    <w:tmpl w:val="7A548114"/>
    <w:lvl w:ilvl="0" w:tplc="64F22C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B3712C"/>
    <w:multiLevelType w:val="hybridMultilevel"/>
    <w:tmpl w:val="B308C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C04853"/>
    <w:multiLevelType w:val="hybridMultilevel"/>
    <w:tmpl w:val="B3204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CC9"/>
    <w:rsid w:val="000E0ACA"/>
    <w:rsid w:val="00101C8D"/>
    <w:rsid w:val="005609CE"/>
    <w:rsid w:val="00896B4B"/>
    <w:rsid w:val="009F3CC9"/>
    <w:rsid w:val="00D3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0B353"/>
  <w15:chartTrackingRefBased/>
  <w15:docId w15:val="{5B3D965D-55C4-42C9-A4F6-77DAE6A2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CC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F3C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link w:val="a4"/>
    <w:uiPriority w:val="1"/>
    <w:qFormat/>
    <w:rsid w:val="009F3CC9"/>
    <w:pPr>
      <w:spacing w:after="0" w:line="240" w:lineRule="auto"/>
      <w:ind w:left="-1134"/>
    </w:pPr>
    <w:rPr>
      <w:rFonts w:ascii="Cambria" w:eastAsia="Cambria" w:hAnsi="Cambria" w:cs="Times New Roman"/>
      <w:sz w:val="28"/>
      <w:szCs w:val="28"/>
    </w:rPr>
  </w:style>
  <w:style w:type="character" w:customStyle="1" w:styleId="a4">
    <w:name w:val="Без интервала Знак"/>
    <w:basedOn w:val="a0"/>
    <w:link w:val="a3"/>
    <w:uiPriority w:val="1"/>
    <w:rsid w:val="009F3CC9"/>
    <w:rPr>
      <w:rFonts w:ascii="Cambria" w:eastAsia="Cambria" w:hAnsi="Cambria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9F3CC9"/>
    <w:pPr>
      <w:ind w:left="720"/>
      <w:contextualSpacing/>
    </w:pPr>
  </w:style>
  <w:style w:type="table" w:styleId="a6">
    <w:name w:val="Table Grid"/>
    <w:basedOn w:val="a1"/>
    <w:uiPriority w:val="59"/>
    <w:rsid w:val="009F3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9F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F3CC9"/>
  </w:style>
  <w:style w:type="character" w:customStyle="1" w:styleId="c11">
    <w:name w:val="c11"/>
    <w:basedOn w:val="a0"/>
    <w:rsid w:val="009F3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2937</Words>
  <Characters>16745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2026-04-21T15:10:00Z</dcterms:created>
  <dcterms:modified xsi:type="dcterms:W3CDTF">2026-04-21T15:54:00Z</dcterms:modified>
</cp:coreProperties>
</file>