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3409" w:rsidRPr="00453409" w:rsidRDefault="00453409" w:rsidP="00A031C5">
      <w:pPr>
        <w:spacing w:after="160" w:line="259" w:lineRule="auto"/>
        <w:ind w:firstLine="709"/>
        <w:jc w:val="center"/>
        <w:rPr>
          <w:rFonts w:ascii="Times New Roman" w:eastAsia="Calibri" w:hAnsi="Times New Roman" w:cs="Times New Roman"/>
          <w:b/>
          <w:bCs/>
          <w:i/>
          <w:iCs/>
          <w:sz w:val="28"/>
          <w:szCs w:val="28"/>
        </w:rPr>
      </w:pPr>
      <w:r w:rsidRPr="00453409">
        <w:rPr>
          <w:rFonts w:ascii="Times New Roman" w:eastAsia="Calibri" w:hAnsi="Times New Roman" w:cs="Times New Roman"/>
          <w:b/>
          <w:bCs/>
          <w:i/>
          <w:iCs/>
          <w:sz w:val="28"/>
          <w:szCs w:val="28"/>
        </w:rPr>
        <w:t>МУНИЦИПАЛЬНОЕ БЮДЖЕТНОЕ ДОШКОЛЬНОЕ ОБРАЗОВАТЕЛЬНОЕ УЧРЕЖДЕНИЕ</w:t>
      </w:r>
    </w:p>
    <w:p w:rsidR="00453409" w:rsidRPr="00453409" w:rsidRDefault="00453409" w:rsidP="00A031C5">
      <w:pPr>
        <w:spacing w:after="160" w:line="259" w:lineRule="auto"/>
        <w:ind w:firstLine="709"/>
        <w:jc w:val="center"/>
        <w:rPr>
          <w:rFonts w:ascii="Times New Roman" w:eastAsia="Calibri" w:hAnsi="Times New Roman" w:cs="Times New Roman"/>
          <w:b/>
          <w:bCs/>
          <w:i/>
          <w:iCs/>
          <w:sz w:val="28"/>
          <w:szCs w:val="28"/>
        </w:rPr>
      </w:pPr>
      <w:r w:rsidRPr="00453409">
        <w:rPr>
          <w:rFonts w:ascii="Times New Roman" w:eastAsia="Calibri" w:hAnsi="Times New Roman" w:cs="Times New Roman"/>
          <w:b/>
          <w:bCs/>
          <w:i/>
          <w:iCs/>
          <w:sz w:val="28"/>
          <w:szCs w:val="28"/>
        </w:rPr>
        <w:t xml:space="preserve">«ДЕТСКИЙ САД № 4» </w:t>
      </w:r>
      <w:proofErr w:type="spellStart"/>
      <w:r w:rsidRPr="00453409">
        <w:rPr>
          <w:rFonts w:ascii="Times New Roman" w:eastAsia="Calibri" w:hAnsi="Times New Roman" w:cs="Times New Roman"/>
          <w:b/>
          <w:bCs/>
          <w:i/>
          <w:iCs/>
          <w:sz w:val="28"/>
          <w:szCs w:val="28"/>
        </w:rPr>
        <w:t>пгт</w:t>
      </w:r>
      <w:proofErr w:type="spellEnd"/>
      <w:r w:rsidRPr="00453409">
        <w:rPr>
          <w:rFonts w:ascii="Times New Roman" w:eastAsia="Calibri" w:hAnsi="Times New Roman" w:cs="Times New Roman"/>
          <w:b/>
          <w:bCs/>
          <w:i/>
          <w:iCs/>
          <w:sz w:val="28"/>
          <w:szCs w:val="28"/>
        </w:rPr>
        <w:t xml:space="preserve"> Кавалеров</w:t>
      </w:r>
    </w:p>
    <w:p w:rsidR="00453409" w:rsidRPr="00453409" w:rsidRDefault="00453409" w:rsidP="00A031C5">
      <w:pPr>
        <w:spacing w:after="160" w:line="259" w:lineRule="auto"/>
        <w:ind w:firstLine="709"/>
        <w:jc w:val="center"/>
        <w:rPr>
          <w:rFonts w:ascii="Times New Roman" w:eastAsia="Calibri" w:hAnsi="Times New Roman" w:cs="Times New Roman"/>
          <w:b/>
          <w:bCs/>
          <w:i/>
          <w:iCs/>
          <w:sz w:val="28"/>
          <w:szCs w:val="28"/>
        </w:rPr>
      </w:pPr>
      <w:r w:rsidRPr="00453409">
        <w:rPr>
          <w:rFonts w:ascii="Times New Roman" w:eastAsia="Calibri" w:hAnsi="Times New Roman" w:cs="Times New Roman"/>
          <w:b/>
          <w:bCs/>
          <w:i/>
          <w:iCs/>
          <w:sz w:val="28"/>
          <w:szCs w:val="28"/>
        </w:rPr>
        <w:t>КАВАЛЕРОВСКОГО МУНИЦИПАЛЬНОГО ОКРУГА</w:t>
      </w:r>
    </w:p>
    <w:p w:rsidR="00453409" w:rsidRPr="00453409" w:rsidRDefault="00453409" w:rsidP="00A031C5">
      <w:pPr>
        <w:spacing w:after="160" w:line="259" w:lineRule="auto"/>
        <w:ind w:firstLine="709"/>
        <w:jc w:val="center"/>
        <w:rPr>
          <w:rFonts w:ascii="Times New Roman" w:eastAsia="Calibri" w:hAnsi="Times New Roman" w:cs="Times New Roman"/>
          <w:b/>
          <w:bCs/>
          <w:i/>
          <w:iCs/>
          <w:sz w:val="28"/>
          <w:szCs w:val="28"/>
        </w:rPr>
      </w:pPr>
      <w:r w:rsidRPr="00453409">
        <w:rPr>
          <w:rFonts w:ascii="Times New Roman" w:eastAsia="Calibri" w:hAnsi="Times New Roman" w:cs="Times New Roman"/>
          <w:b/>
          <w:bCs/>
          <w:i/>
          <w:iCs/>
          <w:sz w:val="28"/>
          <w:szCs w:val="28"/>
        </w:rPr>
        <w:t>ПРИМОРСКОГО КРАЯ</w:t>
      </w:r>
    </w:p>
    <w:p w:rsidR="00453409" w:rsidRPr="00453409" w:rsidRDefault="00453409" w:rsidP="00A031C5">
      <w:pPr>
        <w:spacing w:after="160" w:line="259" w:lineRule="auto"/>
        <w:ind w:firstLine="709"/>
        <w:jc w:val="center"/>
        <w:rPr>
          <w:rFonts w:ascii="Times New Roman" w:eastAsia="Calibri" w:hAnsi="Times New Roman" w:cs="Times New Roman"/>
          <w:b/>
          <w:bCs/>
          <w:i/>
          <w:iCs/>
          <w:sz w:val="28"/>
          <w:szCs w:val="28"/>
        </w:rPr>
      </w:pPr>
    </w:p>
    <w:p w:rsidR="00453409" w:rsidRPr="00453409" w:rsidRDefault="00453409" w:rsidP="00A031C5">
      <w:pPr>
        <w:spacing w:after="160" w:line="259" w:lineRule="auto"/>
        <w:ind w:firstLine="709"/>
        <w:jc w:val="center"/>
        <w:rPr>
          <w:rFonts w:ascii="Times New Roman" w:eastAsia="Calibri" w:hAnsi="Times New Roman" w:cs="Times New Roman"/>
          <w:b/>
          <w:bCs/>
          <w:i/>
          <w:iCs/>
          <w:sz w:val="28"/>
          <w:szCs w:val="28"/>
        </w:rPr>
      </w:pPr>
    </w:p>
    <w:p w:rsidR="00453409" w:rsidRPr="00453409" w:rsidRDefault="00453409" w:rsidP="00A031C5">
      <w:pPr>
        <w:spacing w:after="160" w:line="259" w:lineRule="auto"/>
        <w:ind w:firstLine="709"/>
        <w:jc w:val="center"/>
        <w:rPr>
          <w:rFonts w:ascii="Times New Roman" w:eastAsia="Calibri" w:hAnsi="Times New Roman" w:cs="Times New Roman"/>
          <w:i/>
          <w:iCs/>
          <w:sz w:val="28"/>
          <w:szCs w:val="28"/>
        </w:rPr>
      </w:pPr>
    </w:p>
    <w:p w:rsidR="00453409" w:rsidRPr="00453409" w:rsidRDefault="00453409" w:rsidP="00A031C5">
      <w:pPr>
        <w:spacing w:after="160" w:line="259" w:lineRule="auto"/>
        <w:ind w:firstLine="709"/>
        <w:jc w:val="center"/>
        <w:rPr>
          <w:rFonts w:ascii="Times New Roman" w:eastAsia="Calibri" w:hAnsi="Times New Roman" w:cs="Times New Roman"/>
          <w:i/>
          <w:iCs/>
          <w:sz w:val="28"/>
          <w:szCs w:val="28"/>
        </w:rPr>
      </w:pPr>
    </w:p>
    <w:p w:rsidR="00453409" w:rsidRPr="00453409" w:rsidRDefault="00453409" w:rsidP="00A031C5">
      <w:pPr>
        <w:spacing w:after="160" w:line="259" w:lineRule="auto"/>
        <w:ind w:firstLine="709"/>
        <w:jc w:val="center"/>
        <w:rPr>
          <w:rFonts w:ascii="Times New Roman" w:eastAsia="Calibri" w:hAnsi="Times New Roman" w:cs="Times New Roman"/>
          <w:i/>
          <w:iCs/>
          <w:sz w:val="28"/>
          <w:szCs w:val="28"/>
        </w:rPr>
      </w:pPr>
    </w:p>
    <w:p w:rsidR="00453409" w:rsidRPr="00453409" w:rsidRDefault="00453409" w:rsidP="00A031C5">
      <w:pPr>
        <w:shd w:val="clear" w:color="auto" w:fill="FFFFFF"/>
        <w:spacing w:after="100" w:afterAutospacing="1" w:line="240" w:lineRule="auto"/>
        <w:ind w:firstLine="709"/>
        <w:jc w:val="center"/>
        <w:rPr>
          <w:rFonts w:ascii="Times New Roman" w:eastAsia="Times New Roman" w:hAnsi="Times New Roman" w:cs="Times New Roman"/>
          <w:b/>
          <w:bCs/>
          <w:i/>
          <w:iCs/>
          <w:sz w:val="28"/>
          <w:szCs w:val="28"/>
          <w:lang w:eastAsia="ru-RU"/>
        </w:rPr>
      </w:pPr>
      <w:r>
        <w:rPr>
          <w:rFonts w:ascii="Times New Roman" w:eastAsia="Times New Roman" w:hAnsi="Times New Roman" w:cs="Times New Roman"/>
          <w:b/>
          <w:bCs/>
          <w:i/>
          <w:iCs/>
          <w:sz w:val="28"/>
          <w:szCs w:val="28"/>
          <w:lang w:eastAsia="ru-RU"/>
        </w:rPr>
        <w:t>Тема проекта: «</w:t>
      </w:r>
      <w:r w:rsidRPr="00453409">
        <w:rPr>
          <w:rFonts w:ascii="Times New Roman" w:eastAsia="Times New Roman" w:hAnsi="Times New Roman" w:cs="Times New Roman"/>
          <w:b/>
          <w:bCs/>
          <w:i/>
          <w:iCs/>
          <w:sz w:val="28"/>
          <w:szCs w:val="28"/>
          <w:lang w:eastAsia="ru-RU"/>
        </w:rPr>
        <w:t xml:space="preserve">Духовно-нравственное развитие и воспитание в дошкольный период посредством использования </w:t>
      </w:r>
      <w:proofErr w:type="spellStart"/>
      <w:r w:rsidRPr="00453409">
        <w:rPr>
          <w:rFonts w:ascii="Times New Roman" w:eastAsia="Times New Roman" w:hAnsi="Times New Roman" w:cs="Times New Roman"/>
          <w:b/>
          <w:bCs/>
          <w:i/>
          <w:iCs/>
          <w:sz w:val="28"/>
          <w:szCs w:val="28"/>
          <w:lang w:eastAsia="ru-RU"/>
        </w:rPr>
        <w:t>сказкотерапии</w:t>
      </w:r>
      <w:proofErr w:type="spellEnd"/>
      <w:r w:rsidRPr="00453409">
        <w:rPr>
          <w:rFonts w:ascii="Times New Roman" w:eastAsia="Times New Roman" w:hAnsi="Times New Roman" w:cs="Times New Roman"/>
          <w:b/>
          <w:bCs/>
          <w:i/>
          <w:iCs/>
          <w:sz w:val="28"/>
          <w:szCs w:val="28"/>
          <w:lang w:eastAsia="ru-RU"/>
        </w:rPr>
        <w:t xml:space="preserve"> и р</w:t>
      </w:r>
      <w:r w:rsidR="00671635">
        <w:rPr>
          <w:rFonts w:ascii="Times New Roman" w:eastAsia="Times New Roman" w:hAnsi="Times New Roman" w:cs="Times New Roman"/>
          <w:b/>
          <w:bCs/>
          <w:i/>
          <w:iCs/>
          <w:sz w:val="28"/>
          <w:szCs w:val="28"/>
          <w:lang w:eastAsia="ru-RU"/>
        </w:rPr>
        <w:t xml:space="preserve">азвивающих игр В.В. </w:t>
      </w:r>
      <w:proofErr w:type="spellStart"/>
      <w:r w:rsidR="00671635">
        <w:rPr>
          <w:rFonts w:ascii="Times New Roman" w:eastAsia="Times New Roman" w:hAnsi="Times New Roman" w:cs="Times New Roman"/>
          <w:b/>
          <w:bCs/>
          <w:i/>
          <w:iCs/>
          <w:sz w:val="28"/>
          <w:szCs w:val="28"/>
          <w:lang w:eastAsia="ru-RU"/>
        </w:rPr>
        <w:t>Воскобовича</w:t>
      </w:r>
      <w:proofErr w:type="spellEnd"/>
      <w:r w:rsidR="00671635">
        <w:rPr>
          <w:rFonts w:ascii="Times New Roman" w:eastAsia="Times New Roman" w:hAnsi="Times New Roman" w:cs="Times New Roman"/>
          <w:b/>
          <w:bCs/>
          <w:i/>
          <w:iCs/>
          <w:sz w:val="28"/>
          <w:szCs w:val="28"/>
          <w:lang w:eastAsia="ru-RU"/>
        </w:rPr>
        <w:t>».</w:t>
      </w:r>
    </w:p>
    <w:p w:rsidR="00453409" w:rsidRPr="00453409" w:rsidRDefault="00453409" w:rsidP="00A031C5">
      <w:pPr>
        <w:shd w:val="clear" w:color="auto" w:fill="FFFFFF"/>
        <w:spacing w:after="100" w:afterAutospacing="1" w:line="240" w:lineRule="auto"/>
        <w:ind w:firstLine="709"/>
        <w:jc w:val="center"/>
        <w:rPr>
          <w:rFonts w:ascii="Times New Roman" w:eastAsia="Times New Roman" w:hAnsi="Times New Roman" w:cs="Times New Roman"/>
          <w:i/>
          <w:iCs/>
          <w:sz w:val="28"/>
          <w:szCs w:val="28"/>
          <w:lang w:eastAsia="ru-RU"/>
        </w:rPr>
      </w:pPr>
      <w:r w:rsidRPr="00453409">
        <w:rPr>
          <w:rFonts w:ascii="Times New Roman" w:eastAsia="Times New Roman" w:hAnsi="Times New Roman" w:cs="Times New Roman"/>
          <w:i/>
          <w:iCs/>
          <w:sz w:val="28"/>
          <w:szCs w:val="28"/>
          <w:lang w:eastAsia="ru-RU"/>
        </w:rPr>
        <w:t>Старшая группа (5-6 лет)</w:t>
      </w:r>
    </w:p>
    <w:p w:rsidR="00453409" w:rsidRPr="00453409" w:rsidRDefault="00453409" w:rsidP="00A031C5">
      <w:pPr>
        <w:shd w:val="clear" w:color="auto" w:fill="FFFFFF"/>
        <w:spacing w:after="100" w:afterAutospacing="1" w:line="240" w:lineRule="auto"/>
        <w:ind w:firstLine="709"/>
        <w:jc w:val="center"/>
        <w:rPr>
          <w:rFonts w:ascii="Times New Roman" w:eastAsia="Times New Roman" w:hAnsi="Times New Roman" w:cs="Times New Roman"/>
          <w:b/>
          <w:bCs/>
          <w:i/>
          <w:iCs/>
          <w:sz w:val="28"/>
          <w:szCs w:val="28"/>
          <w:lang w:eastAsia="ru-RU"/>
        </w:rPr>
      </w:pPr>
    </w:p>
    <w:p w:rsidR="00453409" w:rsidRPr="00453409" w:rsidRDefault="00453409" w:rsidP="00A031C5">
      <w:pPr>
        <w:shd w:val="clear" w:color="auto" w:fill="FFFFFF"/>
        <w:spacing w:after="100" w:afterAutospacing="1" w:line="240" w:lineRule="auto"/>
        <w:ind w:firstLine="709"/>
        <w:jc w:val="center"/>
        <w:rPr>
          <w:rFonts w:ascii="Times New Roman" w:eastAsia="Times New Roman" w:hAnsi="Times New Roman" w:cs="Times New Roman"/>
          <w:i/>
          <w:iCs/>
          <w:sz w:val="28"/>
          <w:szCs w:val="28"/>
          <w:lang w:eastAsia="ru-RU"/>
        </w:rPr>
      </w:pPr>
    </w:p>
    <w:p w:rsidR="00453409" w:rsidRPr="00453409" w:rsidRDefault="00453409" w:rsidP="00A031C5">
      <w:pPr>
        <w:shd w:val="clear" w:color="auto" w:fill="FFFFFF"/>
        <w:spacing w:after="100" w:afterAutospacing="1" w:line="240" w:lineRule="auto"/>
        <w:ind w:firstLine="709"/>
        <w:jc w:val="center"/>
        <w:rPr>
          <w:rFonts w:ascii="Times New Roman" w:eastAsia="Times New Roman" w:hAnsi="Times New Roman" w:cs="Times New Roman"/>
          <w:i/>
          <w:iCs/>
          <w:sz w:val="28"/>
          <w:szCs w:val="28"/>
          <w:lang w:eastAsia="ru-RU"/>
        </w:rPr>
      </w:pPr>
    </w:p>
    <w:p w:rsidR="00453409" w:rsidRPr="00453409" w:rsidRDefault="00453409" w:rsidP="00A031C5">
      <w:pPr>
        <w:shd w:val="clear" w:color="auto" w:fill="FFFFFF"/>
        <w:spacing w:after="100" w:afterAutospacing="1" w:line="240" w:lineRule="auto"/>
        <w:ind w:firstLine="709"/>
        <w:jc w:val="center"/>
        <w:rPr>
          <w:rFonts w:ascii="Times New Roman" w:eastAsia="Times New Roman" w:hAnsi="Times New Roman" w:cs="Times New Roman"/>
          <w:i/>
          <w:iCs/>
          <w:sz w:val="28"/>
          <w:szCs w:val="28"/>
          <w:lang w:eastAsia="ru-RU"/>
        </w:rPr>
      </w:pPr>
    </w:p>
    <w:p w:rsidR="00453409" w:rsidRPr="00453409" w:rsidRDefault="00453409" w:rsidP="00A031C5">
      <w:pPr>
        <w:shd w:val="clear" w:color="auto" w:fill="FFFFFF"/>
        <w:spacing w:after="100" w:afterAutospacing="1" w:line="240" w:lineRule="auto"/>
        <w:ind w:firstLine="709"/>
        <w:jc w:val="center"/>
        <w:rPr>
          <w:rFonts w:ascii="Times New Roman" w:eastAsia="Times New Roman" w:hAnsi="Times New Roman" w:cs="Times New Roman"/>
          <w:i/>
          <w:iCs/>
          <w:sz w:val="28"/>
          <w:szCs w:val="28"/>
          <w:lang w:eastAsia="ru-RU"/>
        </w:rPr>
      </w:pPr>
    </w:p>
    <w:p w:rsidR="00453409" w:rsidRPr="00453409" w:rsidRDefault="00671635" w:rsidP="00A031C5">
      <w:pPr>
        <w:shd w:val="clear" w:color="auto" w:fill="FFFFFF"/>
        <w:spacing w:after="100" w:afterAutospacing="1" w:line="240" w:lineRule="auto"/>
        <w:ind w:firstLine="709"/>
        <w:jc w:val="right"/>
        <w:rPr>
          <w:rFonts w:ascii="Times New Roman" w:eastAsia="Times New Roman" w:hAnsi="Times New Roman" w:cs="Times New Roman"/>
          <w:i/>
          <w:iCs/>
          <w:sz w:val="28"/>
          <w:szCs w:val="28"/>
          <w:lang w:eastAsia="ru-RU"/>
        </w:rPr>
      </w:pPr>
      <w:r>
        <w:rPr>
          <w:rFonts w:ascii="Times New Roman" w:eastAsia="Times New Roman" w:hAnsi="Times New Roman" w:cs="Times New Roman"/>
          <w:i/>
          <w:iCs/>
          <w:sz w:val="28"/>
          <w:szCs w:val="28"/>
          <w:lang w:eastAsia="ru-RU"/>
        </w:rPr>
        <w:t xml:space="preserve">Разработала: </w:t>
      </w:r>
      <w:r w:rsidR="00453409" w:rsidRPr="00453409">
        <w:rPr>
          <w:rFonts w:ascii="Times New Roman" w:eastAsia="Times New Roman" w:hAnsi="Times New Roman" w:cs="Times New Roman"/>
          <w:i/>
          <w:iCs/>
          <w:sz w:val="28"/>
          <w:szCs w:val="28"/>
          <w:lang w:eastAsia="ru-RU"/>
        </w:rPr>
        <w:t>воспитатель</w:t>
      </w:r>
    </w:p>
    <w:p w:rsidR="00453409" w:rsidRPr="00453409" w:rsidRDefault="00453409" w:rsidP="00A031C5">
      <w:pPr>
        <w:shd w:val="clear" w:color="auto" w:fill="FFFFFF"/>
        <w:spacing w:after="100" w:afterAutospacing="1" w:line="240" w:lineRule="auto"/>
        <w:ind w:firstLine="709"/>
        <w:jc w:val="right"/>
        <w:rPr>
          <w:rFonts w:ascii="Times New Roman" w:eastAsia="Times New Roman" w:hAnsi="Times New Roman" w:cs="Times New Roman"/>
          <w:i/>
          <w:iCs/>
          <w:sz w:val="28"/>
          <w:szCs w:val="28"/>
          <w:lang w:eastAsia="ru-RU"/>
        </w:rPr>
      </w:pPr>
      <w:r w:rsidRPr="00453409">
        <w:rPr>
          <w:rFonts w:ascii="Times New Roman" w:eastAsia="Times New Roman" w:hAnsi="Times New Roman" w:cs="Times New Roman"/>
          <w:i/>
          <w:iCs/>
          <w:sz w:val="28"/>
          <w:szCs w:val="28"/>
          <w:lang w:eastAsia="ru-RU"/>
        </w:rPr>
        <w:t>МБДОУ № 4</w:t>
      </w:r>
      <w:r>
        <w:rPr>
          <w:rFonts w:ascii="Times New Roman" w:eastAsia="Times New Roman" w:hAnsi="Times New Roman" w:cs="Times New Roman"/>
          <w:i/>
          <w:iCs/>
          <w:sz w:val="28"/>
          <w:szCs w:val="28"/>
          <w:lang w:eastAsia="ru-RU"/>
        </w:rPr>
        <w:t xml:space="preserve"> </w:t>
      </w:r>
      <w:proofErr w:type="spellStart"/>
      <w:r>
        <w:rPr>
          <w:rFonts w:ascii="Times New Roman" w:eastAsia="Times New Roman" w:hAnsi="Times New Roman" w:cs="Times New Roman"/>
          <w:i/>
          <w:iCs/>
          <w:sz w:val="28"/>
          <w:szCs w:val="28"/>
          <w:lang w:eastAsia="ru-RU"/>
        </w:rPr>
        <w:t>пгт</w:t>
      </w:r>
      <w:proofErr w:type="spellEnd"/>
      <w:r>
        <w:rPr>
          <w:rFonts w:ascii="Times New Roman" w:eastAsia="Times New Roman" w:hAnsi="Times New Roman" w:cs="Times New Roman"/>
          <w:i/>
          <w:iCs/>
          <w:sz w:val="28"/>
          <w:szCs w:val="28"/>
          <w:lang w:eastAsia="ru-RU"/>
        </w:rPr>
        <w:t xml:space="preserve"> Кавалерово</w:t>
      </w:r>
    </w:p>
    <w:p w:rsidR="00453409" w:rsidRPr="00453409" w:rsidRDefault="00453409" w:rsidP="00A031C5">
      <w:pPr>
        <w:shd w:val="clear" w:color="auto" w:fill="FFFFFF"/>
        <w:spacing w:after="100" w:afterAutospacing="1" w:line="240" w:lineRule="auto"/>
        <w:ind w:firstLine="709"/>
        <w:jc w:val="right"/>
        <w:rPr>
          <w:rFonts w:ascii="Times New Roman" w:eastAsia="Times New Roman" w:hAnsi="Times New Roman" w:cs="Times New Roman"/>
          <w:i/>
          <w:iCs/>
          <w:sz w:val="28"/>
          <w:szCs w:val="28"/>
          <w:lang w:eastAsia="ru-RU"/>
        </w:rPr>
      </w:pPr>
      <w:proofErr w:type="spellStart"/>
      <w:r>
        <w:rPr>
          <w:rFonts w:ascii="Times New Roman" w:eastAsia="Times New Roman" w:hAnsi="Times New Roman" w:cs="Times New Roman"/>
          <w:i/>
          <w:iCs/>
          <w:sz w:val="28"/>
          <w:szCs w:val="28"/>
          <w:lang w:eastAsia="ru-RU"/>
        </w:rPr>
        <w:t>Бурлакова</w:t>
      </w:r>
      <w:proofErr w:type="spellEnd"/>
      <w:r>
        <w:rPr>
          <w:rFonts w:ascii="Times New Roman" w:eastAsia="Times New Roman" w:hAnsi="Times New Roman" w:cs="Times New Roman"/>
          <w:i/>
          <w:iCs/>
          <w:sz w:val="28"/>
          <w:szCs w:val="28"/>
          <w:lang w:eastAsia="ru-RU"/>
        </w:rPr>
        <w:t xml:space="preserve"> Н.В.</w:t>
      </w:r>
    </w:p>
    <w:p w:rsidR="00453409" w:rsidRPr="00453409" w:rsidRDefault="00453409" w:rsidP="00A031C5">
      <w:pPr>
        <w:shd w:val="clear" w:color="auto" w:fill="FFFFFF"/>
        <w:spacing w:after="100" w:afterAutospacing="1" w:line="240" w:lineRule="auto"/>
        <w:ind w:firstLine="709"/>
        <w:jc w:val="center"/>
        <w:rPr>
          <w:rFonts w:ascii="Times New Roman" w:eastAsia="Times New Roman" w:hAnsi="Times New Roman" w:cs="Times New Roman"/>
          <w:i/>
          <w:iCs/>
          <w:sz w:val="28"/>
          <w:szCs w:val="28"/>
          <w:lang w:eastAsia="ru-RU"/>
        </w:rPr>
      </w:pPr>
    </w:p>
    <w:p w:rsidR="00453409" w:rsidRPr="00453409" w:rsidRDefault="00453409" w:rsidP="00A031C5">
      <w:pPr>
        <w:shd w:val="clear" w:color="auto" w:fill="FFFFFF"/>
        <w:spacing w:after="100" w:afterAutospacing="1" w:line="240" w:lineRule="auto"/>
        <w:ind w:firstLine="709"/>
        <w:jc w:val="center"/>
        <w:rPr>
          <w:rFonts w:ascii="Times New Roman" w:eastAsia="Times New Roman" w:hAnsi="Times New Roman" w:cs="Times New Roman"/>
          <w:i/>
          <w:iCs/>
          <w:sz w:val="28"/>
          <w:szCs w:val="28"/>
          <w:lang w:eastAsia="ru-RU"/>
        </w:rPr>
      </w:pPr>
    </w:p>
    <w:p w:rsidR="00453409" w:rsidRPr="00453409" w:rsidRDefault="00453409" w:rsidP="00A031C5">
      <w:pPr>
        <w:shd w:val="clear" w:color="auto" w:fill="FFFFFF"/>
        <w:spacing w:after="100" w:afterAutospacing="1" w:line="240" w:lineRule="auto"/>
        <w:ind w:firstLine="709"/>
        <w:jc w:val="center"/>
        <w:rPr>
          <w:rFonts w:ascii="Times New Roman" w:eastAsia="Times New Roman" w:hAnsi="Times New Roman" w:cs="Times New Roman"/>
          <w:i/>
          <w:iCs/>
          <w:sz w:val="28"/>
          <w:szCs w:val="28"/>
          <w:lang w:eastAsia="ru-RU"/>
        </w:rPr>
      </w:pPr>
    </w:p>
    <w:p w:rsidR="00453409" w:rsidRPr="00453409" w:rsidRDefault="00453409" w:rsidP="00A031C5">
      <w:pPr>
        <w:shd w:val="clear" w:color="auto" w:fill="FFFFFF"/>
        <w:spacing w:after="100" w:afterAutospacing="1" w:line="240" w:lineRule="auto"/>
        <w:ind w:firstLine="709"/>
        <w:jc w:val="center"/>
        <w:rPr>
          <w:rFonts w:ascii="Times New Roman" w:eastAsia="Times New Roman" w:hAnsi="Times New Roman" w:cs="Times New Roman"/>
          <w:i/>
          <w:iCs/>
          <w:sz w:val="28"/>
          <w:szCs w:val="28"/>
          <w:lang w:eastAsia="ru-RU"/>
        </w:rPr>
      </w:pPr>
    </w:p>
    <w:p w:rsidR="00A031C5" w:rsidRDefault="00453409" w:rsidP="00A031C5">
      <w:pPr>
        <w:spacing w:after="160" w:line="259" w:lineRule="auto"/>
        <w:ind w:firstLine="709"/>
        <w:jc w:val="center"/>
        <w:rPr>
          <w:rFonts w:ascii="Times New Roman" w:eastAsia="Calibri" w:hAnsi="Times New Roman" w:cs="Times New Roman"/>
          <w:i/>
          <w:iCs/>
          <w:sz w:val="28"/>
          <w:szCs w:val="28"/>
        </w:rPr>
      </w:pPr>
      <w:proofErr w:type="spellStart"/>
      <w:r w:rsidRPr="00453409">
        <w:rPr>
          <w:rFonts w:ascii="Times New Roman" w:eastAsia="Calibri" w:hAnsi="Times New Roman" w:cs="Times New Roman"/>
          <w:i/>
          <w:iCs/>
          <w:sz w:val="28"/>
          <w:szCs w:val="28"/>
        </w:rPr>
        <w:t>пгт</w:t>
      </w:r>
      <w:proofErr w:type="spellEnd"/>
      <w:r w:rsidRPr="00453409">
        <w:rPr>
          <w:rFonts w:ascii="Times New Roman" w:eastAsia="Calibri" w:hAnsi="Times New Roman" w:cs="Times New Roman"/>
          <w:i/>
          <w:iCs/>
          <w:sz w:val="28"/>
          <w:szCs w:val="28"/>
        </w:rPr>
        <w:t xml:space="preserve"> </w:t>
      </w:r>
      <w:r w:rsidR="00A031C5">
        <w:rPr>
          <w:rFonts w:ascii="Times New Roman" w:eastAsia="Calibri" w:hAnsi="Times New Roman" w:cs="Times New Roman"/>
          <w:i/>
          <w:iCs/>
          <w:sz w:val="28"/>
          <w:szCs w:val="28"/>
        </w:rPr>
        <w:t>Кавалеров</w:t>
      </w:r>
    </w:p>
    <w:p w:rsidR="00A031C5" w:rsidRPr="00A031C5" w:rsidRDefault="00671635" w:rsidP="00A031C5">
      <w:pPr>
        <w:spacing w:after="160" w:line="259" w:lineRule="auto"/>
        <w:ind w:firstLine="709"/>
        <w:jc w:val="center"/>
        <w:rPr>
          <w:rFonts w:ascii="Times New Roman" w:eastAsia="Calibri" w:hAnsi="Times New Roman" w:cs="Times New Roman"/>
          <w:i/>
          <w:iCs/>
          <w:sz w:val="28"/>
          <w:szCs w:val="28"/>
        </w:rPr>
      </w:pPr>
      <w:r>
        <w:rPr>
          <w:rFonts w:ascii="Times New Roman" w:eastAsia="Calibri" w:hAnsi="Times New Roman" w:cs="Times New Roman"/>
          <w:i/>
          <w:iCs/>
          <w:sz w:val="28"/>
          <w:szCs w:val="28"/>
        </w:rPr>
        <w:t>2026 г.</w:t>
      </w:r>
    </w:p>
    <w:p w:rsidR="009E764F" w:rsidRPr="009E764F" w:rsidRDefault="00453409" w:rsidP="0045340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Введение</w:t>
      </w:r>
    </w:p>
    <w:p w:rsidR="009E764F" w:rsidRPr="009E764F" w:rsidRDefault="00453409" w:rsidP="00453409">
      <w:pPr>
        <w:ind w:firstLine="709"/>
        <w:jc w:val="both"/>
        <w:rPr>
          <w:rFonts w:ascii="Times New Roman" w:hAnsi="Times New Roman" w:cs="Times New Roman"/>
          <w:sz w:val="28"/>
          <w:szCs w:val="28"/>
        </w:rPr>
      </w:pPr>
      <w:r>
        <w:rPr>
          <w:rFonts w:ascii="Times New Roman" w:hAnsi="Times New Roman" w:cs="Times New Roman"/>
          <w:sz w:val="28"/>
          <w:szCs w:val="28"/>
        </w:rPr>
        <w:t>Актуальность проекта</w:t>
      </w:r>
    </w:p>
    <w:p w:rsidR="009E764F" w:rsidRPr="009E764F" w:rsidRDefault="009E764F" w:rsidP="00453409">
      <w:pPr>
        <w:ind w:firstLine="709"/>
        <w:jc w:val="both"/>
        <w:rPr>
          <w:rFonts w:ascii="Times New Roman" w:hAnsi="Times New Roman" w:cs="Times New Roman"/>
          <w:sz w:val="28"/>
          <w:szCs w:val="28"/>
        </w:rPr>
      </w:pPr>
      <w:r w:rsidRPr="009E764F">
        <w:rPr>
          <w:rFonts w:ascii="Times New Roman" w:hAnsi="Times New Roman" w:cs="Times New Roman"/>
          <w:sz w:val="28"/>
          <w:szCs w:val="28"/>
        </w:rPr>
        <w:t>В современном обществе наблюдается дефицит духовно-нравственных ориентиров у подрастающего поколения. Процессы глобализации, информационный поток, изменение семейных устоев оказывают существенное влияние на формирование личности ребенка. В связи с этим, особое значение приобретает целенаправленная работа по духовно-нравственному развитию и воспитанию детей дошкольного возраста. Православная культура, с ее богатым наследием нравственных ценностей, предлагает уникальные возможности для формирования у детей представления о добре, чести, уважении, любви к Родине</w:t>
      </w:r>
      <w:r w:rsidR="00453409">
        <w:rPr>
          <w:rFonts w:ascii="Times New Roman" w:hAnsi="Times New Roman" w:cs="Times New Roman"/>
          <w:sz w:val="28"/>
          <w:szCs w:val="28"/>
        </w:rPr>
        <w:t xml:space="preserve">, а также способствует освоению </w:t>
      </w:r>
      <w:r w:rsidRPr="009E764F">
        <w:rPr>
          <w:rFonts w:ascii="Times New Roman" w:hAnsi="Times New Roman" w:cs="Times New Roman"/>
          <w:sz w:val="28"/>
          <w:szCs w:val="28"/>
        </w:rPr>
        <w:t>ими базовых соц</w:t>
      </w:r>
      <w:r w:rsidR="00453409">
        <w:rPr>
          <w:rFonts w:ascii="Times New Roman" w:hAnsi="Times New Roman" w:cs="Times New Roman"/>
          <w:sz w:val="28"/>
          <w:szCs w:val="28"/>
        </w:rPr>
        <w:t>иальных ролей и моральных норм.</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Трудно переоценить роль сказки в воспитании подрастающего поколения. «Сказка будит и пленяет мечту. Она дает ребенку первое чувство героического, она учит его мужеству и верности; она учит его созерцать человеческую судьбу, сложность мира, отличие «правды от кривды</w:t>
      </w:r>
      <w:proofErr w:type="gramStart"/>
      <w:r w:rsidRPr="00EF750B">
        <w:rPr>
          <w:rFonts w:ascii="Times New Roman" w:hAnsi="Times New Roman" w:cs="Times New Roman"/>
          <w:sz w:val="28"/>
          <w:szCs w:val="28"/>
        </w:rPr>
        <w:t xml:space="preserve">.» -  </w:t>
      </w:r>
      <w:proofErr w:type="gramEnd"/>
      <w:r w:rsidRPr="00EF750B">
        <w:rPr>
          <w:rFonts w:ascii="Times New Roman" w:hAnsi="Times New Roman" w:cs="Times New Roman"/>
          <w:sz w:val="28"/>
          <w:szCs w:val="28"/>
        </w:rPr>
        <w:t>писал Иван Александрович Ильин.</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Любая сказка приобщает к опыту своего народа, социализирует его. У дошкольников формируются чувство товарищества, коллективизма, дружбы, социально–нравственные качества: любовь к Родине; интернациональные чувства: уважение к взрослым, гуманистическое отношение к природе. Через сказки и былины ребята получают первые представления о чести, справедливости, достоинстве, преданности, помогают герою с помощью развивающих игр. </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Базовыми являются игры </w:t>
      </w:r>
      <w:proofErr w:type="spellStart"/>
      <w:r w:rsidRPr="00EF750B">
        <w:rPr>
          <w:rFonts w:ascii="Times New Roman" w:hAnsi="Times New Roman" w:cs="Times New Roman"/>
          <w:sz w:val="28"/>
          <w:szCs w:val="28"/>
        </w:rPr>
        <w:t>В.В.Воскобовича</w:t>
      </w:r>
      <w:proofErr w:type="spellEnd"/>
      <w:r w:rsidRPr="00EF750B">
        <w:rPr>
          <w:rFonts w:ascii="Times New Roman" w:hAnsi="Times New Roman" w:cs="Times New Roman"/>
          <w:sz w:val="28"/>
          <w:szCs w:val="28"/>
        </w:rPr>
        <w:t>. Главной особенностью его технологии является то, что ее легко внедрить в обычный игровой процесс, не меняя и не перестраивая привычные рамки. Кроме того, в отличи</w:t>
      </w:r>
      <w:proofErr w:type="gramStart"/>
      <w:r w:rsidRPr="00EF750B">
        <w:rPr>
          <w:rFonts w:ascii="Times New Roman" w:hAnsi="Times New Roman" w:cs="Times New Roman"/>
          <w:sz w:val="28"/>
          <w:szCs w:val="28"/>
        </w:rPr>
        <w:t>и</w:t>
      </w:r>
      <w:proofErr w:type="gramEnd"/>
      <w:r w:rsidRPr="00EF750B">
        <w:rPr>
          <w:rFonts w:ascii="Times New Roman" w:hAnsi="Times New Roman" w:cs="Times New Roman"/>
          <w:sz w:val="28"/>
          <w:szCs w:val="28"/>
        </w:rPr>
        <w:t xml:space="preserve"> от других авторов, детали конструкторов </w:t>
      </w:r>
      <w:proofErr w:type="spellStart"/>
      <w:r w:rsidRPr="00EF750B">
        <w:rPr>
          <w:rFonts w:ascii="Times New Roman" w:hAnsi="Times New Roman" w:cs="Times New Roman"/>
          <w:sz w:val="28"/>
          <w:szCs w:val="28"/>
        </w:rPr>
        <w:t>В.В.Воскобовича</w:t>
      </w:r>
      <w:proofErr w:type="spellEnd"/>
      <w:r w:rsidRPr="00EF750B">
        <w:rPr>
          <w:rFonts w:ascii="Times New Roman" w:hAnsi="Times New Roman" w:cs="Times New Roman"/>
          <w:sz w:val="28"/>
          <w:szCs w:val="28"/>
        </w:rPr>
        <w:t xml:space="preserve"> «Чудо – Соты 1»; «Чудо – Крестики 1»; «Чудо – Крестики 2»; «Чудо – Крестики 3»; «Прозрачный квадрат»; «Квадрат </w:t>
      </w:r>
      <w:proofErr w:type="spellStart"/>
      <w:r w:rsidRPr="00EF750B">
        <w:rPr>
          <w:rFonts w:ascii="Times New Roman" w:hAnsi="Times New Roman" w:cs="Times New Roman"/>
          <w:sz w:val="28"/>
          <w:szCs w:val="28"/>
        </w:rPr>
        <w:t>Воскобовича</w:t>
      </w:r>
      <w:proofErr w:type="spellEnd"/>
      <w:r w:rsidRPr="00EF750B">
        <w:rPr>
          <w:rFonts w:ascii="Times New Roman" w:hAnsi="Times New Roman" w:cs="Times New Roman"/>
          <w:sz w:val="28"/>
          <w:szCs w:val="28"/>
        </w:rPr>
        <w:t xml:space="preserve"> двухцветный»; «Змейка» легко сочетаются между собой, что дает простор для творчества детей и педагогов.</w:t>
      </w:r>
    </w:p>
    <w:p w:rsidR="00EF750B" w:rsidRPr="009E764F"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Рассказывая и познавая сказку или былину, помогая герою с помощью развивающих игр, дети получают первые представления о нравственных качествах: справедливости, чести, достоинстве, преданности и т.д. Основной смысл занятий – не только познакомить с содержанием сказки, но и формировать у детей личностное отношение к категориям духовности и нравственности на доступном их возрасту уровне помочь реализовать свои </w:t>
      </w:r>
      <w:r w:rsidRPr="00EF750B">
        <w:rPr>
          <w:rFonts w:ascii="Times New Roman" w:hAnsi="Times New Roman" w:cs="Times New Roman"/>
          <w:sz w:val="28"/>
          <w:szCs w:val="28"/>
        </w:rPr>
        <w:lastRenderedPageBreak/>
        <w:t>знания в оценочных суждениях, выражающих отношение к семейным и духовным ценностям. Например, в «Былине про Илью Муромца» Илья прости благословения у родителей идти защищать родную землю.</w:t>
      </w:r>
    </w:p>
    <w:p w:rsidR="00A031C5" w:rsidRPr="00A031C5" w:rsidRDefault="009E764F" w:rsidP="00A031C5">
      <w:pPr>
        <w:ind w:firstLine="709"/>
        <w:jc w:val="both"/>
        <w:rPr>
          <w:rFonts w:ascii="Times New Roman" w:hAnsi="Times New Roman" w:cs="Times New Roman"/>
          <w:sz w:val="28"/>
          <w:szCs w:val="28"/>
        </w:rPr>
      </w:pPr>
      <w:r w:rsidRPr="009E764F">
        <w:rPr>
          <w:rFonts w:ascii="Times New Roman" w:hAnsi="Times New Roman" w:cs="Times New Roman"/>
          <w:sz w:val="28"/>
          <w:szCs w:val="28"/>
        </w:rPr>
        <w:t>Цели проекта:</w:t>
      </w:r>
      <w:r w:rsidR="00A031C5" w:rsidRPr="00A031C5">
        <w:t xml:space="preserve"> </w:t>
      </w:r>
      <w:r w:rsidR="00A031C5" w:rsidRPr="00A031C5">
        <w:rPr>
          <w:rFonts w:ascii="Times New Roman" w:hAnsi="Times New Roman" w:cs="Times New Roman"/>
          <w:sz w:val="28"/>
          <w:szCs w:val="28"/>
        </w:rPr>
        <w:t>социально-педагогическая поддержка, ознакомление дошкольников с культурными традициями, бытом своей страны посредством народного творчества.</w:t>
      </w:r>
    </w:p>
    <w:p w:rsidR="00A031C5" w:rsidRPr="00A031C5" w:rsidRDefault="00A031C5" w:rsidP="00A031C5">
      <w:pPr>
        <w:ind w:firstLine="709"/>
        <w:jc w:val="both"/>
        <w:rPr>
          <w:rFonts w:ascii="Times New Roman" w:hAnsi="Times New Roman" w:cs="Times New Roman"/>
          <w:sz w:val="28"/>
          <w:szCs w:val="28"/>
        </w:rPr>
      </w:pPr>
      <w:r w:rsidRPr="00A031C5">
        <w:rPr>
          <w:rFonts w:ascii="Times New Roman" w:hAnsi="Times New Roman" w:cs="Times New Roman"/>
          <w:sz w:val="28"/>
          <w:szCs w:val="28"/>
        </w:rPr>
        <w:t>Поставленная цель реализуется через следующие задачи:</w:t>
      </w:r>
    </w:p>
    <w:p w:rsidR="00A031C5" w:rsidRPr="00A031C5" w:rsidRDefault="00A031C5" w:rsidP="00A031C5">
      <w:pPr>
        <w:ind w:firstLine="709"/>
        <w:jc w:val="both"/>
        <w:rPr>
          <w:rFonts w:ascii="Times New Roman" w:hAnsi="Times New Roman" w:cs="Times New Roman"/>
          <w:sz w:val="28"/>
          <w:szCs w:val="28"/>
        </w:rPr>
      </w:pPr>
      <w:r w:rsidRPr="00A031C5">
        <w:rPr>
          <w:rFonts w:ascii="Times New Roman" w:hAnsi="Times New Roman" w:cs="Times New Roman"/>
          <w:sz w:val="28"/>
          <w:szCs w:val="28"/>
        </w:rPr>
        <w:t>•</w:t>
      </w:r>
      <w:r w:rsidRPr="00A031C5">
        <w:rPr>
          <w:rFonts w:ascii="Times New Roman" w:hAnsi="Times New Roman" w:cs="Times New Roman"/>
          <w:sz w:val="28"/>
          <w:szCs w:val="28"/>
        </w:rPr>
        <w:tab/>
        <w:t xml:space="preserve"> формирование основ гражданской идентичности: чувства сопричастности и гордости за свою Родину, уважения к истории и культуре народа;</w:t>
      </w:r>
    </w:p>
    <w:p w:rsidR="00A031C5" w:rsidRPr="00A031C5" w:rsidRDefault="00A031C5" w:rsidP="00A031C5">
      <w:pPr>
        <w:ind w:firstLine="709"/>
        <w:jc w:val="both"/>
        <w:rPr>
          <w:rFonts w:ascii="Times New Roman" w:hAnsi="Times New Roman" w:cs="Times New Roman"/>
          <w:sz w:val="28"/>
          <w:szCs w:val="28"/>
        </w:rPr>
      </w:pPr>
      <w:r w:rsidRPr="00A031C5">
        <w:rPr>
          <w:rFonts w:ascii="Times New Roman" w:hAnsi="Times New Roman" w:cs="Times New Roman"/>
          <w:sz w:val="28"/>
          <w:szCs w:val="28"/>
        </w:rPr>
        <w:t>•</w:t>
      </w:r>
      <w:r w:rsidRPr="00A031C5">
        <w:rPr>
          <w:rFonts w:ascii="Times New Roman" w:hAnsi="Times New Roman" w:cs="Times New Roman"/>
          <w:sz w:val="28"/>
          <w:szCs w:val="28"/>
        </w:rPr>
        <w:tab/>
        <w:t xml:space="preserve"> воспитание нравственных качеств личности ребёнка;</w:t>
      </w:r>
    </w:p>
    <w:p w:rsidR="00A031C5" w:rsidRPr="00A031C5" w:rsidRDefault="00A031C5" w:rsidP="00A031C5">
      <w:pPr>
        <w:ind w:firstLine="709"/>
        <w:jc w:val="both"/>
        <w:rPr>
          <w:rFonts w:ascii="Times New Roman" w:hAnsi="Times New Roman" w:cs="Times New Roman"/>
          <w:sz w:val="28"/>
          <w:szCs w:val="28"/>
        </w:rPr>
      </w:pPr>
      <w:r w:rsidRPr="00A031C5">
        <w:rPr>
          <w:rFonts w:ascii="Times New Roman" w:hAnsi="Times New Roman" w:cs="Times New Roman"/>
          <w:sz w:val="28"/>
          <w:szCs w:val="28"/>
        </w:rPr>
        <w:t>•</w:t>
      </w:r>
      <w:r w:rsidRPr="00A031C5">
        <w:rPr>
          <w:rFonts w:ascii="Times New Roman" w:hAnsi="Times New Roman" w:cs="Times New Roman"/>
          <w:sz w:val="28"/>
          <w:szCs w:val="28"/>
        </w:rPr>
        <w:tab/>
        <w:t xml:space="preserve"> освоение ребёнком основных социальных ролей, моральных и этических норм;</w:t>
      </w:r>
    </w:p>
    <w:p w:rsidR="00A031C5" w:rsidRPr="00A031C5" w:rsidRDefault="00A031C5" w:rsidP="00A031C5">
      <w:pPr>
        <w:ind w:firstLine="709"/>
        <w:jc w:val="both"/>
        <w:rPr>
          <w:rFonts w:ascii="Times New Roman" w:hAnsi="Times New Roman" w:cs="Times New Roman"/>
          <w:sz w:val="28"/>
          <w:szCs w:val="28"/>
        </w:rPr>
      </w:pPr>
      <w:r w:rsidRPr="00A031C5">
        <w:rPr>
          <w:rFonts w:ascii="Times New Roman" w:hAnsi="Times New Roman" w:cs="Times New Roman"/>
          <w:sz w:val="28"/>
          <w:szCs w:val="28"/>
        </w:rPr>
        <w:t>•</w:t>
      </w:r>
      <w:r w:rsidRPr="00A031C5">
        <w:rPr>
          <w:rFonts w:ascii="Times New Roman" w:hAnsi="Times New Roman" w:cs="Times New Roman"/>
          <w:sz w:val="28"/>
          <w:szCs w:val="28"/>
        </w:rPr>
        <w:tab/>
        <w:t xml:space="preserve"> приобщение детей к культурным традициям своего народа, общечеловеческим ценностям;</w:t>
      </w:r>
    </w:p>
    <w:p w:rsidR="00A031C5" w:rsidRPr="00A031C5" w:rsidRDefault="00A031C5" w:rsidP="00A031C5">
      <w:pPr>
        <w:ind w:firstLine="709"/>
        <w:jc w:val="both"/>
        <w:rPr>
          <w:rFonts w:ascii="Times New Roman" w:hAnsi="Times New Roman" w:cs="Times New Roman"/>
          <w:sz w:val="28"/>
          <w:szCs w:val="28"/>
        </w:rPr>
      </w:pPr>
      <w:r w:rsidRPr="00A031C5">
        <w:rPr>
          <w:rFonts w:ascii="Times New Roman" w:hAnsi="Times New Roman" w:cs="Times New Roman"/>
          <w:sz w:val="28"/>
          <w:szCs w:val="28"/>
        </w:rPr>
        <w:t>•</w:t>
      </w:r>
      <w:r w:rsidRPr="00A031C5">
        <w:rPr>
          <w:rFonts w:ascii="Times New Roman" w:hAnsi="Times New Roman" w:cs="Times New Roman"/>
          <w:sz w:val="28"/>
          <w:szCs w:val="28"/>
        </w:rPr>
        <w:tab/>
        <w:t>приобретение детьми базисных знаний о духовности и нравственности через сказки, сказы, былины;</w:t>
      </w:r>
    </w:p>
    <w:p w:rsidR="00A031C5" w:rsidRPr="00A031C5" w:rsidRDefault="00A031C5" w:rsidP="00A031C5">
      <w:pPr>
        <w:ind w:firstLine="709"/>
        <w:jc w:val="both"/>
        <w:rPr>
          <w:rFonts w:ascii="Times New Roman" w:hAnsi="Times New Roman" w:cs="Times New Roman"/>
          <w:sz w:val="28"/>
          <w:szCs w:val="28"/>
        </w:rPr>
      </w:pPr>
      <w:r w:rsidRPr="00A031C5">
        <w:rPr>
          <w:rFonts w:ascii="Times New Roman" w:hAnsi="Times New Roman" w:cs="Times New Roman"/>
          <w:sz w:val="28"/>
          <w:szCs w:val="28"/>
        </w:rPr>
        <w:t>•</w:t>
      </w:r>
      <w:r w:rsidRPr="00A031C5">
        <w:rPr>
          <w:rFonts w:ascii="Times New Roman" w:hAnsi="Times New Roman" w:cs="Times New Roman"/>
          <w:sz w:val="28"/>
          <w:szCs w:val="28"/>
        </w:rPr>
        <w:tab/>
        <w:t xml:space="preserve">формирование у детей интереса к духовным и нравственным проблемам, воспитание личностного отношения к фольклорным произведениям.  </w:t>
      </w:r>
    </w:p>
    <w:p w:rsidR="009E764F" w:rsidRPr="009E764F" w:rsidRDefault="009E764F" w:rsidP="00453409">
      <w:pPr>
        <w:ind w:firstLine="709"/>
        <w:jc w:val="both"/>
        <w:rPr>
          <w:rFonts w:ascii="Times New Roman" w:hAnsi="Times New Roman" w:cs="Times New Roman"/>
          <w:sz w:val="28"/>
          <w:szCs w:val="28"/>
        </w:rPr>
      </w:pPr>
    </w:p>
    <w:p w:rsidR="009E764F" w:rsidRPr="009E764F" w:rsidRDefault="00A031C5" w:rsidP="00A031C5">
      <w:pPr>
        <w:ind w:firstLine="709"/>
        <w:jc w:val="both"/>
        <w:rPr>
          <w:rFonts w:ascii="Times New Roman" w:hAnsi="Times New Roman" w:cs="Times New Roman"/>
          <w:sz w:val="28"/>
          <w:szCs w:val="28"/>
        </w:rPr>
      </w:pPr>
      <w:r>
        <w:rPr>
          <w:rFonts w:ascii="Times New Roman" w:hAnsi="Times New Roman" w:cs="Times New Roman"/>
          <w:sz w:val="28"/>
          <w:szCs w:val="28"/>
        </w:rPr>
        <w:t>Гипотеза проекта:</w:t>
      </w:r>
    </w:p>
    <w:p w:rsidR="00A031C5" w:rsidRDefault="009E764F" w:rsidP="00A031C5">
      <w:pPr>
        <w:ind w:firstLine="709"/>
        <w:jc w:val="both"/>
        <w:rPr>
          <w:rFonts w:ascii="Times New Roman" w:hAnsi="Times New Roman" w:cs="Times New Roman"/>
          <w:sz w:val="28"/>
          <w:szCs w:val="28"/>
        </w:rPr>
      </w:pPr>
      <w:r w:rsidRPr="009E764F">
        <w:rPr>
          <w:rFonts w:ascii="Times New Roman" w:hAnsi="Times New Roman" w:cs="Times New Roman"/>
          <w:sz w:val="28"/>
          <w:szCs w:val="28"/>
        </w:rPr>
        <w:t xml:space="preserve">Предполагается, что целенаправленное использование </w:t>
      </w:r>
      <w:proofErr w:type="spellStart"/>
      <w:r w:rsidRPr="009E764F">
        <w:rPr>
          <w:rFonts w:ascii="Times New Roman" w:hAnsi="Times New Roman" w:cs="Times New Roman"/>
          <w:sz w:val="28"/>
          <w:szCs w:val="28"/>
        </w:rPr>
        <w:t>сказкотерапии</w:t>
      </w:r>
      <w:proofErr w:type="spellEnd"/>
      <w:r w:rsidRPr="009E764F">
        <w:rPr>
          <w:rFonts w:ascii="Times New Roman" w:hAnsi="Times New Roman" w:cs="Times New Roman"/>
          <w:sz w:val="28"/>
          <w:szCs w:val="28"/>
        </w:rPr>
        <w:t xml:space="preserve"> и развивающих игр В.В. </w:t>
      </w:r>
      <w:proofErr w:type="spellStart"/>
      <w:r w:rsidRPr="009E764F">
        <w:rPr>
          <w:rFonts w:ascii="Times New Roman" w:hAnsi="Times New Roman" w:cs="Times New Roman"/>
          <w:sz w:val="28"/>
          <w:szCs w:val="28"/>
        </w:rPr>
        <w:t>Воскобовича</w:t>
      </w:r>
      <w:proofErr w:type="spellEnd"/>
      <w:r w:rsidRPr="009E764F">
        <w:rPr>
          <w:rFonts w:ascii="Times New Roman" w:hAnsi="Times New Roman" w:cs="Times New Roman"/>
          <w:sz w:val="28"/>
          <w:szCs w:val="28"/>
        </w:rPr>
        <w:t xml:space="preserve"> в дошкольном образовательном учреждении поз</w:t>
      </w:r>
      <w:r w:rsidR="00A031C5">
        <w:rPr>
          <w:rFonts w:ascii="Times New Roman" w:hAnsi="Times New Roman" w:cs="Times New Roman"/>
          <w:sz w:val="28"/>
          <w:szCs w:val="28"/>
        </w:rPr>
        <w:t>волит:</w:t>
      </w:r>
    </w:p>
    <w:p w:rsidR="009E764F" w:rsidRPr="009E764F" w:rsidRDefault="009E764F" w:rsidP="00A031C5">
      <w:pPr>
        <w:ind w:firstLine="709"/>
        <w:jc w:val="both"/>
        <w:rPr>
          <w:rFonts w:ascii="Times New Roman" w:hAnsi="Times New Roman" w:cs="Times New Roman"/>
          <w:sz w:val="28"/>
          <w:szCs w:val="28"/>
        </w:rPr>
      </w:pPr>
      <w:r w:rsidRPr="009E764F">
        <w:rPr>
          <w:rFonts w:ascii="Times New Roman" w:hAnsi="Times New Roman" w:cs="Times New Roman"/>
          <w:sz w:val="28"/>
          <w:szCs w:val="28"/>
        </w:rPr>
        <w:t>Эффективнее формировать у детей представления о духовно-нравственных ценностях, включая честь, уважение к истории и культуре, любовь к Родине.</w:t>
      </w:r>
    </w:p>
    <w:p w:rsidR="009E764F" w:rsidRPr="009E764F" w:rsidRDefault="009E764F" w:rsidP="00453409">
      <w:pPr>
        <w:ind w:firstLine="709"/>
        <w:jc w:val="both"/>
        <w:rPr>
          <w:rFonts w:ascii="Times New Roman" w:hAnsi="Times New Roman" w:cs="Times New Roman"/>
          <w:sz w:val="28"/>
          <w:szCs w:val="28"/>
        </w:rPr>
      </w:pPr>
      <w:r w:rsidRPr="009E764F">
        <w:rPr>
          <w:rFonts w:ascii="Times New Roman" w:hAnsi="Times New Roman" w:cs="Times New Roman"/>
          <w:sz w:val="28"/>
          <w:szCs w:val="28"/>
        </w:rPr>
        <w:t>Способствовать развитию нравственных качеств личности, освоению социальных ролей и этических норм.</w:t>
      </w:r>
    </w:p>
    <w:p w:rsidR="009E764F" w:rsidRPr="009E764F" w:rsidRDefault="009E764F" w:rsidP="00453409">
      <w:pPr>
        <w:ind w:firstLine="709"/>
        <w:jc w:val="both"/>
        <w:rPr>
          <w:rFonts w:ascii="Times New Roman" w:hAnsi="Times New Roman" w:cs="Times New Roman"/>
          <w:sz w:val="28"/>
          <w:szCs w:val="28"/>
        </w:rPr>
      </w:pPr>
      <w:r w:rsidRPr="009E764F">
        <w:rPr>
          <w:rFonts w:ascii="Times New Roman" w:hAnsi="Times New Roman" w:cs="Times New Roman"/>
          <w:sz w:val="28"/>
          <w:szCs w:val="28"/>
        </w:rPr>
        <w:t>Повысить интерес детей к фольклорным произведениям и духовным проблемам.</w:t>
      </w:r>
    </w:p>
    <w:p w:rsidR="009E764F" w:rsidRPr="009E764F" w:rsidRDefault="009E764F" w:rsidP="00A031C5">
      <w:pPr>
        <w:ind w:firstLine="709"/>
        <w:jc w:val="both"/>
        <w:rPr>
          <w:rFonts w:ascii="Times New Roman" w:hAnsi="Times New Roman" w:cs="Times New Roman"/>
          <w:sz w:val="28"/>
          <w:szCs w:val="28"/>
        </w:rPr>
      </w:pPr>
      <w:r w:rsidRPr="009E764F">
        <w:rPr>
          <w:rFonts w:ascii="Times New Roman" w:hAnsi="Times New Roman" w:cs="Times New Roman"/>
          <w:sz w:val="28"/>
          <w:szCs w:val="28"/>
        </w:rPr>
        <w:lastRenderedPageBreak/>
        <w:t>Обеспечить более глубокое и личностное освоение ребенком культурных традиций народ</w:t>
      </w:r>
      <w:r w:rsidR="00A031C5">
        <w:rPr>
          <w:rFonts w:ascii="Times New Roman" w:hAnsi="Times New Roman" w:cs="Times New Roman"/>
          <w:sz w:val="28"/>
          <w:szCs w:val="28"/>
        </w:rPr>
        <w:t>а и общечеловеческих ценностей.</w:t>
      </w:r>
    </w:p>
    <w:p w:rsidR="009E764F" w:rsidRPr="009E764F" w:rsidRDefault="009E764F" w:rsidP="00671635">
      <w:pPr>
        <w:ind w:firstLine="709"/>
        <w:jc w:val="both"/>
        <w:rPr>
          <w:rFonts w:ascii="Times New Roman" w:hAnsi="Times New Roman" w:cs="Times New Roman"/>
          <w:sz w:val="28"/>
          <w:szCs w:val="28"/>
        </w:rPr>
      </w:pPr>
      <w:r w:rsidRPr="009E764F">
        <w:rPr>
          <w:rFonts w:ascii="Times New Roman" w:hAnsi="Times New Roman" w:cs="Times New Roman"/>
          <w:sz w:val="28"/>
          <w:szCs w:val="28"/>
        </w:rPr>
        <w:t>Новизна проекта:</w:t>
      </w:r>
    </w:p>
    <w:p w:rsidR="00A031C5" w:rsidRDefault="009E764F" w:rsidP="00671635">
      <w:pPr>
        <w:ind w:firstLine="709"/>
        <w:jc w:val="both"/>
        <w:rPr>
          <w:rFonts w:ascii="Times New Roman" w:hAnsi="Times New Roman" w:cs="Times New Roman"/>
          <w:sz w:val="28"/>
          <w:szCs w:val="28"/>
        </w:rPr>
      </w:pPr>
      <w:r w:rsidRPr="009E764F">
        <w:rPr>
          <w:rFonts w:ascii="Times New Roman" w:hAnsi="Times New Roman" w:cs="Times New Roman"/>
          <w:sz w:val="28"/>
          <w:szCs w:val="28"/>
        </w:rPr>
        <w:t xml:space="preserve">Новизна проекта заключается в комплексном подходе к духовно-нравственному развитию детей дошкольного возраста, объединяющем в себе традиционные православные ценности, современные методы </w:t>
      </w:r>
      <w:proofErr w:type="spellStart"/>
      <w:r w:rsidRPr="009E764F">
        <w:rPr>
          <w:rFonts w:ascii="Times New Roman" w:hAnsi="Times New Roman" w:cs="Times New Roman"/>
          <w:sz w:val="28"/>
          <w:szCs w:val="28"/>
        </w:rPr>
        <w:t>сказкотерапии</w:t>
      </w:r>
      <w:proofErr w:type="spellEnd"/>
      <w:r w:rsidRPr="009E764F">
        <w:rPr>
          <w:rFonts w:ascii="Times New Roman" w:hAnsi="Times New Roman" w:cs="Times New Roman"/>
          <w:sz w:val="28"/>
          <w:szCs w:val="28"/>
        </w:rPr>
        <w:t xml:space="preserve"> и инновационные развивающие игры В.В. </w:t>
      </w:r>
      <w:proofErr w:type="spellStart"/>
      <w:r w:rsidRPr="009E764F">
        <w:rPr>
          <w:rFonts w:ascii="Times New Roman" w:hAnsi="Times New Roman" w:cs="Times New Roman"/>
          <w:sz w:val="28"/>
          <w:szCs w:val="28"/>
        </w:rPr>
        <w:t>Воскобовича</w:t>
      </w:r>
      <w:proofErr w:type="spellEnd"/>
      <w:r w:rsidRPr="009E764F">
        <w:rPr>
          <w:rFonts w:ascii="Times New Roman" w:hAnsi="Times New Roman" w:cs="Times New Roman"/>
          <w:sz w:val="28"/>
          <w:szCs w:val="28"/>
        </w:rPr>
        <w:t>. Интеграция этих направлений позволяет создать целостную систему воспитания, направленную на формирование гармоничной, д</w:t>
      </w:r>
      <w:r w:rsidR="00671635">
        <w:rPr>
          <w:rFonts w:ascii="Times New Roman" w:hAnsi="Times New Roman" w:cs="Times New Roman"/>
          <w:sz w:val="28"/>
          <w:szCs w:val="28"/>
        </w:rPr>
        <w:t>уховно-богатой личности ребенка.</w:t>
      </w:r>
    </w:p>
    <w:p w:rsidR="00EF750B" w:rsidRPr="00EF750B" w:rsidRDefault="009E764F" w:rsidP="00671635">
      <w:pPr>
        <w:jc w:val="both"/>
        <w:rPr>
          <w:rFonts w:ascii="Times New Roman" w:hAnsi="Times New Roman" w:cs="Times New Roman"/>
          <w:sz w:val="28"/>
          <w:szCs w:val="28"/>
        </w:rPr>
      </w:pPr>
      <w:r w:rsidRPr="009E764F">
        <w:rPr>
          <w:rFonts w:ascii="Times New Roman" w:hAnsi="Times New Roman" w:cs="Times New Roman"/>
          <w:sz w:val="28"/>
          <w:szCs w:val="28"/>
        </w:rPr>
        <w:t xml:space="preserve"> Основная часть</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Каждое занятие построено на основе сказочного или былинного сюжета. Любая сказка – это путь приобщения ребенка к опыту своего народа, то есть социализация. Сказка развивает фантазию, а желание помочь герою сказки с помощью развивающих игр не только формирует творческие способности ребенка и помогает ему мыслить абстрактно, но и определяет духовное начало, развивает ребенка как личность.</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Описание элементов занятия</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1.Эмоциональное реагирование </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На протяжении всего занятия дети знакомятся с чертами характера героев сказки и отражают их эмоционально. Эмоции воздействуют на все познавательные процессы: ощущения, восприятие, воображение, память, мышления, речь. </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2 </w:t>
      </w:r>
      <w:proofErr w:type="spellStart"/>
      <w:r w:rsidRPr="00EF750B">
        <w:rPr>
          <w:rFonts w:ascii="Times New Roman" w:hAnsi="Times New Roman" w:cs="Times New Roman"/>
          <w:sz w:val="28"/>
          <w:szCs w:val="28"/>
        </w:rPr>
        <w:t>Сказкотерапевтические</w:t>
      </w:r>
      <w:proofErr w:type="spellEnd"/>
      <w:r w:rsidRPr="00EF750B">
        <w:rPr>
          <w:rFonts w:ascii="Times New Roman" w:hAnsi="Times New Roman" w:cs="Times New Roman"/>
          <w:sz w:val="28"/>
          <w:szCs w:val="28"/>
        </w:rPr>
        <w:t xml:space="preserve">. моменты </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Показывая эмоционально с помощью мимики и жестов героев сказки, дети совместно с педагогом пытаются понять их характер, смысл поступков; анализируют, хорошо ли поступил данный герой, а также нравится им это или нет.</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Элементы </w:t>
      </w:r>
      <w:proofErr w:type="spellStart"/>
      <w:r w:rsidRPr="00EF750B">
        <w:rPr>
          <w:rFonts w:ascii="Times New Roman" w:hAnsi="Times New Roman" w:cs="Times New Roman"/>
          <w:sz w:val="28"/>
          <w:szCs w:val="28"/>
        </w:rPr>
        <w:t>сказкотерапии</w:t>
      </w:r>
      <w:proofErr w:type="spellEnd"/>
      <w:r w:rsidRPr="00EF750B">
        <w:rPr>
          <w:rFonts w:ascii="Times New Roman" w:hAnsi="Times New Roman" w:cs="Times New Roman"/>
          <w:sz w:val="28"/>
          <w:szCs w:val="28"/>
        </w:rPr>
        <w:t xml:space="preserve"> в конспектах выделены курсивом и состоят из вопросов и воспитательного текста в конце занятия.</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Отметим, что дети могут задавать всевозможные вопросы по сказке, их ощущения, ответы, мысли могут быть абсолютно разными. </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3.Инструкция</w:t>
      </w:r>
    </w:p>
    <w:p w:rsidR="00EF750B" w:rsidRPr="00EF750B" w:rsidRDefault="00B31BE9" w:rsidP="00EF750B">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Данный проект  предназначен</w:t>
      </w:r>
      <w:r w:rsidR="00EF750B" w:rsidRPr="00EF750B">
        <w:rPr>
          <w:rFonts w:ascii="Times New Roman" w:hAnsi="Times New Roman" w:cs="Times New Roman"/>
          <w:sz w:val="28"/>
          <w:szCs w:val="28"/>
        </w:rPr>
        <w:t xml:space="preserve"> для детей старшего дошкольного возраста. В связи с тем, что дети разного возраста и уровня интеллекта, в конспектах предлагаются два вида инструкций – для старших детей и подготовительной к школе группы.</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Некоторые аспекты работы с развивающими играми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У таких игр</w:t>
      </w:r>
      <w:proofErr w:type="gramStart"/>
      <w:r w:rsidRPr="00EF750B">
        <w:rPr>
          <w:rFonts w:ascii="Times New Roman" w:hAnsi="Times New Roman" w:cs="Times New Roman"/>
          <w:sz w:val="28"/>
          <w:szCs w:val="28"/>
        </w:rPr>
        <w:t xml:space="preserve"> ,</w:t>
      </w:r>
      <w:proofErr w:type="gramEnd"/>
      <w:r w:rsidRPr="00EF750B">
        <w:rPr>
          <w:rFonts w:ascii="Times New Roman" w:hAnsi="Times New Roman" w:cs="Times New Roman"/>
          <w:sz w:val="28"/>
          <w:szCs w:val="28"/>
        </w:rPr>
        <w:t xml:space="preserve">как «Чудо-соты1 », «Чудо – крестики1,2,3», «Прозрачный квадрат» </w:t>
      </w:r>
      <w:proofErr w:type="spellStart"/>
      <w:r w:rsidRPr="00EF750B">
        <w:rPr>
          <w:rFonts w:ascii="Times New Roman" w:hAnsi="Times New Roman" w:cs="Times New Roman"/>
          <w:sz w:val="28"/>
          <w:szCs w:val="28"/>
        </w:rPr>
        <w:t>В.В.Воскобовича</w:t>
      </w:r>
      <w:proofErr w:type="spellEnd"/>
      <w:r w:rsidRPr="00EF750B">
        <w:rPr>
          <w:rFonts w:ascii="Times New Roman" w:hAnsi="Times New Roman" w:cs="Times New Roman"/>
          <w:sz w:val="28"/>
          <w:szCs w:val="28"/>
        </w:rPr>
        <w:t xml:space="preserve">; «Сложи узор» </w:t>
      </w:r>
      <w:proofErr w:type="spellStart"/>
      <w:r w:rsidRPr="00EF750B">
        <w:rPr>
          <w:rFonts w:ascii="Times New Roman" w:hAnsi="Times New Roman" w:cs="Times New Roman"/>
          <w:sz w:val="28"/>
          <w:szCs w:val="28"/>
        </w:rPr>
        <w:t>Б.П.Никитина</w:t>
      </w:r>
      <w:proofErr w:type="spellEnd"/>
      <w:r w:rsidRPr="00EF750B">
        <w:rPr>
          <w:rFonts w:ascii="Times New Roman" w:hAnsi="Times New Roman" w:cs="Times New Roman"/>
          <w:sz w:val="28"/>
          <w:szCs w:val="28"/>
        </w:rPr>
        <w:t xml:space="preserve">, есть в инструкции контурные изображения фигур, которые ребенок может выложить. Фигуры в них в основном небольшого размера, и бывает очень трудно выбрать </w:t>
      </w:r>
      <w:proofErr w:type="gramStart"/>
      <w:r w:rsidRPr="00EF750B">
        <w:rPr>
          <w:rFonts w:ascii="Times New Roman" w:hAnsi="Times New Roman" w:cs="Times New Roman"/>
          <w:sz w:val="28"/>
          <w:szCs w:val="28"/>
        </w:rPr>
        <w:t>нужную</w:t>
      </w:r>
      <w:proofErr w:type="gramEnd"/>
      <w:r w:rsidRPr="00EF750B">
        <w:rPr>
          <w:rFonts w:ascii="Times New Roman" w:hAnsi="Times New Roman" w:cs="Times New Roman"/>
          <w:sz w:val="28"/>
          <w:szCs w:val="28"/>
        </w:rPr>
        <w:t>. Поэтому было найдено такое решение</w:t>
      </w:r>
      <w:proofErr w:type="gramStart"/>
      <w:r w:rsidRPr="00EF750B">
        <w:rPr>
          <w:rFonts w:ascii="Times New Roman" w:hAnsi="Times New Roman" w:cs="Times New Roman"/>
          <w:sz w:val="28"/>
          <w:szCs w:val="28"/>
        </w:rPr>
        <w:t xml:space="preserve"> :</w:t>
      </w:r>
      <w:proofErr w:type="gramEnd"/>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1.Сканирование всех контурных изображений.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2.Переработка каждой из фигур, печать двух изображений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шаблон фигуры с опорой только на внешние границы, где ребенок сам догадывается, какие детали нужно положить;</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шаблон фигуры с границами внутренних деталей.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Ребенку предлагается самому выбрать, каким шаблоном он воспользуется. Затем, как только этот путь пройден, ему предлагается выложить этот образ на столе, глядя на картинку (развивается глазомер ребенка, он учится соотносить образ «издалека» и «рядом»). И самый сложный вариант – когда картинка с изображением висит на доске и ему предлагается выложить данный образ на столе. Поэтому</w:t>
      </w:r>
      <w:proofErr w:type="gramStart"/>
      <w:r w:rsidRPr="00EF750B">
        <w:rPr>
          <w:rFonts w:ascii="Times New Roman" w:hAnsi="Times New Roman" w:cs="Times New Roman"/>
          <w:sz w:val="28"/>
          <w:szCs w:val="28"/>
        </w:rPr>
        <w:t xml:space="preserve"> ,</w:t>
      </w:r>
      <w:proofErr w:type="gramEnd"/>
      <w:r w:rsidRPr="00EF750B">
        <w:rPr>
          <w:rFonts w:ascii="Times New Roman" w:hAnsi="Times New Roman" w:cs="Times New Roman"/>
          <w:sz w:val="28"/>
          <w:szCs w:val="28"/>
        </w:rPr>
        <w:t>предложенный вариант в конспекте, может быть изменен на более трудный или легкий. Данный подход позволяет педагогу самому выбрать задание, а ребенку осознать успешность своей деятельности.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Ритуал прощания «Вот и сказочке конец»</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В ходе проведения занятий, присутствуют две традиции: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w:t>
      </w:r>
      <w:r w:rsidRPr="00EF750B">
        <w:rPr>
          <w:rFonts w:ascii="Times New Roman" w:hAnsi="Times New Roman" w:cs="Times New Roman"/>
          <w:sz w:val="28"/>
          <w:szCs w:val="28"/>
        </w:rPr>
        <w:tab/>
        <w:t>В конце занятия педагог говорит «Вот и сказочке конец, а кто слуша</w:t>
      </w:r>
      <w:proofErr w:type="gramStart"/>
      <w:r w:rsidRPr="00EF750B">
        <w:rPr>
          <w:rFonts w:ascii="Times New Roman" w:hAnsi="Times New Roman" w:cs="Times New Roman"/>
          <w:sz w:val="28"/>
          <w:szCs w:val="28"/>
        </w:rPr>
        <w:t>л-</w:t>
      </w:r>
      <w:proofErr w:type="gramEnd"/>
      <w:r w:rsidRPr="00EF750B">
        <w:rPr>
          <w:rFonts w:ascii="Times New Roman" w:hAnsi="Times New Roman" w:cs="Times New Roman"/>
          <w:sz w:val="28"/>
          <w:szCs w:val="28"/>
        </w:rPr>
        <w:t xml:space="preserve"> молодец». Затем он по очереди показывает на детей, и каждый говорит сам о себе: «Гриша – молодец!», «Саша - молодец» и т.д. это доставляет детям огромную радость.</w:t>
      </w:r>
    </w:p>
    <w:p w:rsidR="00EF750B" w:rsidRPr="00EF750B" w:rsidRDefault="00EF750B" w:rsidP="00671635">
      <w:pPr>
        <w:ind w:firstLine="709"/>
        <w:jc w:val="both"/>
        <w:rPr>
          <w:rFonts w:ascii="Times New Roman" w:hAnsi="Times New Roman" w:cs="Times New Roman"/>
          <w:sz w:val="28"/>
          <w:szCs w:val="28"/>
        </w:rPr>
      </w:pPr>
      <w:r w:rsidRPr="00EF750B">
        <w:rPr>
          <w:rFonts w:ascii="Times New Roman" w:hAnsi="Times New Roman" w:cs="Times New Roman"/>
          <w:sz w:val="28"/>
          <w:szCs w:val="28"/>
        </w:rPr>
        <w:t>•</w:t>
      </w:r>
      <w:r w:rsidRPr="00EF750B">
        <w:rPr>
          <w:rFonts w:ascii="Times New Roman" w:hAnsi="Times New Roman" w:cs="Times New Roman"/>
          <w:sz w:val="28"/>
          <w:szCs w:val="28"/>
        </w:rPr>
        <w:tab/>
        <w:t>Затем педагог перечисляет игры, которые были сегодня на занятии, и спрашивает детей, какая игра им понравилась больше всего. Затем дети приучаются оценивать, какая игра доставила им большее удовольствие.</w:t>
      </w:r>
    </w:p>
    <w:p w:rsidR="00B31BE9" w:rsidRPr="00B31BE9" w:rsidRDefault="00B31BE9" w:rsidP="00B31BE9">
      <w:pPr>
        <w:spacing w:after="0" w:line="240" w:lineRule="auto"/>
        <w:jc w:val="center"/>
        <w:rPr>
          <w:rFonts w:ascii="Times New Roman" w:eastAsia="Calibri" w:hAnsi="Times New Roman" w:cs="Times New Roman"/>
          <w:b/>
          <w:sz w:val="28"/>
          <w:szCs w:val="28"/>
          <w:lang w:eastAsia="ru-RU"/>
        </w:rPr>
      </w:pPr>
      <w:r w:rsidRPr="00B31BE9">
        <w:rPr>
          <w:rFonts w:ascii="Times New Roman" w:eastAsia="Calibri" w:hAnsi="Times New Roman" w:cs="Times New Roman"/>
          <w:b/>
          <w:sz w:val="28"/>
          <w:szCs w:val="28"/>
          <w:lang w:eastAsia="ru-RU"/>
        </w:rPr>
        <w:lastRenderedPageBreak/>
        <w:t>Тематическое планирование</w:t>
      </w:r>
    </w:p>
    <w:p w:rsidR="00B31BE9" w:rsidRPr="00B31BE9" w:rsidRDefault="00B31BE9" w:rsidP="00B31BE9">
      <w:pPr>
        <w:spacing w:after="0" w:line="240" w:lineRule="auto"/>
        <w:jc w:val="both"/>
        <w:rPr>
          <w:rFonts w:ascii="Times New Roman" w:eastAsia="Calibri" w:hAnsi="Times New Roman" w:cs="Times New Roman"/>
          <w:b/>
          <w:sz w:val="28"/>
          <w:szCs w:val="28"/>
          <w:lang w:eastAsia="ru-RU"/>
        </w:rPr>
      </w:pPr>
    </w:p>
    <w:tbl>
      <w:tblPr>
        <w:tblW w:w="978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5244"/>
        <w:gridCol w:w="3544"/>
      </w:tblGrid>
      <w:tr w:rsidR="00B31BE9" w:rsidRPr="00B31BE9" w:rsidTr="00B31BE9">
        <w:trPr>
          <w:trHeight w:val="565"/>
        </w:trPr>
        <w:tc>
          <w:tcPr>
            <w:tcW w:w="992" w:type="dxa"/>
            <w:tcBorders>
              <w:top w:val="single" w:sz="4" w:space="0" w:color="000000"/>
              <w:left w:val="single" w:sz="4" w:space="0" w:color="000000"/>
              <w:bottom w:val="single" w:sz="4" w:space="0" w:color="000000"/>
              <w:right w:val="single" w:sz="4" w:space="0" w:color="000000"/>
            </w:tcBorders>
            <w:hideMark/>
          </w:tcPr>
          <w:p w:rsidR="00B31BE9" w:rsidRPr="00B31BE9" w:rsidRDefault="00B31BE9" w:rsidP="00B31BE9">
            <w:pPr>
              <w:spacing w:after="0" w:line="240" w:lineRule="auto"/>
              <w:jc w:val="both"/>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 xml:space="preserve">№ </w:t>
            </w:r>
            <w:proofErr w:type="gramStart"/>
            <w:r w:rsidRPr="00B31BE9">
              <w:rPr>
                <w:rFonts w:ascii="Times New Roman" w:eastAsia="Calibri" w:hAnsi="Times New Roman" w:cs="Times New Roman"/>
                <w:sz w:val="28"/>
                <w:szCs w:val="28"/>
                <w:lang w:eastAsia="ru-RU"/>
              </w:rPr>
              <w:t>п</w:t>
            </w:r>
            <w:proofErr w:type="gramEnd"/>
            <w:r w:rsidRPr="00B31BE9">
              <w:rPr>
                <w:rFonts w:ascii="Times New Roman" w:eastAsia="Calibri" w:hAnsi="Times New Roman" w:cs="Times New Roman"/>
                <w:sz w:val="28"/>
                <w:szCs w:val="28"/>
                <w:lang w:eastAsia="ru-RU"/>
              </w:rPr>
              <w:t>/п</w:t>
            </w:r>
          </w:p>
        </w:tc>
        <w:tc>
          <w:tcPr>
            <w:tcW w:w="5244" w:type="dxa"/>
            <w:tcBorders>
              <w:top w:val="single" w:sz="4" w:space="0" w:color="000000"/>
              <w:left w:val="single" w:sz="4" w:space="0" w:color="000000"/>
              <w:bottom w:val="single" w:sz="4" w:space="0" w:color="000000"/>
              <w:right w:val="single" w:sz="4" w:space="0" w:color="000000"/>
            </w:tcBorders>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Название тем</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Количество часов</w:t>
            </w:r>
          </w:p>
        </w:tc>
      </w:tr>
      <w:tr w:rsidR="00B31BE9" w:rsidRPr="00B31BE9" w:rsidTr="00B31BE9">
        <w:trPr>
          <w:trHeight w:val="1116"/>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ind w:left="360"/>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1</w:t>
            </w:r>
          </w:p>
        </w:tc>
        <w:tc>
          <w:tcPr>
            <w:tcW w:w="5244" w:type="dxa"/>
            <w:tcBorders>
              <w:top w:val="single" w:sz="4" w:space="0" w:color="000000"/>
              <w:left w:val="single" w:sz="4" w:space="0" w:color="000000"/>
              <w:bottom w:val="single" w:sz="4" w:space="0" w:color="000000"/>
              <w:right w:val="single" w:sz="4" w:space="0" w:color="000000"/>
            </w:tcBorders>
            <w:hideMark/>
          </w:tcPr>
          <w:p w:rsidR="00B31BE9" w:rsidRPr="00B31BE9" w:rsidRDefault="00B31BE9" w:rsidP="00B31BE9">
            <w:pPr>
              <w:spacing w:after="0" w:line="240" w:lineRule="auto"/>
              <w:rPr>
                <w:rFonts w:ascii="Times New Roman" w:eastAsia="Calibri" w:hAnsi="Times New Roman" w:cs="Times New Roman"/>
                <w:b/>
                <w:sz w:val="28"/>
                <w:szCs w:val="28"/>
                <w:lang w:eastAsia="ru-RU"/>
              </w:rPr>
            </w:pPr>
            <w:r w:rsidRPr="00B31BE9">
              <w:rPr>
                <w:rFonts w:ascii="Times New Roman" w:eastAsia="Calibri" w:hAnsi="Times New Roman" w:cs="Times New Roman"/>
                <w:b/>
                <w:sz w:val="28"/>
                <w:szCs w:val="28"/>
                <w:lang w:eastAsia="ru-RU"/>
              </w:rPr>
              <w:t>«</w:t>
            </w:r>
            <w:proofErr w:type="spellStart"/>
            <w:r w:rsidRPr="00B31BE9">
              <w:rPr>
                <w:rFonts w:ascii="Times New Roman" w:eastAsia="Calibri" w:hAnsi="Times New Roman" w:cs="Times New Roman"/>
                <w:b/>
                <w:sz w:val="28"/>
                <w:szCs w:val="28"/>
                <w:lang w:eastAsia="ru-RU"/>
              </w:rPr>
              <w:t>Молодильные</w:t>
            </w:r>
            <w:proofErr w:type="spellEnd"/>
            <w:r w:rsidRPr="00B31BE9">
              <w:rPr>
                <w:rFonts w:ascii="Times New Roman" w:eastAsia="Calibri" w:hAnsi="Times New Roman" w:cs="Times New Roman"/>
                <w:b/>
                <w:sz w:val="28"/>
                <w:szCs w:val="28"/>
                <w:lang w:eastAsia="ru-RU"/>
              </w:rPr>
              <w:t xml:space="preserve">  яблоки»</w:t>
            </w:r>
          </w:p>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Моделирование предмета, используя схему.</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1</w:t>
            </w:r>
          </w:p>
        </w:tc>
      </w:tr>
      <w:tr w:rsidR="00B31BE9" w:rsidRPr="00B31BE9" w:rsidTr="00B31BE9">
        <w:trPr>
          <w:trHeight w:val="961"/>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ind w:left="360"/>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2</w:t>
            </w:r>
          </w:p>
        </w:tc>
        <w:tc>
          <w:tcPr>
            <w:tcW w:w="5244" w:type="dxa"/>
            <w:tcBorders>
              <w:top w:val="single" w:sz="4" w:space="0" w:color="000000"/>
              <w:left w:val="single" w:sz="4" w:space="0" w:color="000000"/>
              <w:bottom w:val="single" w:sz="4" w:space="0" w:color="000000"/>
              <w:right w:val="single" w:sz="4" w:space="0" w:color="000000"/>
            </w:tcBorders>
            <w:hideMark/>
          </w:tcPr>
          <w:p w:rsidR="00B31BE9" w:rsidRPr="00B31BE9" w:rsidRDefault="00B31BE9" w:rsidP="00B31BE9">
            <w:pPr>
              <w:spacing w:after="0" w:line="240" w:lineRule="auto"/>
              <w:rPr>
                <w:rFonts w:ascii="Times New Roman" w:eastAsia="Calibri" w:hAnsi="Times New Roman" w:cs="Times New Roman"/>
                <w:b/>
                <w:sz w:val="28"/>
                <w:szCs w:val="28"/>
                <w:lang w:eastAsia="ru-RU"/>
              </w:rPr>
            </w:pPr>
            <w:r w:rsidRPr="00B31BE9">
              <w:rPr>
                <w:rFonts w:ascii="Times New Roman" w:eastAsia="Calibri" w:hAnsi="Times New Roman" w:cs="Times New Roman"/>
                <w:b/>
                <w:sz w:val="28"/>
                <w:szCs w:val="28"/>
                <w:lang w:eastAsia="ru-RU"/>
              </w:rPr>
              <w:t>«Гуси - лебеди».</w:t>
            </w:r>
          </w:p>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Понимание основного посыла сказки.</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1</w:t>
            </w:r>
          </w:p>
        </w:tc>
      </w:tr>
      <w:tr w:rsidR="00B31BE9" w:rsidRPr="00B31BE9" w:rsidTr="00B31BE9">
        <w:trPr>
          <w:trHeight w:val="557"/>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ind w:left="360"/>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3</w:t>
            </w:r>
          </w:p>
        </w:tc>
        <w:tc>
          <w:tcPr>
            <w:tcW w:w="5244" w:type="dxa"/>
            <w:tcBorders>
              <w:top w:val="single" w:sz="4" w:space="0" w:color="000000"/>
              <w:left w:val="single" w:sz="4" w:space="0" w:color="000000"/>
              <w:bottom w:val="single" w:sz="4" w:space="0" w:color="000000"/>
              <w:right w:val="single" w:sz="4" w:space="0" w:color="000000"/>
            </w:tcBorders>
            <w:hideMark/>
          </w:tcPr>
          <w:p w:rsidR="00B31BE9" w:rsidRPr="00B31BE9" w:rsidRDefault="00B31BE9" w:rsidP="00B31BE9">
            <w:pPr>
              <w:spacing w:after="0" w:line="240" w:lineRule="auto"/>
              <w:rPr>
                <w:rFonts w:ascii="Times New Roman" w:eastAsia="Calibri" w:hAnsi="Times New Roman" w:cs="Times New Roman"/>
                <w:b/>
                <w:sz w:val="28"/>
                <w:szCs w:val="28"/>
                <w:lang w:eastAsia="ru-RU"/>
              </w:rPr>
            </w:pPr>
            <w:r w:rsidRPr="00B31BE9">
              <w:rPr>
                <w:rFonts w:ascii="Times New Roman" w:eastAsia="Calibri" w:hAnsi="Times New Roman" w:cs="Times New Roman"/>
                <w:b/>
                <w:sz w:val="28"/>
                <w:szCs w:val="28"/>
                <w:lang w:eastAsia="ru-RU"/>
              </w:rPr>
              <w:t>«Царевна - лягушка»</w:t>
            </w:r>
          </w:p>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Умение распознать и построить сказочный образ.</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1</w:t>
            </w:r>
          </w:p>
        </w:tc>
      </w:tr>
      <w:tr w:rsidR="00B31BE9" w:rsidRPr="00B31BE9" w:rsidTr="00B31BE9">
        <w:trPr>
          <w:trHeight w:val="976"/>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ind w:left="360"/>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4</w:t>
            </w:r>
          </w:p>
        </w:tc>
        <w:tc>
          <w:tcPr>
            <w:tcW w:w="5244" w:type="dxa"/>
            <w:tcBorders>
              <w:top w:val="single" w:sz="4" w:space="0" w:color="000000"/>
              <w:left w:val="single" w:sz="4" w:space="0" w:color="000000"/>
              <w:bottom w:val="single" w:sz="4" w:space="0" w:color="000000"/>
              <w:right w:val="single" w:sz="4" w:space="0" w:color="000000"/>
            </w:tcBorders>
            <w:hideMark/>
          </w:tcPr>
          <w:p w:rsidR="00B31BE9" w:rsidRPr="00B31BE9" w:rsidRDefault="00B31BE9" w:rsidP="00B31BE9">
            <w:pPr>
              <w:spacing w:after="0" w:line="240" w:lineRule="auto"/>
              <w:rPr>
                <w:rFonts w:ascii="Times New Roman" w:eastAsia="Calibri" w:hAnsi="Times New Roman" w:cs="Times New Roman"/>
                <w:b/>
                <w:sz w:val="28"/>
                <w:szCs w:val="28"/>
                <w:lang w:eastAsia="ru-RU"/>
              </w:rPr>
            </w:pPr>
            <w:r w:rsidRPr="00B31BE9">
              <w:rPr>
                <w:rFonts w:ascii="Times New Roman" w:eastAsia="Calibri" w:hAnsi="Times New Roman" w:cs="Times New Roman"/>
                <w:b/>
                <w:sz w:val="28"/>
                <w:szCs w:val="28"/>
                <w:lang w:eastAsia="ru-RU"/>
              </w:rPr>
              <w:t>«</w:t>
            </w:r>
            <w:proofErr w:type="spellStart"/>
            <w:r w:rsidRPr="00B31BE9">
              <w:rPr>
                <w:rFonts w:ascii="Times New Roman" w:eastAsia="Calibri" w:hAnsi="Times New Roman" w:cs="Times New Roman"/>
                <w:b/>
                <w:sz w:val="28"/>
                <w:szCs w:val="28"/>
                <w:lang w:eastAsia="ru-RU"/>
              </w:rPr>
              <w:t>Заюшкина</w:t>
            </w:r>
            <w:proofErr w:type="spellEnd"/>
            <w:r w:rsidRPr="00B31BE9">
              <w:rPr>
                <w:rFonts w:ascii="Times New Roman" w:eastAsia="Calibri" w:hAnsi="Times New Roman" w:cs="Times New Roman"/>
                <w:b/>
                <w:sz w:val="28"/>
                <w:szCs w:val="28"/>
                <w:lang w:eastAsia="ru-RU"/>
              </w:rPr>
              <w:t xml:space="preserve"> избушка»</w:t>
            </w:r>
          </w:p>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Развитие конструкторских и творческих способностей ребенка посредством развивающих игр.</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1</w:t>
            </w:r>
          </w:p>
        </w:tc>
      </w:tr>
      <w:tr w:rsidR="00B31BE9" w:rsidRPr="00B31BE9" w:rsidTr="00B31BE9">
        <w:trPr>
          <w:trHeight w:val="551"/>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ind w:left="360"/>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5</w:t>
            </w:r>
          </w:p>
        </w:tc>
        <w:tc>
          <w:tcPr>
            <w:tcW w:w="52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rPr>
                <w:rFonts w:ascii="Times New Roman" w:eastAsia="Calibri" w:hAnsi="Times New Roman" w:cs="Times New Roman"/>
                <w:b/>
                <w:sz w:val="28"/>
                <w:szCs w:val="28"/>
                <w:lang w:eastAsia="ru-RU"/>
              </w:rPr>
            </w:pPr>
            <w:r w:rsidRPr="00B31BE9">
              <w:rPr>
                <w:rFonts w:ascii="Times New Roman" w:eastAsia="Calibri" w:hAnsi="Times New Roman" w:cs="Times New Roman"/>
                <w:b/>
                <w:sz w:val="28"/>
                <w:szCs w:val="28"/>
                <w:lang w:eastAsia="ru-RU"/>
              </w:rPr>
              <w:t>«Зимовье зверей»</w:t>
            </w:r>
          </w:p>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Действия по чертежу и по словесной схеме.</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1</w:t>
            </w:r>
          </w:p>
        </w:tc>
      </w:tr>
      <w:tr w:rsidR="00B31BE9" w:rsidRPr="00B31BE9" w:rsidTr="00B31BE9">
        <w:trPr>
          <w:trHeight w:val="1042"/>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ind w:left="360"/>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6</w:t>
            </w:r>
          </w:p>
        </w:tc>
        <w:tc>
          <w:tcPr>
            <w:tcW w:w="52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rPr>
                <w:rFonts w:ascii="Times New Roman" w:eastAsia="Calibri" w:hAnsi="Times New Roman" w:cs="Times New Roman"/>
                <w:b/>
                <w:sz w:val="28"/>
                <w:szCs w:val="28"/>
                <w:lang w:eastAsia="ru-RU"/>
              </w:rPr>
            </w:pPr>
            <w:r w:rsidRPr="00B31BE9">
              <w:rPr>
                <w:rFonts w:ascii="Times New Roman" w:eastAsia="Calibri" w:hAnsi="Times New Roman" w:cs="Times New Roman"/>
                <w:b/>
                <w:sz w:val="28"/>
                <w:szCs w:val="28"/>
                <w:lang w:eastAsia="ru-RU"/>
              </w:rPr>
              <w:t>«По щучьему велению»</w:t>
            </w:r>
          </w:p>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Умение увидеть образ в чертеже и конструкции деталей.</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1</w:t>
            </w:r>
          </w:p>
        </w:tc>
      </w:tr>
      <w:tr w:rsidR="00B31BE9" w:rsidRPr="00B31BE9" w:rsidTr="00B31BE9">
        <w:trPr>
          <w:trHeight w:val="145"/>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ind w:left="360"/>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7</w:t>
            </w:r>
          </w:p>
        </w:tc>
        <w:tc>
          <w:tcPr>
            <w:tcW w:w="52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rPr>
                <w:rFonts w:ascii="Times New Roman" w:eastAsia="Calibri" w:hAnsi="Times New Roman" w:cs="Times New Roman"/>
                <w:b/>
                <w:sz w:val="28"/>
                <w:szCs w:val="28"/>
                <w:lang w:eastAsia="ru-RU"/>
              </w:rPr>
            </w:pPr>
            <w:r w:rsidRPr="00B31BE9">
              <w:rPr>
                <w:rFonts w:ascii="Times New Roman" w:eastAsia="Calibri" w:hAnsi="Times New Roman" w:cs="Times New Roman"/>
                <w:b/>
                <w:sz w:val="28"/>
                <w:szCs w:val="28"/>
                <w:lang w:eastAsia="ru-RU"/>
              </w:rPr>
              <w:t>«</w:t>
            </w:r>
            <w:proofErr w:type="spellStart"/>
            <w:r w:rsidRPr="00B31BE9">
              <w:rPr>
                <w:rFonts w:ascii="Times New Roman" w:eastAsia="Calibri" w:hAnsi="Times New Roman" w:cs="Times New Roman"/>
                <w:b/>
                <w:sz w:val="28"/>
                <w:szCs w:val="28"/>
                <w:lang w:eastAsia="ru-RU"/>
              </w:rPr>
              <w:t>Дюймовочка</w:t>
            </w:r>
            <w:proofErr w:type="spellEnd"/>
            <w:r w:rsidRPr="00B31BE9">
              <w:rPr>
                <w:rFonts w:ascii="Times New Roman" w:eastAsia="Calibri" w:hAnsi="Times New Roman" w:cs="Times New Roman"/>
                <w:b/>
                <w:sz w:val="28"/>
                <w:szCs w:val="28"/>
                <w:lang w:eastAsia="ru-RU"/>
              </w:rPr>
              <w:t>»</w:t>
            </w:r>
          </w:p>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Развитие концентрации внимания и наблюдательности.</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1</w:t>
            </w:r>
          </w:p>
        </w:tc>
      </w:tr>
      <w:tr w:rsidR="00B31BE9" w:rsidRPr="00B31BE9" w:rsidTr="00B31BE9">
        <w:trPr>
          <w:trHeight w:val="145"/>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ind w:left="360"/>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8</w:t>
            </w:r>
          </w:p>
        </w:tc>
        <w:tc>
          <w:tcPr>
            <w:tcW w:w="52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rPr>
                <w:rFonts w:ascii="Times New Roman" w:eastAsia="Calibri" w:hAnsi="Times New Roman" w:cs="Times New Roman"/>
                <w:b/>
                <w:sz w:val="28"/>
                <w:szCs w:val="28"/>
                <w:lang w:eastAsia="ru-RU"/>
              </w:rPr>
            </w:pPr>
            <w:r w:rsidRPr="00B31BE9">
              <w:rPr>
                <w:rFonts w:ascii="Times New Roman" w:eastAsia="Calibri" w:hAnsi="Times New Roman" w:cs="Times New Roman"/>
                <w:b/>
                <w:sz w:val="28"/>
                <w:szCs w:val="28"/>
                <w:lang w:eastAsia="ru-RU"/>
              </w:rPr>
              <w:t>«Гадкий утенок»</w:t>
            </w:r>
          </w:p>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Совершенствование процессов логического и пространственного мышления путем работы с объемными фигурами.</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1</w:t>
            </w:r>
          </w:p>
        </w:tc>
      </w:tr>
      <w:tr w:rsidR="00B31BE9" w:rsidRPr="00B31BE9" w:rsidTr="00B31BE9">
        <w:trPr>
          <w:trHeight w:val="145"/>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ind w:left="360"/>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9</w:t>
            </w:r>
          </w:p>
        </w:tc>
        <w:tc>
          <w:tcPr>
            <w:tcW w:w="52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rPr>
                <w:rFonts w:ascii="Times New Roman" w:eastAsia="Calibri" w:hAnsi="Times New Roman" w:cs="Times New Roman"/>
                <w:b/>
                <w:sz w:val="28"/>
                <w:szCs w:val="28"/>
                <w:lang w:eastAsia="ru-RU"/>
              </w:rPr>
            </w:pPr>
            <w:r w:rsidRPr="00B31BE9">
              <w:rPr>
                <w:rFonts w:ascii="Times New Roman" w:eastAsia="Calibri" w:hAnsi="Times New Roman" w:cs="Times New Roman"/>
                <w:b/>
                <w:sz w:val="28"/>
                <w:szCs w:val="28"/>
                <w:lang w:eastAsia="ru-RU"/>
              </w:rPr>
              <w:t>«Снежная королева»</w:t>
            </w:r>
          </w:p>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Закрепление навыков выкладывания изображений по уменьшенной схеме.</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1</w:t>
            </w:r>
          </w:p>
        </w:tc>
      </w:tr>
      <w:tr w:rsidR="00B31BE9" w:rsidRPr="00B31BE9" w:rsidTr="00B31BE9">
        <w:trPr>
          <w:trHeight w:val="145"/>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 xml:space="preserve">  10</w:t>
            </w:r>
          </w:p>
        </w:tc>
        <w:tc>
          <w:tcPr>
            <w:tcW w:w="52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rPr>
                <w:rFonts w:ascii="Times New Roman" w:eastAsia="Calibri" w:hAnsi="Times New Roman" w:cs="Times New Roman"/>
                <w:b/>
                <w:sz w:val="28"/>
                <w:szCs w:val="28"/>
                <w:lang w:eastAsia="ru-RU"/>
              </w:rPr>
            </w:pPr>
            <w:r w:rsidRPr="00B31BE9">
              <w:rPr>
                <w:rFonts w:ascii="Times New Roman" w:eastAsia="Calibri" w:hAnsi="Times New Roman" w:cs="Times New Roman"/>
                <w:b/>
                <w:sz w:val="28"/>
                <w:szCs w:val="28"/>
                <w:lang w:eastAsia="ru-RU"/>
              </w:rPr>
              <w:t>«Двенадцать месяцев»</w:t>
            </w:r>
          </w:p>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Развивать чувство языка, продолжение словарной работы с помощью слов: высокомерный, смиренный, подснежник.</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1</w:t>
            </w:r>
          </w:p>
        </w:tc>
      </w:tr>
      <w:tr w:rsidR="00B31BE9" w:rsidRPr="00B31BE9" w:rsidTr="00B31BE9">
        <w:trPr>
          <w:trHeight w:val="145"/>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 xml:space="preserve">  11</w:t>
            </w:r>
          </w:p>
        </w:tc>
        <w:tc>
          <w:tcPr>
            <w:tcW w:w="52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rPr>
                <w:rFonts w:ascii="Times New Roman" w:eastAsia="Calibri" w:hAnsi="Times New Roman" w:cs="Times New Roman"/>
                <w:b/>
                <w:sz w:val="28"/>
                <w:szCs w:val="28"/>
                <w:lang w:eastAsia="ru-RU"/>
              </w:rPr>
            </w:pPr>
            <w:r w:rsidRPr="00B31BE9">
              <w:rPr>
                <w:rFonts w:ascii="Times New Roman" w:eastAsia="Calibri" w:hAnsi="Times New Roman" w:cs="Times New Roman"/>
                <w:b/>
                <w:sz w:val="28"/>
                <w:szCs w:val="28"/>
                <w:lang w:eastAsia="ru-RU"/>
              </w:rPr>
              <w:t>«Двенадцать месяцев»</w:t>
            </w:r>
          </w:p>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Конструирование объектов способом «приложение встык».</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1</w:t>
            </w:r>
          </w:p>
        </w:tc>
      </w:tr>
      <w:tr w:rsidR="00B31BE9" w:rsidRPr="00B31BE9" w:rsidTr="00B31BE9">
        <w:trPr>
          <w:trHeight w:val="145"/>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 xml:space="preserve">  12</w:t>
            </w:r>
          </w:p>
        </w:tc>
        <w:tc>
          <w:tcPr>
            <w:tcW w:w="52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rPr>
                <w:rFonts w:ascii="Times New Roman" w:eastAsia="Calibri" w:hAnsi="Times New Roman" w:cs="Times New Roman"/>
                <w:b/>
                <w:sz w:val="28"/>
                <w:szCs w:val="28"/>
                <w:lang w:eastAsia="ru-RU"/>
              </w:rPr>
            </w:pPr>
            <w:r w:rsidRPr="00B31BE9">
              <w:rPr>
                <w:rFonts w:ascii="Times New Roman" w:eastAsia="Calibri" w:hAnsi="Times New Roman" w:cs="Times New Roman"/>
                <w:b/>
                <w:sz w:val="28"/>
                <w:szCs w:val="28"/>
                <w:lang w:eastAsia="ru-RU"/>
              </w:rPr>
              <w:t>«Щелкунчик»</w:t>
            </w:r>
          </w:p>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Развитие умения «делить» изображение на части, чтобы воссоздать его на столе целиком.</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1</w:t>
            </w:r>
          </w:p>
        </w:tc>
      </w:tr>
      <w:tr w:rsidR="00B31BE9" w:rsidRPr="00B31BE9" w:rsidTr="00B31BE9">
        <w:trPr>
          <w:trHeight w:val="145"/>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lastRenderedPageBreak/>
              <w:t>13</w:t>
            </w:r>
          </w:p>
        </w:tc>
        <w:tc>
          <w:tcPr>
            <w:tcW w:w="52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rPr>
                <w:rFonts w:ascii="Times New Roman" w:eastAsia="Calibri" w:hAnsi="Times New Roman" w:cs="Times New Roman"/>
                <w:b/>
                <w:sz w:val="28"/>
                <w:szCs w:val="28"/>
                <w:lang w:eastAsia="ru-RU"/>
              </w:rPr>
            </w:pPr>
            <w:r w:rsidRPr="00B31BE9">
              <w:rPr>
                <w:rFonts w:ascii="Times New Roman" w:eastAsia="Calibri" w:hAnsi="Times New Roman" w:cs="Times New Roman"/>
                <w:b/>
                <w:sz w:val="28"/>
                <w:szCs w:val="28"/>
                <w:lang w:eastAsia="ru-RU"/>
              </w:rPr>
              <w:t>«Морозко»</w:t>
            </w:r>
          </w:p>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Развитие пространственного восприятия посредством составления из частей.</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1</w:t>
            </w:r>
          </w:p>
        </w:tc>
      </w:tr>
      <w:tr w:rsidR="00B31BE9" w:rsidRPr="00B31BE9" w:rsidTr="00B31BE9">
        <w:trPr>
          <w:trHeight w:val="145"/>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14</w:t>
            </w:r>
          </w:p>
        </w:tc>
        <w:tc>
          <w:tcPr>
            <w:tcW w:w="52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rPr>
                <w:rFonts w:ascii="Times New Roman" w:eastAsia="Calibri" w:hAnsi="Times New Roman" w:cs="Times New Roman"/>
                <w:b/>
                <w:sz w:val="28"/>
                <w:szCs w:val="28"/>
                <w:lang w:eastAsia="ru-RU"/>
              </w:rPr>
            </w:pPr>
            <w:r w:rsidRPr="00B31BE9">
              <w:rPr>
                <w:rFonts w:ascii="Times New Roman" w:eastAsia="Calibri" w:hAnsi="Times New Roman" w:cs="Times New Roman"/>
                <w:b/>
                <w:sz w:val="28"/>
                <w:szCs w:val="28"/>
                <w:lang w:eastAsia="ru-RU"/>
              </w:rPr>
              <w:t>«Сказка о рыбаке и рыбке»</w:t>
            </w:r>
          </w:p>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Понимание социальных качеств: бескорыстие, жадность.</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1</w:t>
            </w:r>
          </w:p>
        </w:tc>
      </w:tr>
      <w:tr w:rsidR="00B31BE9" w:rsidRPr="00B31BE9" w:rsidTr="00B31BE9">
        <w:trPr>
          <w:trHeight w:val="145"/>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 xml:space="preserve">  15</w:t>
            </w:r>
          </w:p>
        </w:tc>
        <w:tc>
          <w:tcPr>
            <w:tcW w:w="52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rPr>
                <w:rFonts w:ascii="Times New Roman" w:eastAsia="Calibri" w:hAnsi="Times New Roman" w:cs="Times New Roman"/>
                <w:b/>
                <w:sz w:val="28"/>
                <w:szCs w:val="28"/>
                <w:lang w:eastAsia="ru-RU"/>
              </w:rPr>
            </w:pPr>
            <w:r w:rsidRPr="00B31BE9">
              <w:rPr>
                <w:rFonts w:ascii="Times New Roman" w:eastAsia="Calibri" w:hAnsi="Times New Roman" w:cs="Times New Roman"/>
                <w:b/>
                <w:sz w:val="28"/>
                <w:szCs w:val="28"/>
                <w:lang w:eastAsia="ru-RU"/>
              </w:rPr>
              <w:t xml:space="preserve">«Сказка о царе </w:t>
            </w:r>
            <w:proofErr w:type="spellStart"/>
            <w:r w:rsidRPr="00B31BE9">
              <w:rPr>
                <w:rFonts w:ascii="Times New Roman" w:eastAsia="Calibri" w:hAnsi="Times New Roman" w:cs="Times New Roman"/>
                <w:b/>
                <w:sz w:val="28"/>
                <w:szCs w:val="28"/>
                <w:lang w:eastAsia="ru-RU"/>
              </w:rPr>
              <w:t>Салтане</w:t>
            </w:r>
            <w:proofErr w:type="spellEnd"/>
            <w:r w:rsidRPr="00B31BE9">
              <w:rPr>
                <w:rFonts w:ascii="Times New Roman" w:eastAsia="Calibri" w:hAnsi="Times New Roman" w:cs="Times New Roman"/>
                <w:b/>
                <w:sz w:val="28"/>
                <w:szCs w:val="28"/>
                <w:lang w:eastAsia="ru-RU"/>
              </w:rPr>
              <w:t>»</w:t>
            </w:r>
          </w:p>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Понимание сказок А.С. Пушкина, слышать лиричность его строк.</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1</w:t>
            </w:r>
          </w:p>
        </w:tc>
      </w:tr>
      <w:tr w:rsidR="00B31BE9" w:rsidRPr="00B31BE9" w:rsidTr="00B31BE9">
        <w:trPr>
          <w:trHeight w:val="1381"/>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 xml:space="preserve">  16</w:t>
            </w:r>
          </w:p>
        </w:tc>
        <w:tc>
          <w:tcPr>
            <w:tcW w:w="52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rPr>
                <w:rFonts w:ascii="Times New Roman" w:eastAsia="Calibri" w:hAnsi="Times New Roman" w:cs="Times New Roman"/>
                <w:b/>
                <w:sz w:val="28"/>
                <w:szCs w:val="28"/>
                <w:lang w:eastAsia="ru-RU"/>
              </w:rPr>
            </w:pPr>
            <w:r w:rsidRPr="00B31BE9">
              <w:rPr>
                <w:rFonts w:ascii="Times New Roman" w:eastAsia="Calibri" w:hAnsi="Times New Roman" w:cs="Times New Roman"/>
                <w:b/>
                <w:sz w:val="28"/>
                <w:szCs w:val="28"/>
                <w:lang w:eastAsia="ru-RU"/>
              </w:rPr>
              <w:t xml:space="preserve">«Сказка о царе </w:t>
            </w:r>
            <w:proofErr w:type="spellStart"/>
            <w:r w:rsidRPr="00B31BE9">
              <w:rPr>
                <w:rFonts w:ascii="Times New Roman" w:eastAsia="Calibri" w:hAnsi="Times New Roman" w:cs="Times New Roman"/>
                <w:b/>
                <w:sz w:val="28"/>
                <w:szCs w:val="28"/>
                <w:lang w:eastAsia="ru-RU"/>
              </w:rPr>
              <w:t>Салтане</w:t>
            </w:r>
            <w:proofErr w:type="spellEnd"/>
            <w:r w:rsidRPr="00B31BE9">
              <w:rPr>
                <w:rFonts w:ascii="Times New Roman" w:eastAsia="Calibri" w:hAnsi="Times New Roman" w:cs="Times New Roman"/>
                <w:b/>
                <w:sz w:val="28"/>
                <w:szCs w:val="28"/>
                <w:lang w:eastAsia="ru-RU"/>
              </w:rPr>
              <w:t>»</w:t>
            </w:r>
          </w:p>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Закрепление навыков выкладывания изображений по увеличенной неразделенной схеме.</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1</w:t>
            </w:r>
          </w:p>
        </w:tc>
      </w:tr>
      <w:tr w:rsidR="00B31BE9" w:rsidRPr="00B31BE9" w:rsidTr="00B31BE9">
        <w:trPr>
          <w:trHeight w:val="145"/>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 xml:space="preserve">  17</w:t>
            </w:r>
          </w:p>
        </w:tc>
        <w:tc>
          <w:tcPr>
            <w:tcW w:w="52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rPr>
                <w:rFonts w:ascii="Times New Roman" w:eastAsia="Calibri" w:hAnsi="Times New Roman" w:cs="Times New Roman"/>
                <w:b/>
                <w:sz w:val="28"/>
                <w:szCs w:val="28"/>
                <w:lang w:eastAsia="ru-RU"/>
              </w:rPr>
            </w:pPr>
            <w:r w:rsidRPr="00B31BE9">
              <w:rPr>
                <w:rFonts w:ascii="Times New Roman" w:eastAsia="Calibri" w:hAnsi="Times New Roman" w:cs="Times New Roman"/>
                <w:b/>
                <w:sz w:val="28"/>
                <w:szCs w:val="28"/>
                <w:lang w:eastAsia="ru-RU"/>
              </w:rPr>
              <w:t>«Илья Муромец»</w:t>
            </w:r>
          </w:p>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Симметричное выкладывание из деталей конструктора.</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1</w:t>
            </w:r>
          </w:p>
        </w:tc>
      </w:tr>
      <w:tr w:rsidR="00B31BE9" w:rsidRPr="00B31BE9" w:rsidTr="00B31BE9">
        <w:trPr>
          <w:trHeight w:val="145"/>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 xml:space="preserve">  18</w:t>
            </w:r>
          </w:p>
        </w:tc>
        <w:tc>
          <w:tcPr>
            <w:tcW w:w="5244" w:type="dxa"/>
            <w:tcBorders>
              <w:top w:val="single" w:sz="4" w:space="0" w:color="000000"/>
              <w:left w:val="single" w:sz="4" w:space="0" w:color="000000"/>
              <w:bottom w:val="single" w:sz="4" w:space="0" w:color="000000"/>
              <w:right w:val="single" w:sz="4" w:space="0" w:color="000000"/>
            </w:tcBorders>
            <w:hideMark/>
          </w:tcPr>
          <w:p w:rsidR="00B31BE9" w:rsidRPr="00B31BE9" w:rsidRDefault="00B31BE9" w:rsidP="00B31BE9">
            <w:pPr>
              <w:spacing w:after="0" w:line="240" w:lineRule="auto"/>
              <w:rPr>
                <w:rFonts w:ascii="Times New Roman" w:eastAsia="Calibri" w:hAnsi="Times New Roman" w:cs="Times New Roman"/>
                <w:b/>
                <w:sz w:val="28"/>
                <w:szCs w:val="28"/>
                <w:lang w:eastAsia="ru-RU"/>
              </w:rPr>
            </w:pPr>
            <w:r w:rsidRPr="00B31BE9">
              <w:rPr>
                <w:rFonts w:ascii="Times New Roman" w:eastAsia="Calibri" w:hAnsi="Times New Roman" w:cs="Times New Roman"/>
                <w:b/>
                <w:sz w:val="28"/>
                <w:szCs w:val="28"/>
                <w:lang w:eastAsia="ru-RU"/>
              </w:rPr>
              <w:t>«Илья Муромец»</w:t>
            </w:r>
          </w:p>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 xml:space="preserve">Формирование навыков словообразования: </w:t>
            </w:r>
            <w:proofErr w:type="gramStart"/>
            <w:r w:rsidRPr="00B31BE9">
              <w:rPr>
                <w:rFonts w:ascii="Times New Roman" w:eastAsia="Calibri" w:hAnsi="Times New Roman" w:cs="Times New Roman"/>
                <w:sz w:val="28"/>
                <w:szCs w:val="28"/>
                <w:lang w:eastAsia="ru-RU"/>
              </w:rPr>
              <w:t>беспомощный</w:t>
            </w:r>
            <w:proofErr w:type="gramEnd"/>
            <w:r w:rsidRPr="00B31BE9">
              <w:rPr>
                <w:rFonts w:ascii="Times New Roman" w:eastAsia="Calibri" w:hAnsi="Times New Roman" w:cs="Times New Roman"/>
                <w:sz w:val="28"/>
                <w:szCs w:val="28"/>
                <w:lang w:eastAsia="ru-RU"/>
              </w:rPr>
              <w:t xml:space="preserve">, бездвижный. </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1</w:t>
            </w:r>
          </w:p>
        </w:tc>
      </w:tr>
      <w:tr w:rsidR="00B31BE9" w:rsidRPr="00B31BE9" w:rsidTr="00B31BE9">
        <w:trPr>
          <w:trHeight w:val="145"/>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 xml:space="preserve">  19</w:t>
            </w:r>
          </w:p>
        </w:tc>
        <w:tc>
          <w:tcPr>
            <w:tcW w:w="52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rPr>
                <w:rFonts w:ascii="Times New Roman" w:eastAsia="Calibri" w:hAnsi="Times New Roman" w:cs="Times New Roman"/>
                <w:b/>
                <w:sz w:val="28"/>
                <w:szCs w:val="28"/>
                <w:lang w:eastAsia="ru-RU"/>
              </w:rPr>
            </w:pPr>
            <w:r w:rsidRPr="00B31BE9">
              <w:rPr>
                <w:rFonts w:ascii="Times New Roman" w:eastAsia="Calibri" w:hAnsi="Times New Roman" w:cs="Times New Roman"/>
                <w:b/>
                <w:sz w:val="28"/>
                <w:szCs w:val="28"/>
                <w:lang w:eastAsia="ru-RU"/>
              </w:rPr>
              <w:t>«Добрыня и змей»</w:t>
            </w:r>
          </w:p>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Перенесение графического образа с вертикальной поверхности на горизонтальную поверхность.</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1</w:t>
            </w:r>
          </w:p>
        </w:tc>
      </w:tr>
      <w:tr w:rsidR="00B31BE9" w:rsidRPr="00B31BE9" w:rsidTr="00B31BE9">
        <w:trPr>
          <w:trHeight w:val="145"/>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 xml:space="preserve">   20</w:t>
            </w:r>
          </w:p>
        </w:tc>
        <w:tc>
          <w:tcPr>
            <w:tcW w:w="5244" w:type="dxa"/>
            <w:tcBorders>
              <w:top w:val="single" w:sz="4" w:space="0" w:color="000000"/>
              <w:left w:val="single" w:sz="4" w:space="0" w:color="000000"/>
              <w:bottom w:val="single" w:sz="4" w:space="0" w:color="000000"/>
              <w:right w:val="single" w:sz="4" w:space="0" w:color="000000"/>
            </w:tcBorders>
            <w:hideMark/>
          </w:tcPr>
          <w:p w:rsidR="00B31BE9" w:rsidRPr="00B31BE9" w:rsidRDefault="00B31BE9" w:rsidP="00B31BE9">
            <w:pPr>
              <w:spacing w:after="0" w:line="240" w:lineRule="auto"/>
              <w:rPr>
                <w:rFonts w:ascii="Times New Roman" w:eastAsia="Calibri" w:hAnsi="Times New Roman" w:cs="Times New Roman"/>
                <w:b/>
                <w:sz w:val="28"/>
                <w:szCs w:val="28"/>
                <w:lang w:eastAsia="ru-RU"/>
              </w:rPr>
            </w:pPr>
            <w:r w:rsidRPr="00B31BE9">
              <w:rPr>
                <w:rFonts w:ascii="Times New Roman" w:eastAsia="Calibri" w:hAnsi="Times New Roman" w:cs="Times New Roman"/>
                <w:b/>
                <w:sz w:val="28"/>
                <w:szCs w:val="28"/>
                <w:lang w:eastAsia="ru-RU"/>
              </w:rPr>
              <w:t>«Подарки фей»</w:t>
            </w:r>
          </w:p>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Понимание гендерных качеств: стремление к красоте, заботе, дружбе, уюту.</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1</w:t>
            </w:r>
          </w:p>
        </w:tc>
      </w:tr>
      <w:tr w:rsidR="00B31BE9" w:rsidRPr="00B31BE9" w:rsidTr="00B31BE9">
        <w:trPr>
          <w:trHeight w:val="701"/>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 xml:space="preserve">   21</w:t>
            </w:r>
          </w:p>
        </w:tc>
        <w:tc>
          <w:tcPr>
            <w:tcW w:w="5244" w:type="dxa"/>
            <w:tcBorders>
              <w:top w:val="single" w:sz="4" w:space="0" w:color="000000"/>
              <w:left w:val="single" w:sz="4" w:space="0" w:color="000000"/>
              <w:bottom w:val="single" w:sz="4" w:space="0" w:color="000000"/>
              <w:right w:val="single" w:sz="4" w:space="0" w:color="000000"/>
            </w:tcBorders>
            <w:hideMark/>
          </w:tcPr>
          <w:p w:rsidR="00B31BE9" w:rsidRPr="00B31BE9" w:rsidRDefault="00B31BE9" w:rsidP="00B31BE9">
            <w:pPr>
              <w:spacing w:after="0" w:line="240" w:lineRule="auto"/>
              <w:rPr>
                <w:rFonts w:ascii="Times New Roman" w:eastAsia="Calibri" w:hAnsi="Times New Roman" w:cs="Times New Roman"/>
                <w:b/>
                <w:sz w:val="28"/>
                <w:szCs w:val="28"/>
                <w:lang w:eastAsia="ru-RU"/>
              </w:rPr>
            </w:pPr>
            <w:r w:rsidRPr="00B31BE9">
              <w:rPr>
                <w:rFonts w:ascii="Times New Roman" w:eastAsia="Calibri" w:hAnsi="Times New Roman" w:cs="Times New Roman"/>
                <w:b/>
                <w:sz w:val="28"/>
                <w:szCs w:val="28"/>
                <w:lang w:eastAsia="ru-RU"/>
              </w:rPr>
              <w:t>«Аленький цветочек»</w:t>
            </w:r>
          </w:p>
          <w:p w:rsidR="00B31BE9" w:rsidRPr="00B31BE9" w:rsidRDefault="00B31BE9" w:rsidP="00B31BE9">
            <w:pPr>
              <w:spacing w:after="0" w:line="240" w:lineRule="auto"/>
              <w:rPr>
                <w:rFonts w:ascii="Times New Roman" w:eastAsia="Calibri" w:hAnsi="Times New Roman" w:cs="Times New Roman"/>
                <w:sz w:val="28"/>
                <w:szCs w:val="28"/>
                <w:lang w:eastAsia="ru-RU"/>
              </w:rPr>
            </w:pPr>
            <w:proofErr w:type="gramStart"/>
            <w:r w:rsidRPr="00B31BE9">
              <w:rPr>
                <w:rFonts w:ascii="Times New Roman" w:eastAsia="Calibri" w:hAnsi="Times New Roman" w:cs="Times New Roman"/>
                <w:sz w:val="28"/>
                <w:szCs w:val="28"/>
                <w:lang w:eastAsia="ru-RU"/>
              </w:rPr>
              <w:t>Освоение пространственных отношений (вверху, внизу, справа, слева, под, над, между, горизонтально, вертикально).</w:t>
            </w:r>
            <w:proofErr w:type="gramEnd"/>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1</w:t>
            </w:r>
          </w:p>
        </w:tc>
      </w:tr>
      <w:tr w:rsidR="00B31BE9" w:rsidRPr="00B31BE9" w:rsidTr="00B31BE9">
        <w:trPr>
          <w:trHeight w:val="145"/>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 xml:space="preserve">   22</w:t>
            </w:r>
          </w:p>
        </w:tc>
        <w:tc>
          <w:tcPr>
            <w:tcW w:w="5244" w:type="dxa"/>
            <w:tcBorders>
              <w:top w:val="single" w:sz="4" w:space="0" w:color="000000"/>
              <w:left w:val="single" w:sz="4" w:space="0" w:color="000000"/>
              <w:bottom w:val="single" w:sz="4" w:space="0" w:color="000000"/>
              <w:right w:val="single" w:sz="4" w:space="0" w:color="000000"/>
            </w:tcBorders>
            <w:hideMark/>
          </w:tcPr>
          <w:p w:rsidR="00B31BE9" w:rsidRPr="00B31BE9" w:rsidRDefault="00B31BE9" w:rsidP="00B31BE9">
            <w:pPr>
              <w:spacing w:after="0" w:line="240" w:lineRule="auto"/>
              <w:rPr>
                <w:rFonts w:ascii="Times New Roman" w:eastAsia="Calibri" w:hAnsi="Times New Roman" w:cs="Times New Roman"/>
                <w:b/>
                <w:sz w:val="28"/>
                <w:szCs w:val="28"/>
                <w:lang w:eastAsia="ru-RU"/>
              </w:rPr>
            </w:pPr>
            <w:r w:rsidRPr="00B31BE9">
              <w:rPr>
                <w:rFonts w:ascii="Times New Roman" w:eastAsia="Calibri" w:hAnsi="Times New Roman" w:cs="Times New Roman"/>
                <w:b/>
                <w:sz w:val="28"/>
                <w:szCs w:val="28"/>
                <w:lang w:eastAsia="ru-RU"/>
              </w:rPr>
              <w:t>«</w:t>
            </w:r>
            <w:proofErr w:type="spellStart"/>
            <w:r w:rsidRPr="00B31BE9">
              <w:rPr>
                <w:rFonts w:ascii="Times New Roman" w:eastAsia="Calibri" w:hAnsi="Times New Roman" w:cs="Times New Roman"/>
                <w:b/>
                <w:sz w:val="28"/>
                <w:szCs w:val="28"/>
                <w:lang w:eastAsia="ru-RU"/>
              </w:rPr>
              <w:t>Федорино</w:t>
            </w:r>
            <w:proofErr w:type="spellEnd"/>
            <w:r w:rsidRPr="00B31BE9">
              <w:rPr>
                <w:rFonts w:ascii="Times New Roman" w:eastAsia="Calibri" w:hAnsi="Times New Roman" w:cs="Times New Roman"/>
                <w:b/>
                <w:sz w:val="28"/>
                <w:szCs w:val="28"/>
                <w:lang w:eastAsia="ru-RU"/>
              </w:rPr>
              <w:t xml:space="preserve"> горе»</w:t>
            </w:r>
          </w:p>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Симметричное выкладывание.</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1</w:t>
            </w:r>
          </w:p>
        </w:tc>
      </w:tr>
      <w:tr w:rsidR="00B31BE9" w:rsidRPr="00B31BE9" w:rsidTr="00B31BE9">
        <w:trPr>
          <w:trHeight w:val="145"/>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 xml:space="preserve">  23</w:t>
            </w:r>
          </w:p>
        </w:tc>
        <w:tc>
          <w:tcPr>
            <w:tcW w:w="5244" w:type="dxa"/>
            <w:tcBorders>
              <w:top w:val="single" w:sz="4" w:space="0" w:color="000000"/>
              <w:left w:val="single" w:sz="4" w:space="0" w:color="000000"/>
              <w:bottom w:val="single" w:sz="4" w:space="0" w:color="000000"/>
              <w:right w:val="single" w:sz="4" w:space="0" w:color="000000"/>
            </w:tcBorders>
            <w:hideMark/>
          </w:tcPr>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«Муха - цокотуха»</w:t>
            </w:r>
          </w:p>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Запоминание и воспроизведение.</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1</w:t>
            </w:r>
          </w:p>
        </w:tc>
      </w:tr>
      <w:tr w:rsidR="00B31BE9" w:rsidRPr="00B31BE9" w:rsidTr="00B31BE9">
        <w:trPr>
          <w:trHeight w:val="145"/>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 xml:space="preserve"> 24</w:t>
            </w:r>
          </w:p>
        </w:tc>
        <w:tc>
          <w:tcPr>
            <w:tcW w:w="5244" w:type="dxa"/>
            <w:tcBorders>
              <w:top w:val="single" w:sz="4" w:space="0" w:color="000000"/>
              <w:left w:val="single" w:sz="4" w:space="0" w:color="000000"/>
              <w:bottom w:val="single" w:sz="4" w:space="0" w:color="000000"/>
              <w:right w:val="single" w:sz="4" w:space="0" w:color="000000"/>
            </w:tcBorders>
            <w:hideMark/>
          </w:tcPr>
          <w:p w:rsidR="00B31BE9" w:rsidRPr="00B31BE9" w:rsidRDefault="00B31BE9" w:rsidP="00B31BE9">
            <w:pPr>
              <w:tabs>
                <w:tab w:val="center" w:pos="2189"/>
              </w:tabs>
              <w:spacing w:after="0" w:line="240" w:lineRule="auto"/>
              <w:rPr>
                <w:rFonts w:ascii="Times New Roman" w:eastAsia="Calibri" w:hAnsi="Times New Roman" w:cs="Times New Roman"/>
                <w:b/>
                <w:sz w:val="28"/>
                <w:szCs w:val="28"/>
                <w:lang w:eastAsia="ru-RU"/>
              </w:rPr>
            </w:pPr>
            <w:r w:rsidRPr="00B31BE9">
              <w:rPr>
                <w:rFonts w:ascii="Times New Roman" w:eastAsia="Calibri" w:hAnsi="Times New Roman" w:cs="Times New Roman"/>
                <w:b/>
                <w:sz w:val="28"/>
                <w:szCs w:val="28"/>
                <w:lang w:eastAsia="ru-RU"/>
              </w:rPr>
              <w:t>«Серебряное копытце»</w:t>
            </w:r>
          </w:p>
          <w:p w:rsidR="00B31BE9" w:rsidRPr="00B31BE9" w:rsidRDefault="00B31BE9" w:rsidP="00B31BE9">
            <w:pPr>
              <w:tabs>
                <w:tab w:val="center" w:pos="2189"/>
              </w:tabs>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Моделирование предмета.</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1</w:t>
            </w:r>
          </w:p>
        </w:tc>
      </w:tr>
      <w:tr w:rsidR="00B31BE9" w:rsidRPr="00B31BE9" w:rsidTr="00B31BE9">
        <w:trPr>
          <w:trHeight w:val="145"/>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 xml:space="preserve"> 25</w:t>
            </w:r>
          </w:p>
        </w:tc>
        <w:tc>
          <w:tcPr>
            <w:tcW w:w="5244" w:type="dxa"/>
            <w:tcBorders>
              <w:top w:val="single" w:sz="4" w:space="0" w:color="000000"/>
              <w:left w:val="single" w:sz="4" w:space="0" w:color="000000"/>
              <w:bottom w:val="single" w:sz="4" w:space="0" w:color="000000"/>
              <w:right w:val="single" w:sz="4" w:space="0" w:color="000000"/>
            </w:tcBorders>
            <w:hideMark/>
          </w:tcPr>
          <w:p w:rsidR="00B31BE9" w:rsidRPr="00B31BE9" w:rsidRDefault="00B31BE9" w:rsidP="00B31BE9">
            <w:pPr>
              <w:tabs>
                <w:tab w:val="center" w:pos="2189"/>
              </w:tabs>
              <w:spacing w:after="0" w:line="240" w:lineRule="auto"/>
              <w:rPr>
                <w:rFonts w:ascii="Times New Roman" w:eastAsia="Calibri" w:hAnsi="Times New Roman" w:cs="Times New Roman"/>
                <w:b/>
                <w:sz w:val="28"/>
                <w:szCs w:val="28"/>
                <w:lang w:eastAsia="ru-RU"/>
              </w:rPr>
            </w:pPr>
            <w:r w:rsidRPr="00B31BE9">
              <w:rPr>
                <w:rFonts w:ascii="Times New Roman" w:eastAsia="Calibri" w:hAnsi="Times New Roman" w:cs="Times New Roman"/>
                <w:b/>
                <w:sz w:val="28"/>
                <w:szCs w:val="28"/>
                <w:lang w:eastAsia="ru-RU"/>
              </w:rPr>
              <w:t>«Серебряное копытце»</w:t>
            </w:r>
          </w:p>
          <w:p w:rsidR="00B31BE9" w:rsidRPr="00B31BE9" w:rsidRDefault="00B31BE9" w:rsidP="00B31BE9">
            <w:pPr>
              <w:tabs>
                <w:tab w:val="center" w:pos="2189"/>
              </w:tabs>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Самостоятельное создание образа предмета.</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1</w:t>
            </w:r>
          </w:p>
        </w:tc>
      </w:tr>
      <w:tr w:rsidR="00B31BE9" w:rsidRPr="00B31BE9" w:rsidTr="00B31BE9">
        <w:trPr>
          <w:trHeight w:val="145"/>
        </w:trPr>
        <w:tc>
          <w:tcPr>
            <w:tcW w:w="992"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 xml:space="preserve"> 26</w:t>
            </w:r>
          </w:p>
        </w:tc>
        <w:tc>
          <w:tcPr>
            <w:tcW w:w="5244" w:type="dxa"/>
            <w:tcBorders>
              <w:top w:val="single" w:sz="4" w:space="0" w:color="000000"/>
              <w:left w:val="single" w:sz="4" w:space="0" w:color="000000"/>
              <w:bottom w:val="single" w:sz="4" w:space="0" w:color="000000"/>
              <w:right w:val="single" w:sz="4" w:space="0" w:color="000000"/>
            </w:tcBorders>
            <w:hideMark/>
          </w:tcPr>
          <w:p w:rsidR="00B31BE9" w:rsidRPr="00B31BE9" w:rsidRDefault="00B31BE9" w:rsidP="00B31BE9">
            <w:pPr>
              <w:tabs>
                <w:tab w:val="center" w:pos="2189"/>
              </w:tabs>
              <w:spacing w:after="0" w:line="240" w:lineRule="auto"/>
              <w:rPr>
                <w:rFonts w:ascii="Times New Roman" w:eastAsia="Calibri" w:hAnsi="Times New Roman" w:cs="Times New Roman"/>
                <w:b/>
                <w:sz w:val="28"/>
                <w:szCs w:val="28"/>
                <w:lang w:eastAsia="ru-RU"/>
              </w:rPr>
            </w:pPr>
            <w:r w:rsidRPr="00B31BE9">
              <w:rPr>
                <w:rFonts w:ascii="Times New Roman" w:eastAsia="Calibri" w:hAnsi="Times New Roman" w:cs="Times New Roman"/>
                <w:b/>
                <w:sz w:val="28"/>
                <w:szCs w:val="28"/>
                <w:lang w:eastAsia="ru-RU"/>
              </w:rPr>
              <w:t xml:space="preserve">«Цветик - </w:t>
            </w:r>
            <w:proofErr w:type="spellStart"/>
            <w:r w:rsidRPr="00B31BE9">
              <w:rPr>
                <w:rFonts w:ascii="Times New Roman" w:eastAsia="Calibri" w:hAnsi="Times New Roman" w:cs="Times New Roman"/>
                <w:b/>
                <w:sz w:val="28"/>
                <w:szCs w:val="28"/>
                <w:lang w:eastAsia="ru-RU"/>
              </w:rPr>
              <w:t>семицветик</w:t>
            </w:r>
            <w:proofErr w:type="spellEnd"/>
            <w:r w:rsidRPr="00B31BE9">
              <w:rPr>
                <w:rFonts w:ascii="Times New Roman" w:eastAsia="Calibri" w:hAnsi="Times New Roman" w:cs="Times New Roman"/>
                <w:b/>
                <w:sz w:val="28"/>
                <w:szCs w:val="28"/>
                <w:lang w:eastAsia="ru-RU"/>
              </w:rPr>
              <w:t>»</w:t>
            </w:r>
          </w:p>
          <w:p w:rsidR="00B31BE9" w:rsidRPr="00B31BE9" w:rsidRDefault="00B31BE9" w:rsidP="00B31BE9">
            <w:pPr>
              <w:tabs>
                <w:tab w:val="center" w:pos="2189"/>
              </w:tabs>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Объемные схемы.</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1</w:t>
            </w:r>
          </w:p>
        </w:tc>
      </w:tr>
      <w:tr w:rsidR="00B31BE9" w:rsidRPr="00B31BE9" w:rsidTr="00B31BE9">
        <w:trPr>
          <w:trHeight w:val="145"/>
        </w:trPr>
        <w:tc>
          <w:tcPr>
            <w:tcW w:w="992" w:type="dxa"/>
            <w:tcBorders>
              <w:top w:val="single" w:sz="4" w:space="0" w:color="000000"/>
              <w:left w:val="single" w:sz="4" w:space="0" w:color="000000"/>
              <w:bottom w:val="single" w:sz="4" w:space="0" w:color="000000"/>
              <w:right w:val="single" w:sz="4" w:space="0" w:color="000000"/>
            </w:tcBorders>
            <w:vAlign w:val="center"/>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p>
        </w:tc>
        <w:tc>
          <w:tcPr>
            <w:tcW w:w="5244" w:type="dxa"/>
            <w:tcBorders>
              <w:top w:val="single" w:sz="4" w:space="0" w:color="000000"/>
              <w:left w:val="single" w:sz="4" w:space="0" w:color="000000"/>
              <w:bottom w:val="single" w:sz="4" w:space="0" w:color="000000"/>
              <w:right w:val="single" w:sz="4" w:space="0" w:color="000000"/>
            </w:tcBorders>
            <w:hideMark/>
          </w:tcPr>
          <w:p w:rsidR="00B31BE9" w:rsidRPr="00B31BE9" w:rsidRDefault="00B31BE9" w:rsidP="00B31BE9">
            <w:pPr>
              <w:spacing w:after="0" w:line="240" w:lineRule="auto"/>
              <w:rPr>
                <w:rFonts w:ascii="Times New Roman" w:eastAsia="Calibri" w:hAnsi="Times New Roman" w:cs="Times New Roman"/>
                <w:sz w:val="28"/>
                <w:szCs w:val="28"/>
                <w:lang w:eastAsia="ru-RU"/>
              </w:rPr>
            </w:pPr>
            <w:r w:rsidRPr="00B31BE9">
              <w:rPr>
                <w:rFonts w:ascii="Times New Roman" w:eastAsia="Calibri" w:hAnsi="Times New Roman" w:cs="Times New Roman"/>
                <w:sz w:val="28"/>
                <w:szCs w:val="28"/>
                <w:lang w:eastAsia="ru-RU"/>
              </w:rPr>
              <w:t xml:space="preserve">Всего: </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B31BE9" w:rsidRPr="00B31BE9" w:rsidRDefault="00B31BE9" w:rsidP="00B31BE9">
            <w:pPr>
              <w:spacing w:after="0" w:line="240" w:lineRule="auto"/>
              <w:jc w:val="center"/>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26</w:t>
            </w:r>
          </w:p>
        </w:tc>
      </w:tr>
    </w:tbl>
    <w:p w:rsidR="00B31BE9" w:rsidRPr="00B31BE9" w:rsidRDefault="00B31BE9" w:rsidP="00B31BE9">
      <w:pPr>
        <w:spacing w:after="0" w:line="240" w:lineRule="auto"/>
        <w:jc w:val="both"/>
        <w:rPr>
          <w:rFonts w:ascii="Times New Roman" w:eastAsia="Calibri" w:hAnsi="Times New Roman" w:cs="Times New Roman"/>
          <w:sz w:val="28"/>
          <w:szCs w:val="28"/>
        </w:rPr>
      </w:pPr>
    </w:p>
    <w:p w:rsidR="00B31BE9" w:rsidRPr="00B31BE9" w:rsidRDefault="00B31BE9" w:rsidP="00B31BE9">
      <w:pPr>
        <w:spacing w:after="0" w:line="240" w:lineRule="auto"/>
        <w:jc w:val="both"/>
        <w:rPr>
          <w:rFonts w:ascii="Times New Roman" w:eastAsia="Calibri" w:hAnsi="Times New Roman" w:cs="Times New Roman"/>
          <w:sz w:val="28"/>
          <w:szCs w:val="28"/>
        </w:rPr>
      </w:pPr>
      <w:r w:rsidRPr="00B31BE9">
        <w:rPr>
          <w:rFonts w:ascii="Times New Roman" w:eastAsia="Calibri" w:hAnsi="Times New Roman" w:cs="Times New Roman"/>
          <w:sz w:val="28"/>
          <w:szCs w:val="28"/>
        </w:rPr>
        <w:lastRenderedPageBreak/>
        <w:t>Конспекты занятий приведены в Приложении 1.</w:t>
      </w:r>
    </w:p>
    <w:p w:rsidR="00EF750B" w:rsidRPr="00EF750B" w:rsidRDefault="00EF750B" w:rsidP="00671635">
      <w:pPr>
        <w:jc w:val="both"/>
        <w:rPr>
          <w:rFonts w:ascii="Times New Roman" w:hAnsi="Times New Roman" w:cs="Times New Roman"/>
          <w:sz w:val="28"/>
          <w:szCs w:val="28"/>
        </w:rPr>
      </w:pPr>
    </w:p>
    <w:p w:rsidR="00EF750B" w:rsidRPr="00EF750B" w:rsidRDefault="00B31BE9" w:rsidP="00EF750B">
      <w:pPr>
        <w:ind w:firstLine="709"/>
        <w:jc w:val="both"/>
        <w:rPr>
          <w:rFonts w:ascii="Times New Roman" w:hAnsi="Times New Roman" w:cs="Times New Roman"/>
          <w:sz w:val="28"/>
          <w:szCs w:val="28"/>
        </w:rPr>
      </w:pPr>
      <w:r>
        <w:rPr>
          <w:rFonts w:ascii="Times New Roman" w:hAnsi="Times New Roman" w:cs="Times New Roman"/>
          <w:sz w:val="28"/>
          <w:szCs w:val="28"/>
        </w:rPr>
        <w:t>Условия реализации проекта</w:t>
      </w:r>
    </w:p>
    <w:p w:rsidR="00EF750B" w:rsidRPr="00EF750B" w:rsidRDefault="00B31BE9" w:rsidP="00EF750B">
      <w:pPr>
        <w:ind w:firstLine="709"/>
        <w:jc w:val="both"/>
        <w:rPr>
          <w:rFonts w:ascii="Times New Roman" w:hAnsi="Times New Roman" w:cs="Times New Roman"/>
          <w:sz w:val="28"/>
          <w:szCs w:val="28"/>
        </w:rPr>
      </w:pPr>
      <w:r>
        <w:rPr>
          <w:rFonts w:ascii="Times New Roman" w:hAnsi="Times New Roman" w:cs="Times New Roman"/>
          <w:sz w:val="28"/>
          <w:szCs w:val="28"/>
        </w:rPr>
        <w:t>Для реализации проекта</w:t>
      </w:r>
      <w:r w:rsidR="00EF750B" w:rsidRPr="00EF750B">
        <w:rPr>
          <w:rFonts w:ascii="Times New Roman" w:hAnsi="Times New Roman" w:cs="Times New Roman"/>
          <w:sz w:val="28"/>
          <w:szCs w:val="28"/>
        </w:rPr>
        <w:t xml:space="preserve"> «Умные игры в добрых сказках» в образовательной организации должны быть создать следующие условия:</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w:t>
      </w:r>
      <w:r w:rsidRPr="00EF750B">
        <w:rPr>
          <w:rFonts w:ascii="Times New Roman" w:hAnsi="Times New Roman" w:cs="Times New Roman"/>
          <w:sz w:val="28"/>
          <w:szCs w:val="28"/>
        </w:rPr>
        <w:tab/>
        <w:t>наличие в групповой комнате компьютера и музыкальных колонок;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w:t>
      </w:r>
      <w:r w:rsidRPr="00EF750B">
        <w:rPr>
          <w:rFonts w:ascii="Times New Roman" w:hAnsi="Times New Roman" w:cs="Times New Roman"/>
          <w:sz w:val="28"/>
          <w:szCs w:val="28"/>
        </w:rPr>
        <w:tab/>
        <w:t>развивающая предметно-пространственная среда «Фиолетовый лес»;</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игр и пособия В. В. </w:t>
      </w:r>
      <w:proofErr w:type="spellStart"/>
      <w:r w:rsidRPr="00EF750B">
        <w:rPr>
          <w:rFonts w:ascii="Times New Roman" w:hAnsi="Times New Roman" w:cs="Times New Roman"/>
          <w:sz w:val="28"/>
          <w:szCs w:val="28"/>
        </w:rPr>
        <w:t>Воскобовича</w:t>
      </w:r>
      <w:proofErr w:type="spellEnd"/>
      <w:r w:rsidRPr="00EF750B">
        <w:rPr>
          <w:rFonts w:ascii="Times New Roman" w:hAnsi="Times New Roman" w:cs="Times New Roman"/>
          <w:sz w:val="28"/>
          <w:szCs w:val="28"/>
        </w:rPr>
        <w:t xml:space="preserve"> для фронтальной, подгрупповой и индивидуальной работы (рекомендуемое количество пособий из расчёта на 10 детей в подгруппе).</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w:t>
      </w:r>
      <w:r w:rsidRPr="00EF750B">
        <w:rPr>
          <w:rFonts w:ascii="Times New Roman" w:hAnsi="Times New Roman" w:cs="Times New Roman"/>
          <w:sz w:val="28"/>
          <w:szCs w:val="28"/>
        </w:rPr>
        <w:tab/>
        <w:t xml:space="preserve">компетентность педагога в вопросах компьютерных технологий, развивающего обучения, </w:t>
      </w:r>
      <w:proofErr w:type="spellStart"/>
      <w:r w:rsidRPr="00EF750B">
        <w:rPr>
          <w:rFonts w:ascii="Times New Roman" w:hAnsi="Times New Roman" w:cs="Times New Roman"/>
          <w:sz w:val="28"/>
          <w:szCs w:val="28"/>
        </w:rPr>
        <w:t>сказкотерапии</w:t>
      </w:r>
      <w:proofErr w:type="spellEnd"/>
      <w:r w:rsidRPr="00EF750B">
        <w:rPr>
          <w:rFonts w:ascii="Times New Roman" w:hAnsi="Times New Roman" w:cs="Times New Roman"/>
          <w:sz w:val="28"/>
          <w:szCs w:val="28"/>
        </w:rPr>
        <w:t xml:space="preserve">. </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Перечень игр для реализации программы:</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Игры В.В. </w:t>
      </w:r>
      <w:proofErr w:type="spellStart"/>
      <w:r w:rsidRPr="00EF750B">
        <w:rPr>
          <w:rFonts w:ascii="Times New Roman" w:hAnsi="Times New Roman" w:cs="Times New Roman"/>
          <w:sz w:val="28"/>
          <w:szCs w:val="28"/>
        </w:rPr>
        <w:t>Воскобовича</w:t>
      </w:r>
      <w:proofErr w:type="spellEnd"/>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«Чудо – Соты 1» - 10;</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«Чудо – Крестики 1» - 10;</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«Чудо – Крестики 2» - 10;</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«Чудо – Крестики 3» - 10;</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«Прозрачный квадрат» - 10;</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 «Квадрат </w:t>
      </w:r>
      <w:proofErr w:type="spellStart"/>
      <w:r w:rsidRPr="00EF750B">
        <w:rPr>
          <w:rFonts w:ascii="Times New Roman" w:hAnsi="Times New Roman" w:cs="Times New Roman"/>
          <w:sz w:val="28"/>
          <w:szCs w:val="28"/>
        </w:rPr>
        <w:t>Воскобовича</w:t>
      </w:r>
      <w:proofErr w:type="spellEnd"/>
      <w:r w:rsidRPr="00EF750B">
        <w:rPr>
          <w:rFonts w:ascii="Times New Roman" w:hAnsi="Times New Roman" w:cs="Times New Roman"/>
          <w:sz w:val="28"/>
          <w:szCs w:val="28"/>
        </w:rPr>
        <w:t xml:space="preserve"> двухцветный» - 10;</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«Змейка» - 10.</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Игры других авторов</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w:t>
      </w:r>
      <w:r w:rsidRPr="00EF750B">
        <w:rPr>
          <w:rFonts w:ascii="Times New Roman" w:hAnsi="Times New Roman" w:cs="Times New Roman"/>
          <w:sz w:val="28"/>
          <w:szCs w:val="28"/>
        </w:rPr>
        <w:tab/>
        <w:t xml:space="preserve">«Сложи узор» (деревянный) </w:t>
      </w:r>
      <w:proofErr w:type="spellStart"/>
      <w:r w:rsidRPr="00EF750B">
        <w:rPr>
          <w:rFonts w:ascii="Times New Roman" w:hAnsi="Times New Roman" w:cs="Times New Roman"/>
          <w:sz w:val="28"/>
          <w:szCs w:val="28"/>
        </w:rPr>
        <w:t>Б.Н.Никитина</w:t>
      </w:r>
      <w:proofErr w:type="spellEnd"/>
      <w:r w:rsidRPr="00EF750B">
        <w:rPr>
          <w:rFonts w:ascii="Times New Roman" w:hAnsi="Times New Roman" w:cs="Times New Roman"/>
          <w:sz w:val="28"/>
          <w:szCs w:val="28"/>
        </w:rPr>
        <w:t xml:space="preserve"> – 10</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w:t>
      </w:r>
      <w:r w:rsidRPr="00EF750B">
        <w:rPr>
          <w:rFonts w:ascii="Times New Roman" w:hAnsi="Times New Roman" w:cs="Times New Roman"/>
          <w:sz w:val="28"/>
          <w:szCs w:val="28"/>
        </w:rPr>
        <w:tab/>
        <w:t xml:space="preserve">«Кубики для всех» </w:t>
      </w:r>
      <w:proofErr w:type="spellStart"/>
      <w:r w:rsidRPr="00EF750B">
        <w:rPr>
          <w:rFonts w:ascii="Times New Roman" w:hAnsi="Times New Roman" w:cs="Times New Roman"/>
          <w:sz w:val="28"/>
          <w:szCs w:val="28"/>
        </w:rPr>
        <w:t>Б.Н.Никитина</w:t>
      </w:r>
      <w:proofErr w:type="spellEnd"/>
      <w:r w:rsidRPr="00EF750B">
        <w:rPr>
          <w:rFonts w:ascii="Times New Roman" w:hAnsi="Times New Roman" w:cs="Times New Roman"/>
          <w:sz w:val="28"/>
          <w:szCs w:val="28"/>
        </w:rPr>
        <w:t xml:space="preserve"> – 10</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w:t>
      </w:r>
      <w:r w:rsidRPr="00EF750B">
        <w:rPr>
          <w:rFonts w:ascii="Times New Roman" w:hAnsi="Times New Roman" w:cs="Times New Roman"/>
          <w:sz w:val="28"/>
          <w:szCs w:val="28"/>
        </w:rPr>
        <w:tab/>
        <w:t xml:space="preserve">«Логические блоки </w:t>
      </w:r>
      <w:proofErr w:type="spellStart"/>
      <w:r w:rsidRPr="00EF750B">
        <w:rPr>
          <w:rFonts w:ascii="Times New Roman" w:hAnsi="Times New Roman" w:cs="Times New Roman"/>
          <w:sz w:val="28"/>
          <w:szCs w:val="28"/>
        </w:rPr>
        <w:t>Дьенеша</w:t>
      </w:r>
      <w:proofErr w:type="spellEnd"/>
      <w:r w:rsidRPr="00EF750B">
        <w:rPr>
          <w:rFonts w:ascii="Times New Roman" w:hAnsi="Times New Roman" w:cs="Times New Roman"/>
          <w:sz w:val="28"/>
          <w:szCs w:val="28"/>
        </w:rPr>
        <w:t>» - 5</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w:t>
      </w:r>
      <w:r w:rsidRPr="00EF750B">
        <w:rPr>
          <w:rFonts w:ascii="Times New Roman" w:hAnsi="Times New Roman" w:cs="Times New Roman"/>
          <w:sz w:val="28"/>
          <w:szCs w:val="28"/>
        </w:rPr>
        <w:tab/>
        <w:t xml:space="preserve">«Цветные счетные палочки </w:t>
      </w:r>
      <w:proofErr w:type="spellStart"/>
      <w:r w:rsidRPr="00EF750B">
        <w:rPr>
          <w:rFonts w:ascii="Times New Roman" w:hAnsi="Times New Roman" w:cs="Times New Roman"/>
          <w:sz w:val="28"/>
          <w:szCs w:val="28"/>
        </w:rPr>
        <w:t>Кьюзенера</w:t>
      </w:r>
      <w:proofErr w:type="spellEnd"/>
      <w:r w:rsidRPr="00EF750B">
        <w:rPr>
          <w:rFonts w:ascii="Times New Roman" w:hAnsi="Times New Roman" w:cs="Times New Roman"/>
          <w:sz w:val="28"/>
          <w:szCs w:val="28"/>
        </w:rPr>
        <w:t>» - 5</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Прогнозируемый результат</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lastRenderedPageBreak/>
        <w:t>Ожидаемые результаты реализации программы</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w:t>
      </w:r>
      <w:r w:rsidRPr="00EF750B">
        <w:rPr>
          <w:rFonts w:ascii="Times New Roman" w:hAnsi="Times New Roman" w:cs="Times New Roman"/>
          <w:sz w:val="28"/>
          <w:szCs w:val="28"/>
        </w:rPr>
        <w:tab/>
        <w:t>В результате освоения программы ребенок овладевает следующими компетенциями: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w:t>
      </w:r>
      <w:r w:rsidRPr="00EF750B">
        <w:rPr>
          <w:rFonts w:ascii="Times New Roman" w:hAnsi="Times New Roman" w:cs="Times New Roman"/>
          <w:sz w:val="28"/>
          <w:szCs w:val="28"/>
        </w:rPr>
        <w:tab/>
        <w:t>Начинает формироваться произвольность как умение прилагать усилия и концентрировать процесс усвоения; ребенок учится следовать инструкции взрослого и самостоятельно оценить свой результат деятельности, сравнивая с образцом.</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w:t>
      </w:r>
      <w:r w:rsidRPr="00EF750B">
        <w:rPr>
          <w:rFonts w:ascii="Times New Roman" w:hAnsi="Times New Roman" w:cs="Times New Roman"/>
          <w:sz w:val="28"/>
          <w:szCs w:val="28"/>
        </w:rPr>
        <w:tab/>
        <w:t>Умеет планировать свою деятельность, намечает последовательность, отбирает необходимый материал.</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w:t>
      </w:r>
      <w:r w:rsidRPr="00EF750B">
        <w:rPr>
          <w:rFonts w:ascii="Times New Roman" w:hAnsi="Times New Roman" w:cs="Times New Roman"/>
          <w:sz w:val="28"/>
          <w:szCs w:val="28"/>
        </w:rPr>
        <w:tab/>
        <w:t>Соотносит эталон формы с формой объемных тел и предметов, с формой предметного изображения, составляет целое из частей предметного изображения.</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w:t>
      </w:r>
      <w:r w:rsidRPr="00EF750B">
        <w:rPr>
          <w:rFonts w:ascii="Times New Roman" w:hAnsi="Times New Roman" w:cs="Times New Roman"/>
          <w:sz w:val="28"/>
          <w:szCs w:val="28"/>
        </w:rPr>
        <w:tab/>
        <w:t xml:space="preserve">Ориентируется на листе (верх, низ, середина, справа от середины, слева от середины, сверху вниз, снизу верх, слева направо и в разных направлениях) </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w:t>
      </w:r>
      <w:r w:rsidRPr="00EF750B">
        <w:rPr>
          <w:rFonts w:ascii="Times New Roman" w:hAnsi="Times New Roman" w:cs="Times New Roman"/>
          <w:sz w:val="28"/>
          <w:szCs w:val="28"/>
        </w:rPr>
        <w:tab/>
        <w:t>Развита диалогическая речь</w:t>
      </w:r>
      <w:proofErr w:type="gramStart"/>
      <w:r w:rsidRPr="00EF750B">
        <w:rPr>
          <w:rFonts w:ascii="Times New Roman" w:hAnsi="Times New Roman" w:cs="Times New Roman"/>
          <w:sz w:val="28"/>
          <w:szCs w:val="28"/>
        </w:rPr>
        <w:t xml:space="preserve"> :</w:t>
      </w:r>
      <w:proofErr w:type="gramEnd"/>
      <w:r w:rsidRPr="00EF750B">
        <w:rPr>
          <w:rFonts w:ascii="Times New Roman" w:hAnsi="Times New Roman" w:cs="Times New Roman"/>
          <w:sz w:val="28"/>
          <w:szCs w:val="28"/>
        </w:rPr>
        <w:t xml:space="preserve"> задает вопросы и отвечает, умеет оформить монологическую речь грамматически правильно, последовательно и связно, точно и выразительно пересказывает и рассказывает.</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w:t>
      </w:r>
      <w:r w:rsidRPr="00EF750B">
        <w:rPr>
          <w:rFonts w:ascii="Times New Roman" w:hAnsi="Times New Roman" w:cs="Times New Roman"/>
          <w:sz w:val="28"/>
          <w:szCs w:val="28"/>
        </w:rPr>
        <w:tab/>
        <w:t>Эмоционально откликается на художественные произведения.</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w:t>
      </w:r>
      <w:r w:rsidRPr="00EF750B">
        <w:rPr>
          <w:rFonts w:ascii="Times New Roman" w:hAnsi="Times New Roman" w:cs="Times New Roman"/>
          <w:sz w:val="28"/>
          <w:szCs w:val="28"/>
        </w:rPr>
        <w:tab/>
        <w:t>Осознанно овладевает нравственными и этическими категориями, а особенно категориями добра и зла.</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w:t>
      </w:r>
      <w:r w:rsidRPr="00EF750B">
        <w:rPr>
          <w:rFonts w:ascii="Times New Roman" w:hAnsi="Times New Roman" w:cs="Times New Roman"/>
          <w:sz w:val="28"/>
          <w:szCs w:val="28"/>
        </w:rPr>
        <w:tab/>
        <w:t>С удовольствием слушает программные жанровые произведения в исполнении взрослого, узнает и повторяет понравившиеся.</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w:t>
      </w:r>
      <w:r w:rsidRPr="00EF750B">
        <w:rPr>
          <w:rFonts w:ascii="Times New Roman" w:hAnsi="Times New Roman" w:cs="Times New Roman"/>
          <w:sz w:val="28"/>
          <w:szCs w:val="28"/>
        </w:rPr>
        <w:tab/>
        <w:t>Умеет ответить на вопрос взрослого по содержанию произведения, оценить поступки героев, определить их характер.</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w:t>
      </w:r>
      <w:r w:rsidRPr="00EF750B">
        <w:rPr>
          <w:rFonts w:ascii="Times New Roman" w:hAnsi="Times New Roman" w:cs="Times New Roman"/>
          <w:sz w:val="28"/>
          <w:szCs w:val="28"/>
        </w:rPr>
        <w:tab/>
        <w:t>Знает произведения известных отечественных и зарубежных писателей и поэтов.</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w:t>
      </w:r>
      <w:r w:rsidRPr="00EF750B">
        <w:rPr>
          <w:rFonts w:ascii="Times New Roman" w:hAnsi="Times New Roman" w:cs="Times New Roman"/>
          <w:sz w:val="28"/>
          <w:szCs w:val="28"/>
        </w:rPr>
        <w:tab/>
        <w:t>Знаком с русскими народными сказками, может назвать пословицы, приметы, загадки и пр.</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w:t>
      </w:r>
      <w:r w:rsidRPr="00EF750B">
        <w:rPr>
          <w:rFonts w:ascii="Times New Roman" w:hAnsi="Times New Roman" w:cs="Times New Roman"/>
          <w:sz w:val="28"/>
          <w:szCs w:val="28"/>
        </w:rPr>
        <w:tab/>
        <w:t>Владеет комплексом технических навыков и умений, необходимых для реализации замысла.</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lastRenderedPageBreak/>
        <w:t>•</w:t>
      </w:r>
      <w:r w:rsidRPr="00EF750B">
        <w:rPr>
          <w:rFonts w:ascii="Times New Roman" w:hAnsi="Times New Roman" w:cs="Times New Roman"/>
          <w:sz w:val="28"/>
          <w:szCs w:val="28"/>
        </w:rPr>
        <w:tab/>
        <w:t xml:space="preserve">Отмечается преобладание общественно-значимых мотивов над </w:t>
      </w:r>
      <w:proofErr w:type="gramStart"/>
      <w:r w:rsidRPr="00EF750B">
        <w:rPr>
          <w:rFonts w:ascii="Times New Roman" w:hAnsi="Times New Roman" w:cs="Times New Roman"/>
          <w:sz w:val="28"/>
          <w:szCs w:val="28"/>
        </w:rPr>
        <w:t>личностными</w:t>
      </w:r>
      <w:proofErr w:type="gramEnd"/>
      <w:r w:rsidRPr="00EF750B">
        <w:rPr>
          <w:rFonts w:ascii="Times New Roman" w:hAnsi="Times New Roman" w:cs="Times New Roman"/>
          <w:sz w:val="28"/>
          <w:szCs w:val="28"/>
        </w:rPr>
        <w:t>.</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w:t>
      </w:r>
      <w:r w:rsidRPr="00EF750B">
        <w:rPr>
          <w:rFonts w:ascii="Times New Roman" w:hAnsi="Times New Roman" w:cs="Times New Roman"/>
          <w:sz w:val="28"/>
          <w:szCs w:val="28"/>
        </w:rPr>
        <w:tab/>
        <w:t>Имеет представление об особенностях родного края, природе и условиях жизни.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w:t>
      </w:r>
      <w:r w:rsidRPr="00EF750B">
        <w:rPr>
          <w:rFonts w:ascii="Times New Roman" w:hAnsi="Times New Roman" w:cs="Times New Roman"/>
          <w:sz w:val="28"/>
          <w:szCs w:val="28"/>
        </w:rPr>
        <w:tab/>
        <w:t>В целом ребенок обладает широким кругозором, креативностью, проявляет активный интерес к познавательной литературе, адекватно воспринимает символы и схемы, имеет желание применять их в своей самостоятельной деятельности.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Для проверки эффективности реализации программы используются диагностические материалы комплексной методики «</w:t>
      </w:r>
      <w:proofErr w:type="spellStart"/>
      <w:r w:rsidRPr="00EF750B">
        <w:rPr>
          <w:rFonts w:ascii="Times New Roman" w:hAnsi="Times New Roman" w:cs="Times New Roman"/>
          <w:sz w:val="28"/>
          <w:szCs w:val="28"/>
        </w:rPr>
        <w:t>School</w:t>
      </w:r>
      <w:proofErr w:type="spellEnd"/>
      <w:r w:rsidRPr="00EF750B">
        <w:rPr>
          <w:rFonts w:ascii="Times New Roman" w:hAnsi="Times New Roman" w:cs="Times New Roman"/>
          <w:sz w:val="28"/>
          <w:szCs w:val="28"/>
        </w:rPr>
        <w:t xml:space="preserve">» Е. С. </w:t>
      </w:r>
      <w:proofErr w:type="spellStart"/>
      <w:r w:rsidRPr="00EF750B">
        <w:rPr>
          <w:rFonts w:ascii="Times New Roman" w:hAnsi="Times New Roman" w:cs="Times New Roman"/>
          <w:sz w:val="28"/>
          <w:szCs w:val="28"/>
        </w:rPr>
        <w:t>Бахуриной</w:t>
      </w:r>
      <w:proofErr w:type="spellEnd"/>
      <w:r w:rsidRPr="00EF750B">
        <w:rPr>
          <w:rFonts w:ascii="Times New Roman" w:hAnsi="Times New Roman" w:cs="Times New Roman"/>
          <w:sz w:val="28"/>
          <w:szCs w:val="28"/>
        </w:rPr>
        <w:t>, в частности, такие методики как: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Методика «Бусы» (по </w:t>
      </w:r>
      <w:proofErr w:type="spellStart"/>
      <w:r w:rsidRPr="00EF750B">
        <w:rPr>
          <w:rFonts w:ascii="Times New Roman" w:hAnsi="Times New Roman" w:cs="Times New Roman"/>
          <w:sz w:val="28"/>
          <w:szCs w:val="28"/>
        </w:rPr>
        <w:t>А.Л.Венгеру</w:t>
      </w:r>
      <w:proofErr w:type="spellEnd"/>
      <w:r w:rsidRPr="00EF750B">
        <w:rPr>
          <w:rFonts w:ascii="Times New Roman" w:hAnsi="Times New Roman" w:cs="Times New Roman"/>
          <w:sz w:val="28"/>
          <w:szCs w:val="28"/>
        </w:rPr>
        <w:t>) – направлена на развитие внимания, умения слушать взрослого, умения переводить речевую команду в план деятельности, умения удерживать инструкцию (</w:t>
      </w:r>
      <w:proofErr w:type="spellStart"/>
      <w:r w:rsidRPr="00EF750B">
        <w:rPr>
          <w:rFonts w:ascii="Times New Roman" w:hAnsi="Times New Roman" w:cs="Times New Roman"/>
          <w:sz w:val="28"/>
          <w:szCs w:val="28"/>
        </w:rPr>
        <w:t>сформированность</w:t>
      </w:r>
      <w:proofErr w:type="spellEnd"/>
      <w:r w:rsidRPr="00EF750B">
        <w:rPr>
          <w:rFonts w:ascii="Times New Roman" w:hAnsi="Times New Roman" w:cs="Times New Roman"/>
          <w:sz w:val="28"/>
          <w:szCs w:val="28"/>
        </w:rPr>
        <w:t xml:space="preserve"> внутреннего плана деятельности), на развитие произвольности или преобладание импульсивности, развитие тонкой моторики у ребенка.</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Методика «Зеркало» - направлена на выявление способности к пространственным операциям, конструктивной активности мышления, наблюдательности, «зеркальности» восприятия, внимания, способности ориентироваться на образец.</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«Хороший, плохой ребенок и Я» - направлена на выявление особенностей личностного развития, тревожности, прогноза социально-психологической адаптации в школе, особенностей семейных отношений, возможных невротических проблем у ребенка, ориентировочной направленности личности ребенка, его ценностей, зрительного восприятия и представлений (перцептивной зрелости), тонкой </w:t>
      </w:r>
      <w:proofErr w:type="spellStart"/>
      <w:r w:rsidRPr="00EF750B">
        <w:rPr>
          <w:rFonts w:ascii="Times New Roman" w:hAnsi="Times New Roman" w:cs="Times New Roman"/>
          <w:sz w:val="28"/>
          <w:szCs w:val="28"/>
        </w:rPr>
        <w:t>моторики</w:t>
      </w:r>
      <w:proofErr w:type="gramStart"/>
      <w:r w:rsidRPr="00EF750B">
        <w:rPr>
          <w:rFonts w:ascii="Times New Roman" w:hAnsi="Times New Roman" w:cs="Times New Roman"/>
          <w:sz w:val="28"/>
          <w:szCs w:val="28"/>
        </w:rPr>
        <w:t>,э</w:t>
      </w:r>
      <w:proofErr w:type="gramEnd"/>
      <w:r w:rsidRPr="00EF750B">
        <w:rPr>
          <w:rFonts w:ascii="Times New Roman" w:hAnsi="Times New Roman" w:cs="Times New Roman"/>
          <w:sz w:val="28"/>
          <w:szCs w:val="28"/>
        </w:rPr>
        <w:t>нергетических</w:t>
      </w:r>
      <w:proofErr w:type="spellEnd"/>
      <w:r w:rsidRPr="00EF750B">
        <w:rPr>
          <w:rFonts w:ascii="Times New Roman" w:hAnsi="Times New Roman" w:cs="Times New Roman"/>
          <w:sz w:val="28"/>
          <w:szCs w:val="28"/>
        </w:rPr>
        <w:t xml:space="preserve"> характеристик и т.п.</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Проективная просьба «Волшебная палочка» - является вспомогательным средством для определения возможных эмоциональных проблем ребенка.</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Форма подведения итогов реализации программы: открытые занятия с участием родителей, викторины.</w:t>
      </w:r>
    </w:p>
    <w:p w:rsidR="00EF750B" w:rsidRPr="00EF750B" w:rsidRDefault="00EF750B" w:rsidP="00EF750B">
      <w:pPr>
        <w:ind w:firstLine="709"/>
        <w:jc w:val="both"/>
        <w:rPr>
          <w:rFonts w:ascii="Times New Roman" w:hAnsi="Times New Roman" w:cs="Times New Roman"/>
          <w:sz w:val="28"/>
          <w:szCs w:val="28"/>
        </w:rPr>
      </w:pPr>
    </w:p>
    <w:p w:rsidR="00EF750B" w:rsidRPr="00EF750B" w:rsidRDefault="00EF750B" w:rsidP="00EF750B">
      <w:pPr>
        <w:ind w:firstLine="709"/>
        <w:jc w:val="both"/>
        <w:rPr>
          <w:rFonts w:ascii="Times New Roman" w:hAnsi="Times New Roman" w:cs="Times New Roman"/>
          <w:sz w:val="28"/>
          <w:szCs w:val="28"/>
        </w:rPr>
      </w:pPr>
    </w:p>
    <w:p w:rsidR="00B31BE9" w:rsidRPr="00EF750B" w:rsidRDefault="00B31BE9" w:rsidP="00671635">
      <w:pPr>
        <w:jc w:val="both"/>
        <w:rPr>
          <w:rFonts w:ascii="Times New Roman" w:hAnsi="Times New Roman" w:cs="Times New Roman"/>
          <w:sz w:val="28"/>
          <w:szCs w:val="28"/>
        </w:rPr>
      </w:pP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lastRenderedPageBreak/>
        <w:t>Список литературы</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1.</w:t>
      </w:r>
      <w:r w:rsidRPr="00EF750B">
        <w:rPr>
          <w:rFonts w:ascii="Times New Roman" w:hAnsi="Times New Roman" w:cs="Times New Roman"/>
          <w:sz w:val="28"/>
          <w:szCs w:val="28"/>
        </w:rPr>
        <w:tab/>
      </w:r>
      <w:proofErr w:type="spellStart"/>
      <w:r w:rsidRPr="00EF750B">
        <w:rPr>
          <w:rFonts w:ascii="Times New Roman" w:hAnsi="Times New Roman" w:cs="Times New Roman"/>
          <w:sz w:val="28"/>
          <w:szCs w:val="28"/>
        </w:rPr>
        <w:t>Афонькина</w:t>
      </w:r>
      <w:proofErr w:type="spellEnd"/>
      <w:r w:rsidRPr="00EF750B">
        <w:rPr>
          <w:rFonts w:ascii="Times New Roman" w:hAnsi="Times New Roman" w:cs="Times New Roman"/>
          <w:sz w:val="28"/>
          <w:szCs w:val="28"/>
        </w:rPr>
        <w:t xml:space="preserve"> Ю. А. Мониторинг качества освоения основной общеобразовательной программы дошкольного образования. Старшая группа. Волгоград. Учитель, 2013.</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2.</w:t>
      </w:r>
      <w:r w:rsidRPr="00EF750B">
        <w:rPr>
          <w:rFonts w:ascii="Times New Roman" w:hAnsi="Times New Roman" w:cs="Times New Roman"/>
          <w:sz w:val="28"/>
          <w:szCs w:val="28"/>
        </w:rPr>
        <w:tab/>
        <w:t>Боровик О.В. Развиваем воображение\\ Дошкольное образование. 2001. №1(49).</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3.</w:t>
      </w:r>
      <w:r w:rsidRPr="00EF750B">
        <w:rPr>
          <w:rFonts w:ascii="Times New Roman" w:hAnsi="Times New Roman" w:cs="Times New Roman"/>
          <w:sz w:val="28"/>
          <w:szCs w:val="28"/>
        </w:rPr>
        <w:tab/>
      </w:r>
      <w:proofErr w:type="spellStart"/>
      <w:r w:rsidRPr="00EF750B">
        <w:rPr>
          <w:rFonts w:ascii="Times New Roman" w:hAnsi="Times New Roman" w:cs="Times New Roman"/>
          <w:sz w:val="28"/>
          <w:szCs w:val="28"/>
        </w:rPr>
        <w:t>Воскобович</w:t>
      </w:r>
      <w:proofErr w:type="spellEnd"/>
      <w:r w:rsidRPr="00EF750B">
        <w:rPr>
          <w:rFonts w:ascii="Times New Roman" w:hAnsi="Times New Roman" w:cs="Times New Roman"/>
          <w:sz w:val="28"/>
          <w:szCs w:val="28"/>
        </w:rPr>
        <w:t xml:space="preserve"> В.В. Игровая технология интеллектуально – творческого развития детей  «Сказочные лабиринты игры»: методическое пособие. СПб</w:t>
      </w:r>
      <w:proofErr w:type="gramStart"/>
      <w:r w:rsidRPr="00EF750B">
        <w:rPr>
          <w:rFonts w:ascii="Times New Roman" w:hAnsi="Times New Roman" w:cs="Times New Roman"/>
          <w:sz w:val="28"/>
          <w:szCs w:val="28"/>
        </w:rPr>
        <w:t>.: «</w:t>
      </w:r>
      <w:proofErr w:type="gramEnd"/>
      <w:r w:rsidRPr="00EF750B">
        <w:rPr>
          <w:rFonts w:ascii="Times New Roman" w:hAnsi="Times New Roman" w:cs="Times New Roman"/>
          <w:sz w:val="28"/>
          <w:szCs w:val="28"/>
        </w:rPr>
        <w:t xml:space="preserve">Развивающие игры </w:t>
      </w:r>
      <w:proofErr w:type="spellStart"/>
      <w:r w:rsidRPr="00EF750B">
        <w:rPr>
          <w:rFonts w:ascii="Times New Roman" w:hAnsi="Times New Roman" w:cs="Times New Roman"/>
          <w:sz w:val="28"/>
          <w:szCs w:val="28"/>
        </w:rPr>
        <w:t>Воскобовича</w:t>
      </w:r>
      <w:proofErr w:type="spellEnd"/>
      <w:r w:rsidRPr="00EF750B">
        <w:rPr>
          <w:rFonts w:ascii="Times New Roman" w:hAnsi="Times New Roman" w:cs="Times New Roman"/>
          <w:sz w:val="28"/>
          <w:szCs w:val="28"/>
        </w:rPr>
        <w:t>», КАРО, 2017.</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4.</w:t>
      </w:r>
      <w:r w:rsidRPr="00EF750B">
        <w:rPr>
          <w:rFonts w:ascii="Times New Roman" w:hAnsi="Times New Roman" w:cs="Times New Roman"/>
          <w:sz w:val="28"/>
          <w:szCs w:val="28"/>
        </w:rPr>
        <w:tab/>
      </w:r>
      <w:proofErr w:type="spellStart"/>
      <w:r w:rsidRPr="00EF750B">
        <w:rPr>
          <w:rFonts w:ascii="Times New Roman" w:hAnsi="Times New Roman" w:cs="Times New Roman"/>
          <w:sz w:val="28"/>
          <w:szCs w:val="28"/>
        </w:rPr>
        <w:t>Воскобович</w:t>
      </w:r>
      <w:proofErr w:type="spellEnd"/>
      <w:r w:rsidRPr="00EF750B">
        <w:rPr>
          <w:rFonts w:ascii="Times New Roman" w:hAnsi="Times New Roman" w:cs="Times New Roman"/>
          <w:sz w:val="28"/>
          <w:szCs w:val="28"/>
        </w:rPr>
        <w:t xml:space="preserve"> В.В. Чтение через игру «Сказочные лабиринты игры»: методическое пособие. ООО «Развивающие игры </w:t>
      </w:r>
      <w:proofErr w:type="spellStart"/>
      <w:r w:rsidRPr="00EF750B">
        <w:rPr>
          <w:rFonts w:ascii="Times New Roman" w:hAnsi="Times New Roman" w:cs="Times New Roman"/>
          <w:sz w:val="28"/>
          <w:szCs w:val="28"/>
        </w:rPr>
        <w:t>Воскобовича</w:t>
      </w:r>
      <w:proofErr w:type="spellEnd"/>
      <w:r w:rsidRPr="00EF750B">
        <w:rPr>
          <w:rFonts w:ascii="Times New Roman" w:hAnsi="Times New Roman" w:cs="Times New Roman"/>
          <w:sz w:val="28"/>
          <w:szCs w:val="28"/>
        </w:rPr>
        <w:t>», 2017</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5.</w:t>
      </w:r>
      <w:r w:rsidRPr="00EF750B">
        <w:rPr>
          <w:rFonts w:ascii="Times New Roman" w:hAnsi="Times New Roman" w:cs="Times New Roman"/>
          <w:sz w:val="28"/>
          <w:szCs w:val="28"/>
        </w:rPr>
        <w:tab/>
      </w:r>
      <w:proofErr w:type="spellStart"/>
      <w:r w:rsidRPr="00EF750B">
        <w:rPr>
          <w:rFonts w:ascii="Times New Roman" w:hAnsi="Times New Roman" w:cs="Times New Roman"/>
          <w:sz w:val="28"/>
          <w:szCs w:val="28"/>
        </w:rPr>
        <w:t>Галигузова</w:t>
      </w:r>
      <w:proofErr w:type="spellEnd"/>
      <w:r w:rsidRPr="00EF750B">
        <w:rPr>
          <w:rFonts w:ascii="Times New Roman" w:hAnsi="Times New Roman" w:cs="Times New Roman"/>
          <w:sz w:val="28"/>
          <w:szCs w:val="28"/>
        </w:rPr>
        <w:t xml:space="preserve"> Л.Н., Смирнова Е. О. Ступени общения: от года до шести лет. М.: </w:t>
      </w:r>
      <w:proofErr w:type="spellStart"/>
      <w:r w:rsidRPr="00EF750B">
        <w:rPr>
          <w:rFonts w:ascii="Times New Roman" w:hAnsi="Times New Roman" w:cs="Times New Roman"/>
          <w:sz w:val="28"/>
          <w:szCs w:val="28"/>
        </w:rPr>
        <w:t>Интер</w:t>
      </w:r>
      <w:proofErr w:type="spellEnd"/>
      <w:r w:rsidRPr="00EF750B">
        <w:rPr>
          <w:rFonts w:ascii="Times New Roman" w:hAnsi="Times New Roman" w:cs="Times New Roman"/>
          <w:sz w:val="28"/>
          <w:szCs w:val="28"/>
        </w:rPr>
        <w:t>, 1996.</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6.</w:t>
      </w:r>
      <w:r w:rsidRPr="00EF750B">
        <w:rPr>
          <w:rFonts w:ascii="Times New Roman" w:hAnsi="Times New Roman" w:cs="Times New Roman"/>
          <w:sz w:val="28"/>
          <w:szCs w:val="28"/>
        </w:rPr>
        <w:tab/>
      </w:r>
      <w:proofErr w:type="spellStart"/>
      <w:r w:rsidRPr="00EF750B">
        <w:rPr>
          <w:rFonts w:ascii="Times New Roman" w:hAnsi="Times New Roman" w:cs="Times New Roman"/>
          <w:sz w:val="28"/>
          <w:szCs w:val="28"/>
        </w:rPr>
        <w:t>Давидчук</w:t>
      </w:r>
      <w:proofErr w:type="spellEnd"/>
      <w:r w:rsidRPr="00EF750B">
        <w:rPr>
          <w:rFonts w:ascii="Times New Roman" w:hAnsi="Times New Roman" w:cs="Times New Roman"/>
          <w:sz w:val="28"/>
          <w:szCs w:val="28"/>
        </w:rPr>
        <w:t xml:space="preserve"> А.Н. Обучение и игра. М. Мозаика – синтез, 2004.</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7.</w:t>
      </w:r>
      <w:r w:rsidRPr="00EF750B">
        <w:rPr>
          <w:rFonts w:ascii="Times New Roman" w:hAnsi="Times New Roman" w:cs="Times New Roman"/>
          <w:sz w:val="28"/>
          <w:szCs w:val="28"/>
        </w:rPr>
        <w:tab/>
        <w:t>Данилова Л. Новый взгляд на игры Никитиных. – СПб</w:t>
      </w:r>
      <w:proofErr w:type="gramStart"/>
      <w:r w:rsidRPr="00EF750B">
        <w:rPr>
          <w:rFonts w:ascii="Times New Roman" w:hAnsi="Times New Roman" w:cs="Times New Roman"/>
          <w:sz w:val="28"/>
          <w:szCs w:val="28"/>
        </w:rPr>
        <w:t xml:space="preserve">.: </w:t>
      </w:r>
      <w:proofErr w:type="gramEnd"/>
      <w:r w:rsidRPr="00EF750B">
        <w:rPr>
          <w:rFonts w:ascii="Times New Roman" w:hAnsi="Times New Roman" w:cs="Times New Roman"/>
          <w:sz w:val="28"/>
          <w:szCs w:val="28"/>
        </w:rPr>
        <w:t>издательство «Нева»,2003.</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8.</w:t>
      </w:r>
      <w:r w:rsidRPr="00EF750B">
        <w:rPr>
          <w:rFonts w:ascii="Times New Roman" w:hAnsi="Times New Roman" w:cs="Times New Roman"/>
          <w:sz w:val="28"/>
          <w:szCs w:val="28"/>
        </w:rPr>
        <w:tab/>
        <w:t>Изотова Е.И., Никифорова Е.В. Эмоциональная сфера ребенка. Теория и практика. М.: Академия,2004.</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9.</w:t>
      </w:r>
      <w:r w:rsidRPr="00EF750B">
        <w:rPr>
          <w:rFonts w:ascii="Times New Roman" w:hAnsi="Times New Roman" w:cs="Times New Roman"/>
          <w:sz w:val="28"/>
          <w:szCs w:val="28"/>
        </w:rPr>
        <w:tab/>
        <w:t>Никитин Б.П. Ступеньки творчества или развивающие игры. М.: Просвещение,1991.</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10.</w:t>
      </w:r>
      <w:r w:rsidRPr="00EF750B">
        <w:rPr>
          <w:rFonts w:ascii="Times New Roman" w:hAnsi="Times New Roman" w:cs="Times New Roman"/>
          <w:sz w:val="28"/>
          <w:szCs w:val="28"/>
        </w:rPr>
        <w:tab/>
      </w:r>
      <w:proofErr w:type="spellStart"/>
      <w:r w:rsidRPr="00EF750B">
        <w:rPr>
          <w:rFonts w:ascii="Times New Roman" w:hAnsi="Times New Roman" w:cs="Times New Roman"/>
          <w:sz w:val="28"/>
          <w:szCs w:val="28"/>
        </w:rPr>
        <w:t>Макушкина</w:t>
      </w:r>
      <w:proofErr w:type="spellEnd"/>
      <w:r w:rsidRPr="00EF750B">
        <w:rPr>
          <w:rFonts w:ascii="Times New Roman" w:hAnsi="Times New Roman" w:cs="Times New Roman"/>
          <w:sz w:val="28"/>
          <w:szCs w:val="28"/>
        </w:rPr>
        <w:t xml:space="preserve"> С.В. Умные игры в добрых сказках: парциальная программа.  ООО «Развивающие игры </w:t>
      </w:r>
      <w:proofErr w:type="spellStart"/>
      <w:r w:rsidRPr="00EF750B">
        <w:rPr>
          <w:rFonts w:ascii="Times New Roman" w:hAnsi="Times New Roman" w:cs="Times New Roman"/>
          <w:sz w:val="28"/>
          <w:szCs w:val="28"/>
        </w:rPr>
        <w:t>Воскобовича</w:t>
      </w:r>
      <w:proofErr w:type="spellEnd"/>
      <w:r w:rsidRPr="00EF750B">
        <w:rPr>
          <w:rFonts w:ascii="Times New Roman" w:hAnsi="Times New Roman" w:cs="Times New Roman"/>
          <w:sz w:val="28"/>
          <w:szCs w:val="28"/>
        </w:rPr>
        <w:t>», 2019.</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11.</w:t>
      </w:r>
      <w:r w:rsidRPr="00EF750B">
        <w:rPr>
          <w:rFonts w:ascii="Times New Roman" w:hAnsi="Times New Roman" w:cs="Times New Roman"/>
          <w:sz w:val="28"/>
          <w:szCs w:val="28"/>
        </w:rPr>
        <w:tab/>
      </w:r>
      <w:proofErr w:type="spellStart"/>
      <w:r w:rsidRPr="00EF750B">
        <w:rPr>
          <w:rFonts w:ascii="Times New Roman" w:hAnsi="Times New Roman" w:cs="Times New Roman"/>
          <w:sz w:val="28"/>
          <w:szCs w:val="28"/>
        </w:rPr>
        <w:t>Харько</w:t>
      </w:r>
      <w:proofErr w:type="spellEnd"/>
      <w:r w:rsidRPr="00EF750B">
        <w:rPr>
          <w:rFonts w:ascii="Times New Roman" w:hAnsi="Times New Roman" w:cs="Times New Roman"/>
          <w:sz w:val="28"/>
          <w:szCs w:val="28"/>
        </w:rPr>
        <w:t xml:space="preserve"> Т.Г. Сказки фиолетового леса для детей 5-7 лет: методика познавательно-творческого развития </w:t>
      </w:r>
      <w:proofErr w:type="spellStart"/>
      <w:r w:rsidRPr="00EF750B">
        <w:rPr>
          <w:rFonts w:ascii="Times New Roman" w:hAnsi="Times New Roman" w:cs="Times New Roman"/>
          <w:sz w:val="28"/>
          <w:szCs w:val="28"/>
        </w:rPr>
        <w:t>дошкольников</w:t>
      </w:r>
      <w:proofErr w:type="gramStart"/>
      <w:r w:rsidRPr="00EF750B">
        <w:rPr>
          <w:rFonts w:ascii="Times New Roman" w:hAnsi="Times New Roman" w:cs="Times New Roman"/>
          <w:sz w:val="28"/>
          <w:szCs w:val="28"/>
        </w:rPr>
        <w:t>.С</w:t>
      </w:r>
      <w:proofErr w:type="gramEnd"/>
      <w:r w:rsidRPr="00EF750B">
        <w:rPr>
          <w:rFonts w:ascii="Times New Roman" w:hAnsi="Times New Roman" w:cs="Times New Roman"/>
          <w:sz w:val="28"/>
          <w:szCs w:val="28"/>
        </w:rPr>
        <w:t>Пб.:ООО</w:t>
      </w:r>
      <w:proofErr w:type="spellEnd"/>
      <w:r w:rsidRPr="00EF750B">
        <w:rPr>
          <w:rFonts w:ascii="Times New Roman" w:hAnsi="Times New Roman" w:cs="Times New Roman"/>
          <w:sz w:val="28"/>
          <w:szCs w:val="28"/>
        </w:rPr>
        <w:t xml:space="preserve"> «издательство «Детство-пресс»,2016.</w:t>
      </w:r>
    </w:p>
    <w:p w:rsidR="00EF750B" w:rsidRPr="00EF750B" w:rsidRDefault="00EF750B" w:rsidP="00EF750B">
      <w:pPr>
        <w:ind w:firstLine="709"/>
        <w:jc w:val="both"/>
        <w:rPr>
          <w:rFonts w:ascii="Times New Roman" w:hAnsi="Times New Roman" w:cs="Times New Roman"/>
          <w:sz w:val="28"/>
          <w:szCs w:val="28"/>
        </w:rPr>
      </w:pPr>
    </w:p>
    <w:p w:rsidR="00EF750B" w:rsidRPr="00EF750B" w:rsidRDefault="00EF750B" w:rsidP="00EF750B">
      <w:pPr>
        <w:ind w:firstLine="709"/>
        <w:jc w:val="both"/>
        <w:rPr>
          <w:rFonts w:ascii="Times New Roman" w:hAnsi="Times New Roman" w:cs="Times New Roman"/>
          <w:sz w:val="28"/>
          <w:szCs w:val="28"/>
        </w:rPr>
      </w:pPr>
    </w:p>
    <w:p w:rsidR="00EF750B" w:rsidRPr="00EF750B" w:rsidRDefault="00EF750B" w:rsidP="00EF750B">
      <w:pPr>
        <w:ind w:firstLine="709"/>
        <w:jc w:val="both"/>
        <w:rPr>
          <w:rFonts w:ascii="Times New Roman" w:hAnsi="Times New Roman" w:cs="Times New Roman"/>
          <w:sz w:val="28"/>
          <w:szCs w:val="28"/>
        </w:rPr>
      </w:pPr>
    </w:p>
    <w:p w:rsidR="00EF750B" w:rsidRDefault="00EF750B" w:rsidP="00EF750B">
      <w:pPr>
        <w:ind w:firstLine="709"/>
        <w:jc w:val="both"/>
        <w:rPr>
          <w:rFonts w:ascii="Times New Roman" w:hAnsi="Times New Roman" w:cs="Times New Roman"/>
          <w:sz w:val="28"/>
          <w:szCs w:val="28"/>
        </w:rPr>
      </w:pPr>
    </w:p>
    <w:p w:rsidR="00B31BE9" w:rsidRDefault="00B31BE9" w:rsidP="00EF750B">
      <w:pPr>
        <w:ind w:firstLine="709"/>
        <w:jc w:val="both"/>
        <w:rPr>
          <w:rFonts w:ascii="Times New Roman" w:hAnsi="Times New Roman" w:cs="Times New Roman"/>
          <w:sz w:val="28"/>
          <w:szCs w:val="28"/>
        </w:rPr>
      </w:pPr>
    </w:p>
    <w:p w:rsidR="00B31BE9" w:rsidRPr="00EF750B" w:rsidRDefault="00B31BE9" w:rsidP="00EF750B">
      <w:pPr>
        <w:ind w:firstLine="709"/>
        <w:jc w:val="both"/>
        <w:rPr>
          <w:rFonts w:ascii="Times New Roman" w:hAnsi="Times New Roman" w:cs="Times New Roman"/>
          <w:sz w:val="28"/>
          <w:szCs w:val="28"/>
        </w:rPr>
      </w:pPr>
    </w:p>
    <w:p w:rsidR="00EF750B" w:rsidRPr="00EF750B" w:rsidRDefault="00EF750B" w:rsidP="00671635">
      <w:pPr>
        <w:ind w:firstLine="709"/>
        <w:jc w:val="right"/>
        <w:rPr>
          <w:rFonts w:ascii="Times New Roman" w:hAnsi="Times New Roman" w:cs="Times New Roman"/>
          <w:sz w:val="28"/>
          <w:szCs w:val="28"/>
        </w:rPr>
      </w:pPr>
      <w:bookmarkStart w:id="0" w:name="_GoBack"/>
      <w:r w:rsidRPr="00EF750B">
        <w:rPr>
          <w:rFonts w:ascii="Times New Roman" w:hAnsi="Times New Roman" w:cs="Times New Roman"/>
          <w:sz w:val="28"/>
          <w:szCs w:val="28"/>
        </w:rPr>
        <w:lastRenderedPageBreak/>
        <w:t>Приложение 1</w:t>
      </w:r>
    </w:p>
    <w:p w:rsidR="00EF750B" w:rsidRPr="00EF750B" w:rsidRDefault="00B31BE9" w:rsidP="00671635">
      <w:pPr>
        <w:ind w:firstLine="709"/>
        <w:jc w:val="right"/>
        <w:rPr>
          <w:rFonts w:ascii="Times New Roman" w:hAnsi="Times New Roman" w:cs="Times New Roman"/>
          <w:sz w:val="28"/>
          <w:szCs w:val="28"/>
        </w:rPr>
      </w:pPr>
      <w:r>
        <w:rPr>
          <w:rFonts w:ascii="Times New Roman" w:hAnsi="Times New Roman" w:cs="Times New Roman"/>
          <w:sz w:val="28"/>
          <w:szCs w:val="28"/>
        </w:rPr>
        <w:t xml:space="preserve">Содержание </w:t>
      </w:r>
      <w:r w:rsidR="00EF750B" w:rsidRPr="00EF750B">
        <w:rPr>
          <w:rFonts w:ascii="Times New Roman" w:hAnsi="Times New Roman" w:cs="Times New Roman"/>
          <w:sz w:val="28"/>
          <w:szCs w:val="28"/>
        </w:rPr>
        <w:t xml:space="preserve"> занятий</w:t>
      </w:r>
    </w:p>
    <w:bookmarkEnd w:id="0"/>
    <w:p w:rsidR="00EF750B" w:rsidRPr="00EF750B" w:rsidRDefault="00EF750B" w:rsidP="00EF750B">
      <w:pPr>
        <w:ind w:firstLine="709"/>
        <w:jc w:val="both"/>
        <w:rPr>
          <w:rFonts w:ascii="Times New Roman" w:hAnsi="Times New Roman" w:cs="Times New Roman"/>
          <w:sz w:val="28"/>
          <w:szCs w:val="28"/>
        </w:rPr>
      </w:pP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 Занятие 1</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Тема: «</w:t>
      </w:r>
      <w:proofErr w:type="spellStart"/>
      <w:r w:rsidRPr="00EF750B">
        <w:rPr>
          <w:rFonts w:ascii="Times New Roman" w:hAnsi="Times New Roman" w:cs="Times New Roman"/>
          <w:sz w:val="28"/>
          <w:szCs w:val="28"/>
        </w:rPr>
        <w:t>Молодильные</w:t>
      </w:r>
      <w:proofErr w:type="spellEnd"/>
      <w:r w:rsidRPr="00EF750B">
        <w:rPr>
          <w:rFonts w:ascii="Times New Roman" w:hAnsi="Times New Roman" w:cs="Times New Roman"/>
          <w:sz w:val="28"/>
          <w:szCs w:val="28"/>
        </w:rPr>
        <w:t xml:space="preserve">  яблоки».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Задачи.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Учить моделировать предмет, используя зрительную опору.</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Закреплять умение детей в использовании схем для составления изображений.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Учить подбирать слова, выражающие характерные черты героев сказок.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Оборудование:  «Прозрачный квадрат», «Сложи узор», презентация к сказке «</w:t>
      </w:r>
      <w:proofErr w:type="spellStart"/>
      <w:r w:rsidRPr="00EF750B">
        <w:rPr>
          <w:rFonts w:ascii="Times New Roman" w:hAnsi="Times New Roman" w:cs="Times New Roman"/>
          <w:sz w:val="28"/>
          <w:szCs w:val="28"/>
        </w:rPr>
        <w:t>Молодильные</w:t>
      </w:r>
      <w:proofErr w:type="spellEnd"/>
      <w:r w:rsidRPr="00EF750B">
        <w:rPr>
          <w:rFonts w:ascii="Times New Roman" w:hAnsi="Times New Roman" w:cs="Times New Roman"/>
          <w:sz w:val="28"/>
          <w:szCs w:val="28"/>
        </w:rPr>
        <w:t xml:space="preserve">  яблоки», индивидуальные раздаточные карточки с контурными схемами, экран для презентаций.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Предварительная работа: просмотр мультфильма «</w:t>
      </w:r>
      <w:proofErr w:type="spellStart"/>
      <w:r w:rsidRPr="00EF750B">
        <w:rPr>
          <w:rFonts w:ascii="Times New Roman" w:hAnsi="Times New Roman" w:cs="Times New Roman"/>
          <w:sz w:val="28"/>
          <w:szCs w:val="28"/>
        </w:rPr>
        <w:t>Молодильные</w:t>
      </w:r>
      <w:proofErr w:type="spellEnd"/>
      <w:r w:rsidRPr="00EF750B">
        <w:rPr>
          <w:rFonts w:ascii="Times New Roman" w:hAnsi="Times New Roman" w:cs="Times New Roman"/>
          <w:sz w:val="28"/>
          <w:szCs w:val="28"/>
        </w:rPr>
        <w:t xml:space="preserve">  яблоки»; чтение и обсуждение сказки с воспитателями; подбор иллюстраций к данной сказке; подготовка раздаточных и демонстрационных карточек.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Занятие 2</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Тема: «Гуси-лебеди».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Задачи.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Формировать умение распознать сказочный образ.</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Формировать интерес к развивающим играм посредством погружения в развивающую творческую среду.</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Способствовать формированию эмоционального отношения к сказочным героям, понять основной посыл сказки.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Оборудование:  «Чудо – крестики3», «Кубики для всех», презентация к сказке «Гуси - лебеди», индивидуальные раздаточные карточки с контурными схемами, экран для презентаций.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Предварительная работа: просмотр мультфильма «Гуси - лебеди»; чтение и обсуждение сказки с воспитателями; подбор иллюстраций к данной сказке; подготовка раздаточных и демонстрационных карточек.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lastRenderedPageBreak/>
        <w:t>Занятие 3</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Тема: «Царевна - лягушка».</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Задачи.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Учить запоминать поэтапные действия педагога и уметь их воспроизвести на плоскости.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Способствовать осознанию детьми нравственных норм.</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Оборудование:  «Чудо – крестики», «Цветные палочки </w:t>
      </w:r>
      <w:proofErr w:type="spellStart"/>
      <w:r w:rsidRPr="00EF750B">
        <w:rPr>
          <w:rFonts w:ascii="Times New Roman" w:hAnsi="Times New Roman" w:cs="Times New Roman"/>
          <w:sz w:val="28"/>
          <w:szCs w:val="28"/>
        </w:rPr>
        <w:t>Кьюизинера</w:t>
      </w:r>
      <w:proofErr w:type="spellEnd"/>
      <w:r w:rsidRPr="00EF750B">
        <w:rPr>
          <w:rFonts w:ascii="Times New Roman" w:hAnsi="Times New Roman" w:cs="Times New Roman"/>
          <w:sz w:val="28"/>
          <w:szCs w:val="28"/>
        </w:rPr>
        <w:t>, презентация к сказке «Царевна - лягушка», индивидуальные раздаточные карточки с контурными схемами, экран для презентаций.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Предварительная работа: просмотр мультфильма «Царевна - лягушка»; чтение и обсуждение сказки с воспитателями; подбор иллюстраций к данной сказке; подготовка раздаточных и демонстрационных карточек.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Занятие 4</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Тема: «</w:t>
      </w:r>
      <w:proofErr w:type="spellStart"/>
      <w:r w:rsidRPr="00EF750B">
        <w:rPr>
          <w:rFonts w:ascii="Times New Roman" w:hAnsi="Times New Roman" w:cs="Times New Roman"/>
          <w:sz w:val="28"/>
          <w:szCs w:val="28"/>
        </w:rPr>
        <w:t>Заюшкина</w:t>
      </w:r>
      <w:proofErr w:type="spellEnd"/>
      <w:r w:rsidRPr="00EF750B">
        <w:rPr>
          <w:rFonts w:ascii="Times New Roman" w:hAnsi="Times New Roman" w:cs="Times New Roman"/>
          <w:sz w:val="28"/>
          <w:szCs w:val="28"/>
        </w:rPr>
        <w:t xml:space="preserve"> избушка».</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Задачи.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Развитие конструкторских и творческих способностей ребенка посредством развивающих игр.</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Продолжать развивать интерес к народным сказкам.</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Дать понятие словам: сострадание, желание, желание помочь.</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Оборудование:  «Чудо – крестики</w:t>
      </w:r>
      <w:proofErr w:type="gramStart"/>
      <w:r w:rsidRPr="00EF750B">
        <w:rPr>
          <w:rFonts w:ascii="Times New Roman" w:hAnsi="Times New Roman" w:cs="Times New Roman"/>
          <w:sz w:val="28"/>
          <w:szCs w:val="28"/>
        </w:rPr>
        <w:t>1</w:t>
      </w:r>
      <w:proofErr w:type="gramEnd"/>
      <w:r w:rsidRPr="00EF750B">
        <w:rPr>
          <w:rFonts w:ascii="Times New Roman" w:hAnsi="Times New Roman" w:cs="Times New Roman"/>
          <w:sz w:val="28"/>
          <w:szCs w:val="28"/>
        </w:rPr>
        <w:t>», «Прозрачный квадрат», презентация к сказке «</w:t>
      </w:r>
      <w:proofErr w:type="spellStart"/>
      <w:r w:rsidRPr="00EF750B">
        <w:rPr>
          <w:rFonts w:ascii="Times New Roman" w:hAnsi="Times New Roman" w:cs="Times New Roman"/>
          <w:sz w:val="28"/>
          <w:szCs w:val="28"/>
        </w:rPr>
        <w:t>Заюшкина</w:t>
      </w:r>
      <w:proofErr w:type="spellEnd"/>
      <w:r w:rsidRPr="00EF750B">
        <w:rPr>
          <w:rFonts w:ascii="Times New Roman" w:hAnsi="Times New Roman" w:cs="Times New Roman"/>
          <w:sz w:val="28"/>
          <w:szCs w:val="28"/>
        </w:rPr>
        <w:t xml:space="preserve"> избушка», индивидуальные раздаточные карточки с контурными схемами, экран для презентаций.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Предварительная работа: просмотр мультфильма «</w:t>
      </w:r>
      <w:proofErr w:type="spellStart"/>
      <w:r w:rsidRPr="00EF750B">
        <w:rPr>
          <w:rFonts w:ascii="Times New Roman" w:hAnsi="Times New Roman" w:cs="Times New Roman"/>
          <w:sz w:val="28"/>
          <w:szCs w:val="28"/>
        </w:rPr>
        <w:t>Заюшкина</w:t>
      </w:r>
      <w:proofErr w:type="spellEnd"/>
      <w:r w:rsidRPr="00EF750B">
        <w:rPr>
          <w:rFonts w:ascii="Times New Roman" w:hAnsi="Times New Roman" w:cs="Times New Roman"/>
          <w:sz w:val="28"/>
          <w:szCs w:val="28"/>
        </w:rPr>
        <w:t xml:space="preserve"> избушка»; чтение и обсуждение сказки с воспитателями; подбор иллюстраций к данной сказке; подготовка раздаточных и демонстрационных карточек.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Занятие 5</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Тема: «Зимовье зверей».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Задачи.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Учить детей ориентироваться на плоскости по заданному алгоритму.</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lastRenderedPageBreak/>
        <w:t>Развитие концентрации внимания и наблюдательности.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Снижение остроты негативных переживаний посредством эмоционального реагирования на поступки героев. Оборудование:  «Чудо – крестики</w:t>
      </w:r>
      <w:proofErr w:type="gramStart"/>
      <w:r w:rsidRPr="00EF750B">
        <w:rPr>
          <w:rFonts w:ascii="Times New Roman" w:hAnsi="Times New Roman" w:cs="Times New Roman"/>
          <w:sz w:val="28"/>
          <w:szCs w:val="28"/>
        </w:rPr>
        <w:t>1</w:t>
      </w:r>
      <w:proofErr w:type="gramEnd"/>
      <w:r w:rsidRPr="00EF750B">
        <w:rPr>
          <w:rFonts w:ascii="Times New Roman" w:hAnsi="Times New Roman" w:cs="Times New Roman"/>
          <w:sz w:val="28"/>
          <w:szCs w:val="28"/>
        </w:rPr>
        <w:t xml:space="preserve">», «Чудо – крестики2», «Цветные палочки </w:t>
      </w:r>
      <w:proofErr w:type="spellStart"/>
      <w:r w:rsidRPr="00EF750B">
        <w:rPr>
          <w:rFonts w:ascii="Times New Roman" w:hAnsi="Times New Roman" w:cs="Times New Roman"/>
          <w:sz w:val="28"/>
          <w:szCs w:val="28"/>
        </w:rPr>
        <w:t>Кюизинера</w:t>
      </w:r>
      <w:proofErr w:type="spellEnd"/>
      <w:r w:rsidRPr="00EF750B">
        <w:rPr>
          <w:rFonts w:ascii="Times New Roman" w:hAnsi="Times New Roman" w:cs="Times New Roman"/>
          <w:sz w:val="28"/>
          <w:szCs w:val="28"/>
        </w:rPr>
        <w:t>», «Кубики для всех»,  презентация к сказке «Зимовье зверей», индивидуальные раздаточные карточки с контурными схемами, экран для презентаций.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Предварительная работа: просмотр мультфильма «Зимовье зверей»; чтение и обсуждение сказки с воспитателями; подбор иллюстраций к данной сказке; подготовка раздаточных и демонстрационных карточек.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Занятие 6</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Тема: «По щучьему велению».</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Задачи.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Совершенствовать пространственные отношения, закрепить понятия детей о симметрии; развитие зрительной памяти.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Развивать конструкторские и творческие способности ребенка посредством развивающих игр.</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Воспитывать любовь к русским сказкам.</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Оборудование:  «Чудо – Соты</w:t>
      </w:r>
      <w:proofErr w:type="gramStart"/>
      <w:r w:rsidRPr="00EF750B">
        <w:rPr>
          <w:rFonts w:ascii="Times New Roman" w:hAnsi="Times New Roman" w:cs="Times New Roman"/>
          <w:sz w:val="28"/>
          <w:szCs w:val="28"/>
        </w:rPr>
        <w:t>1</w:t>
      </w:r>
      <w:proofErr w:type="gramEnd"/>
      <w:r w:rsidRPr="00EF750B">
        <w:rPr>
          <w:rFonts w:ascii="Times New Roman" w:hAnsi="Times New Roman" w:cs="Times New Roman"/>
          <w:sz w:val="28"/>
          <w:szCs w:val="28"/>
        </w:rPr>
        <w:t>», «Кубики для всех», «Прозрачный квадрат», «Кубики для всех»,  презентация к сказке  «По щучьему велению», индивидуальные раздаточные карточки с контурными схемами, экран для презентаций.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Предварительная работа: просмотр мультфильма «По щучьему велению»; чтение и обсуждение сказки с воспитателями; подбор иллюстраций к данной сказке; подготовка раздаточных и демонстрационных карточек.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Занятие 7</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Тема: «</w:t>
      </w:r>
      <w:proofErr w:type="spellStart"/>
      <w:r w:rsidRPr="00EF750B">
        <w:rPr>
          <w:rFonts w:ascii="Times New Roman" w:hAnsi="Times New Roman" w:cs="Times New Roman"/>
          <w:sz w:val="28"/>
          <w:szCs w:val="28"/>
        </w:rPr>
        <w:t>Дюймовочка</w:t>
      </w:r>
      <w:proofErr w:type="spellEnd"/>
      <w:r w:rsidRPr="00EF750B">
        <w:rPr>
          <w:rFonts w:ascii="Times New Roman" w:hAnsi="Times New Roman" w:cs="Times New Roman"/>
          <w:sz w:val="28"/>
          <w:szCs w:val="28"/>
        </w:rPr>
        <w:t>».</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Задачи.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Учить конструировать объект по образцу и по представлению.</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Развитие воображения, творческого и абстрактного мышления, актуализация творческих ресурсов.</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lastRenderedPageBreak/>
        <w:t>Способность пониманию социальных качеств: неприятие коллектива, одиночество, авторитарное мнение взрослых.</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Оборудование:  «Прозрачный квадрат»,  «Чудо Крестики 2», «Кубики для всех», «Сложи узор», презентация к сказке «</w:t>
      </w:r>
      <w:proofErr w:type="spellStart"/>
      <w:r w:rsidRPr="00EF750B">
        <w:rPr>
          <w:rFonts w:ascii="Times New Roman" w:hAnsi="Times New Roman" w:cs="Times New Roman"/>
          <w:sz w:val="28"/>
          <w:szCs w:val="28"/>
        </w:rPr>
        <w:t>Дюймовочка</w:t>
      </w:r>
      <w:proofErr w:type="spellEnd"/>
      <w:r w:rsidRPr="00EF750B">
        <w:rPr>
          <w:rFonts w:ascii="Times New Roman" w:hAnsi="Times New Roman" w:cs="Times New Roman"/>
          <w:sz w:val="28"/>
          <w:szCs w:val="28"/>
        </w:rPr>
        <w:t>», индивидуальные раздаточные карточки с контурными схемами, экран для презентаций.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Предварительная работа: просмотр мультфильма </w:t>
      </w:r>
      <w:proofErr w:type="spellStart"/>
      <w:r w:rsidRPr="00EF750B">
        <w:rPr>
          <w:rFonts w:ascii="Times New Roman" w:hAnsi="Times New Roman" w:cs="Times New Roman"/>
          <w:sz w:val="28"/>
          <w:szCs w:val="28"/>
        </w:rPr>
        <w:t>Дюймовочка</w:t>
      </w:r>
      <w:proofErr w:type="spellEnd"/>
      <w:r w:rsidRPr="00EF750B">
        <w:rPr>
          <w:rFonts w:ascii="Times New Roman" w:hAnsi="Times New Roman" w:cs="Times New Roman"/>
          <w:sz w:val="28"/>
          <w:szCs w:val="28"/>
        </w:rPr>
        <w:t>»; чтение и обсуждение сказки с воспитателями; подбор иллюстраций к данной сказке; подготовка раздаточных и демонстрационных карточек.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Занятие 8</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Тема: «Гадкий утенок».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Задачи.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Совершенствовать процессы логического и пространственного мышления путем работы с объемными фигурами.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Формировать умение распознать и построить сказочный образ; уметь распознать и осознать одиночество, понимать отверженность персонажа, желание прийти ему на помощь.</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Оборудование:  «Чудо – крестики</w:t>
      </w:r>
      <w:proofErr w:type="gramStart"/>
      <w:r w:rsidRPr="00EF750B">
        <w:rPr>
          <w:rFonts w:ascii="Times New Roman" w:hAnsi="Times New Roman" w:cs="Times New Roman"/>
          <w:sz w:val="28"/>
          <w:szCs w:val="28"/>
        </w:rPr>
        <w:t>2</w:t>
      </w:r>
      <w:proofErr w:type="gramEnd"/>
      <w:r w:rsidRPr="00EF750B">
        <w:rPr>
          <w:rFonts w:ascii="Times New Roman" w:hAnsi="Times New Roman" w:cs="Times New Roman"/>
          <w:sz w:val="28"/>
          <w:szCs w:val="28"/>
        </w:rPr>
        <w:t>», «Кубики для всех», «Сложи узор»,   презентация к сказке «Гадкий утенок», индивидуальные раздаточные карточки с контурными схемами, экран для презентаций.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Предварительная работа: просмотр мультфильма «Гадкий утенок»; чтение и обсуждение сказки с воспитателями; подбор иллюстраций к данной сказке; подготовка раздаточных и демонстрационных карточек.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Занятие 9</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Тема: «Снежная королева».</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Задачи.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Закреплять навыки выкладывания изображений по уменьшенной (увеличенной) неразделенной схеме.</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Формировать коммуникативные навыки, позволяющие успешно проходить процессы социализации,  учить пониманию и принятию социальных ролей мальчиков и девочек.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Оборудование:  «Прозрачный квадрат», «Чудо – соты 1», «Сложи узор», «Кубики для всех»,  презентация к сказке «Снежная королева», </w:t>
      </w:r>
      <w:r w:rsidRPr="00EF750B">
        <w:rPr>
          <w:rFonts w:ascii="Times New Roman" w:hAnsi="Times New Roman" w:cs="Times New Roman"/>
          <w:sz w:val="28"/>
          <w:szCs w:val="28"/>
        </w:rPr>
        <w:lastRenderedPageBreak/>
        <w:t>индивидуальные раздаточные карточки с контурными схемами, экран для презентаций.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Предварительная работа: просмотр мультфильма «Снежная королева»; чтение и обсуждение сказки с воспитателями; подбор иллюстраций к данной сказке; подготовка раздаточных и демонстрационных карточек.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Занятие 10</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Тема: «Двенадцать месяцев».</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Задачи.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Продолжать учить конструировать объекты способом «приложение встык».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Развивать чувство языка, продолжать словарную работу с помощью слов: высокомерный,  смиренный, подснежник.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Оборудование:  «Чудо – крестики</w:t>
      </w:r>
      <w:proofErr w:type="gramStart"/>
      <w:r w:rsidRPr="00EF750B">
        <w:rPr>
          <w:rFonts w:ascii="Times New Roman" w:hAnsi="Times New Roman" w:cs="Times New Roman"/>
          <w:sz w:val="28"/>
          <w:szCs w:val="28"/>
        </w:rPr>
        <w:t>2</w:t>
      </w:r>
      <w:proofErr w:type="gramEnd"/>
      <w:r w:rsidRPr="00EF750B">
        <w:rPr>
          <w:rFonts w:ascii="Times New Roman" w:hAnsi="Times New Roman" w:cs="Times New Roman"/>
          <w:sz w:val="28"/>
          <w:szCs w:val="28"/>
        </w:rPr>
        <w:t>», «Прозрачный квадрат», «Кубики для всех», «Сложи узор», презентация к сказке «Двенадцать месяцев», индивидуальные раздаточные карточки с контурными схемами, экран для презентаций.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Предварительная работа: просмотр мультфильма «Двенадцать месяцев»; чтение и обсуждение сказки с воспитателями; подбор иллюстраций к данной сказке; подготовка раздаточных и демонстрационных карточек.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Занятие 11</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Тема: «Двенадцать месяцев».</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Задачи.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Совершенствовать процессы логического и пространственного  мышления.</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Способствовать пониманию норм культурного общения.</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Оборудование:  «Чудо – крестики</w:t>
      </w:r>
      <w:proofErr w:type="gramStart"/>
      <w:r w:rsidRPr="00EF750B">
        <w:rPr>
          <w:rFonts w:ascii="Times New Roman" w:hAnsi="Times New Roman" w:cs="Times New Roman"/>
          <w:sz w:val="28"/>
          <w:szCs w:val="28"/>
        </w:rPr>
        <w:t>2</w:t>
      </w:r>
      <w:proofErr w:type="gramEnd"/>
      <w:r w:rsidRPr="00EF750B">
        <w:rPr>
          <w:rFonts w:ascii="Times New Roman" w:hAnsi="Times New Roman" w:cs="Times New Roman"/>
          <w:sz w:val="28"/>
          <w:szCs w:val="28"/>
        </w:rPr>
        <w:t>», «Прозрачный квадрат», «Кубики для всех», «Сложи узор», презентация к сказке «Двенадцать месяцев», индивидуальные раздаточные карточки с контурными схемами, экран для презентаций.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Предварительная работа: просмотр мультфильма «Двенадцать месяцев»; чтение и обсуждение сказки с воспитателями; подбор иллюстраций к данной сказке; подготовка раздаточных и демонстрационных карточек.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lastRenderedPageBreak/>
        <w:t>Занятие 12</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Тема: «Щелкунчик».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Задачи.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Совершенствовать умение складывать предметные силуэты из кубиков и деталей «Крестиков», развивать восприятие.</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Развивать творческое воображение и зрительное восприятие с помощью контурных схем.</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Способствовать пониманию основного смысла сказки: борьба добра со злом, умение прийти на помощь другу.</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Оборудование:  «Чудо – крестики3», «Кубики для всех», «Чудо – крестики</w:t>
      </w:r>
      <w:proofErr w:type="gramStart"/>
      <w:r w:rsidRPr="00EF750B">
        <w:rPr>
          <w:rFonts w:ascii="Times New Roman" w:hAnsi="Times New Roman" w:cs="Times New Roman"/>
          <w:sz w:val="28"/>
          <w:szCs w:val="28"/>
        </w:rPr>
        <w:t>2</w:t>
      </w:r>
      <w:proofErr w:type="gramEnd"/>
      <w:r w:rsidRPr="00EF750B">
        <w:rPr>
          <w:rFonts w:ascii="Times New Roman" w:hAnsi="Times New Roman" w:cs="Times New Roman"/>
          <w:sz w:val="28"/>
          <w:szCs w:val="28"/>
        </w:rPr>
        <w:t>», «Сложи узор», презентация к сказке «Щелкунчик», индивидуальные раздаточные карточки с контурными схемами, экран для презентаций.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Предварительная работа: просмотр мультфильма «Щелкунчик»; чтение и обсуждение сказки с воспитателями; подбор иллюстраций к данной сказке; подготовка раздаточных и демонстрационных карточек.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Занятие 13</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Тема: «Морозко».</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Задачи.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Закрепить умение выделить главные части и характерные детали конструкций, ввести понятия: </w:t>
      </w:r>
      <w:proofErr w:type="gramStart"/>
      <w:r w:rsidRPr="00EF750B">
        <w:rPr>
          <w:rFonts w:ascii="Times New Roman" w:hAnsi="Times New Roman" w:cs="Times New Roman"/>
          <w:sz w:val="28"/>
          <w:szCs w:val="28"/>
        </w:rPr>
        <w:t>вертикальный</w:t>
      </w:r>
      <w:proofErr w:type="gramEnd"/>
      <w:r w:rsidRPr="00EF750B">
        <w:rPr>
          <w:rFonts w:ascii="Times New Roman" w:hAnsi="Times New Roman" w:cs="Times New Roman"/>
          <w:sz w:val="28"/>
          <w:szCs w:val="28"/>
        </w:rPr>
        <w:t>, горизонтальный, по диагонали вверху.</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Совершенствовать пространственные отношения, закреплять понятия детей о симметрии, уметь соотносить плоскостные и пространственные отношения.</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Формировать коммуникативные навыки, позволяющие успешно проходить процессы социализации и адаптации (в условиях школы, в обществе), - умение общаться </w:t>
      </w:r>
      <w:proofErr w:type="gramStart"/>
      <w:r w:rsidRPr="00EF750B">
        <w:rPr>
          <w:rFonts w:ascii="Times New Roman" w:hAnsi="Times New Roman" w:cs="Times New Roman"/>
          <w:sz w:val="28"/>
          <w:szCs w:val="28"/>
        </w:rPr>
        <w:t>со</w:t>
      </w:r>
      <w:proofErr w:type="gramEnd"/>
      <w:r w:rsidRPr="00EF750B">
        <w:rPr>
          <w:rFonts w:ascii="Times New Roman" w:hAnsi="Times New Roman" w:cs="Times New Roman"/>
          <w:sz w:val="28"/>
          <w:szCs w:val="28"/>
        </w:rPr>
        <w:t xml:space="preserve"> взрослыми, проявлять вежливость, доброжелательность, терпимость.</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Оборудование:  «Чудо – крестики</w:t>
      </w:r>
      <w:proofErr w:type="gramStart"/>
      <w:r w:rsidRPr="00EF750B">
        <w:rPr>
          <w:rFonts w:ascii="Times New Roman" w:hAnsi="Times New Roman" w:cs="Times New Roman"/>
          <w:sz w:val="28"/>
          <w:szCs w:val="28"/>
        </w:rPr>
        <w:t>2</w:t>
      </w:r>
      <w:proofErr w:type="gramEnd"/>
      <w:r w:rsidRPr="00EF750B">
        <w:rPr>
          <w:rFonts w:ascii="Times New Roman" w:hAnsi="Times New Roman" w:cs="Times New Roman"/>
          <w:sz w:val="28"/>
          <w:szCs w:val="28"/>
        </w:rPr>
        <w:t xml:space="preserve">», «Кубики для всех», «Цветные палочки </w:t>
      </w:r>
      <w:proofErr w:type="spellStart"/>
      <w:r w:rsidRPr="00EF750B">
        <w:rPr>
          <w:rFonts w:ascii="Times New Roman" w:hAnsi="Times New Roman" w:cs="Times New Roman"/>
          <w:sz w:val="28"/>
          <w:szCs w:val="28"/>
        </w:rPr>
        <w:t>Кюизинера</w:t>
      </w:r>
      <w:proofErr w:type="spellEnd"/>
      <w:r w:rsidRPr="00EF750B">
        <w:rPr>
          <w:rFonts w:ascii="Times New Roman" w:hAnsi="Times New Roman" w:cs="Times New Roman"/>
          <w:sz w:val="28"/>
          <w:szCs w:val="28"/>
        </w:rPr>
        <w:t xml:space="preserve">», «Прозрачный квадрат», презентация к сказке «Морозко», </w:t>
      </w:r>
      <w:r w:rsidRPr="00EF750B">
        <w:rPr>
          <w:rFonts w:ascii="Times New Roman" w:hAnsi="Times New Roman" w:cs="Times New Roman"/>
          <w:sz w:val="28"/>
          <w:szCs w:val="28"/>
        </w:rPr>
        <w:lastRenderedPageBreak/>
        <w:t>индивидуальные раздаточные карточки с контурными схемами, экран для презентаций.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Предварительная работа: просмотр мультфильма «Морозко»; чтение и обсуждение сказки с воспитателями; подбор иллюстраций к данной сказке; подготовка раздаточных и демонстрационных карточек.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Занятие 14</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Тема: «Сказка о рыбаке и рыбке».</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Задачи.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Развивать умение «делить» изображение на части, чтобы воссоздать его целиком на столе.</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Способствовать пониманию социальных качеств: бескорыстие, жадность.</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Оборудование:  «Чудо – крестики</w:t>
      </w:r>
      <w:proofErr w:type="gramStart"/>
      <w:r w:rsidRPr="00EF750B">
        <w:rPr>
          <w:rFonts w:ascii="Times New Roman" w:hAnsi="Times New Roman" w:cs="Times New Roman"/>
          <w:sz w:val="28"/>
          <w:szCs w:val="28"/>
        </w:rPr>
        <w:t>2</w:t>
      </w:r>
      <w:proofErr w:type="gramEnd"/>
      <w:r w:rsidRPr="00EF750B">
        <w:rPr>
          <w:rFonts w:ascii="Times New Roman" w:hAnsi="Times New Roman" w:cs="Times New Roman"/>
          <w:sz w:val="28"/>
          <w:szCs w:val="28"/>
        </w:rPr>
        <w:t>», «Прозрачный квадрат», «Сложи узор», «Кубики для всех»,  презентация к сказке «Гуси - лебеди», индивидуальные раздаточные карточки с контурными схемами, экран для презентаций.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Предварительная работа: просмотр мультфильма «Сказка о рыбаке и рыбке»; чтение и обсуждение сказки с воспитателями; подбор иллюстраций к данной сказке; подготовка раздаточных и демонстрационных карточек.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 </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Занятие 15</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Тема: «Сказка о царе </w:t>
      </w:r>
      <w:proofErr w:type="spellStart"/>
      <w:r w:rsidRPr="00EF750B">
        <w:rPr>
          <w:rFonts w:ascii="Times New Roman" w:hAnsi="Times New Roman" w:cs="Times New Roman"/>
          <w:sz w:val="28"/>
          <w:szCs w:val="28"/>
        </w:rPr>
        <w:t>Салтане</w:t>
      </w:r>
      <w:proofErr w:type="spellEnd"/>
      <w:r w:rsidRPr="00EF750B">
        <w:rPr>
          <w:rFonts w:ascii="Times New Roman" w:hAnsi="Times New Roman" w:cs="Times New Roman"/>
          <w:sz w:val="28"/>
          <w:szCs w:val="28"/>
        </w:rPr>
        <w:t xml:space="preserve">».  </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Задачи.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Закрепить навыки выкладывания изображений по увеличенной неразделенной схеме.</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Формировать отрицательное отношение к проявлению негативных черт характера – обида, подозрительность, злость.</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Оборудование:  «Чудо – крестики</w:t>
      </w:r>
      <w:proofErr w:type="gramStart"/>
      <w:r w:rsidRPr="00EF750B">
        <w:rPr>
          <w:rFonts w:ascii="Times New Roman" w:hAnsi="Times New Roman" w:cs="Times New Roman"/>
          <w:sz w:val="28"/>
          <w:szCs w:val="28"/>
        </w:rPr>
        <w:t>2</w:t>
      </w:r>
      <w:proofErr w:type="gramEnd"/>
      <w:r w:rsidRPr="00EF750B">
        <w:rPr>
          <w:rFonts w:ascii="Times New Roman" w:hAnsi="Times New Roman" w:cs="Times New Roman"/>
          <w:sz w:val="28"/>
          <w:szCs w:val="28"/>
        </w:rPr>
        <w:t xml:space="preserve">», «Прозрачный квадрат», «Сложи узор», «Цветные палочки </w:t>
      </w:r>
      <w:proofErr w:type="spellStart"/>
      <w:r w:rsidRPr="00EF750B">
        <w:rPr>
          <w:rFonts w:ascii="Times New Roman" w:hAnsi="Times New Roman" w:cs="Times New Roman"/>
          <w:sz w:val="28"/>
          <w:szCs w:val="28"/>
        </w:rPr>
        <w:t>Кьюизинера</w:t>
      </w:r>
      <w:proofErr w:type="spellEnd"/>
      <w:r w:rsidRPr="00EF750B">
        <w:rPr>
          <w:rFonts w:ascii="Times New Roman" w:hAnsi="Times New Roman" w:cs="Times New Roman"/>
          <w:sz w:val="28"/>
          <w:szCs w:val="28"/>
        </w:rPr>
        <w:t xml:space="preserve">», презентация к сказке «Сказка о царе </w:t>
      </w:r>
      <w:proofErr w:type="spellStart"/>
      <w:r w:rsidRPr="00EF750B">
        <w:rPr>
          <w:rFonts w:ascii="Times New Roman" w:hAnsi="Times New Roman" w:cs="Times New Roman"/>
          <w:sz w:val="28"/>
          <w:szCs w:val="28"/>
        </w:rPr>
        <w:t>Салтане</w:t>
      </w:r>
      <w:proofErr w:type="spellEnd"/>
      <w:r w:rsidRPr="00EF750B">
        <w:rPr>
          <w:rFonts w:ascii="Times New Roman" w:hAnsi="Times New Roman" w:cs="Times New Roman"/>
          <w:sz w:val="28"/>
          <w:szCs w:val="28"/>
        </w:rPr>
        <w:t>», индивидуальные раздаточные карточки с контурными схемами, экран для презентаций.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lastRenderedPageBreak/>
        <w:t xml:space="preserve">Предварительная работа: просмотр мультфильма «Сказка о царе </w:t>
      </w:r>
      <w:proofErr w:type="spellStart"/>
      <w:r w:rsidRPr="00EF750B">
        <w:rPr>
          <w:rFonts w:ascii="Times New Roman" w:hAnsi="Times New Roman" w:cs="Times New Roman"/>
          <w:sz w:val="28"/>
          <w:szCs w:val="28"/>
        </w:rPr>
        <w:t>Салтане</w:t>
      </w:r>
      <w:proofErr w:type="spellEnd"/>
      <w:r w:rsidRPr="00EF750B">
        <w:rPr>
          <w:rFonts w:ascii="Times New Roman" w:hAnsi="Times New Roman" w:cs="Times New Roman"/>
          <w:sz w:val="28"/>
          <w:szCs w:val="28"/>
        </w:rPr>
        <w:t>»; чтение и обсуждение сказки с воспитателями; подбор иллюстраций к данной сказке; подготовка раздаточных и демонстрационных карточек.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Занятие 16</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Тема: «Сказка о царе </w:t>
      </w:r>
      <w:proofErr w:type="spellStart"/>
      <w:r w:rsidRPr="00EF750B">
        <w:rPr>
          <w:rFonts w:ascii="Times New Roman" w:hAnsi="Times New Roman" w:cs="Times New Roman"/>
          <w:sz w:val="28"/>
          <w:szCs w:val="28"/>
        </w:rPr>
        <w:t>Салтане</w:t>
      </w:r>
      <w:proofErr w:type="spellEnd"/>
      <w:r w:rsidRPr="00EF750B">
        <w:rPr>
          <w:rFonts w:ascii="Times New Roman" w:hAnsi="Times New Roman" w:cs="Times New Roman"/>
          <w:sz w:val="28"/>
          <w:szCs w:val="28"/>
        </w:rPr>
        <w:t xml:space="preserve"> ».</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Задачи.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Учить осуществлять анализ объекта и составлять свою форму на основе выделенных признаков (терем, град).</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Способствовать формированию положительных черт характера – прощение, умение предложить помощь, умение принять помощь.</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Оборудование:  «Чудо – крестики</w:t>
      </w:r>
      <w:proofErr w:type="gramStart"/>
      <w:r w:rsidRPr="00EF750B">
        <w:rPr>
          <w:rFonts w:ascii="Times New Roman" w:hAnsi="Times New Roman" w:cs="Times New Roman"/>
          <w:sz w:val="28"/>
          <w:szCs w:val="28"/>
        </w:rPr>
        <w:t>2</w:t>
      </w:r>
      <w:proofErr w:type="gramEnd"/>
      <w:r w:rsidRPr="00EF750B">
        <w:rPr>
          <w:rFonts w:ascii="Times New Roman" w:hAnsi="Times New Roman" w:cs="Times New Roman"/>
          <w:sz w:val="28"/>
          <w:szCs w:val="28"/>
        </w:rPr>
        <w:t xml:space="preserve">», «Прозрачный квадрат», «Сложи узор», «Цветные палочки </w:t>
      </w:r>
      <w:proofErr w:type="spellStart"/>
      <w:r w:rsidRPr="00EF750B">
        <w:rPr>
          <w:rFonts w:ascii="Times New Roman" w:hAnsi="Times New Roman" w:cs="Times New Roman"/>
          <w:sz w:val="28"/>
          <w:szCs w:val="28"/>
        </w:rPr>
        <w:t>Кьюизинера</w:t>
      </w:r>
      <w:proofErr w:type="spellEnd"/>
      <w:r w:rsidRPr="00EF750B">
        <w:rPr>
          <w:rFonts w:ascii="Times New Roman" w:hAnsi="Times New Roman" w:cs="Times New Roman"/>
          <w:sz w:val="28"/>
          <w:szCs w:val="28"/>
        </w:rPr>
        <w:t xml:space="preserve">», презентация к сказке «Сказка о царе </w:t>
      </w:r>
      <w:proofErr w:type="spellStart"/>
      <w:r w:rsidRPr="00EF750B">
        <w:rPr>
          <w:rFonts w:ascii="Times New Roman" w:hAnsi="Times New Roman" w:cs="Times New Roman"/>
          <w:sz w:val="28"/>
          <w:szCs w:val="28"/>
        </w:rPr>
        <w:t>Салтане</w:t>
      </w:r>
      <w:proofErr w:type="spellEnd"/>
      <w:r w:rsidRPr="00EF750B">
        <w:rPr>
          <w:rFonts w:ascii="Times New Roman" w:hAnsi="Times New Roman" w:cs="Times New Roman"/>
          <w:sz w:val="28"/>
          <w:szCs w:val="28"/>
        </w:rPr>
        <w:t>», индивидуальные раздаточные карточки с контурными схемами, экран для презентаций.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Предварительная работа: просмотр мультфильма «Сказка о царе </w:t>
      </w:r>
      <w:proofErr w:type="spellStart"/>
      <w:r w:rsidRPr="00EF750B">
        <w:rPr>
          <w:rFonts w:ascii="Times New Roman" w:hAnsi="Times New Roman" w:cs="Times New Roman"/>
          <w:sz w:val="28"/>
          <w:szCs w:val="28"/>
        </w:rPr>
        <w:t>Салтане</w:t>
      </w:r>
      <w:proofErr w:type="spellEnd"/>
      <w:r w:rsidRPr="00EF750B">
        <w:rPr>
          <w:rFonts w:ascii="Times New Roman" w:hAnsi="Times New Roman" w:cs="Times New Roman"/>
          <w:sz w:val="28"/>
          <w:szCs w:val="28"/>
        </w:rPr>
        <w:t>»; чтение и обсуждение сказки с воспитателями; подбор иллюстраций к данной сказке; подготовка раздаточных и демонстрационных карточек.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Занятие 17</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Тема: «Илья Муромец».</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Задачи.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Совершенствовать процессы творческого воображения и образного мышления при работе с опорой на схему.</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Воспитывать чувство гордости за богатырскую силу России, уважение к русским воинам, желание им подражать.</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Оборудование:  «Чудо – крестики</w:t>
      </w:r>
      <w:proofErr w:type="gramStart"/>
      <w:r w:rsidRPr="00EF750B">
        <w:rPr>
          <w:rFonts w:ascii="Times New Roman" w:hAnsi="Times New Roman" w:cs="Times New Roman"/>
          <w:sz w:val="28"/>
          <w:szCs w:val="28"/>
        </w:rPr>
        <w:t>2</w:t>
      </w:r>
      <w:proofErr w:type="gramEnd"/>
      <w:r w:rsidRPr="00EF750B">
        <w:rPr>
          <w:rFonts w:ascii="Times New Roman" w:hAnsi="Times New Roman" w:cs="Times New Roman"/>
          <w:sz w:val="28"/>
          <w:szCs w:val="28"/>
        </w:rPr>
        <w:t xml:space="preserve">», «Кубики для всех», «Чудо – крестики3», «Цветные палочки </w:t>
      </w:r>
      <w:proofErr w:type="spellStart"/>
      <w:r w:rsidRPr="00EF750B">
        <w:rPr>
          <w:rFonts w:ascii="Times New Roman" w:hAnsi="Times New Roman" w:cs="Times New Roman"/>
          <w:sz w:val="28"/>
          <w:szCs w:val="28"/>
        </w:rPr>
        <w:t>Кюизинера</w:t>
      </w:r>
      <w:proofErr w:type="spellEnd"/>
      <w:r w:rsidRPr="00EF750B">
        <w:rPr>
          <w:rFonts w:ascii="Times New Roman" w:hAnsi="Times New Roman" w:cs="Times New Roman"/>
          <w:sz w:val="28"/>
          <w:szCs w:val="28"/>
        </w:rPr>
        <w:t>», презентация к сказке «Илья - Муромец», индивидуальные раздаточные карточки с контурными схемами, экран для презентаций.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Предварительная работа: просмотр мультфильма «Илья </w:t>
      </w:r>
      <w:proofErr w:type="gramStart"/>
      <w:r w:rsidRPr="00EF750B">
        <w:rPr>
          <w:rFonts w:ascii="Times New Roman" w:hAnsi="Times New Roman" w:cs="Times New Roman"/>
          <w:sz w:val="28"/>
          <w:szCs w:val="28"/>
        </w:rPr>
        <w:t>-М</w:t>
      </w:r>
      <w:proofErr w:type="gramEnd"/>
      <w:r w:rsidRPr="00EF750B">
        <w:rPr>
          <w:rFonts w:ascii="Times New Roman" w:hAnsi="Times New Roman" w:cs="Times New Roman"/>
          <w:sz w:val="28"/>
          <w:szCs w:val="28"/>
        </w:rPr>
        <w:t>уромец»; чтение и обсуждение сказки с воспитателями; подбор иллюстраций к данной сказке; подготовка раздаточных и демонстрационных карточек.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Занятие 18</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lastRenderedPageBreak/>
        <w:t>Тема: «Илья Муромец».</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Задачи.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Учить симметричному выкладыванию из деталей конструктора.</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Воспитывать любовь к Родине, родному краю, природе.</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Оборудование:  «Чудо – крестики</w:t>
      </w:r>
      <w:proofErr w:type="gramStart"/>
      <w:r w:rsidRPr="00EF750B">
        <w:rPr>
          <w:rFonts w:ascii="Times New Roman" w:hAnsi="Times New Roman" w:cs="Times New Roman"/>
          <w:sz w:val="28"/>
          <w:szCs w:val="28"/>
        </w:rPr>
        <w:t>2</w:t>
      </w:r>
      <w:proofErr w:type="gramEnd"/>
      <w:r w:rsidRPr="00EF750B">
        <w:rPr>
          <w:rFonts w:ascii="Times New Roman" w:hAnsi="Times New Roman" w:cs="Times New Roman"/>
          <w:sz w:val="28"/>
          <w:szCs w:val="28"/>
        </w:rPr>
        <w:t xml:space="preserve">», «Кубики для всех», «Чудо – крестики3», «Цветные палочки </w:t>
      </w:r>
      <w:proofErr w:type="spellStart"/>
      <w:r w:rsidRPr="00EF750B">
        <w:rPr>
          <w:rFonts w:ascii="Times New Roman" w:hAnsi="Times New Roman" w:cs="Times New Roman"/>
          <w:sz w:val="28"/>
          <w:szCs w:val="28"/>
        </w:rPr>
        <w:t>Кюизинера</w:t>
      </w:r>
      <w:proofErr w:type="spellEnd"/>
      <w:r w:rsidRPr="00EF750B">
        <w:rPr>
          <w:rFonts w:ascii="Times New Roman" w:hAnsi="Times New Roman" w:cs="Times New Roman"/>
          <w:sz w:val="28"/>
          <w:szCs w:val="28"/>
        </w:rPr>
        <w:t>», презентация к сказке «Илья - Муромец», индивидуальные раздаточные карточки с контурными схемами, экран для презентаций.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Предварительная работа: просмотр мультфильма «Илья </w:t>
      </w:r>
      <w:proofErr w:type="gramStart"/>
      <w:r w:rsidRPr="00EF750B">
        <w:rPr>
          <w:rFonts w:ascii="Times New Roman" w:hAnsi="Times New Roman" w:cs="Times New Roman"/>
          <w:sz w:val="28"/>
          <w:szCs w:val="28"/>
        </w:rPr>
        <w:t>-М</w:t>
      </w:r>
      <w:proofErr w:type="gramEnd"/>
      <w:r w:rsidRPr="00EF750B">
        <w:rPr>
          <w:rFonts w:ascii="Times New Roman" w:hAnsi="Times New Roman" w:cs="Times New Roman"/>
          <w:sz w:val="28"/>
          <w:szCs w:val="28"/>
        </w:rPr>
        <w:t>уромец»; чтение и обсуждение сказки с воспитателями; подбор иллюстраций к данной сказке; подготовка раздаточных и демонстрационных карточек.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Занятие 19</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Тема: «Добрыня и змей».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Задачи.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Продолжать знакомить детей с богатством русского народного творчества через былины, игры, пословицы и поговорки.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Формировать представления о героическом прошлом русского народа, русских богатырях – защитниках земли Русской: Илье Муромце, Добрыне Никитиче, Алеше Поповиче.</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Оборудование:  «Чудо – крестики</w:t>
      </w:r>
      <w:proofErr w:type="gramStart"/>
      <w:r w:rsidRPr="00EF750B">
        <w:rPr>
          <w:rFonts w:ascii="Times New Roman" w:hAnsi="Times New Roman" w:cs="Times New Roman"/>
          <w:sz w:val="28"/>
          <w:szCs w:val="28"/>
        </w:rPr>
        <w:t>2</w:t>
      </w:r>
      <w:proofErr w:type="gramEnd"/>
      <w:r w:rsidRPr="00EF750B">
        <w:rPr>
          <w:rFonts w:ascii="Times New Roman" w:hAnsi="Times New Roman" w:cs="Times New Roman"/>
          <w:sz w:val="28"/>
          <w:szCs w:val="28"/>
        </w:rPr>
        <w:t>», «Кубики для всех», «Чудо – крестики3», «Сложи узор»,  презентация к сказке «Добрыня и змей», индивидуальные раздаточные карточки с контурными схемами, экран для презентаций.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Предварительная работа: просмотр мультфильма «Добрыня и змей»; чтение и обсуждение сказки с воспитателями; подбор иллюстраций к данной сказке; подготовка раздаточных и демонстрационных карточек.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Занятие 20</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Тема: «Подарки фей».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Задачи.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Совершенствовать процессы творческого воображения и образного мышления при работе с опорой на схему.</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lastRenderedPageBreak/>
        <w:t>Дать моральную оценку женским качествам: величие – это забота, красота – сияющая и светлая т. д.</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Оборудование:  «Чудо – крестики3», «Кубики для всех», «Сложи узор», «Цветные палочки </w:t>
      </w:r>
      <w:proofErr w:type="spellStart"/>
      <w:r w:rsidRPr="00EF750B">
        <w:rPr>
          <w:rFonts w:ascii="Times New Roman" w:hAnsi="Times New Roman" w:cs="Times New Roman"/>
          <w:sz w:val="28"/>
          <w:szCs w:val="28"/>
        </w:rPr>
        <w:t>Кюизинера</w:t>
      </w:r>
      <w:proofErr w:type="spellEnd"/>
      <w:r w:rsidRPr="00EF750B">
        <w:rPr>
          <w:rFonts w:ascii="Times New Roman" w:hAnsi="Times New Roman" w:cs="Times New Roman"/>
          <w:sz w:val="28"/>
          <w:szCs w:val="28"/>
        </w:rPr>
        <w:t>»,  презентация к сказке «Подарки фей», индивидуальные раздаточные карточки с контурными схемами, экран для презентаций.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Предварительная работа: просмотр мультфильма «Подарки фей»; чтение и обсуждение сказки с воспитателями; подбор иллюстраций к данной сказке; подготовка раздаточных и демонстрационных карточек.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Занятие 21</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Тема: «Аленький цветочек».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Задачи.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Формировать умение распознать и построить сказочный образ; уметь распознать и почувствовать восхищение, восторг.</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Учить ориентироваться на плоскости по словесной инструкции педагога.</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Способствовать формированию эмоционального отношения к сказочным героям, пониманию основного посыла сказки – любовь к семье, любовь к Родине, жертвенность.</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Оборудование:  «Чудо – соты 1», «Кубики для всех», «Чудо – крестики</w:t>
      </w:r>
      <w:proofErr w:type="gramStart"/>
      <w:r w:rsidRPr="00EF750B">
        <w:rPr>
          <w:rFonts w:ascii="Times New Roman" w:hAnsi="Times New Roman" w:cs="Times New Roman"/>
          <w:sz w:val="28"/>
          <w:szCs w:val="28"/>
        </w:rPr>
        <w:t>2</w:t>
      </w:r>
      <w:proofErr w:type="gramEnd"/>
      <w:r w:rsidRPr="00EF750B">
        <w:rPr>
          <w:rFonts w:ascii="Times New Roman" w:hAnsi="Times New Roman" w:cs="Times New Roman"/>
          <w:sz w:val="28"/>
          <w:szCs w:val="28"/>
        </w:rPr>
        <w:t xml:space="preserve">», «Цветные счетные палочки </w:t>
      </w:r>
      <w:proofErr w:type="spellStart"/>
      <w:r w:rsidRPr="00EF750B">
        <w:rPr>
          <w:rFonts w:ascii="Times New Roman" w:hAnsi="Times New Roman" w:cs="Times New Roman"/>
          <w:sz w:val="28"/>
          <w:szCs w:val="28"/>
        </w:rPr>
        <w:t>Кюизинера</w:t>
      </w:r>
      <w:proofErr w:type="spellEnd"/>
      <w:r w:rsidRPr="00EF750B">
        <w:rPr>
          <w:rFonts w:ascii="Times New Roman" w:hAnsi="Times New Roman" w:cs="Times New Roman"/>
          <w:sz w:val="28"/>
          <w:szCs w:val="28"/>
        </w:rPr>
        <w:t>»,  презентация к сказке «Аленький цветочек», индивидуальные раздаточные карточки с контурными схемами, экран для презентаций.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Предварительная работа: просмотр мультфильма «Аленький цветочек»; чтение и обсуждение сказки с воспитателями; подбор иллюстраций к данной сказке; подготовка раздаточных и демонстрационных карточек.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 </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Занятие 22</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Тема: «</w:t>
      </w:r>
      <w:proofErr w:type="spellStart"/>
      <w:r w:rsidRPr="00EF750B">
        <w:rPr>
          <w:rFonts w:ascii="Times New Roman" w:hAnsi="Times New Roman" w:cs="Times New Roman"/>
          <w:sz w:val="28"/>
          <w:szCs w:val="28"/>
        </w:rPr>
        <w:t>Федорино</w:t>
      </w:r>
      <w:proofErr w:type="spellEnd"/>
      <w:r w:rsidRPr="00EF750B">
        <w:rPr>
          <w:rFonts w:ascii="Times New Roman" w:hAnsi="Times New Roman" w:cs="Times New Roman"/>
          <w:sz w:val="28"/>
          <w:szCs w:val="28"/>
        </w:rPr>
        <w:t xml:space="preserve"> горе».</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Задачи.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Формировать навыки самообразования: самовар.</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Познакомить  детей с устаревшей посудой: самовар, скалка, кочерга.</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lastRenderedPageBreak/>
        <w:t>Воспитывать заботливость и любовь к своим вещам.</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Оборудование:  «Чудо – крестики</w:t>
      </w:r>
      <w:proofErr w:type="gramStart"/>
      <w:r w:rsidRPr="00EF750B">
        <w:rPr>
          <w:rFonts w:ascii="Times New Roman" w:hAnsi="Times New Roman" w:cs="Times New Roman"/>
          <w:sz w:val="28"/>
          <w:szCs w:val="28"/>
        </w:rPr>
        <w:t>2</w:t>
      </w:r>
      <w:proofErr w:type="gramEnd"/>
      <w:r w:rsidRPr="00EF750B">
        <w:rPr>
          <w:rFonts w:ascii="Times New Roman" w:hAnsi="Times New Roman" w:cs="Times New Roman"/>
          <w:sz w:val="28"/>
          <w:szCs w:val="28"/>
        </w:rPr>
        <w:t xml:space="preserve">», «Прозрачный квадрат», «Цветные счетные палочки </w:t>
      </w:r>
      <w:proofErr w:type="spellStart"/>
      <w:r w:rsidRPr="00EF750B">
        <w:rPr>
          <w:rFonts w:ascii="Times New Roman" w:hAnsi="Times New Roman" w:cs="Times New Roman"/>
          <w:sz w:val="28"/>
          <w:szCs w:val="28"/>
        </w:rPr>
        <w:t>Кюизинера</w:t>
      </w:r>
      <w:proofErr w:type="spellEnd"/>
      <w:r w:rsidRPr="00EF750B">
        <w:rPr>
          <w:rFonts w:ascii="Times New Roman" w:hAnsi="Times New Roman" w:cs="Times New Roman"/>
          <w:sz w:val="28"/>
          <w:szCs w:val="28"/>
        </w:rPr>
        <w:t>», «Кубики для всех»,  презентация к сказке «</w:t>
      </w:r>
      <w:proofErr w:type="spellStart"/>
      <w:r w:rsidRPr="00EF750B">
        <w:rPr>
          <w:rFonts w:ascii="Times New Roman" w:hAnsi="Times New Roman" w:cs="Times New Roman"/>
          <w:sz w:val="28"/>
          <w:szCs w:val="28"/>
        </w:rPr>
        <w:t>Федорино</w:t>
      </w:r>
      <w:proofErr w:type="spellEnd"/>
      <w:r w:rsidRPr="00EF750B">
        <w:rPr>
          <w:rFonts w:ascii="Times New Roman" w:hAnsi="Times New Roman" w:cs="Times New Roman"/>
          <w:sz w:val="28"/>
          <w:szCs w:val="28"/>
        </w:rPr>
        <w:t xml:space="preserve"> горе», индивидуальные раздаточные карточки с контурными схемами, экран для презентаций.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Предварительная работа: просмотр мультфильма «</w:t>
      </w:r>
      <w:proofErr w:type="spellStart"/>
      <w:r w:rsidRPr="00EF750B">
        <w:rPr>
          <w:rFonts w:ascii="Times New Roman" w:hAnsi="Times New Roman" w:cs="Times New Roman"/>
          <w:sz w:val="28"/>
          <w:szCs w:val="28"/>
        </w:rPr>
        <w:t>Федорино</w:t>
      </w:r>
      <w:proofErr w:type="spellEnd"/>
      <w:r w:rsidRPr="00EF750B">
        <w:rPr>
          <w:rFonts w:ascii="Times New Roman" w:hAnsi="Times New Roman" w:cs="Times New Roman"/>
          <w:sz w:val="28"/>
          <w:szCs w:val="28"/>
        </w:rPr>
        <w:t xml:space="preserve"> горе»; чтение и обсуждение сказки с воспитателями; подбор иллюстраций к данной сказке; подготовка раздаточных и демонстрационных карточек.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Занятие 23</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Тема: «Муха - цокотуха».</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Задачи.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Выявить  степень </w:t>
      </w:r>
      <w:proofErr w:type="spellStart"/>
      <w:r w:rsidRPr="00EF750B">
        <w:rPr>
          <w:rFonts w:ascii="Times New Roman" w:hAnsi="Times New Roman" w:cs="Times New Roman"/>
          <w:sz w:val="28"/>
          <w:szCs w:val="28"/>
        </w:rPr>
        <w:t>сформированности</w:t>
      </w:r>
      <w:proofErr w:type="spellEnd"/>
      <w:r w:rsidRPr="00EF750B">
        <w:rPr>
          <w:rFonts w:ascii="Times New Roman" w:hAnsi="Times New Roman" w:cs="Times New Roman"/>
          <w:sz w:val="28"/>
          <w:szCs w:val="28"/>
        </w:rPr>
        <w:t xml:space="preserve"> зрительно – пространственных функций по предложенной схеме.</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Учить детей концентрироваться, чтобы запомнить как можно больше за короткий отрезок времени.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Оборудование:  «Чудо – соты</w:t>
      </w:r>
      <w:proofErr w:type="gramStart"/>
      <w:r w:rsidRPr="00EF750B">
        <w:rPr>
          <w:rFonts w:ascii="Times New Roman" w:hAnsi="Times New Roman" w:cs="Times New Roman"/>
          <w:sz w:val="28"/>
          <w:szCs w:val="28"/>
        </w:rPr>
        <w:t>1</w:t>
      </w:r>
      <w:proofErr w:type="gramEnd"/>
      <w:r w:rsidRPr="00EF750B">
        <w:rPr>
          <w:rFonts w:ascii="Times New Roman" w:hAnsi="Times New Roman" w:cs="Times New Roman"/>
          <w:sz w:val="28"/>
          <w:szCs w:val="28"/>
        </w:rPr>
        <w:t>», «Кубики для всех», презентация к сказке «Муха - цокотуха», индивидуальные раздаточные карточки с контурными схемами, экран для презентаций.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Предварительная работа: просмотр мультфильма «Муха - цокотуха»; чтение и обсуждение сказки с воспитателями; подбор иллюстраций к данной сказке; подготовка раздаточных и демонстрационных карточек.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Занятие 24</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Тема: «Серебряное копытце».</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Задачи.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Учить моделировать предмет, используя зрительную схему.</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Формировать способность самостоятельно создавать образы объектов.</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Формировать умение понимать иллюстрации к сказкам, учить наблюдать позы людей, изменения в природе.</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Оборудование:  «Чудо – крестики</w:t>
      </w:r>
      <w:proofErr w:type="gramStart"/>
      <w:r w:rsidRPr="00EF750B">
        <w:rPr>
          <w:rFonts w:ascii="Times New Roman" w:hAnsi="Times New Roman" w:cs="Times New Roman"/>
          <w:sz w:val="28"/>
          <w:szCs w:val="28"/>
        </w:rPr>
        <w:t>2</w:t>
      </w:r>
      <w:proofErr w:type="gramEnd"/>
      <w:r w:rsidRPr="00EF750B">
        <w:rPr>
          <w:rFonts w:ascii="Times New Roman" w:hAnsi="Times New Roman" w:cs="Times New Roman"/>
          <w:sz w:val="28"/>
          <w:szCs w:val="28"/>
        </w:rPr>
        <w:t xml:space="preserve">», «Кубики для всех», «Прозрачный квадрат», «Сложи узор», презентация к сказке «Серебряное копытце», </w:t>
      </w:r>
      <w:r w:rsidRPr="00EF750B">
        <w:rPr>
          <w:rFonts w:ascii="Times New Roman" w:hAnsi="Times New Roman" w:cs="Times New Roman"/>
          <w:sz w:val="28"/>
          <w:szCs w:val="28"/>
        </w:rPr>
        <w:lastRenderedPageBreak/>
        <w:t>индивидуальные раздаточные карточки с контурными схемами, экран для презентаций.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Предварительная работа: просмотр мультфильма «Серебряное копытце»; чтение и обсуждение сказки с воспитателями; подбор иллюстраций к данной сказке; подготовка раздаточных и демонстрационных карточек.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Занятие 25</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Тема: «Серебряное копытце».</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Задачи.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Активизировать потенциальные возможности детей, развивать любознательность.</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Формировать опыт самостоятельного преодоления  затруднений в играх.</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Способствовать пониманию социальных качеств: бескорыстие, стремление </w:t>
      </w:r>
      <w:proofErr w:type="gramStart"/>
      <w:r w:rsidRPr="00EF750B">
        <w:rPr>
          <w:rFonts w:ascii="Times New Roman" w:hAnsi="Times New Roman" w:cs="Times New Roman"/>
          <w:sz w:val="28"/>
          <w:szCs w:val="28"/>
        </w:rPr>
        <w:t>к</w:t>
      </w:r>
      <w:proofErr w:type="gramEnd"/>
      <w:r w:rsidRPr="00EF750B">
        <w:rPr>
          <w:rFonts w:ascii="Times New Roman" w:hAnsi="Times New Roman" w:cs="Times New Roman"/>
          <w:sz w:val="28"/>
          <w:szCs w:val="28"/>
        </w:rPr>
        <w:t xml:space="preserve"> прекрасному, милосердие.</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Оборудование:  «Чудо – крестики</w:t>
      </w:r>
      <w:proofErr w:type="gramStart"/>
      <w:r w:rsidRPr="00EF750B">
        <w:rPr>
          <w:rFonts w:ascii="Times New Roman" w:hAnsi="Times New Roman" w:cs="Times New Roman"/>
          <w:sz w:val="28"/>
          <w:szCs w:val="28"/>
        </w:rPr>
        <w:t>2</w:t>
      </w:r>
      <w:proofErr w:type="gramEnd"/>
      <w:r w:rsidRPr="00EF750B">
        <w:rPr>
          <w:rFonts w:ascii="Times New Roman" w:hAnsi="Times New Roman" w:cs="Times New Roman"/>
          <w:sz w:val="28"/>
          <w:szCs w:val="28"/>
        </w:rPr>
        <w:t>», «Кубики для всех», «Прозрачный квадрат», «Сложи узор», презентация к сказке «Серебряное копытце», индивидуальные раздаточные карточки с контурными схемами, экран для презентаций.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Предварительная работа: просмотр мультфильма «Серебряное копытце»; чтение и обсуждение сказки с воспитателями; подбор иллюстраций к данной сказке; подготовка раздаточных и демонстрационных карточек.</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Занятие 26</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Тема: «Цветик - </w:t>
      </w:r>
      <w:proofErr w:type="spellStart"/>
      <w:r w:rsidRPr="00EF750B">
        <w:rPr>
          <w:rFonts w:ascii="Times New Roman" w:hAnsi="Times New Roman" w:cs="Times New Roman"/>
          <w:sz w:val="28"/>
          <w:szCs w:val="28"/>
        </w:rPr>
        <w:t>семицветик</w:t>
      </w:r>
      <w:proofErr w:type="spellEnd"/>
      <w:r w:rsidRPr="00EF750B">
        <w:rPr>
          <w:rFonts w:ascii="Times New Roman" w:hAnsi="Times New Roman" w:cs="Times New Roman"/>
          <w:sz w:val="28"/>
          <w:szCs w:val="28"/>
        </w:rPr>
        <w:t>».</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 Задачи.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Формировать  умение распознать объемные схемы и уметь построить по ним модель.</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Систематизировать полученные навыки и умения при работе с развивающими играми.</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Воспитывать способность к сочувствию, к оказанию помощи тому, кто в ней нуждается.</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Оборудование:  «Чудо – крестики3», «Прозрачный квадрат», «Цветные счетные палочки </w:t>
      </w:r>
      <w:proofErr w:type="spellStart"/>
      <w:r w:rsidRPr="00EF750B">
        <w:rPr>
          <w:rFonts w:ascii="Times New Roman" w:hAnsi="Times New Roman" w:cs="Times New Roman"/>
          <w:sz w:val="28"/>
          <w:szCs w:val="28"/>
        </w:rPr>
        <w:t>Кюизинера</w:t>
      </w:r>
      <w:proofErr w:type="spellEnd"/>
      <w:r w:rsidRPr="00EF750B">
        <w:rPr>
          <w:rFonts w:ascii="Times New Roman" w:hAnsi="Times New Roman" w:cs="Times New Roman"/>
          <w:sz w:val="28"/>
          <w:szCs w:val="28"/>
        </w:rPr>
        <w:t xml:space="preserve">», «Кубики для всех», презентация к сказке </w:t>
      </w:r>
      <w:r w:rsidRPr="00EF750B">
        <w:rPr>
          <w:rFonts w:ascii="Times New Roman" w:hAnsi="Times New Roman" w:cs="Times New Roman"/>
          <w:sz w:val="28"/>
          <w:szCs w:val="28"/>
        </w:rPr>
        <w:lastRenderedPageBreak/>
        <w:t xml:space="preserve">«Цветик - </w:t>
      </w:r>
      <w:proofErr w:type="spellStart"/>
      <w:r w:rsidRPr="00EF750B">
        <w:rPr>
          <w:rFonts w:ascii="Times New Roman" w:hAnsi="Times New Roman" w:cs="Times New Roman"/>
          <w:sz w:val="28"/>
          <w:szCs w:val="28"/>
        </w:rPr>
        <w:t>семицветик</w:t>
      </w:r>
      <w:proofErr w:type="spellEnd"/>
      <w:r w:rsidRPr="00EF750B">
        <w:rPr>
          <w:rFonts w:ascii="Times New Roman" w:hAnsi="Times New Roman" w:cs="Times New Roman"/>
          <w:sz w:val="28"/>
          <w:szCs w:val="28"/>
        </w:rPr>
        <w:t>», индивидуальные раздаточные карточки с контурными схемами, экран для презентаций.</w:t>
      </w:r>
    </w:p>
    <w:p w:rsidR="00EF750B" w:rsidRPr="00EF750B" w:rsidRDefault="00EF750B" w:rsidP="00EF750B">
      <w:pPr>
        <w:ind w:firstLine="709"/>
        <w:jc w:val="both"/>
        <w:rPr>
          <w:rFonts w:ascii="Times New Roman" w:hAnsi="Times New Roman" w:cs="Times New Roman"/>
          <w:sz w:val="28"/>
          <w:szCs w:val="28"/>
        </w:rPr>
      </w:pPr>
      <w:r w:rsidRPr="00EF750B">
        <w:rPr>
          <w:rFonts w:ascii="Times New Roman" w:hAnsi="Times New Roman" w:cs="Times New Roman"/>
          <w:sz w:val="28"/>
          <w:szCs w:val="28"/>
        </w:rPr>
        <w:t xml:space="preserve">Предварительная работа: просмотр мультфильма «Цветик - </w:t>
      </w:r>
      <w:proofErr w:type="spellStart"/>
      <w:r w:rsidRPr="00EF750B">
        <w:rPr>
          <w:rFonts w:ascii="Times New Roman" w:hAnsi="Times New Roman" w:cs="Times New Roman"/>
          <w:sz w:val="28"/>
          <w:szCs w:val="28"/>
        </w:rPr>
        <w:t>семицветик</w:t>
      </w:r>
      <w:proofErr w:type="spellEnd"/>
      <w:r w:rsidRPr="00EF750B">
        <w:rPr>
          <w:rFonts w:ascii="Times New Roman" w:hAnsi="Times New Roman" w:cs="Times New Roman"/>
          <w:sz w:val="28"/>
          <w:szCs w:val="28"/>
        </w:rPr>
        <w:t>»; чтение и обсуждение сказки с воспитателями; подбор иллюстраций к данной сказке; подготовка раздаточных и демонстрационных карточек.</w:t>
      </w:r>
    </w:p>
    <w:p w:rsidR="00EF750B" w:rsidRPr="009E764F" w:rsidRDefault="00EF750B" w:rsidP="00EF750B">
      <w:pPr>
        <w:ind w:firstLine="709"/>
        <w:jc w:val="both"/>
        <w:rPr>
          <w:rFonts w:ascii="Times New Roman" w:hAnsi="Times New Roman" w:cs="Times New Roman"/>
          <w:sz w:val="28"/>
          <w:szCs w:val="28"/>
        </w:rPr>
      </w:pPr>
    </w:p>
    <w:sectPr w:rsidR="00EF750B" w:rsidRPr="009E764F" w:rsidSect="00453409">
      <w:pgSz w:w="11900" w:h="16840"/>
      <w:pgMar w:top="1276" w:right="985" w:bottom="709" w:left="1276" w:header="720" w:footer="720"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rawingGridVerticalSpacing w:val="299"/>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5302"/>
    <w:rsid w:val="00264B91"/>
    <w:rsid w:val="00423C8E"/>
    <w:rsid w:val="00453409"/>
    <w:rsid w:val="00475302"/>
    <w:rsid w:val="00671635"/>
    <w:rsid w:val="009E764F"/>
    <w:rsid w:val="00A031C5"/>
    <w:rsid w:val="00B31BE9"/>
    <w:rsid w:val="00EF75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259353">
      <w:bodyDiv w:val="1"/>
      <w:marLeft w:val="0"/>
      <w:marRight w:val="0"/>
      <w:marTop w:val="0"/>
      <w:marBottom w:val="0"/>
      <w:divBdr>
        <w:top w:val="none" w:sz="0" w:space="0" w:color="auto"/>
        <w:left w:val="none" w:sz="0" w:space="0" w:color="auto"/>
        <w:bottom w:val="none" w:sz="0" w:space="0" w:color="auto"/>
        <w:right w:val="none" w:sz="0" w:space="0" w:color="auto"/>
      </w:divBdr>
    </w:div>
    <w:div w:id="941687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3C8E6-0430-4A07-8044-3EC43F94B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24</Pages>
  <Words>4980</Words>
  <Characters>28389</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Катя</dc:creator>
  <cp:keywords/>
  <dc:description/>
  <cp:lastModifiedBy>Катя</cp:lastModifiedBy>
  <cp:revision>4</cp:revision>
  <dcterms:created xsi:type="dcterms:W3CDTF">2025-09-28T13:53:00Z</dcterms:created>
  <dcterms:modified xsi:type="dcterms:W3CDTF">2026-04-21T09:58:00Z</dcterms:modified>
</cp:coreProperties>
</file>