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10A09" w14:textId="251CD657" w:rsidR="00720039" w:rsidRPr="00720039" w:rsidRDefault="00720039" w:rsidP="00720039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720039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Мастер–класс «Механизм дыхания. </w:t>
      </w: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С</w:t>
      </w:r>
      <w:r w:rsidR="002A538C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ТЕМ</w:t>
      </w: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-м</w:t>
      </w:r>
      <w:r w:rsidRPr="00720039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одель </w:t>
      </w: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дыхательной системы</w:t>
      </w:r>
      <w:r w:rsidRPr="00720039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»</w:t>
      </w:r>
    </w:p>
    <w:p w14:paraId="12EEAE3B" w14:textId="77777777" w:rsidR="00720039" w:rsidRPr="00720039" w:rsidRDefault="00720039" w:rsidP="0072003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Цель: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 формировать понятия особенностей строения и роли дыхательной системы для человека, выделить основные правила дыхания для сохранения здоровья.</w:t>
      </w:r>
    </w:p>
    <w:p w14:paraId="0C2487C2" w14:textId="3C9737CC" w:rsidR="00720039" w:rsidRPr="00720039" w:rsidRDefault="00720039" w:rsidP="00720039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Создание наглядной модели дыхательной системы человека.</w:t>
      </w:r>
    </w:p>
    <w:p w14:paraId="7078CD6E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14:paraId="656DD864" w14:textId="77777777" w:rsidR="00720039" w:rsidRPr="00720039" w:rsidRDefault="00720039" w:rsidP="00720039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изучить первичные представления об органах дыхания, отметить их важное значение для человека;</w:t>
      </w:r>
    </w:p>
    <w:p w14:paraId="42134FAA" w14:textId="77777777" w:rsidR="00720039" w:rsidRPr="00720039" w:rsidRDefault="00720039" w:rsidP="00720039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создать своими руками из подручных средств дыхательную систему человека;</w:t>
      </w:r>
    </w:p>
    <w:p w14:paraId="3E47F173" w14:textId="43EDB733" w:rsidR="00720039" w:rsidRPr="00720039" w:rsidRDefault="00720039" w:rsidP="00720039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наглядном примере макета понять принцип работы дыхательной системы.</w:t>
      </w:r>
      <w:r w:rsidRPr="0072003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14:paraId="69069E91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Оснащение:</w:t>
      </w:r>
    </w:p>
    <w:p w14:paraId="3DFE200E" w14:textId="77777777" w:rsidR="00720039" w:rsidRPr="00720039" w:rsidRDefault="00720039" w:rsidP="00720039">
      <w:pPr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Интерактивная доска</w:t>
      </w:r>
    </w:p>
    <w:p w14:paraId="59208AD5" w14:textId="77777777" w:rsidR="00720039" w:rsidRPr="00720039" w:rsidRDefault="00720039" w:rsidP="00720039">
      <w:pPr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Интерактивное пособие «Человек. Строение тела человека».</w:t>
      </w:r>
    </w:p>
    <w:p w14:paraId="57BE6C54" w14:textId="1DC108B0" w:rsidR="00720039" w:rsidRPr="00720039" w:rsidRDefault="00720039" w:rsidP="00720039">
      <w:pPr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Презентация, спокойная музыка.</w:t>
      </w:r>
    </w:p>
    <w:p w14:paraId="3F4EC156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Актуальность.</w:t>
      </w:r>
    </w:p>
    <w:p w14:paraId="4B5BCC85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62626"/>
          <w:sz w:val="21"/>
          <w:szCs w:val="21"/>
          <w:shd w:val="clear" w:color="auto" w:fill="FFFFFF"/>
          <w:lang w:eastAsia="ru-RU"/>
        </w:rPr>
        <w:t>Применение наглядности служит эффективным средством развития способности к саморегуляции. Целенаправленное и психологически обоснованное включение средств наглядности в структуру занятий позволяет активизировать внимание обучающихся, существенно улучшить их восприятие и запоминание учебного материала.</w:t>
      </w:r>
      <w:r w:rsidRPr="00720039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Мы рассказываем о дыхательной системе человека, как на самом деле мы дышим, зачем нам вообще необходим кислород. Для этого мы сконструируем макет дыхательной системы человека на этом макете рассмотрим механизм дыхания.</w:t>
      </w:r>
    </w:p>
    <w:p w14:paraId="1BC1E0B6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Ход занятия</w:t>
      </w:r>
    </w:p>
    <w:p w14:paraId="77B3314E" w14:textId="6A895EDC" w:rsidR="00720039" w:rsidRPr="00720039" w:rsidRDefault="00720039" w:rsidP="00720039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Организационный момент</w:t>
      </w:r>
    </w:p>
    <w:p w14:paraId="30778721" w14:textId="77777777" w:rsidR="00720039" w:rsidRPr="00720039" w:rsidRDefault="00720039" w:rsidP="00720039">
      <w:pPr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Активизация мыслительной деятельности.</w:t>
      </w:r>
    </w:p>
    <w:p w14:paraId="1A82D21B" w14:textId="7D5A3FE0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1 - 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Чего человек не устаёт делать всю жизнь? /</w:t>
      </w:r>
      <w:r w:rsidRPr="00720039">
        <w:rPr>
          <w:rFonts w:ascii="Times New Roman" w:eastAsia="Times New Roman" w:hAnsi="Times New Roman" w:cs="Times New Roman"/>
          <w:i/>
          <w:iCs/>
          <w:color w:val="131313"/>
          <w:sz w:val="21"/>
          <w:szCs w:val="21"/>
          <w:shd w:val="clear" w:color="auto" w:fill="FFFFFF"/>
          <w:lang w:eastAsia="ru-RU"/>
        </w:rPr>
        <w:t>Дышать/ 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Наше занятие мы посвятим сегодня изучению органов дыхания. А что такое дыхание? /Ответы обучающихся/</w:t>
      </w:r>
    </w:p>
    <w:p w14:paraId="27C3034B" w14:textId="77777777" w:rsidR="00720039" w:rsidRPr="00720039" w:rsidRDefault="00720039" w:rsidP="00720039">
      <w:pPr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Изучение нового материала</w:t>
      </w:r>
    </w:p>
    <w:p w14:paraId="7F621189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2 - 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Дыхание – один из признаков живой природы. Как только ребёнок рождается, он приветствует мир громким криком. Может он здоровается, как умеет!</w:t>
      </w:r>
    </w:p>
    <w:p w14:paraId="7047A4EF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Этот крик имеет и другое важное значение. С первым криком расправляются лёгкие, и он начинает дышать! Поэтому все окружающие с нетерпением ждут этого первого крика.</w:t>
      </w:r>
    </w:p>
    <w:p w14:paraId="078F61E2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3 – Дыхательная система 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подразделяется на дыхательные пути и легкие – основной орган. /Работа с интерактивной доской/</w:t>
      </w:r>
    </w:p>
    <w:p w14:paraId="22AAD4B9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4 -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 Правое лёгкое немного короче и шире левого. Левое вытянулось, потому что часть пространства «уступило» сердцу</w:t>
      </w:r>
    </w:p>
    <w:p w14:paraId="0EAF8AD6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lastRenderedPageBreak/>
        <w:t>Слайд 5 –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 Как же дышит человек? При вдохе лёгкие расширяются и наполняются воздухом. При выдохе объём лёгких уменьшается, и из них выходит воздух. Взрослый человек делает 15-17 вдохов и выдохов в минуту. Ребенок 10-12 лет делает 20-22 вдоха и выдоха в минуту.</w:t>
      </w:r>
    </w:p>
    <w:p w14:paraId="7F6DEE1C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6 –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 В процессе вдоха и выдоха важную роль играет диафрагма, мышца, расположенная под грудной клеткой, а также межреберные мышцы. Поочередно сокращаясь и расслабляясь, они участвуют в процессе дыхания.</w:t>
      </w:r>
    </w:p>
    <w:p w14:paraId="3754951E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Каждый день человек вдыхает 15 000 литров воздуха, используя 3 000 литров кислорода.</w:t>
      </w:r>
    </w:p>
    <w:p w14:paraId="42E97DEF" w14:textId="78A006C5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7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 xml:space="preserve"> - Рассказ </w:t>
      </w:r>
      <w:r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воспитателя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 xml:space="preserve"> по схеме «Путешествие воздуха».</w:t>
      </w:r>
    </w:p>
    <w:p w14:paraId="12911218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- Давайте более подробно разберемся, как работают органы дыхания.</w:t>
      </w:r>
    </w:p>
    <w:p w14:paraId="626FD525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Слайд 8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 - Воздух поступает в носовую полость, в которой:</w:t>
      </w:r>
    </w:p>
    <w:p w14:paraId="7750CFA5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1. Задерживаются крупные частички и пылинки</w:t>
      </w:r>
    </w:p>
    <w:p w14:paraId="723AD9A9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2. Согревается воздух</w:t>
      </w:r>
    </w:p>
    <w:p w14:paraId="56BD17D0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3. Увлажняет воздух</w:t>
      </w:r>
    </w:p>
    <w:p w14:paraId="60DF9A5D" w14:textId="0A516A2A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Трахея - </w:t>
      </w:r>
      <w:r w:rsidRPr="00720039">
        <w:rPr>
          <w:rFonts w:ascii="Times New Roman" w:eastAsia="Times New Roman" w:hAnsi="Times New Roman" w:cs="Times New Roman"/>
          <w:color w:val="131313"/>
          <w:sz w:val="21"/>
          <w:szCs w:val="21"/>
          <w:shd w:val="clear" w:color="auto" w:fill="FFFFFF"/>
          <w:lang w:eastAsia="ru-RU"/>
        </w:rPr>
        <w:t>дыхательная трубка. Длина 9-11см. Делится на 2 бронха, ведущих к правому и левому лёгкому, затем еще неоднократно делятся на два бронха каждый и образуют «бронхиальное дерево».</w:t>
      </w:r>
      <w:r w:rsidRPr="0072003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14:paraId="326F32FA" w14:textId="1E562674" w:rsidR="00720039" w:rsidRPr="00720039" w:rsidRDefault="00720039" w:rsidP="00720039">
      <w:pPr>
        <w:numPr>
          <w:ilvl w:val="0"/>
          <w:numId w:val="6"/>
        </w:num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Мастер-класс «Механизм дыхания.</w:t>
      </w:r>
      <w:r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 xml:space="preserve"> Стем-</w:t>
      </w: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м</w:t>
      </w: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 xml:space="preserve">одель </w:t>
      </w:r>
      <w:r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дыхательной системы</w:t>
      </w:r>
      <w:r w:rsidRPr="00720039">
        <w:rPr>
          <w:rFonts w:ascii="Times New Roman" w:eastAsia="Times New Roman" w:hAnsi="Times New Roman" w:cs="Times New Roman"/>
          <w:b/>
          <w:bCs/>
          <w:color w:val="131313"/>
          <w:sz w:val="21"/>
          <w:szCs w:val="21"/>
          <w:shd w:val="clear" w:color="auto" w:fill="FFFFFF"/>
          <w:lang w:eastAsia="ru-RU"/>
        </w:rPr>
        <w:t>».</w:t>
      </w:r>
    </w:p>
    <w:p w14:paraId="6F036F91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0E0E0E"/>
          <w:sz w:val="21"/>
          <w:szCs w:val="21"/>
          <w:shd w:val="clear" w:color="auto" w:fill="FFFFFF"/>
          <w:lang w:eastAsia="ru-RU"/>
        </w:rPr>
        <w:t>Для изготовления макета понадобится:</w:t>
      </w:r>
    </w:p>
    <w:p w14:paraId="71DC0A34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Лист белого картона</w:t>
      </w:r>
    </w:p>
    <w:p w14:paraId="218068E6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Трубочки-соломинки для сока;</w:t>
      </w:r>
    </w:p>
    <w:p w14:paraId="56450AB5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Воздушные шары;</w:t>
      </w:r>
    </w:p>
    <w:p w14:paraId="31B8A2B6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Распечатанные картинки губ, носа и </w:t>
      </w:r>
      <w:r w:rsidRPr="00720039">
        <w:rPr>
          <w:rFonts w:ascii="Times New Roman" w:eastAsia="Times New Roman" w:hAnsi="Times New Roman" w:cs="Times New Roman"/>
          <w:b/>
          <w:bCs/>
          <w:color w:val="0E0E0E"/>
          <w:sz w:val="21"/>
          <w:szCs w:val="21"/>
          <w:lang w:eastAsia="ru-RU"/>
        </w:rPr>
        <w:t>легких</w:t>
      </w: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;</w:t>
      </w:r>
    </w:p>
    <w:p w14:paraId="1346FB9C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Скотч</w:t>
      </w:r>
    </w:p>
    <w:p w14:paraId="252F3AD5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Клей</w:t>
      </w:r>
    </w:p>
    <w:p w14:paraId="1FF0C8D5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Ножницы</w:t>
      </w:r>
    </w:p>
    <w:p w14:paraId="735569D8" w14:textId="77777777" w:rsidR="00720039" w:rsidRPr="00720039" w:rsidRDefault="00720039" w:rsidP="0072003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Резиночки для закрепления шаров на трубочке.</w:t>
      </w:r>
    </w:p>
    <w:p w14:paraId="2ECA74D6" w14:textId="77777777" w:rsidR="00720039" w:rsidRPr="00720039" w:rsidRDefault="00720039" w:rsidP="007200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2003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14:paraId="4C7A40D6" w14:textId="77777777" w:rsidR="001D0B30" w:rsidRDefault="001D0B30"/>
    <w:sectPr w:rsidR="001D0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72E8C"/>
    <w:multiLevelType w:val="multilevel"/>
    <w:tmpl w:val="F73430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1777D"/>
    <w:multiLevelType w:val="multilevel"/>
    <w:tmpl w:val="9342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9A700D"/>
    <w:multiLevelType w:val="multilevel"/>
    <w:tmpl w:val="EF4C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CA770A"/>
    <w:multiLevelType w:val="multilevel"/>
    <w:tmpl w:val="1794E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4A7501"/>
    <w:multiLevelType w:val="multilevel"/>
    <w:tmpl w:val="ED4E5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FD1AEA"/>
    <w:multiLevelType w:val="multilevel"/>
    <w:tmpl w:val="52AAA3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B517C"/>
    <w:multiLevelType w:val="multilevel"/>
    <w:tmpl w:val="819E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87379">
    <w:abstractNumId w:val="6"/>
  </w:num>
  <w:num w:numId="2" w16cid:durableId="1464158251">
    <w:abstractNumId w:val="2"/>
  </w:num>
  <w:num w:numId="3" w16cid:durableId="1915774080">
    <w:abstractNumId w:val="3"/>
  </w:num>
  <w:num w:numId="4" w16cid:durableId="936065194">
    <w:abstractNumId w:val="4"/>
  </w:num>
  <w:num w:numId="5" w16cid:durableId="1084298162">
    <w:abstractNumId w:val="0"/>
  </w:num>
  <w:num w:numId="6" w16cid:durableId="1448618875">
    <w:abstractNumId w:val="5"/>
  </w:num>
  <w:num w:numId="7" w16cid:durableId="1841774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0E"/>
    <w:rsid w:val="0016310E"/>
    <w:rsid w:val="001D0B30"/>
    <w:rsid w:val="002A538C"/>
    <w:rsid w:val="0046521A"/>
    <w:rsid w:val="0069375C"/>
    <w:rsid w:val="00720039"/>
    <w:rsid w:val="00D5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CC586"/>
  <w15:chartTrackingRefBased/>
  <w15:docId w15:val="{76EAD4E3-552F-4A1A-9D96-D058C690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3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3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3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310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310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31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31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31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31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3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3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3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3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31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310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310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3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310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63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3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 Пушкарев</dc:creator>
  <cp:keywords/>
  <dc:description/>
  <cp:lastModifiedBy>Аркадий Пушкарев</cp:lastModifiedBy>
  <cp:revision>5</cp:revision>
  <dcterms:created xsi:type="dcterms:W3CDTF">2026-04-21T03:08:00Z</dcterms:created>
  <dcterms:modified xsi:type="dcterms:W3CDTF">2026-04-21T03:24:00Z</dcterms:modified>
</cp:coreProperties>
</file>