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A41" w:rsidRPr="00466297" w:rsidRDefault="00D35A41" w:rsidP="00D35A41">
      <w:pPr>
        <w:keepNext/>
        <w:keepLines/>
        <w:jc w:val="center"/>
        <w:outlineLvl w:val="2"/>
        <w:rPr>
          <w:rFonts w:ascii="Times New Roman" w:hAnsi="Times New Roman"/>
          <w:sz w:val="24"/>
        </w:rPr>
      </w:pPr>
      <w:r w:rsidRPr="00466297">
        <w:rPr>
          <w:rFonts w:ascii="Times New Roman" w:hAnsi="Times New Roman"/>
          <w:sz w:val="24"/>
        </w:rPr>
        <w:t>Министерство образования и науки Хабаровского края</w:t>
      </w:r>
    </w:p>
    <w:p w:rsidR="00D35A41" w:rsidRPr="00466297" w:rsidRDefault="00D35A41" w:rsidP="00D35A41">
      <w:pPr>
        <w:keepNext/>
        <w:keepLines/>
        <w:jc w:val="center"/>
        <w:outlineLvl w:val="2"/>
        <w:rPr>
          <w:rFonts w:ascii="Times New Roman" w:hAnsi="Times New Roman"/>
          <w:sz w:val="24"/>
        </w:rPr>
      </w:pPr>
      <w:r w:rsidRPr="00466297">
        <w:rPr>
          <w:rFonts w:ascii="Times New Roman" w:hAnsi="Times New Roman"/>
          <w:sz w:val="24"/>
        </w:rPr>
        <w:t>Краевое государственное бюджетное профессиональное образовательное учреждение</w:t>
      </w:r>
    </w:p>
    <w:p w:rsidR="00D35A41" w:rsidRPr="00466297" w:rsidRDefault="00D35A41" w:rsidP="00D35A41">
      <w:pPr>
        <w:keepNext/>
        <w:keepLines/>
        <w:jc w:val="center"/>
        <w:outlineLvl w:val="2"/>
        <w:rPr>
          <w:rFonts w:ascii="Times New Roman" w:hAnsi="Times New Roman"/>
          <w:sz w:val="24"/>
        </w:rPr>
      </w:pPr>
      <w:r w:rsidRPr="00466297">
        <w:rPr>
          <w:rFonts w:ascii="Times New Roman" w:hAnsi="Times New Roman"/>
          <w:sz w:val="24"/>
        </w:rPr>
        <w:t>«Николаевский-на-Амуре промышленно-гуманитарный техникум»</w:t>
      </w:r>
    </w:p>
    <w:p w:rsidR="00D35A41" w:rsidRDefault="00D35A41" w:rsidP="00D35A41">
      <w:pPr>
        <w:keepNext/>
        <w:keepLines/>
        <w:jc w:val="center"/>
        <w:outlineLvl w:val="2"/>
        <w:rPr>
          <w:sz w:val="24"/>
        </w:rPr>
      </w:pPr>
    </w:p>
    <w:p w:rsidR="00D35A41" w:rsidRDefault="00D35A41" w:rsidP="00D35A41">
      <w:pPr>
        <w:keepNext/>
        <w:keepLines/>
        <w:spacing w:line="480" w:lineRule="exact"/>
        <w:jc w:val="center"/>
        <w:outlineLvl w:val="2"/>
        <w:rPr>
          <w:sz w:val="24"/>
        </w:rPr>
      </w:pPr>
    </w:p>
    <w:p w:rsidR="00D35A41" w:rsidRPr="00D35A41" w:rsidRDefault="00D35A41" w:rsidP="00D35A41">
      <w:pPr>
        <w:ind w:firstLine="4678"/>
        <w:jc w:val="both"/>
        <w:outlineLvl w:val="0"/>
        <w:rPr>
          <w:rFonts w:ascii="Times New Roman" w:hAnsi="Times New Roman"/>
          <w:sz w:val="24"/>
        </w:rPr>
      </w:pPr>
      <w:r w:rsidRPr="00D35A41">
        <w:rPr>
          <w:rFonts w:ascii="Times New Roman" w:hAnsi="Times New Roman"/>
          <w:sz w:val="24"/>
        </w:rPr>
        <w:t>УТВЕРЖДЕНА</w:t>
      </w:r>
    </w:p>
    <w:p w:rsidR="00D35A41" w:rsidRPr="00D35A41" w:rsidRDefault="00D35A41" w:rsidP="00D35A41">
      <w:pPr>
        <w:ind w:firstLine="4678"/>
        <w:jc w:val="both"/>
        <w:outlineLvl w:val="0"/>
        <w:rPr>
          <w:rFonts w:ascii="Times New Roman" w:hAnsi="Times New Roman"/>
          <w:sz w:val="24"/>
        </w:rPr>
      </w:pPr>
      <w:r w:rsidRPr="00D35A41">
        <w:rPr>
          <w:rFonts w:ascii="Times New Roman" w:hAnsi="Times New Roman"/>
          <w:sz w:val="24"/>
        </w:rPr>
        <w:t>Заместитель директора по ТО и ИПО</w:t>
      </w:r>
    </w:p>
    <w:p w:rsidR="00D35A41" w:rsidRPr="00D35A41" w:rsidRDefault="00D35A41" w:rsidP="00D35A41">
      <w:pPr>
        <w:ind w:firstLine="4678"/>
        <w:jc w:val="both"/>
        <w:rPr>
          <w:rFonts w:ascii="Times New Roman" w:hAnsi="Times New Roman"/>
          <w:sz w:val="24"/>
        </w:rPr>
      </w:pPr>
      <w:r w:rsidRPr="00D35A41">
        <w:rPr>
          <w:rFonts w:ascii="Times New Roman" w:hAnsi="Times New Roman"/>
          <w:sz w:val="24"/>
        </w:rPr>
        <w:t>__________________Е.А. Гололобова</w:t>
      </w:r>
    </w:p>
    <w:p w:rsidR="00D35A41" w:rsidRPr="00D35A41" w:rsidRDefault="00D1130A" w:rsidP="00D35A41">
      <w:pPr>
        <w:ind w:firstLine="46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«____»_______________2026</w:t>
      </w:r>
      <w:r w:rsidR="00D35A41" w:rsidRPr="00D35A41">
        <w:rPr>
          <w:rFonts w:ascii="Times New Roman" w:hAnsi="Times New Roman"/>
          <w:sz w:val="24"/>
        </w:rPr>
        <w:t xml:space="preserve"> г.</w:t>
      </w:r>
    </w:p>
    <w:p w:rsidR="00D35A41" w:rsidRPr="00D35A41" w:rsidRDefault="00D35A41" w:rsidP="00D35A41">
      <w:pPr>
        <w:keepNext/>
        <w:keepLines/>
        <w:spacing w:line="480" w:lineRule="exact"/>
        <w:jc w:val="center"/>
        <w:outlineLvl w:val="2"/>
        <w:rPr>
          <w:rFonts w:ascii="Times New Roman" w:hAnsi="Times New Roman"/>
        </w:rPr>
      </w:pPr>
    </w:p>
    <w:p w:rsidR="00D35A41" w:rsidRPr="00D35A41" w:rsidRDefault="00D35A41" w:rsidP="00D35A41">
      <w:pPr>
        <w:keepNext/>
        <w:keepLines/>
        <w:spacing w:line="480" w:lineRule="exact"/>
        <w:outlineLvl w:val="2"/>
        <w:rPr>
          <w:rFonts w:ascii="Times New Roman" w:hAnsi="Times New Roman"/>
        </w:rPr>
      </w:pPr>
    </w:p>
    <w:p w:rsidR="00D35A41" w:rsidRPr="00D35A41" w:rsidRDefault="00D35A41" w:rsidP="00D35A41">
      <w:pPr>
        <w:keepNext/>
        <w:keepLines/>
        <w:spacing w:line="480" w:lineRule="exact"/>
        <w:outlineLvl w:val="2"/>
        <w:rPr>
          <w:rFonts w:ascii="Times New Roman" w:hAnsi="Times New Roman"/>
          <w:i/>
        </w:rPr>
      </w:pPr>
    </w:p>
    <w:p w:rsidR="00D35A41" w:rsidRPr="00D35A41" w:rsidRDefault="00D35A41" w:rsidP="00D35A41">
      <w:pPr>
        <w:keepNext/>
        <w:keepLines/>
        <w:spacing w:line="480" w:lineRule="exact"/>
        <w:jc w:val="center"/>
        <w:outlineLvl w:val="2"/>
        <w:rPr>
          <w:rFonts w:ascii="Times New Roman" w:hAnsi="Times New Roman"/>
        </w:rPr>
      </w:pPr>
    </w:p>
    <w:p w:rsidR="00D35A41" w:rsidRPr="00D35A41" w:rsidRDefault="00D35A41" w:rsidP="00D35A41">
      <w:pPr>
        <w:keepNext/>
        <w:keepLines/>
        <w:spacing w:line="480" w:lineRule="exact"/>
        <w:jc w:val="center"/>
        <w:outlineLvl w:val="2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МЕТОДИЧЕСКАЯ РАЗРАБОТКА МАСТЕР-КЛАССА</w:t>
      </w:r>
    </w:p>
    <w:p w:rsidR="00D35A41" w:rsidRPr="00D35A41" w:rsidRDefault="00D35A41" w:rsidP="00D35A41">
      <w:pPr>
        <w:keepNext/>
        <w:keepLines/>
        <w:spacing w:line="480" w:lineRule="exact"/>
        <w:jc w:val="center"/>
        <w:outlineLvl w:val="2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 xml:space="preserve">Тема занятия: </w:t>
      </w:r>
      <w:r>
        <w:rPr>
          <w:rFonts w:ascii="Times New Roman" w:hAnsi="Times New Roman"/>
          <w:sz w:val="28"/>
        </w:rPr>
        <w:t xml:space="preserve">Китайская чайная церемония </w:t>
      </w:r>
    </w:p>
    <w:p w:rsidR="00D35A41" w:rsidRPr="00D35A41" w:rsidRDefault="00D35A41" w:rsidP="00D35A41">
      <w:pPr>
        <w:keepNext/>
        <w:keepLines/>
        <w:spacing w:line="480" w:lineRule="exact"/>
        <w:jc w:val="center"/>
        <w:outlineLvl w:val="2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Компетенция - Поварское и кондитерское дело</w:t>
      </w:r>
    </w:p>
    <w:p w:rsidR="007F03E7" w:rsidRPr="00D35A41" w:rsidRDefault="007F03E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F03E7" w:rsidRPr="00D35A41" w:rsidRDefault="007F03E7">
      <w:pPr>
        <w:tabs>
          <w:tab w:val="left" w:pos="852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03E7" w:rsidRPr="00D35A41" w:rsidRDefault="007F03E7">
      <w:pPr>
        <w:spacing w:after="0" w:line="360" w:lineRule="auto"/>
        <w:rPr>
          <w:rFonts w:ascii="Times New Roman" w:hAnsi="Times New Roman"/>
        </w:rPr>
      </w:pPr>
    </w:p>
    <w:p w:rsidR="007F03E7" w:rsidRPr="00D35A41" w:rsidRDefault="007F03E7">
      <w:pPr>
        <w:rPr>
          <w:rFonts w:ascii="Times New Roman" w:hAnsi="Times New Roman"/>
        </w:rPr>
      </w:pPr>
    </w:p>
    <w:p w:rsidR="007F03E7" w:rsidRPr="00D35A41" w:rsidRDefault="007F03E7">
      <w:pPr>
        <w:rPr>
          <w:rFonts w:ascii="Times New Roman" w:hAnsi="Times New Roman"/>
        </w:rPr>
      </w:pPr>
    </w:p>
    <w:p w:rsidR="007F03E7" w:rsidRPr="00D35A41" w:rsidRDefault="007F03E7">
      <w:pPr>
        <w:rPr>
          <w:rFonts w:ascii="Times New Roman" w:hAnsi="Times New Roman"/>
        </w:rPr>
      </w:pPr>
    </w:p>
    <w:p w:rsidR="007F03E7" w:rsidRPr="00D35A41" w:rsidRDefault="007F03E7">
      <w:pPr>
        <w:rPr>
          <w:rFonts w:ascii="Times New Roman" w:hAnsi="Times New Roman"/>
        </w:rPr>
      </w:pPr>
    </w:p>
    <w:p w:rsidR="007F03E7" w:rsidRDefault="007F03E7"/>
    <w:p w:rsidR="007F03E7" w:rsidRPr="00D35A41" w:rsidRDefault="007F03E7">
      <w:pPr>
        <w:rPr>
          <w:sz w:val="28"/>
          <w:szCs w:val="28"/>
        </w:rPr>
      </w:pPr>
    </w:p>
    <w:p w:rsidR="007F03E7" w:rsidRPr="00D35A41" w:rsidRDefault="00D1130A" w:rsidP="00D35A4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 w:rsidR="00D35A41" w:rsidRPr="00D35A41">
        <w:rPr>
          <w:rFonts w:ascii="Times New Roman" w:hAnsi="Times New Roman"/>
          <w:sz w:val="28"/>
          <w:szCs w:val="28"/>
        </w:rPr>
        <w:t>г</w:t>
      </w:r>
    </w:p>
    <w:p w:rsidR="00D35A41" w:rsidRPr="00D35A41" w:rsidRDefault="00D35A41" w:rsidP="00D35A41">
      <w:pPr>
        <w:keepNext/>
        <w:keepLines/>
        <w:spacing w:line="480" w:lineRule="exact"/>
        <w:ind w:firstLine="709"/>
        <w:jc w:val="both"/>
        <w:outlineLvl w:val="2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lastRenderedPageBreak/>
        <w:t>Методическая разработка мастер-класса «</w:t>
      </w:r>
      <w:r>
        <w:rPr>
          <w:rFonts w:ascii="Times New Roman" w:hAnsi="Times New Roman"/>
          <w:sz w:val="28"/>
        </w:rPr>
        <w:t>Китайская чайная церемония</w:t>
      </w:r>
      <w:r w:rsidRPr="00D35A41">
        <w:rPr>
          <w:rFonts w:ascii="Times New Roman" w:hAnsi="Times New Roman"/>
          <w:sz w:val="28"/>
        </w:rPr>
        <w:t>» рассмотрена и одобрена на заседании предметно-цикловой комиссии естественно-научных дисциплин и технического профиля</w:t>
      </w:r>
    </w:p>
    <w:p w:rsidR="00D35A41" w:rsidRPr="00D35A41" w:rsidRDefault="00D1130A" w:rsidP="00D35A41">
      <w:pPr>
        <w:keepNext/>
        <w:keepLines/>
        <w:spacing w:line="480" w:lineRule="exact"/>
        <w:ind w:firstLine="709"/>
        <w:jc w:val="both"/>
        <w:outlineLvl w:val="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 №__ от 22.12</w:t>
      </w:r>
      <w:r w:rsidR="00D35A41">
        <w:rPr>
          <w:rFonts w:ascii="Times New Roman" w:hAnsi="Times New Roman"/>
          <w:sz w:val="28"/>
        </w:rPr>
        <w:t>.2025</w:t>
      </w:r>
      <w:r w:rsidR="00D35A41" w:rsidRPr="00D35A41">
        <w:rPr>
          <w:rFonts w:ascii="Times New Roman" w:hAnsi="Times New Roman"/>
          <w:sz w:val="28"/>
        </w:rPr>
        <w:t xml:space="preserve"> г.   </w:t>
      </w:r>
    </w:p>
    <w:p w:rsidR="00D35A41" w:rsidRPr="00D35A41" w:rsidRDefault="00D35A41" w:rsidP="00D35A41">
      <w:pPr>
        <w:keepNext/>
        <w:keepLines/>
        <w:spacing w:line="480" w:lineRule="exact"/>
        <w:ind w:firstLine="709"/>
        <w:jc w:val="both"/>
        <w:outlineLvl w:val="2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 xml:space="preserve">Председатель ПЦК __________В.Ф. Гололобова          </w:t>
      </w:r>
    </w:p>
    <w:p w:rsidR="00D35A41" w:rsidRPr="00D35A41" w:rsidRDefault="00D35A41" w:rsidP="00D35A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D35A41" w:rsidRPr="00D35A41" w:rsidRDefault="00D35A41" w:rsidP="00D35A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Разработчик:</w:t>
      </w:r>
    </w:p>
    <w:p w:rsidR="00D35A41" w:rsidRPr="00D35A41" w:rsidRDefault="00D35A41" w:rsidP="00D35A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Лисовская.М.П</w:t>
      </w:r>
      <w:r w:rsidRPr="00D35A41">
        <w:rPr>
          <w:rFonts w:ascii="Times New Roman" w:hAnsi="Times New Roman"/>
          <w:sz w:val="28"/>
        </w:rPr>
        <w:t>., преподаватель КГБ ПОУ</w:t>
      </w:r>
      <w:bookmarkStart w:id="0" w:name="_GoBack"/>
      <w:bookmarkEnd w:id="0"/>
      <w:r w:rsidRPr="00D35A41">
        <w:rPr>
          <w:rFonts w:ascii="Times New Roman" w:hAnsi="Times New Roman"/>
          <w:sz w:val="28"/>
        </w:rPr>
        <w:t xml:space="preserve"> «Николаевский-на-Амуре промышленно-гуманитарный техникум»</w:t>
      </w:r>
    </w:p>
    <w:p w:rsidR="00D35A41" w:rsidRPr="00D35A41" w:rsidRDefault="00D35A41" w:rsidP="00D35A41">
      <w:pPr>
        <w:keepNext/>
        <w:keepLines/>
        <w:spacing w:line="480" w:lineRule="exact"/>
        <w:ind w:firstLine="709"/>
        <w:jc w:val="both"/>
        <w:outlineLvl w:val="2"/>
        <w:rPr>
          <w:rFonts w:ascii="Times New Roman" w:hAnsi="Times New Roman"/>
          <w:sz w:val="28"/>
        </w:rPr>
      </w:pPr>
    </w:p>
    <w:p w:rsidR="00D35A41" w:rsidRPr="00D35A41" w:rsidRDefault="00D35A41" w:rsidP="00D35A41">
      <w:pPr>
        <w:keepNext/>
        <w:keepLines/>
        <w:spacing w:line="480" w:lineRule="exact"/>
        <w:ind w:firstLine="709"/>
        <w:jc w:val="both"/>
        <w:outlineLvl w:val="2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В данной методической разработке представлен мастер-класс по теме: Правила этикета в сервировке и использовании салфеток по специальности 43.02.15 Поварское и кондитерское дело</w:t>
      </w:r>
    </w:p>
    <w:p w:rsidR="00D35A41" w:rsidRPr="00D35A41" w:rsidRDefault="00D35A41" w:rsidP="00D35A41">
      <w:pPr>
        <w:keepNext/>
        <w:keepLines/>
        <w:spacing w:line="480" w:lineRule="exact"/>
        <w:ind w:firstLine="709"/>
        <w:jc w:val="both"/>
        <w:outlineLvl w:val="2"/>
        <w:rPr>
          <w:rFonts w:ascii="Times New Roman" w:hAnsi="Times New Roman"/>
          <w:sz w:val="28"/>
        </w:rPr>
      </w:pPr>
    </w:p>
    <w:p w:rsidR="00D35A41" w:rsidRPr="00D35A41" w:rsidRDefault="00D35A41" w:rsidP="00D35A41">
      <w:pPr>
        <w:ind w:firstLine="709"/>
        <w:rPr>
          <w:rFonts w:ascii="Times New Roman" w:hAnsi="Times New Roman"/>
          <w:sz w:val="28"/>
        </w:rPr>
      </w:pPr>
    </w:p>
    <w:p w:rsidR="00D35A41" w:rsidRPr="00D35A41" w:rsidRDefault="00D35A41" w:rsidP="00D35A41">
      <w:pPr>
        <w:rPr>
          <w:rFonts w:ascii="Times New Roman" w:hAnsi="Times New Roman"/>
          <w:sz w:val="28"/>
        </w:rPr>
      </w:pPr>
    </w:p>
    <w:p w:rsidR="00D35A41" w:rsidRPr="00D35A41" w:rsidRDefault="00D35A41" w:rsidP="00D35A41">
      <w:pPr>
        <w:rPr>
          <w:rFonts w:ascii="Times New Roman" w:hAnsi="Times New Roman"/>
          <w:sz w:val="28"/>
        </w:rPr>
      </w:pPr>
    </w:p>
    <w:p w:rsidR="00D35A41" w:rsidRPr="00D35A41" w:rsidRDefault="00D35A41" w:rsidP="00D35A41">
      <w:pPr>
        <w:jc w:val="both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Методическая разработка мастер-класса «</w:t>
      </w:r>
      <w:r>
        <w:rPr>
          <w:rFonts w:ascii="Times New Roman" w:hAnsi="Times New Roman"/>
          <w:sz w:val="28"/>
        </w:rPr>
        <w:t>Китайская чайная церемония</w:t>
      </w:r>
      <w:r w:rsidRPr="00D35A41">
        <w:rPr>
          <w:rFonts w:ascii="Times New Roman" w:hAnsi="Times New Roman"/>
          <w:sz w:val="28"/>
        </w:rPr>
        <w:t xml:space="preserve">» рассмотрена и согласована </w:t>
      </w:r>
      <w:r w:rsidR="00D1130A">
        <w:rPr>
          <w:rFonts w:ascii="Times New Roman" w:hAnsi="Times New Roman"/>
          <w:sz w:val="28"/>
        </w:rPr>
        <w:t>на методическом совете № _ от 22.12</w:t>
      </w:r>
      <w:r>
        <w:rPr>
          <w:rFonts w:ascii="Times New Roman" w:hAnsi="Times New Roman"/>
          <w:sz w:val="28"/>
        </w:rPr>
        <w:t>.2025</w:t>
      </w:r>
      <w:r w:rsidRPr="00D35A41">
        <w:rPr>
          <w:rFonts w:ascii="Times New Roman" w:hAnsi="Times New Roman"/>
          <w:sz w:val="28"/>
        </w:rPr>
        <w:t xml:space="preserve"> г.</w:t>
      </w:r>
    </w:p>
    <w:p w:rsidR="00D35A41" w:rsidRPr="00D35A41" w:rsidRDefault="00D35A41" w:rsidP="00D35A41">
      <w:pPr>
        <w:rPr>
          <w:rFonts w:ascii="Times New Roman" w:hAnsi="Times New Roman"/>
          <w:sz w:val="28"/>
        </w:rPr>
      </w:pPr>
    </w:p>
    <w:p w:rsidR="00D35A41" w:rsidRDefault="00D35A41" w:rsidP="00D35A41">
      <w:pPr>
        <w:rPr>
          <w:sz w:val="28"/>
        </w:rPr>
      </w:pPr>
    </w:p>
    <w:p w:rsidR="00D35A41" w:rsidRDefault="00D35A41" w:rsidP="00D35A41">
      <w:pPr>
        <w:rPr>
          <w:sz w:val="28"/>
        </w:rPr>
      </w:pPr>
    </w:p>
    <w:p w:rsidR="00D35A41" w:rsidRDefault="00D35A41" w:rsidP="00D35A41">
      <w:pPr>
        <w:rPr>
          <w:sz w:val="28"/>
        </w:rPr>
      </w:pPr>
    </w:p>
    <w:p w:rsidR="00D35A41" w:rsidRPr="00D35A41" w:rsidRDefault="00D35A41" w:rsidP="00D35A41">
      <w:pPr>
        <w:spacing w:line="413" w:lineRule="exact"/>
        <w:ind w:right="-2"/>
        <w:rPr>
          <w:rFonts w:ascii="Times New Roman" w:hAnsi="Times New Roman"/>
          <w:sz w:val="24"/>
        </w:rPr>
      </w:pPr>
      <w:r w:rsidRPr="00D35A41">
        <w:rPr>
          <w:rFonts w:ascii="Times New Roman" w:hAnsi="Times New Roman"/>
          <w:sz w:val="24"/>
        </w:rPr>
        <w:t xml:space="preserve">© КГБ ПОУ «Николаевский-на-Амуре промышленно-гуманитарный техникум» </w:t>
      </w:r>
    </w:p>
    <w:p w:rsidR="00D35A41" w:rsidRDefault="00D35A41" w:rsidP="00D35A41">
      <w:pPr>
        <w:rPr>
          <w:rFonts w:ascii="Times New Roman" w:hAnsi="Times New Roman"/>
          <w:sz w:val="24"/>
        </w:rPr>
      </w:pPr>
      <w:r w:rsidRPr="00D35A41">
        <w:rPr>
          <w:rFonts w:ascii="Times New Roman" w:hAnsi="Times New Roman"/>
          <w:sz w:val="24"/>
        </w:rPr>
        <w:t>г. Николаевск-на-Амуре, Хабаровский край</w:t>
      </w:r>
      <w:r>
        <w:rPr>
          <w:rFonts w:ascii="Times New Roman" w:hAnsi="Times New Roman"/>
          <w:sz w:val="24"/>
        </w:rPr>
        <w:t>.</w:t>
      </w:r>
    </w:p>
    <w:p w:rsidR="00D35A41" w:rsidRPr="00D35A41" w:rsidRDefault="00D35A41" w:rsidP="00D35A41">
      <w:pPr>
        <w:jc w:val="center"/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lastRenderedPageBreak/>
        <w:t>Содержание</w:t>
      </w:r>
    </w:p>
    <w:p w:rsidR="00D35A41" w:rsidRPr="00D35A41" w:rsidRDefault="00D35A41" w:rsidP="00D35A41">
      <w:pPr>
        <w:rPr>
          <w:rFonts w:ascii="Times New Roman" w:hAnsi="Times New Roman"/>
          <w:sz w:val="28"/>
        </w:rPr>
      </w:pPr>
    </w:p>
    <w:p w:rsidR="00D35A41" w:rsidRPr="00D35A41" w:rsidRDefault="00D35A41" w:rsidP="00D35A41">
      <w:pPr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Введ</w:t>
      </w:r>
      <w:r w:rsidR="00AB4025">
        <w:rPr>
          <w:rFonts w:ascii="Times New Roman" w:hAnsi="Times New Roman"/>
          <w:sz w:val="28"/>
        </w:rPr>
        <w:t>ение ……………………………………………………………………</w:t>
      </w:r>
      <w:r w:rsidRPr="00D35A41">
        <w:rPr>
          <w:rFonts w:ascii="Times New Roman" w:hAnsi="Times New Roman"/>
          <w:sz w:val="28"/>
        </w:rPr>
        <w:t>4</w:t>
      </w:r>
    </w:p>
    <w:p w:rsidR="00D35A41" w:rsidRPr="00D35A41" w:rsidRDefault="00D35A41" w:rsidP="00D35A41">
      <w:pPr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Методическое обоснование мастер-класса.............…………………</w:t>
      </w:r>
      <w:r>
        <w:rPr>
          <w:rFonts w:ascii="Times New Roman" w:hAnsi="Times New Roman"/>
          <w:sz w:val="28"/>
        </w:rPr>
        <w:t>….</w:t>
      </w:r>
      <w:r w:rsidR="00AB4025">
        <w:rPr>
          <w:rFonts w:ascii="Times New Roman" w:hAnsi="Times New Roman"/>
          <w:sz w:val="28"/>
        </w:rPr>
        <w:t>...</w:t>
      </w:r>
      <w:r w:rsidRPr="00D35A41">
        <w:rPr>
          <w:rFonts w:ascii="Times New Roman" w:hAnsi="Times New Roman"/>
          <w:sz w:val="28"/>
        </w:rPr>
        <w:tab/>
        <w:t>5</w:t>
      </w:r>
    </w:p>
    <w:p w:rsidR="00D35A41" w:rsidRPr="00D35A41" w:rsidRDefault="00D35A41" w:rsidP="00D35A41">
      <w:pPr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План мастер-класса..............................................................................</w:t>
      </w:r>
      <w:r>
        <w:rPr>
          <w:rFonts w:ascii="Times New Roman" w:hAnsi="Times New Roman"/>
          <w:sz w:val="28"/>
        </w:rPr>
        <w:t>......</w:t>
      </w:r>
      <w:r w:rsidR="00AB4025">
        <w:rPr>
          <w:rFonts w:ascii="Times New Roman" w:hAnsi="Times New Roman"/>
          <w:sz w:val="28"/>
        </w:rPr>
        <w:t>...</w:t>
      </w:r>
      <w:r w:rsidRPr="00D35A41">
        <w:rPr>
          <w:rFonts w:ascii="Times New Roman" w:hAnsi="Times New Roman"/>
          <w:sz w:val="28"/>
        </w:rPr>
        <w:tab/>
        <w:t>6</w:t>
      </w:r>
    </w:p>
    <w:p w:rsidR="00D35A41" w:rsidRPr="00D35A41" w:rsidRDefault="00D35A41" w:rsidP="00D35A41">
      <w:pPr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Заключение...............………………………………………………</w:t>
      </w:r>
      <w:r w:rsidR="00D1130A">
        <w:rPr>
          <w:rFonts w:ascii="Times New Roman" w:hAnsi="Times New Roman"/>
          <w:sz w:val="28"/>
        </w:rPr>
        <w:t>………</w:t>
      </w:r>
      <w:r w:rsidR="00AB4025">
        <w:rPr>
          <w:rFonts w:ascii="Times New Roman" w:hAnsi="Times New Roman"/>
          <w:sz w:val="28"/>
        </w:rPr>
        <w:t>.11</w:t>
      </w:r>
    </w:p>
    <w:p w:rsidR="00D35A41" w:rsidRPr="00D35A41" w:rsidRDefault="00D35A41" w:rsidP="00D35A41">
      <w:pPr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Список использ</w:t>
      </w:r>
      <w:r w:rsidR="00D1130A">
        <w:rPr>
          <w:rFonts w:ascii="Times New Roman" w:hAnsi="Times New Roman"/>
          <w:sz w:val="28"/>
        </w:rPr>
        <w:t>ованных источников …………………………………….</w:t>
      </w:r>
      <w:r w:rsidR="00AB4025">
        <w:rPr>
          <w:rFonts w:ascii="Times New Roman" w:hAnsi="Times New Roman"/>
          <w:sz w:val="28"/>
        </w:rPr>
        <w:t>12</w:t>
      </w:r>
    </w:p>
    <w:p w:rsidR="00D35A41" w:rsidRPr="00D35A41" w:rsidRDefault="00D35A41" w:rsidP="00D35A41">
      <w:pPr>
        <w:rPr>
          <w:rFonts w:ascii="Times New Roman" w:hAnsi="Times New Roman"/>
          <w:sz w:val="28"/>
        </w:rPr>
      </w:pPr>
      <w:r w:rsidRPr="00D35A41">
        <w:rPr>
          <w:rFonts w:ascii="Times New Roman" w:hAnsi="Times New Roman"/>
          <w:sz w:val="28"/>
        </w:rPr>
        <w:t>Пр</w:t>
      </w:r>
      <w:r w:rsidR="00D1130A">
        <w:rPr>
          <w:rFonts w:ascii="Times New Roman" w:hAnsi="Times New Roman"/>
          <w:sz w:val="28"/>
        </w:rPr>
        <w:t>иложение………………………………………………………………...</w:t>
      </w:r>
      <w:r w:rsidR="00AB4025">
        <w:rPr>
          <w:rFonts w:ascii="Times New Roman" w:hAnsi="Times New Roman"/>
          <w:sz w:val="28"/>
        </w:rPr>
        <w:t>13</w:t>
      </w:r>
    </w:p>
    <w:p w:rsidR="00D35A41" w:rsidRPr="00D35A41" w:rsidRDefault="00D35A41" w:rsidP="00D35A41">
      <w:pPr>
        <w:jc w:val="center"/>
        <w:rPr>
          <w:rFonts w:ascii="Times New Roman" w:hAnsi="Times New Roman"/>
          <w:sz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D35A41" w:rsidRDefault="00D35A41" w:rsidP="00D35A41">
      <w:pPr>
        <w:jc w:val="right"/>
        <w:rPr>
          <w:rStyle w:val="StrongEmphasis"/>
          <w:rFonts w:ascii="Times New Roman" w:eastAsia="Calibri" w:hAnsi="Times New Roman"/>
          <w:color w:val="000000"/>
          <w:sz w:val="28"/>
          <w:szCs w:val="28"/>
        </w:rPr>
      </w:pPr>
    </w:p>
    <w:p w:rsidR="007F03E7" w:rsidRPr="00D35A41" w:rsidRDefault="00D35A41" w:rsidP="00D35A41">
      <w:pPr>
        <w:jc w:val="center"/>
        <w:rPr>
          <w:rFonts w:ascii="Times New Roman" w:hAnsi="Times New Roman"/>
          <w:sz w:val="28"/>
        </w:rPr>
      </w:pPr>
      <w:r>
        <w:rPr>
          <w:rStyle w:val="StrongEmphasis"/>
          <w:rFonts w:ascii="Times New Roman" w:eastAsia="Calibri" w:hAnsi="Times New Roman"/>
          <w:color w:val="000000"/>
          <w:sz w:val="28"/>
          <w:szCs w:val="28"/>
        </w:rPr>
        <w:lastRenderedPageBreak/>
        <w:t xml:space="preserve">Введение </w:t>
      </w:r>
    </w:p>
    <w:p w:rsidR="007F03E7" w:rsidRDefault="009E464A">
      <w:pPr>
        <w:pStyle w:val="Standard"/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«Лучше один раз увидеть, чем сто раз услышать».</w:t>
      </w:r>
    </w:p>
    <w:p w:rsidR="007F03E7" w:rsidRDefault="009E464A">
      <w:pPr>
        <w:pStyle w:val="Standard"/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Народная мудрость</w:t>
      </w:r>
    </w:p>
    <w:p w:rsidR="007F03E7" w:rsidRDefault="009E464A">
      <w:pPr>
        <w:pStyle w:val="Standard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Сегодня все чаще можно увидеть «приглашаем на мастер-класс» или «представляем мастер-класс по изготовлению». Совсем недавно это понятие не имело столь большой популярности, но сейчас оно вошло в повседневный обиход. 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Мастер-класс может дополняться теоретическим обзором актуальных проблем и технологий, однако главная задача — передать способы деятельности, будь то приём, метод, методика или технология, а не сообщить или освоить информацию. 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Часто мастер-класс завершается дискуссией по результатам совместной деятельности мастера и аудитории. Проведение мастер-класса не имеет строгих единых норм. Данная форма занятия не регламентируется и по времени: мастер-класс может продолжаться от часа до целого рабочего дня. 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Количество непосредственных участников может охватывать от двух до тридцати человек. 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ходе мастер-класса </w:t>
      </w:r>
      <w:r w:rsidR="00D35A41">
        <w:rPr>
          <w:rFonts w:ascii="Times New Roman" w:eastAsia="Times New Roman" w:hAnsi="Times New Roman"/>
          <w:color w:val="000000"/>
          <w:sz w:val="28"/>
          <w:szCs w:val="28"/>
        </w:rPr>
        <w:t>обучающийся осуществляет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некую творческую деятельность, а ведущий объясняет, как именно необходимо её осуществлять, комментирует свою точку зрения и сам демонстрирует отдельные элементы деятельности, объясняет наиболее типичные ошибки.</w:t>
      </w:r>
    </w:p>
    <w:p w:rsidR="007F03E7" w:rsidRDefault="00D35A41">
      <w:pPr>
        <w:pStyle w:val="Standard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После этого обучающийся повторно</w:t>
      </w:r>
      <w:r w:rsidR="009E464A">
        <w:rPr>
          <w:rFonts w:ascii="Times New Roman" w:eastAsia="Times New Roman" w:hAnsi="Times New Roman"/>
          <w:color w:val="000000"/>
          <w:sz w:val="28"/>
          <w:szCs w:val="28"/>
        </w:rPr>
        <w:t xml:space="preserve"> осуществляет деятельность с учётом объяснений мастера. Достоинства данного метода обучения: непрерывн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 контакт специалиста и обучающегося,</w:t>
      </w:r>
      <w:r w:rsidR="009E464A">
        <w:rPr>
          <w:rFonts w:ascii="Times New Roman" w:eastAsia="Times New Roman" w:hAnsi="Times New Roman"/>
          <w:color w:val="000000"/>
          <w:sz w:val="28"/>
          <w:szCs w:val="28"/>
        </w:rPr>
        <w:t xml:space="preserve"> практический характер и индивидуальный подход. </w:t>
      </w:r>
    </w:p>
    <w:p w:rsidR="007F03E7" w:rsidRDefault="007F03E7">
      <w:pPr>
        <w:pStyle w:val="Standard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7F03E7" w:rsidRDefault="009E464A">
      <w:pPr>
        <w:pStyle w:val="Standard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КГБ ПОУ НПГТ, 2025</w:t>
      </w:r>
    </w:p>
    <w:p w:rsidR="007F03E7" w:rsidRDefault="007F03E7">
      <w:pPr>
        <w:pStyle w:val="Standard"/>
        <w:spacing w:line="36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7F03E7" w:rsidRDefault="007F03E7">
      <w:pPr>
        <w:pStyle w:val="Standard"/>
        <w:spacing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7F03E7" w:rsidRDefault="00D35A41">
      <w:pPr>
        <w:pStyle w:val="Standard"/>
        <w:spacing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35A41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Методическое обоснование мастер-класса </w:t>
      </w:r>
    </w:p>
    <w:p w:rsidR="00D35A41" w:rsidRDefault="00D35A41" w:rsidP="00D35A41">
      <w:pPr>
        <w:pStyle w:val="Standard"/>
        <w:spacing w:line="36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Тема:</w:t>
      </w:r>
      <w:r w:rsidRPr="00D35A4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D35A41">
        <w:rPr>
          <w:rFonts w:ascii="Times New Roman" w:hAnsi="Times New Roman"/>
          <w:sz w:val="28"/>
          <w:szCs w:val="28"/>
          <w:shd w:val="clear" w:color="auto" w:fill="FFFFFF"/>
        </w:rPr>
        <w:t>«Китайская чайная церемония»</w:t>
      </w:r>
    </w:p>
    <w:p w:rsidR="007F03E7" w:rsidRDefault="00D35A41" w:rsidP="00D35A41">
      <w:pPr>
        <w:pStyle w:val="Standard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</w:t>
      </w:r>
      <w:r w:rsidR="009E464A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E464A">
        <w:rPr>
          <w:rFonts w:ascii="Times New Roman" w:hAnsi="Times New Roman"/>
          <w:sz w:val="28"/>
          <w:szCs w:val="28"/>
        </w:rPr>
        <w:t>Показать технику проведения китайской чайной церемонии: продемонстрировать пошаговое процедуру подготовки и подачи чая, объяснить значимость каждого этапа и инструмента.</w:t>
      </w:r>
    </w:p>
    <w:p w:rsidR="00D35A41" w:rsidRPr="00D35A41" w:rsidRDefault="00D35A41" w:rsidP="00D35A41">
      <w:pPr>
        <w:pStyle w:val="Standard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D35A41">
        <w:rPr>
          <w:rFonts w:ascii="Times New Roman" w:hAnsi="Times New Roman"/>
          <w:b/>
          <w:sz w:val="28"/>
          <w:szCs w:val="28"/>
        </w:rPr>
        <w:t>Задачи для преподавателя:</w:t>
      </w:r>
    </w:p>
    <w:p w:rsidR="00D35A41" w:rsidRPr="00D35A41" w:rsidRDefault="00D35A41" w:rsidP="00D35A41">
      <w:pPr>
        <w:pStyle w:val="Standard"/>
        <w:spacing w:line="360" w:lineRule="auto"/>
        <w:rPr>
          <w:rFonts w:ascii="Times New Roman" w:hAnsi="Times New Roman"/>
          <w:sz w:val="28"/>
          <w:szCs w:val="28"/>
        </w:rPr>
      </w:pPr>
      <w:r w:rsidRPr="00D35A41">
        <w:rPr>
          <w:rFonts w:ascii="Times New Roman" w:hAnsi="Times New Roman"/>
          <w:sz w:val="28"/>
          <w:szCs w:val="28"/>
        </w:rPr>
        <w:t>- Обобщить опыт работы по теме «Правила этикета в сервировке и использовании салфеток».</w:t>
      </w:r>
    </w:p>
    <w:p w:rsidR="00D35A41" w:rsidRPr="00D35A41" w:rsidRDefault="00D35A41" w:rsidP="00D35A41">
      <w:pPr>
        <w:pStyle w:val="Standard"/>
        <w:spacing w:line="360" w:lineRule="auto"/>
        <w:rPr>
          <w:rFonts w:ascii="Times New Roman" w:hAnsi="Times New Roman"/>
          <w:sz w:val="28"/>
          <w:szCs w:val="28"/>
        </w:rPr>
      </w:pPr>
      <w:r w:rsidRPr="00D35A41">
        <w:rPr>
          <w:rFonts w:ascii="Times New Roman" w:hAnsi="Times New Roman"/>
          <w:sz w:val="28"/>
          <w:szCs w:val="28"/>
        </w:rPr>
        <w:t>- Передать свой опыт путём прямого и комментированного показа последовательности действий, методов, приёмов и форм педагогической деятельности.</w:t>
      </w:r>
    </w:p>
    <w:p w:rsidR="00D35A41" w:rsidRPr="00D35A41" w:rsidRDefault="00D35A41" w:rsidP="00D35A41">
      <w:pPr>
        <w:pStyle w:val="Standard"/>
        <w:spacing w:line="360" w:lineRule="auto"/>
        <w:rPr>
          <w:rFonts w:ascii="Times New Roman" w:hAnsi="Times New Roman"/>
          <w:sz w:val="28"/>
          <w:szCs w:val="28"/>
        </w:rPr>
      </w:pPr>
      <w:r w:rsidRPr="00D35A41">
        <w:rPr>
          <w:rFonts w:ascii="Times New Roman" w:hAnsi="Times New Roman"/>
          <w:sz w:val="28"/>
          <w:szCs w:val="28"/>
        </w:rPr>
        <w:t>- Отработать совместно с участниками мастер-класса поставленную в программе мастер-класса проблему.</w:t>
      </w:r>
    </w:p>
    <w:p w:rsidR="00D35A41" w:rsidRPr="00D35A41" w:rsidRDefault="00D35A41" w:rsidP="00D35A41">
      <w:pPr>
        <w:pStyle w:val="Standard"/>
        <w:spacing w:line="360" w:lineRule="auto"/>
        <w:rPr>
          <w:rFonts w:ascii="Times New Roman" w:hAnsi="Times New Roman"/>
          <w:sz w:val="28"/>
          <w:szCs w:val="28"/>
        </w:rPr>
      </w:pPr>
      <w:r w:rsidRPr="00D35A41">
        <w:rPr>
          <w:rFonts w:ascii="Times New Roman" w:hAnsi="Times New Roman"/>
          <w:sz w:val="28"/>
          <w:szCs w:val="28"/>
        </w:rPr>
        <w:t>- Создать условия для плодотворного общения участников мастер-класса с целью развития творческого мышления.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D35A41">
        <w:rPr>
          <w:rFonts w:ascii="Times New Roman" w:hAnsi="Times New Roman"/>
          <w:b/>
          <w:sz w:val="28"/>
          <w:szCs w:val="28"/>
        </w:rPr>
        <w:t>адачи для участников: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Обучающая: 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-формирование представления о значимости чайной церемонии в китайской культуре.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-освоение основ теории и практики проведения чайной церемонии.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Развивающие: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-развитие навыков совместной деятельности и коммуникационных способностей.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 xml:space="preserve">способствовать развитию у </w:t>
      </w:r>
      <w:r w:rsidR="00466297">
        <w:rPr>
          <w:rFonts w:ascii="Times New Roman" w:hAnsi="Times New Roman"/>
          <w:color w:val="000000"/>
          <w:sz w:val="28"/>
          <w:szCs w:val="28"/>
        </w:rPr>
        <w:t>обучающихся</w:t>
      </w:r>
      <w:r>
        <w:rPr>
          <w:rFonts w:ascii="Times New Roman" w:hAnsi="Times New Roman"/>
          <w:color w:val="000000"/>
          <w:sz w:val="28"/>
          <w:szCs w:val="28"/>
        </w:rPr>
        <w:t xml:space="preserve"> познавательных и творческих способностей, внимания, воображения.</w:t>
      </w:r>
      <w:r>
        <w:rPr>
          <w:rStyle w:val="apple-converted-space"/>
          <w:rFonts w:ascii="Times New Roman" w:eastAsiaTheme="majorEastAsia" w:hAnsi="Times New Roman"/>
          <w:color w:val="000000"/>
          <w:sz w:val="28"/>
          <w:szCs w:val="28"/>
        </w:rPr>
        <w:t> </w:t>
      </w:r>
    </w:p>
    <w:p w:rsidR="007F03E7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Воспитательные:</w:t>
      </w:r>
    </w:p>
    <w:p w:rsidR="007F03E7" w:rsidRDefault="009E464A">
      <w:pPr>
        <w:tabs>
          <w:tab w:val="left" w:pos="852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-воспитание уважительного отношения к культурным традициям других народов.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Актуальность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состоит в том, что многие стремятся узнавать больше о культурных традициях и искусстве жить гармонично. Изучение китайской чайной церемонии позволяет соприкоснуться с древнейшими ценностями, сохранившимися сквозь века.</w:t>
      </w:r>
    </w:p>
    <w:p w:rsidR="00D35A41" w:rsidRDefault="00D35A41" w:rsidP="00D35A41">
      <w:pPr>
        <w:pStyle w:val="Standard"/>
        <w:shd w:val="clear" w:color="auto" w:fill="FFFFFF"/>
        <w:spacing w:after="0" w:line="360" w:lineRule="auto"/>
        <w:ind w:firstLine="709"/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Материально-техническое оснащение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</w:p>
    <w:p w:rsidR="00D35A41" w:rsidRDefault="00D35A41" w:rsidP="00D35A4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-наборы для проведения чайной церемонии (чайник, чашки, чайные листья, палочки для перемешивания, горячая вода).</w:t>
      </w:r>
    </w:p>
    <w:p w:rsidR="00D35A41" w:rsidRDefault="00D35A41" w:rsidP="00D35A4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-презентация PowerPoint.</w:t>
      </w:r>
    </w:p>
    <w:p w:rsidR="00D35A41" w:rsidRDefault="00D35A41" w:rsidP="00D35A41">
      <w:pPr>
        <w:pStyle w:val="Standard"/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-иллюстрации и фотографии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7F03E7" w:rsidRDefault="00D35A41" w:rsidP="00D35A41">
      <w:pPr>
        <w:pStyle w:val="Standard"/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</w:t>
      </w:r>
      <w:r w:rsidR="009E464A">
        <w:rPr>
          <w:rFonts w:ascii="Times New Roman" w:hAnsi="Times New Roman"/>
          <w:b/>
          <w:sz w:val="28"/>
          <w:szCs w:val="28"/>
          <w:shd w:val="clear" w:color="auto" w:fill="FFFFFF"/>
        </w:rPr>
        <w:t>Сырье:</w:t>
      </w:r>
      <w:r w:rsidR="009E464A">
        <w:rPr>
          <w:rFonts w:ascii="Times New Roman" w:hAnsi="Times New Roman"/>
          <w:sz w:val="28"/>
          <w:szCs w:val="28"/>
          <w:shd w:val="clear" w:color="auto" w:fill="FFFFFF"/>
        </w:rPr>
        <w:t xml:space="preserve"> Питьевая вода, чай Улунь 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Методы проведения: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Информационно – стимулирующий информационно -побуждающие, словесные, проблемные, практические.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I. Подготовительный этап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1. Разрабатывается план проведения мастер-класса.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Пригл</w:t>
      </w:r>
      <w:r w:rsidR="00D1130A">
        <w:rPr>
          <w:rFonts w:ascii="Times New Roman" w:hAnsi="Times New Roman"/>
          <w:sz w:val="28"/>
          <w:szCs w:val="28"/>
          <w:shd w:val="clear" w:color="auto" w:fill="FFFFFF"/>
        </w:rPr>
        <w:t xml:space="preserve">ашаются студенты и преподаватели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для участия в мастер-классе, а также преподаватели. 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3. Оформляется кабинет   для проведения мастер-класса.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F03E7" w:rsidRDefault="009E464A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4. Оформляется 20 посадочных мест</w:t>
      </w:r>
    </w:p>
    <w:p w:rsidR="00D35A41" w:rsidRDefault="00D35A41" w:rsidP="00D35A41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Время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проведения</w:t>
      </w:r>
      <w:r>
        <w:rPr>
          <w:rFonts w:ascii="Times New Roman" w:hAnsi="Times New Roman"/>
          <w:sz w:val="28"/>
          <w:szCs w:val="28"/>
          <w:shd w:val="clear" w:color="auto" w:fill="FFFFFF"/>
        </w:rPr>
        <w:t>: 40 мин.</w:t>
      </w:r>
    </w:p>
    <w:p w:rsidR="00D35A41" w:rsidRDefault="00D35A41" w:rsidP="00D35A41">
      <w:pPr>
        <w:pStyle w:val="Standard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Дата проведения</w:t>
      </w:r>
      <w:r w:rsidR="00D1130A">
        <w:rPr>
          <w:rFonts w:ascii="Times New Roman" w:hAnsi="Times New Roman"/>
          <w:sz w:val="28"/>
          <w:szCs w:val="28"/>
          <w:shd w:val="clear" w:color="auto" w:fill="FFFFFF"/>
        </w:rPr>
        <w:t>: 4.02.2026</w:t>
      </w:r>
      <w:r>
        <w:rPr>
          <w:rFonts w:ascii="Times New Roman" w:hAnsi="Times New Roman"/>
          <w:sz w:val="28"/>
          <w:szCs w:val="28"/>
          <w:shd w:val="clear" w:color="auto" w:fill="FFFFFF"/>
        </w:rPr>
        <w:t>г.</w:t>
      </w:r>
    </w:p>
    <w:p w:rsidR="00D35A41" w:rsidRDefault="00D35A41" w:rsidP="00D35A41">
      <w:pPr>
        <w:pStyle w:val="Standard"/>
        <w:shd w:val="clear" w:color="auto" w:fill="FFFFFF"/>
        <w:spacing w:after="0" w:line="360" w:lineRule="auto"/>
        <w:ind w:firstLine="709"/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Место проведения: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учебный кабинет №14</w:t>
      </w:r>
    </w:p>
    <w:p w:rsidR="007C3689" w:rsidRDefault="00D35A41" w:rsidP="00D35A41">
      <w:pPr>
        <w:pStyle w:val="Standard"/>
        <w:shd w:val="clear" w:color="auto" w:fill="FFFFFF"/>
        <w:spacing w:after="0" w:line="360" w:lineRule="auto"/>
        <w:ind w:firstLine="709"/>
        <w:rPr>
          <w:rFonts w:eastAsia="Times New Roman" w:cs="Times New Roman CYR"/>
          <w:color w:val="000000"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</w:rPr>
        <w:t>Количество участников:</w:t>
      </w:r>
      <w:r w:rsidR="007C3689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20 </w:t>
      </w:r>
      <w:r w:rsidR="007C3689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человек</w:t>
      </w:r>
    </w:p>
    <w:p w:rsidR="007C3689" w:rsidRDefault="007C3689" w:rsidP="007C3689">
      <w:pPr>
        <w:jc w:val="center"/>
        <w:rPr>
          <w:b/>
          <w:sz w:val="28"/>
        </w:rPr>
      </w:pPr>
    </w:p>
    <w:p w:rsidR="007C3689" w:rsidRDefault="007C3689" w:rsidP="007C3689">
      <w:pPr>
        <w:jc w:val="center"/>
        <w:rPr>
          <w:b/>
          <w:sz w:val="28"/>
        </w:rPr>
      </w:pPr>
    </w:p>
    <w:p w:rsidR="007C3689" w:rsidRDefault="007C3689" w:rsidP="007C3689">
      <w:pPr>
        <w:jc w:val="center"/>
        <w:rPr>
          <w:b/>
          <w:sz w:val="28"/>
        </w:rPr>
      </w:pPr>
    </w:p>
    <w:p w:rsidR="007C3689" w:rsidRDefault="007C3689" w:rsidP="007C3689">
      <w:pPr>
        <w:jc w:val="center"/>
        <w:rPr>
          <w:b/>
          <w:sz w:val="28"/>
        </w:rPr>
      </w:pPr>
    </w:p>
    <w:p w:rsidR="007C3689" w:rsidRDefault="007C3689" w:rsidP="007C3689">
      <w:pPr>
        <w:jc w:val="center"/>
        <w:rPr>
          <w:b/>
          <w:sz w:val="28"/>
        </w:rPr>
      </w:pPr>
    </w:p>
    <w:p w:rsidR="007C3689" w:rsidRPr="007C3689" w:rsidRDefault="007C3689" w:rsidP="00F4316A">
      <w:pPr>
        <w:jc w:val="center"/>
        <w:rPr>
          <w:rFonts w:ascii="Times New Roman" w:hAnsi="Times New Roman"/>
          <w:b/>
          <w:sz w:val="28"/>
        </w:rPr>
      </w:pPr>
      <w:r w:rsidRPr="007C3689">
        <w:rPr>
          <w:rFonts w:ascii="Times New Roman" w:hAnsi="Times New Roman"/>
          <w:b/>
          <w:sz w:val="28"/>
        </w:rPr>
        <w:lastRenderedPageBreak/>
        <w:t>План мастер-класса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134"/>
        <w:gridCol w:w="5245"/>
      </w:tblGrid>
      <w:tr w:rsidR="007C3689" w:rsidRPr="007C3689" w:rsidTr="00C07595">
        <w:tc>
          <w:tcPr>
            <w:tcW w:w="3085" w:type="dxa"/>
            <w:vAlign w:val="center"/>
          </w:tcPr>
          <w:p w:rsidR="007C3689" w:rsidRPr="007C3689" w:rsidRDefault="007C3689" w:rsidP="00C07595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7C3689">
              <w:rPr>
                <w:rFonts w:ascii="Times New Roman" w:hAnsi="Times New Roman"/>
                <w:b/>
                <w:sz w:val="28"/>
              </w:rPr>
              <w:t>Этапы мастер-класса</w:t>
            </w:r>
          </w:p>
        </w:tc>
        <w:tc>
          <w:tcPr>
            <w:tcW w:w="1134" w:type="dxa"/>
            <w:vAlign w:val="center"/>
          </w:tcPr>
          <w:p w:rsidR="007C3689" w:rsidRPr="007C3689" w:rsidRDefault="007C3689" w:rsidP="00C07595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7C3689">
              <w:rPr>
                <w:rFonts w:ascii="Times New Roman" w:hAnsi="Times New Roman"/>
                <w:b/>
                <w:sz w:val="28"/>
              </w:rPr>
              <w:t>Время (в мин.)</w:t>
            </w:r>
          </w:p>
        </w:tc>
        <w:tc>
          <w:tcPr>
            <w:tcW w:w="5245" w:type="dxa"/>
            <w:vAlign w:val="center"/>
          </w:tcPr>
          <w:p w:rsidR="007C3689" w:rsidRPr="007C3689" w:rsidRDefault="007C3689" w:rsidP="00C07595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7C3689">
              <w:rPr>
                <w:rFonts w:ascii="Times New Roman" w:hAnsi="Times New Roman"/>
                <w:b/>
                <w:sz w:val="28"/>
              </w:rPr>
              <w:t>Деятельность преподавателя</w:t>
            </w:r>
          </w:p>
        </w:tc>
      </w:tr>
      <w:tr w:rsidR="007C3689" w:rsidRPr="007C3689" w:rsidTr="00C07595">
        <w:tc>
          <w:tcPr>
            <w:tcW w:w="3085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1. Организационный этап</w:t>
            </w:r>
          </w:p>
        </w:tc>
        <w:tc>
          <w:tcPr>
            <w:tcW w:w="1134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2 мин.</w:t>
            </w:r>
          </w:p>
        </w:tc>
        <w:tc>
          <w:tcPr>
            <w:tcW w:w="5245" w:type="dxa"/>
          </w:tcPr>
          <w:p w:rsidR="007C3689" w:rsidRPr="00D1130A" w:rsidRDefault="007C3689" w:rsidP="00C07595">
            <w:pPr>
              <w:spacing w:line="360" w:lineRule="auto"/>
              <w:rPr>
                <w:rFonts w:ascii="Times New Roman" w:hAnsi="Times New Roman"/>
                <w:sz w:val="28"/>
                <w:lang w:val="ru-RU"/>
              </w:rPr>
            </w:pPr>
            <w:r w:rsidRPr="00D1130A">
              <w:rPr>
                <w:rFonts w:ascii="Times New Roman" w:hAnsi="Times New Roman"/>
                <w:sz w:val="28"/>
                <w:lang w:val="ru-RU"/>
              </w:rPr>
              <w:t>Встреча участников мастер-класса, рассаживание участников, подготовка рабочих мест.</w:t>
            </w:r>
          </w:p>
        </w:tc>
      </w:tr>
      <w:tr w:rsidR="007C3689" w:rsidRPr="007C3689" w:rsidTr="00C07595">
        <w:tc>
          <w:tcPr>
            <w:tcW w:w="3085" w:type="dxa"/>
          </w:tcPr>
          <w:p w:rsidR="007C3689" w:rsidRPr="00D1130A" w:rsidRDefault="007C3689" w:rsidP="00C07595">
            <w:pPr>
              <w:spacing w:line="360" w:lineRule="auto"/>
              <w:rPr>
                <w:rFonts w:ascii="Times New Roman" w:hAnsi="Times New Roman"/>
                <w:sz w:val="28"/>
                <w:lang w:val="ru-RU"/>
              </w:rPr>
            </w:pPr>
            <w:r w:rsidRPr="00D1130A">
              <w:rPr>
                <w:rFonts w:ascii="Times New Roman" w:hAnsi="Times New Roman"/>
                <w:sz w:val="28"/>
                <w:lang w:val="ru-RU"/>
              </w:rPr>
              <w:t>2. Сообщение темы и цели и плана занятия</w:t>
            </w:r>
          </w:p>
        </w:tc>
        <w:tc>
          <w:tcPr>
            <w:tcW w:w="1134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3 мин.</w:t>
            </w:r>
          </w:p>
        </w:tc>
        <w:tc>
          <w:tcPr>
            <w:tcW w:w="5245" w:type="dxa"/>
          </w:tcPr>
          <w:p w:rsidR="007C3689" w:rsidRPr="00D1130A" w:rsidRDefault="007C3689" w:rsidP="00C07595">
            <w:pPr>
              <w:spacing w:line="360" w:lineRule="auto"/>
              <w:rPr>
                <w:rFonts w:ascii="Times New Roman" w:hAnsi="Times New Roman"/>
                <w:sz w:val="28"/>
                <w:lang w:val="ru-RU"/>
              </w:rPr>
            </w:pPr>
            <w:r w:rsidRPr="00D1130A">
              <w:rPr>
                <w:rFonts w:ascii="Times New Roman" w:hAnsi="Times New Roman"/>
                <w:sz w:val="28"/>
                <w:lang w:val="ru-RU"/>
              </w:rPr>
              <w:t>Проводится преподавателем. Объявление темы мастер-класса, её актуальности, проблемы, практической значимости, ожидание результатов.</w:t>
            </w:r>
          </w:p>
        </w:tc>
      </w:tr>
      <w:tr w:rsidR="007C3689" w:rsidRPr="007C3689" w:rsidTr="00C07595">
        <w:tc>
          <w:tcPr>
            <w:tcW w:w="3085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3. Теоретическая часть</w:t>
            </w:r>
          </w:p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1134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10 мин.</w:t>
            </w:r>
          </w:p>
        </w:tc>
        <w:tc>
          <w:tcPr>
            <w:tcW w:w="5245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D1130A">
              <w:rPr>
                <w:rFonts w:ascii="Times New Roman" w:hAnsi="Times New Roman"/>
                <w:sz w:val="28"/>
                <w:lang w:val="ru-RU"/>
              </w:rPr>
              <w:t xml:space="preserve">Участникам представляется информация по данной теме мастер-класса. </w:t>
            </w:r>
            <w:r w:rsidRPr="007C3689">
              <w:rPr>
                <w:rFonts w:ascii="Times New Roman" w:hAnsi="Times New Roman"/>
                <w:sz w:val="28"/>
              </w:rPr>
              <w:t>Демонстрация презентаций.</w:t>
            </w:r>
          </w:p>
        </w:tc>
      </w:tr>
      <w:tr w:rsidR="007C3689" w:rsidRPr="007C3689" w:rsidTr="00F4316A">
        <w:trPr>
          <w:trHeight w:val="3262"/>
        </w:trPr>
        <w:tc>
          <w:tcPr>
            <w:tcW w:w="3085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4. Практическая часть</w:t>
            </w:r>
          </w:p>
        </w:tc>
        <w:tc>
          <w:tcPr>
            <w:tcW w:w="1134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25 мин.</w:t>
            </w:r>
          </w:p>
        </w:tc>
        <w:tc>
          <w:tcPr>
            <w:tcW w:w="5245" w:type="dxa"/>
          </w:tcPr>
          <w:p w:rsidR="007C3689" w:rsidRPr="00D1130A" w:rsidRDefault="00F4316A" w:rsidP="00C07595">
            <w:pPr>
              <w:spacing w:line="360" w:lineRule="auto"/>
              <w:rPr>
                <w:rFonts w:ascii="Times New Roman" w:hAnsi="Times New Roman"/>
                <w:sz w:val="28"/>
                <w:lang w:val="ru-RU"/>
              </w:rPr>
            </w:pPr>
            <w:r w:rsidRPr="00D1130A">
              <w:rPr>
                <w:rFonts w:ascii="Times New Roman" w:hAnsi="Times New Roman"/>
                <w:sz w:val="28"/>
                <w:lang w:val="ru-RU"/>
              </w:rPr>
              <w:t>Создание условий для формирования умений в приготовлении чая общение во время чайной церемонии строится на взаимном уважении и внимании к собеседнику, позволяя установить доверительные отношения и сблизить студентов.</w:t>
            </w:r>
          </w:p>
        </w:tc>
      </w:tr>
      <w:tr w:rsidR="007C3689" w:rsidRPr="007C3689" w:rsidTr="00C07595">
        <w:tc>
          <w:tcPr>
            <w:tcW w:w="3085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5. Рефлексия</w:t>
            </w:r>
          </w:p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(подведение итогов)</w:t>
            </w:r>
          </w:p>
        </w:tc>
        <w:tc>
          <w:tcPr>
            <w:tcW w:w="1134" w:type="dxa"/>
          </w:tcPr>
          <w:p w:rsidR="007C3689" w:rsidRPr="007C3689" w:rsidRDefault="007C3689" w:rsidP="00C07595">
            <w:pPr>
              <w:spacing w:line="360" w:lineRule="auto"/>
              <w:rPr>
                <w:rFonts w:ascii="Times New Roman" w:hAnsi="Times New Roman"/>
                <w:sz w:val="28"/>
              </w:rPr>
            </w:pPr>
            <w:r w:rsidRPr="007C3689">
              <w:rPr>
                <w:rFonts w:ascii="Times New Roman" w:hAnsi="Times New Roman"/>
                <w:sz w:val="28"/>
              </w:rPr>
              <w:t>5 мин.</w:t>
            </w:r>
          </w:p>
        </w:tc>
        <w:tc>
          <w:tcPr>
            <w:tcW w:w="5245" w:type="dxa"/>
          </w:tcPr>
          <w:p w:rsidR="00F4316A" w:rsidRPr="00D1130A" w:rsidRDefault="00F4316A" w:rsidP="00F4316A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1130A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Подведение итогов мастер-класса, выводы о достижении поставленной цели;</w:t>
            </w:r>
          </w:p>
          <w:p w:rsidR="00F4316A" w:rsidRPr="00D1130A" w:rsidRDefault="00F4316A" w:rsidP="00F4316A">
            <w:pPr>
              <w:pStyle w:val="Standard"/>
              <w:shd w:val="clear" w:color="auto" w:fill="FFFFFF"/>
              <w:spacing w:after="0"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1130A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условия проведения и получения положительного результата – атмосфера благожелательности и взаимопонимания. </w:t>
            </w:r>
          </w:p>
          <w:p w:rsidR="007C3689" w:rsidRPr="00D1130A" w:rsidRDefault="007C3689" w:rsidP="00C07595">
            <w:pPr>
              <w:spacing w:line="360" w:lineRule="auto"/>
              <w:rPr>
                <w:rFonts w:ascii="Times New Roman" w:hAnsi="Times New Roman"/>
                <w:sz w:val="28"/>
                <w:lang w:val="ru-RU"/>
              </w:rPr>
            </w:pPr>
          </w:p>
        </w:tc>
      </w:tr>
    </w:tbl>
    <w:p w:rsidR="007F03E7" w:rsidRPr="00F4316A" w:rsidRDefault="00F431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316A">
        <w:rPr>
          <w:rFonts w:ascii="Times New Roman" w:hAnsi="Times New Roman"/>
          <w:sz w:val="28"/>
          <w:szCs w:val="28"/>
        </w:rPr>
        <w:t>Ход занятия:</w:t>
      </w:r>
    </w:p>
    <w:p w:rsidR="007F03E7" w:rsidRPr="00F4316A" w:rsidRDefault="00F4316A">
      <w:pPr>
        <w:tabs>
          <w:tab w:val="left" w:pos="567"/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4316A">
        <w:rPr>
          <w:rFonts w:ascii="Times New Roman" w:hAnsi="Times New Roman"/>
          <w:sz w:val="28"/>
          <w:szCs w:val="28"/>
          <w:u w:val="single"/>
        </w:rPr>
        <w:lastRenderedPageBreak/>
        <w:t>1.</w:t>
      </w:r>
      <w:r w:rsidR="009E464A" w:rsidRPr="00F4316A">
        <w:rPr>
          <w:rFonts w:ascii="Times New Roman" w:hAnsi="Times New Roman"/>
          <w:sz w:val="28"/>
          <w:szCs w:val="28"/>
          <w:u w:val="single"/>
        </w:rPr>
        <w:t>Организацион</w:t>
      </w:r>
      <w:r w:rsidRPr="00F4316A">
        <w:rPr>
          <w:rFonts w:ascii="Times New Roman" w:hAnsi="Times New Roman"/>
          <w:sz w:val="28"/>
          <w:szCs w:val="28"/>
          <w:u w:val="single"/>
        </w:rPr>
        <w:t>ный этап: (1 слайд)</w:t>
      </w:r>
    </w:p>
    <w:p w:rsidR="00F4316A" w:rsidRPr="00F4316A" w:rsidRDefault="00F4316A" w:rsidP="00F4316A">
      <w:pPr>
        <w:tabs>
          <w:tab w:val="left" w:pos="567"/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316A">
        <w:rPr>
          <w:rFonts w:ascii="Times New Roman" w:hAnsi="Times New Roman"/>
          <w:sz w:val="28"/>
          <w:szCs w:val="28"/>
        </w:rPr>
        <w:t>- выявление отсутствующих обучающихся;</w:t>
      </w:r>
    </w:p>
    <w:p w:rsidR="00F4316A" w:rsidRPr="00F4316A" w:rsidRDefault="00F4316A" w:rsidP="00F4316A">
      <w:pPr>
        <w:tabs>
          <w:tab w:val="left" w:pos="567"/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316A">
        <w:rPr>
          <w:rFonts w:ascii="Times New Roman" w:hAnsi="Times New Roman"/>
          <w:sz w:val="28"/>
          <w:szCs w:val="28"/>
        </w:rPr>
        <w:t>- организация внимания и готовность обучающихся к занятию.</w:t>
      </w:r>
    </w:p>
    <w:p w:rsidR="00F4316A" w:rsidRPr="009E2FDB" w:rsidRDefault="00F4316A" w:rsidP="00F4316A">
      <w:pPr>
        <w:tabs>
          <w:tab w:val="left" w:pos="567"/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2. Сообщение темы и цели и плана занятия: (слайд 2)</w:t>
      </w:r>
    </w:p>
    <w:p w:rsidR="009E2FDB" w:rsidRPr="009E2FDB" w:rsidRDefault="00F4316A" w:rsidP="009E2FDB">
      <w:pPr>
        <w:tabs>
          <w:tab w:val="left" w:pos="567"/>
          <w:tab w:val="left" w:pos="709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Педагог: </w:t>
      </w:r>
      <w:r w:rsidR="009E464A" w:rsidRPr="009E2FDB">
        <w:rPr>
          <w:rFonts w:ascii="Times New Roman" w:hAnsi="Times New Roman"/>
          <w:sz w:val="28"/>
          <w:szCs w:val="28"/>
        </w:rPr>
        <w:t>Здравствуйте</w:t>
      </w:r>
      <w:r w:rsidRPr="009E2FDB">
        <w:rPr>
          <w:rFonts w:ascii="Times New Roman" w:hAnsi="Times New Roman"/>
          <w:sz w:val="28"/>
          <w:szCs w:val="28"/>
        </w:rPr>
        <w:t>,</w:t>
      </w:r>
      <w:r w:rsidR="009E464A" w:rsidRPr="009E2FDB">
        <w:rPr>
          <w:rFonts w:ascii="Times New Roman" w:hAnsi="Times New Roman"/>
          <w:sz w:val="28"/>
          <w:szCs w:val="28"/>
        </w:rPr>
        <w:t xml:space="preserve"> добро пожаловать на нашу чайную церемонию! Мы рады видеть вас здесь и пригласить в мир спокойствия и гармонии, который дарит чай.</w:t>
      </w:r>
    </w:p>
    <w:p w:rsidR="007F03E7" w:rsidRDefault="009E2FDB" w:rsidP="009E2FDB">
      <w:pPr>
        <w:tabs>
          <w:tab w:val="left" w:pos="567"/>
          <w:tab w:val="left" w:pos="709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Педагог: </w:t>
      </w:r>
      <w:r w:rsidR="009E464A" w:rsidRPr="009E2FDB">
        <w:rPr>
          <w:rFonts w:ascii="Times New Roman" w:hAnsi="Times New Roman"/>
          <w:sz w:val="28"/>
          <w:szCs w:val="28"/>
        </w:rPr>
        <w:t>Все согласны? (ответ обучающихся)</w:t>
      </w:r>
    </w:p>
    <w:p w:rsidR="009E2FDB" w:rsidRPr="009E2FDB" w:rsidRDefault="009E2FDB" w:rsidP="009E2FDB">
      <w:pPr>
        <w:tabs>
          <w:tab w:val="left" w:pos="567"/>
          <w:tab w:val="left" w:pos="709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Вступительное слово преподавателя: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Сегодня мы отправимся в это путешествие вместе, где каждый этап имеет своё значение и символику. Мы будем обращать внимание на детали: от приготовления чая до его дегустации. Пусть это время станет для вас временем размышлений, наслаждения и общения.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Хотелось бы вам научиться приготовлению этого полезного напитка? (ответы обучающихся). Замечательно. Сегодня мы погрузимся в искусство «Гунфу-ча» и научимся заваривать улунский чай. 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Чай — один из самых древних и любимых напитков человечества. Его история насчитывает тысячи лет, и каждая культура внесла свою лепту в развитие уникальных традиций и церемоний, связанных с чаем. </w:t>
      </w:r>
    </w:p>
    <w:p w:rsidR="007F03E7" w:rsidRPr="009E2FDB" w:rsidRDefault="009E464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Примерно в VI-VII веках чай начал распространяться за пределы Китая. Буддийские монахи, путешествуя по Восточной Азии, привезли семена чайных деревьев и знания о приготовлении чая в Японию, Корею и Тибет. В каждой стране чай приобретал свои уникальные характеристики и формы потребления.</w:t>
      </w:r>
    </w:p>
    <w:p w:rsidR="007F03E7" w:rsidRPr="009E2FDB" w:rsidRDefault="009E464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Таким образом, история чая отражает многовековую связь человека с этим напитком, который прошел долгий путь от редкого лекарства до универсального продукта, объединяющего народы и культуры.</w:t>
      </w:r>
    </w:p>
    <w:p w:rsidR="009E2FDB" w:rsidRDefault="009E2FDB">
      <w:pPr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7F03E7" w:rsidRPr="009E2FDB" w:rsidRDefault="009E2FD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color w:val="000000"/>
          <w:sz w:val="28"/>
          <w:szCs w:val="28"/>
          <w:u w:val="single"/>
        </w:rPr>
        <w:lastRenderedPageBreak/>
        <w:t>4.</w:t>
      </w:r>
      <w:r w:rsidR="009E464A" w:rsidRPr="009E2FDB">
        <w:rPr>
          <w:rFonts w:ascii="Times New Roman" w:hAnsi="Times New Roman"/>
          <w:color w:val="000000"/>
          <w:sz w:val="28"/>
          <w:szCs w:val="28"/>
          <w:u w:val="single"/>
        </w:rPr>
        <w:t xml:space="preserve">Практическая часть 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Представляю вам набор для чайной церемонии. Этот набор подходит для торжественных чайных церемоний, идеальное сочетание красоты и функциональности. В набор входит: Чабань, 4 пиалы, керамический чайник, салфетка чайная, чахай (сосуд для пролива), деревянные щипцы.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Представьте себе мир чая как огромную библиотеку, где каждый томик — это уникальный сорт, наполненный своим особым ароматом, вкусом и историей. Каждый из них ждет своего часа, чтобы раскрыть перед вами свои тайны и удивить вас новыми ощущениями. Давайте вместе отправимся в путешествие по этому миру.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b/>
          <w:sz w:val="28"/>
          <w:szCs w:val="28"/>
        </w:rPr>
        <w:t xml:space="preserve">     </w:t>
      </w:r>
      <w:r w:rsidRPr="009E2FDB">
        <w:rPr>
          <w:rFonts w:ascii="Times New Roman" w:hAnsi="Times New Roman"/>
          <w:sz w:val="28"/>
          <w:szCs w:val="28"/>
        </w:rPr>
        <w:t>Мастер класс «Чайная церемония»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(промываю посуду горячей водой)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Первым делом промоем всю посуду горячей водой. Это не только согреет чайник и чашки, но и очистит их от возможных посторонних ароматов.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(раскрываю упаковку с улунем, показываю чай)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Теперь давайте перейдём к чаю. У нас улунь – это полу-ферментированный чай, который славится своим ароматом и вкусом. Я возьму примерно 7гр. Чая и помещу его в чайник.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(Наливаю горячую воду в чайник) 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Затем заливаем чай горячей водой- температура около 90-95°. Первую заварку будем настаивать всего 10-20 сек. Это поможет раскрыть аромат улуня.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(Поднимаю чахай-специальная чаша для переливания)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Теперь я беру чахай это особая чаша, предназначенная для переливания настоя. Она помогает равномерно распределить аромат и кус чая между чашками.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(аккуратно наливаю настой из чайника в чахай)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Я аккуратно наливаю настой из чайника в чахай, чтобы он собрал всю нашу заготовленную эссенцию. Таким образом, каждый глоток будет одинаково насыщенным и ароматным.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(Наливаю чай из чахая в чашки)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lastRenderedPageBreak/>
        <w:t>Теперь я наливаю чая из чахая в подготовленные чашки. Смотрим как красиво выглядит улунь переливаясь в чашке!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(наливаю чай в одну из чашек и пробую его)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Перейдём к самому интересному! Давайте попробуем первый настой. Наслаждайтесь ароматом – он должен быть цветочным слегка сладким.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(Наливаем горячей воды на те же листья, время настаивания 30 сек.)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Теперь заварим второй настой на 30 секунд. Он даст нам более насыщенный вкус.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(Наливаю второй настой в чашки)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Второй настой значительно глубже. Я чувствую яркие фруктовые ноты в сочетании с травяными оттенками.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(время настаивания 40 секунд.)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Теперь заварим третий настой на 40 секунд. В этот раз у нас будет возможность открыть ещё больше вкусов.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(Наливаю третий настой из чайника в чахай и разливаю по чашкам)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Третий настой стал более округлым и гармоничным. Можно уловить легкие ореховые нотки.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Кадры: Общий план чайного стола с чашками и пустыми настойками.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Каждый настой открывает новые грани вкуса улуня. Вы можете заметить, как чай меняется с каждым завариванием. Какой настой понравился вам больше всего? (вопрос для однокурсников)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Цитата: «Каждый настой – это история, рассказанная листьями, где каждый глоток раскрывает новые грани вкуса и мудрости» 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Аналитический этап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1.Рефлексия проведения мероприятия.</w:t>
      </w:r>
    </w:p>
    <w:p w:rsidR="007F03E7" w:rsidRPr="009E2FDB" w:rsidRDefault="009E46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2.Выводы (положительные, отрицательные)</w:t>
      </w:r>
    </w:p>
    <w:p w:rsidR="009E2FDB" w:rsidRDefault="009E2FDB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9E2FDB" w:rsidRDefault="009E2FDB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9E2FDB" w:rsidRDefault="009E2FDB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9E2FDB" w:rsidRDefault="009E2FDB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F03E7" w:rsidRPr="009E2FDB" w:rsidRDefault="009E464A" w:rsidP="009E464A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lastRenderedPageBreak/>
        <w:t>Заключение</w:t>
      </w:r>
    </w:p>
    <w:p w:rsidR="009E464A" w:rsidRDefault="009E464A" w:rsidP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Мы подошли к завершению нашего увлекательного путешествия в мир китайской чайной церемонии. Надеюсь, что сегодняшний опыт позволил вам прикоснуться к древней мудрости Востока, оценить тонкие грани вкуса и аромата, почувствовать магию мгновения. </w:t>
      </w:r>
    </w:p>
    <w:p w:rsidR="007F03E7" w:rsidRPr="009E2FDB" w:rsidRDefault="009E464A" w:rsidP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Мы познакомились с историей возникновения чайной церемонии, освоили важные принципы её проведения, узнали, какое огромное значение она имела и продолжает иметь в жизни людей. Каждый участник смог проявить терпение, уважение и внимание к другим, усвоив важные уроки самосовершенствования и гармонии. Пусть чай станет спутником вашей жизни, источником радости и вдохновения!</w:t>
      </w:r>
    </w:p>
    <w:p w:rsidR="009E464A" w:rsidRDefault="009E464A" w:rsidP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 xml:space="preserve">На этом завершается наше погружение в искусство китайской чайной церемонии. Сегодня вы не только познакомились с историей чая, уходящей в глубь веков, но и своими руками воссоздали ритуал, которому тысячи лет. Вы научились слышать «голос» чайного листа, чувствовать баланс температуры и времени, а главное — делиться этим опытом в кругу единомышленников. Пусть навыки, полученные сегодня, помогут вам находить моменты гармонии в стремительном потоке жизни. Как говорили древние мастера: «Чашка чая — это Вселенная в миниатюре». </w:t>
      </w:r>
    </w:p>
    <w:p w:rsidR="007F03E7" w:rsidRPr="009E2FDB" w:rsidRDefault="009E464A" w:rsidP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Благодарю всех за искреннюю вовлеченность и желаю, чтобы чай всегда напоминал вам о том, что истинная красота — в простоте, а мудрость — в умении ценить настоящее.»</w:t>
      </w:r>
    </w:p>
    <w:p w:rsidR="007F03E7" w:rsidRPr="009E2FDB" w:rsidRDefault="009E464A" w:rsidP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  <w:shd w:val="clear" w:color="auto" w:fill="FFFFFF"/>
        </w:rPr>
        <w:t>Итоги мастер-класса:</w:t>
      </w:r>
    </w:p>
    <w:p w:rsidR="007F03E7" w:rsidRPr="009E2FDB" w:rsidRDefault="009E464A" w:rsidP="009E464A">
      <w:pPr>
        <w:pStyle w:val="af1"/>
        <w:shd w:val="clear" w:color="auto" w:fill="FFFFFF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E2FDB">
        <w:rPr>
          <w:sz w:val="28"/>
          <w:szCs w:val="28"/>
          <w:shd w:val="clear" w:color="auto" w:fill="FFFFFF"/>
        </w:rPr>
        <w:t xml:space="preserve"> Мастер-класс предназначен для студентов, мастеров производственного обучения, желающих узнать новые тенденции в оформлении кондитерских изделий.</w:t>
      </w:r>
      <w:r>
        <w:rPr>
          <w:sz w:val="28"/>
          <w:szCs w:val="28"/>
        </w:rPr>
        <w:t xml:space="preserve"> </w:t>
      </w:r>
      <w:r w:rsidRPr="009E2FDB">
        <w:rPr>
          <w:sz w:val="28"/>
          <w:szCs w:val="28"/>
          <w:shd w:val="clear" w:color="auto" w:fill="FFFFFF"/>
        </w:rPr>
        <w:t xml:space="preserve">Достижение целей в работе мастер-класса определяется в соответствии с поставленной целью.            </w:t>
      </w:r>
    </w:p>
    <w:p w:rsidR="007F03E7" w:rsidRPr="009E2FDB" w:rsidRDefault="009E464A">
      <w:pPr>
        <w:pStyle w:val="af1"/>
        <w:shd w:val="clear" w:color="auto" w:fill="FFFFFF"/>
        <w:spacing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9E2FDB">
        <w:rPr>
          <w:sz w:val="28"/>
          <w:szCs w:val="28"/>
          <w:shd w:val="clear" w:color="auto" w:fill="FFFFFF"/>
        </w:rPr>
        <w:t>.</w:t>
      </w:r>
    </w:p>
    <w:p w:rsidR="00D1130A" w:rsidRDefault="00D1130A" w:rsidP="009E464A">
      <w:pPr>
        <w:pStyle w:val="af1"/>
        <w:shd w:val="clear" w:color="auto" w:fill="FFFFFF"/>
        <w:spacing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:rsidR="00D1130A" w:rsidRDefault="00D1130A" w:rsidP="009E464A">
      <w:pPr>
        <w:pStyle w:val="af1"/>
        <w:shd w:val="clear" w:color="auto" w:fill="FFFFFF"/>
        <w:spacing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:rsidR="007F03E7" w:rsidRPr="009E2FDB" w:rsidRDefault="009E464A" w:rsidP="009E464A">
      <w:pPr>
        <w:pStyle w:val="af1"/>
        <w:shd w:val="clear" w:color="auto" w:fill="FFFFFF"/>
        <w:spacing w:beforeAutospacing="0" w:after="0" w:afterAutospacing="0" w:line="360" w:lineRule="auto"/>
        <w:ind w:firstLine="851"/>
        <w:jc w:val="center"/>
        <w:rPr>
          <w:sz w:val="28"/>
          <w:szCs w:val="28"/>
        </w:rPr>
      </w:pPr>
      <w:r w:rsidRPr="009E2FDB">
        <w:rPr>
          <w:sz w:val="28"/>
          <w:szCs w:val="28"/>
        </w:rPr>
        <w:lastRenderedPageBreak/>
        <w:t>Список используемой литературы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Ван Чжэньюань. «Тайны китайского чая». Издательский дом «Интербук-Бизнес», Санкт-Петербург, 2018.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Р.М. Галлямова. «Эстетика чайной церемонии в Китае». Наука, Москва, 2020.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А.Н. Евдокимов, Е.А. Никулина. «Русский чай». Издательство «Молодая гвардия», Москва, 2018.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Я.И. Калашникова. «Традиционная кухня России». ООО «ЭКСМО-Пресс», Москва, 2019.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Лю Юймин. «Искусство китайской чайной церемонии». Издательство «Восточная книга», Москва, 2017.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М.В. Сергеева. «Этикет чайных церемоний». Учебное пособие, СПбГУ, Санкт-Петербург, 2020.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Цзинь Хуа. «Китайская чайная культура и чайные церемонии». Книга Плюс, Владивосток, 2019.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Ян Сяньшэн. «Чайная мудрость Китая». Феникс, Ростов-на-Дону, 2022.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Сайт журнала «Мир чая»: статья «История появления чая в России».</w:t>
      </w:r>
    </w:p>
    <w:p w:rsidR="007F03E7" w:rsidRPr="009E2FDB" w:rsidRDefault="009E464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2FDB">
        <w:rPr>
          <w:rFonts w:ascii="Times New Roman" w:hAnsi="Times New Roman"/>
          <w:sz w:val="28"/>
          <w:szCs w:val="28"/>
        </w:rPr>
        <w:t>Интернет-ресурс «Российская газета»: интервью с известным мастером чайных церемоний.</w:t>
      </w:r>
    </w:p>
    <w:p w:rsidR="007F03E7" w:rsidRPr="009E2FDB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9E2FDB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9E2FDB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9E2FDB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9E2FDB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9E2FDB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F4316A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F4316A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F4316A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F4316A" w:rsidRDefault="007F03E7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F03E7" w:rsidRPr="00F4316A" w:rsidRDefault="007F03E7">
      <w:pPr>
        <w:tabs>
          <w:tab w:val="left" w:pos="709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0039E" w:rsidRPr="0030039E" w:rsidRDefault="0030039E" w:rsidP="0030039E">
      <w:pPr>
        <w:suppressAutoHyphens/>
        <w:spacing w:line="360" w:lineRule="auto"/>
        <w:ind w:left="-426" w:right="566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Приложение 1</w:t>
      </w:r>
    </w:p>
    <w:p w:rsidR="0030039E" w:rsidRDefault="0030039E" w:rsidP="0030039E">
      <w:pPr>
        <w:suppressAutoHyphens/>
        <w:spacing w:line="360" w:lineRule="auto"/>
        <w:ind w:left="-426" w:right="566"/>
        <w:rPr>
          <w:rFonts w:ascii="Times New Roman" w:eastAsia="Calibri" w:hAnsi="Times New Roman"/>
          <w:szCs w:val="28"/>
        </w:rPr>
      </w:pPr>
    </w:p>
    <w:p w:rsidR="0030039E" w:rsidRDefault="0030039E" w:rsidP="0030039E">
      <w:pPr>
        <w:suppressAutoHyphens/>
        <w:spacing w:line="360" w:lineRule="auto"/>
        <w:ind w:left="-426" w:right="566"/>
        <w:rPr>
          <w:rFonts w:ascii="Times New Roman" w:eastAsia="Calibri" w:hAnsi="Times New Roman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2973705</wp:posOffset>
                </wp:positionH>
                <wp:positionV relativeFrom="paragraph">
                  <wp:posOffset>2815590</wp:posOffset>
                </wp:positionV>
                <wp:extent cx="2389505" cy="534670"/>
                <wp:effectExtent l="0" t="0" r="0" b="0"/>
                <wp:wrapNone/>
                <wp:docPr id="7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9505" cy="534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39E" w:rsidRPr="0030039E" w:rsidRDefault="0030039E" w:rsidP="0030039E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30039E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Монетка на удачу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6" type="#_x0000_t202" style="position:absolute;left:0;text-align:left;margin-left:234.15pt;margin-top:221.7pt;width:188.15pt;height:42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EPZnAIAAHwFAAAOAAAAZHJzL2Uyb0RvYy54bWysVEtu2zAQ3RfoHQjuG9mOnY8QOXATpChg&#10;NEGTImuaImMhJIclaUvuZXqKrgr0DD5Sh5RkG2k3KbqRhpw3w/m8mYvLRiuyFs5XYAo6PBpQIgyH&#10;sjJPBf3ycPPujBIfmCmZAiMKuhGeXk7fvrmobS5GsARVCkfQifF5bQu6DMHmWeb5Umjmj8AKg0oJ&#10;TrOAR/eUlY7V6F2rbDQYnGQ1uNI64MJ7vL1ulXSa/EspeLiV0otAVEExtpC+Ln0X8ZtNL1j+5Jhd&#10;VrwLg/1DFJpVBh/dubpmgZGVq/5wpSvuwIMMRxx0BlJWXKQcMJvh4EU290tmRcoFi+Ptrkz+/7nl&#10;n9Z3jlRlQU8pMUxji7bft7+2P7c/yPA8lqe2PkfUvUVcaN5Dg21OqXo7B/7sEZIdYFoDj+hYjkY6&#10;Hf+YKEFD7MBmV3XRBMLxcnR8dj4ZTCjhqJscj09OU1uyvbV1PnwQoEkUCuqwqykCtp77EN9neQ+J&#10;jxm4qZRKnVWG1AU9OZ4MksFOgxbKRKxIHOncxDTayJMUNkpEjDKfhcQapQTiRWKnuFKOrBnyinEu&#10;TBjGYiW/iI4oiUG8xrDD76N6jXGbR/8ymLAz1pUB1zYsDtU+7PK5D1m2+K6Rvs07liA0iwaziuIC&#10;yg0ywEE7Qt7ymwq7MWc+3DGHM4O9xT0QbvEjFWDVoZMoWYL79rf7iEcqo5aSGmewoP7rijlBifpo&#10;kOTnw/E4Dm06jCenIzy4Q83iUGNW+gqwHUPcOJYnMeKD6kXpQD/iupjFV1HFDMe3Cxp68Sq0mwHX&#10;DRezWQLhmFoW5ube8p74kWsPzSNztiNkQCp/gn5aWf6Cly029tXAbBVAVom0+6p2hccRTwzq1lHc&#10;IYfnhNovzelvAAAA//8DAFBLAwQUAAYACAAAACEAbb0M9uEAAAALAQAADwAAAGRycy9kb3ducmV2&#10;LnhtbEyPwU7DMAyG70i8Q2QkbixlC11Vmk4TggsSQhuTELesMU0hcUqSbeXtCSe42fKn39/frCZn&#10;2RFDHDxJuJ4VwJA6rwfqJexeHq4qYDEp0sp6QgnfGGHVnp81qtb+RBs8blPPcgjFWkkwKY0157Ez&#10;6FSc+REp3959cCrlNfRcB3XK4c7yeVGU3KmB8gejRrwz2H1uD07CsnrT5iM8TrvXp/WXeR65vVdc&#10;ysuLaX0LLOGU/mD41c/q0GanvT+QjsxKEGW1yGgexEIAy0QlRAlsL+FmviyBtw3/36H9AQAA//8D&#10;AFBLAQItABQABgAIAAAAIQC2gziS/gAAAOEBAAATAAAAAAAAAAAAAAAAAAAAAABbQ29udGVudF9U&#10;eXBlc10ueG1sUEsBAi0AFAAGAAgAAAAhADj9If/WAAAAlAEAAAsAAAAAAAAAAAAAAAAALwEAAF9y&#10;ZWxzLy5yZWxzUEsBAi0AFAAGAAgAAAAhAC7wQ9mcAgAAfAUAAA4AAAAAAAAAAAAAAAAALgIAAGRy&#10;cy9lMm9Eb2MueG1sUEsBAi0AFAAGAAgAAAAhAG29DPbhAAAACwEAAA8AAAAAAAAAAAAAAAAA9gQA&#10;AGRycy9kb3ducmV2LnhtbFBLBQYAAAAABAAEAPMAAAAEBgAAAAA=&#10;" filled="f" stroked="f" strokeweight=".5pt">
                <v:path arrowok="t"/>
                <v:textbox>
                  <w:txbxContent>
                    <w:p w:rsidR="0030039E" w:rsidRPr="0030039E" w:rsidRDefault="0030039E" w:rsidP="0030039E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30039E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Монетка на удачу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/>
          <w:noProof/>
          <w:szCs w:val="28"/>
          <w:lang w:eastAsia="ru-RU"/>
        </w:rPr>
        <w:drawing>
          <wp:inline distT="0" distB="0" distL="0" distR="0" wp14:anchorId="7436ADDB" wp14:editId="70B8B0FA">
            <wp:extent cx="2078966" cy="2715558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66" cy="2715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Cs w:val="28"/>
        </w:rPr>
        <w:t xml:space="preserve">                        </w:t>
      </w:r>
      <w:r>
        <w:rPr>
          <w:rFonts w:ascii="Times New Roman" w:eastAsia="Calibri" w:hAnsi="Times New Roman"/>
          <w:noProof/>
          <w:szCs w:val="28"/>
          <w:lang w:eastAsia="ru-RU"/>
        </w:rPr>
        <w:drawing>
          <wp:inline distT="0" distB="0" distL="0" distR="0" wp14:anchorId="786A61ED" wp14:editId="243BABB9">
            <wp:extent cx="2631943" cy="2621586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86" cy="2623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039E" w:rsidRPr="0030039E" w:rsidRDefault="0030039E" w:rsidP="0030039E">
      <w:pPr>
        <w:suppressAutoHyphens/>
        <w:spacing w:line="360" w:lineRule="auto"/>
        <w:ind w:left="-426" w:right="566"/>
        <w:rPr>
          <w:rFonts w:ascii="Times New Roman" w:eastAsia="Calibri" w:hAnsi="Times New Roman"/>
          <w:sz w:val="28"/>
          <w:szCs w:val="28"/>
        </w:rPr>
      </w:pPr>
      <w:r w:rsidRPr="0030039E">
        <w:rPr>
          <w:rFonts w:ascii="Times New Roman" w:eastAsia="Calibri" w:hAnsi="Times New Roman"/>
          <w:sz w:val="28"/>
          <w:szCs w:val="28"/>
        </w:rPr>
        <w:t xml:space="preserve">Образец приглашения </w:t>
      </w:r>
    </w:p>
    <w:p w:rsidR="0030039E" w:rsidRPr="0030039E" w:rsidRDefault="0030039E" w:rsidP="0030039E">
      <w:pPr>
        <w:suppressAutoHyphens/>
        <w:spacing w:line="360" w:lineRule="auto"/>
        <w:ind w:left="-426" w:right="566"/>
        <w:rPr>
          <w:rFonts w:ascii="Times New Roman" w:eastAsia="Calibri" w:hAnsi="Times New Roman"/>
          <w:sz w:val="28"/>
          <w:szCs w:val="28"/>
        </w:rPr>
      </w:pPr>
      <w:r w:rsidRPr="0030039E">
        <w:rPr>
          <w:rFonts w:ascii="Times New Roman" w:eastAsia="Calibri" w:hAnsi="Times New Roman"/>
          <w:sz w:val="28"/>
          <w:szCs w:val="28"/>
        </w:rPr>
        <w:t>на чайную церемонию</w:t>
      </w:r>
    </w:p>
    <w:p w:rsidR="0030039E" w:rsidRDefault="0030039E" w:rsidP="0030039E">
      <w:pPr>
        <w:suppressAutoHyphens/>
        <w:spacing w:line="360" w:lineRule="auto"/>
        <w:ind w:left="-426" w:right="566"/>
        <w:jc w:val="right"/>
        <w:rPr>
          <w:rFonts w:ascii="Times New Roman" w:eastAsia="Calibri" w:hAnsi="Times New Roman"/>
          <w:szCs w:val="28"/>
        </w:rPr>
      </w:pPr>
    </w:p>
    <w:p w:rsidR="0030039E" w:rsidRDefault="0030039E" w:rsidP="0030039E">
      <w:pPr>
        <w:suppressAutoHyphens/>
        <w:spacing w:line="360" w:lineRule="auto"/>
        <w:ind w:left="-426" w:right="566"/>
        <w:rPr>
          <w:rFonts w:ascii="Times New Roman" w:eastAsia="Calibri" w:hAnsi="Times New Roman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2827020</wp:posOffset>
                </wp:positionH>
                <wp:positionV relativeFrom="paragraph">
                  <wp:posOffset>2355215</wp:posOffset>
                </wp:positionV>
                <wp:extent cx="2673985" cy="775970"/>
                <wp:effectExtent l="0" t="0" r="0" b="0"/>
                <wp:wrapNone/>
                <wp:docPr id="6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73985" cy="775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39E" w:rsidRPr="0030039E" w:rsidRDefault="0030039E" w:rsidP="0030039E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30039E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Наборы для чайной церемонии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3" o:spid="_x0000_s1027" type="#_x0000_t202" style="position:absolute;left:0;text-align:left;margin-left:222.6pt;margin-top:185.45pt;width:210.55pt;height:61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vFNpgIAAKsFAAAOAAAAZHJzL2Uyb0RvYy54bWysVM1u2zAMvg/YOwi6r07SpmmNOkXWosOA&#10;oC3WDj0rstQIlUVNUmJnL7On2GnAniGPNEp2ftr10mEXmxI/kiL5kWfnTaXJUjivwBS0f9CjRBgO&#10;pTKPBf16f/XhhBIfmCmZBiMKuhKeno/fvzurbS4GMAddCkfQifF5bQs6D8HmWeb5XFTMH4AVBpUS&#10;XMUCHt1jVjpWo/dKZ4Ne7zirwZXWARfe4+1lq6Tj5F9KwcONlF4EoguKbwvp69J3Fr/Z+Izlj47Z&#10;ueLdM9g/vKJiymDQratLFhhZOPWXq0pxBx5kOOBQZSCl4iLlgNn0ey+yuZszK1IuWBxvt2Xy/88t&#10;v17eOqLKgh5TYliFLVr/WP9e/1r/JIPDWJ7a+hxRdxZxofkIDbY5pertFPiTR0i2h2kNPKJjORrp&#10;qvjHRAkaYgdW26qLJhCOl4Pj0eHpyZASjrrRaHg6Sm3JdtbW+fBJQEWiUFCHXU0vYMupDzE+yzeQ&#10;GMyDVuWV0jodIpPEhXZkyZADOvRjUmjxDKUNqbEEh8Necmwgmrc4baIbkbjUhYvpthkmKay0iBht&#10;vgiJtUyJvhKbcS7MNn5CR5TEUG8x7PC7V73FuM0DLVJkMGFrXCkDrm3s85KVT5uSyRbfNdy3eccS&#10;hGbWJBIlZLyZQblCwjhoJ85bfqWweVPmwy1zOGJIBVwb4QY/UgMWHzqJkjm476/dRzwyH7WU1Diy&#10;BfXfFswJSvRngzNx2j86ijOeDkfD0QAPbl8z29eYRXUByIg+LijLkxjxQW9E6aB6wO0yiVFRxQzH&#10;2AUNG/EitIsEtxMXk0kC4VRbFqbmzvLNnERq3jcPzNmOvwGZfw2b4Wb5Cxq32NgfA5NFAKkSx3dV&#10;7eqPGyERudteceXsnxNqt2PHfwAAAP//AwBQSwMEFAAGAAgAAAAhAIW39VbiAAAACwEAAA8AAABk&#10;cnMvZG93bnJldi54bWxMj0FPwkAQhe8m/ofNmHghsi3FCrVbYowkcOBg4cJt6Y5tY3e26S5Q/73j&#10;CY+T9+W9b/LVaDtxwcG3jhTE0wgEUuVMS7WCw379tADhgyajO0eo4Ac9rIr7u1xnxl3pEy9lqAWX&#10;kM+0giaEPpPSVw1a7aeuR+Lsyw1WBz6HWppBX7ncdnIWRam0uiVeaHSP7w1W3+XZKtj542ZyHDbr&#10;SemN3CLuPrZxUOrxYXx7BRFwDDcY/vRZHQp2OrkzGS86BfP584xRBclLtATBxCJNExAnjpZJDLLI&#10;5f8fil8AAAD//wMAUEsBAi0AFAAGAAgAAAAhALaDOJL+AAAA4QEAABMAAAAAAAAAAAAAAAAAAAAA&#10;AFtDb250ZW50X1R5cGVzXS54bWxQSwECLQAUAAYACAAAACEAOP0h/9YAAACUAQAACwAAAAAAAAAA&#10;AAAAAAAvAQAAX3JlbHMvLnJlbHNQSwECLQAUAAYACAAAACEAPE7xTaYCAACrBQAADgAAAAAAAAAA&#10;AAAAAAAuAgAAZHJzL2Uyb0RvYy54bWxQSwECLQAUAAYACAAAACEAhbf1VuIAAAALAQAADwAAAAAA&#10;AAAAAAAAAAAABQAAZHJzL2Rvd25yZXYueG1sUEsFBgAAAAAEAAQA8wAAAA8GAAAAAA==&#10;" fillcolor="white [3201]" stroked="f" strokeweight=".5pt">
                <v:path arrowok="t"/>
                <v:textbox>
                  <w:txbxContent>
                    <w:p w:rsidR="0030039E" w:rsidRPr="0030039E" w:rsidRDefault="0030039E" w:rsidP="0030039E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30039E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Наборы для чайной церемонии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/>
          <w:noProof/>
          <w:szCs w:val="28"/>
          <w:lang w:eastAsia="ru-RU"/>
        </w:rPr>
        <w:drawing>
          <wp:inline distT="0" distB="0" distL="0" distR="0" wp14:anchorId="613F5999" wp14:editId="565D1F7E">
            <wp:extent cx="2587925" cy="2130725"/>
            <wp:effectExtent l="0" t="0" r="3175" b="317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724" cy="2143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Cs w:val="28"/>
        </w:rPr>
        <w:t xml:space="preserve">         </w:t>
      </w:r>
      <w:r>
        <w:rPr>
          <w:rFonts w:ascii="Times New Roman" w:eastAsia="Calibri" w:hAnsi="Times New Roman"/>
          <w:noProof/>
          <w:szCs w:val="28"/>
          <w:lang w:eastAsia="ru-RU"/>
        </w:rPr>
        <w:drawing>
          <wp:inline distT="0" distB="0" distL="0" distR="0" wp14:anchorId="4D8E079A" wp14:editId="5CC68F30">
            <wp:extent cx="2849770" cy="2286000"/>
            <wp:effectExtent l="0" t="0" r="825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474" cy="22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039E" w:rsidRDefault="0030039E" w:rsidP="0030039E">
      <w:pPr>
        <w:suppressAutoHyphens/>
        <w:spacing w:line="360" w:lineRule="auto"/>
        <w:ind w:left="-426" w:right="566"/>
        <w:jc w:val="right"/>
        <w:rPr>
          <w:rFonts w:ascii="Times New Roman" w:eastAsia="Calibri" w:hAnsi="Times New Roman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13970</wp:posOffset>
                </wp:positionV>
                <wp:extent cx="2440940" cy="828040"/>
                <wp:effectExtent l="0" t="0" r="0" b="0"/>
                <wp:wrapNone/>
                <wp:docPr id="3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0940" cy="828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39E" w:rsidRPr="0030039E" w:rsidRDefault="0030039E" w:rsidP="0030039E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30039E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Набор для чайной церемонии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8" type="#_x0000_t202" style="position:absolute;left:0;text-align:left;margin-left:-13.75pt;margin-top:1.1pt;width:192.2pt;height:65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Tx4ogIAAKsFAAAOAAAAZHJzL2Uyb0RvYy54bWysVMFOGzEQvVfqP1i+l90sgULEBqUgqkoR&#10;oELF2fHaZIXX49pOdtOf4St6qtRvyCd1bG9CoFyoevGOd97MeGbezMlp1yiyFNbVoEs62MspEZpD&#10;Vev7kn67vfhwRInzTFdMgRYlXQlHT8fv3520ZiQKmIOqhCXoRLtRa0o6996MsszxuWiY2wMjNCol&#10;2IZ5vNr7rLKsRe+Nyoo8P8xasJWxwIVz+Pc8Kek4+pdScH8lpROeqJLi23w8bTxn4czGJ2x0b5mZ&#10;17x/BvuHVzSs1hh06+qceUYWtv7LVVNzCw6k3+PQZCBlzUXMAbMZ5C+yuZkzI2IuWBxntmVy/88t&#10;v1xeW1JXJd2nRLMGW7R+XP9e/1r/JEURytMaN0LUjUGc7z5Bh22OqTozBf7gEJLtYJKBQ3QoRydt&#10;E76YKEFD7MBqW3XRecLxZzEc5sdDVHHUHRVHOcrB6ZO1sc5/FtCQIJTUYlfjC9hy6nyCbiAhmANV&#10;Vxe1UvESmCTOlCVLhhxQftA7f4ZSmrQlPdw/yKNjDcE8eVY6uBGRS324kG7KMEp+pUTAKP1VSKxl&#10;TPSV2IxzobfxIzqgJIZ6i2GPf3rVW4xTHmgRI4P2W+Om1mBTY5+XrHrYlEwmfN9wl/IOJfDdrIsk&#10;2jJmBtUKCWMhTZwz/KLG5k2Z89fM4ohhv3Ft+Cs8pAIsPvQSJXOwP177H/DIfNRS0uLIltR9XzAr&#10;KFFfNM7E8QCZhDMeL8ODjwVe7K5mtqvRi+YMkBEDXFCGRzHgvdqI0kJzh9tlEqKiimmOsUvqN+KZ&#10;T4sEtxMXk0kE4VQb5qf6xvDNnARq3nZ3zJqevx6Zfwmb4WajFzRO2NAfDZOFB1lHjoc6p6r29ceN&#10;EKek315h5ezeI+ppx47/AAAA//8DAFBLAwQUAAYACAAAACEAwqpMxOAAAAAJAQAADwAAAGRycy9k&#10;b3ducmV2LnhtbEyPMW/CMBCF90r9D9ZV6oLAwYgU0jioqooEA0PTLmwmviZR43MUG0j/fa9TGU/v&#10;03vf5ZvRdeKCQ2g9aZjPEhBIlbct1Ro+P7bTFYgQDVnTeUINPxhgU9zf5Saz/krveCljLbiEQmY0&#10;NDH2mZShatCZMPM9EmdffnAm8jnU0g7myuWukypJUulMS7zQmB5fG6y+y7PTcAjH3eQ47LaTMli5&#10;Rzy87edR68eH8eUZRMQx/sPwp8/qULDTyZ/JBtFpmKqnJaMalALB+WKZrkGcGFyoFGSRy9sPil8A&#10;AAD//wMAUEsBAi0AFAAGAAgAAAAhALaDOJL+AAAA4QEAABMAAAAAAAAAAAAAAAAAAAAAAFtDb250&#10;ZW50X1R5cGVzXS54bWxQSwECLQAUAAYACAAAACEAOP0h/9YAAACUAQAACwAAAAAAAAAAAAAAAAAv&#10;AQAAX3JlbHMvLnJlbHNQSwECLQAUAAYACAAAACEAjVk8eKICAACrBQAADgAAAAAAAAAAAAAAAAAu&#10;AgAAZHJzL2Uyb0RvYy54bWxQSwECLQAUAAYACAAAACEAwqpMxOAAAAAJAQAADwAAAAAAAAAAAAAA&#10;AAD8BAAAZHJzL2Rvd25yZXYueG1sUEsFBgAAAAAEAAQA8wAAAAkGAAAAAA==&#10;" fillcolor="white [3201]" stroked="f" strokeweight=".5pt">
                <v:path arrowok="t"/>
                <v:textbox>
                  <w:txbxContent>
                    <w:p w:rsidR="0030039E" w:rsidRPr="0030039E" w:rsidRDefault="0030039E" w:rsidP="0030039E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30039E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Набор для чайной церемонии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30039E" w:rsidRDefault="0030039E" w:rsidP="0030039E">
      <w:pPr>
        <w:suppressAutoHyphens/>
        <w:spacing w:line="360" w:lineRule="auto"/>
        <w:ind w:left="-426" w:right="566"/>
        <w:jc w:val="right"/>
        <w:rPr>
          <w:rFonts w:ascii="Times New Roman" w:eastAsia="Calibri" w:hAnsi="Times New Roman"/>
          <w:szCs w:val="28"/>
        </w:rPr>
      </w:pPr>
    </w:p>
    <w:p w:rsidR="007F03E7" w:rsidRPr="00F4316A" w:rsidRDefault="007F03E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03E7" w:rsidRDefault="007F03E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039E" w:rsidRDefault="0030039E" w:rsidP="0030039E">
      <w:pPr>
        <w:tabs>
          <w:tab w:val="left" w:pos="993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7F03E7" w:rsidRDefault="007F03E7" w:rsidP="009E2FDB">
      <w:pPr>
        <w:tabs>
          <w:tab w:val="left" w:pos="993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sectPr w:rsidR="007F03E7">
      <w:pgSz w:w="11906" w:h="16838"/>
      <w:pgMar w:top="1134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3E7"/>
    <w:rsid w:val="00036D27"/>
    <w:rsid w:val="0030039E"/>
    <w:rsid w:val="003D1DE2"/>
    <w:rsid w:val="00466297"/>
    <w:rsid w:val="007C3689"/>
    <w:rsid w:val="007F03E7"/>
    <w:rsid w:val="009146EE"/>
    <w:rsid w:val="009E2FDB"/>
    <w:rsid w:val="009E464A"/>
    <w:rsid w:val="00AB4025"/>
    <w:rsid w:val="00D1130A"/>
    <w:rsid w:val="00D35A41"/>
    <w:rsid w:val="00F4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AAAF"/>
  <w15:docId w15:val="{FC69EF97-7511-4E8D-A201-6FC03445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4E5"/>
    <w:pPr>
      <w:suppressAutoHyphens w:val="0"/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2454E5"/>
    <w:rPr>
      <w:color w:val="0000FF"/>
      <w:u w:val="single"/>
    </w:rPr>
  </w:style>
  <w:style w:type="character" w:customStyle="1" w:styleId="apple-converted-space">
    <w:name w:val="apple-converted-space"/>
    <w:qFormat/>
    <w:rsid w:val="002454E5"/>
  </w:style>
  <w:style w:type="character" w:customStyle="1" w:styleId="a3">
    <w:name w:val="Текст Знак"/>
    <w:basedOn w:val="a0"/>
    <w:link w:val="a4"/>
    <w:qFormat/>
    <w:rsid w:val="002454E5"/>
    <w:rPr>
      <w:rFonts w:ascii="Courier New" w:eastAsia="Times New Roman" w:hAnsi="Courier New" w:cs="Times New Roman"/>
      <w:sz w:val="20"/>
      <w:szCs w:val="20"/>
    </w:rPr>
  </w:style>
  <w:style w:type="character" w:customStyle="1" w:styleId="r">
    <w:name w:val="r"/>
    <w:qFormat/>
    <w:rsid w:val="002454E5"/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4C3420"/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8"/>
    <w:uiPriority w:val="99"/>
    <w:semiHidden/>
    <w:qFormat/>
    <w:rsid w:val="004C3420"/>
    <w:rPr>
      <w:rFonts w:ascii="Calibri" w:eastAsia="Calibri" w:hAnsi="Calibri" w:cs="Times New Roman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C3420"/>
    <w:rPr>
      <w:rFonts w:ascii="Tahoma" w:eastAsia="Calibri" w:hAnsi="Tahoma" w:cs="Tahoma"/>
      <w:sz w:val="16"/>
      <w:szCs w:val="16"/>
    </w:rPr>
  </w:style>
  <w:style w:type="character" w:customStyle="1" w:styleId="StrongEmphasis">
    <w:name w:val="Strong Emphasis"/>
    <w:qFormat/>
    <w:rsid w:val="005A1C35"/>
    <w:rPr>
      <w:b/>
      <w:bCs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styleId="af0">
    <w:name w:val="List Paragraph"/>
    <w:basedOn w:val="a"/>
    <w:uiPriority w:val="34"/>
    <w:qFormat/>
    <w:rsid w:val="002454E5"/>
    <w:pPr>
      <w:tabs>
        <w:tab w:val="left" w:pos="7513"/>
      </w:tabs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Normal (Web)"/>
    <w:basedOn w:val="a"/>
    <w:unhideWhenUsed/>
    <w:qFormat/>
    <w:rsid w:val="002454E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Plain Text"/>
    <w:basedOn w:val="a"/>
    <w:link w:val="a3"/>
    <w:unhideWhenUsed/>
    <w:qFormat/>
    <w:rsid w:val="002454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4C3420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semiHidden/>
    <w:unhideWhenUsed/>
    <w:rsid w:val="004C3420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alloon Text"/>
    <w:basedOn w:val="a"/>
    <w:link w:val="a9"/>
    <w:uiPriority w:val="99"/>
    <w:semiHidden/>
    <w:unhideWhenUsed/>
    <w:qFormat/>
    <w:rsid w:val="004C34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5A1C35"/>
    <w:pPr>
      <w:spacing w:after="200" w:line="276" w:lineRule="auto"/>
      <w:textAlignment w:val="baseline"/>
    </w:pPr>
    <w:rPr>
      <w:rFonts w:cs="Times New Roman"/>
    </w:rPr>
  </w:style>
  <w:style w:type="numbering" w:customStyle="1" w:styleId="af2">
    <w:name w:val="Без списка"/>
    <w:uiPriority w:val="99"/>
    <w:semiHidden/>
    <w:unhideWhenUsed/>
    <w:qFormat/>
  </w:style>
  <w:style w:type="table" w:styleId="af3">
    <w:name w:val="Table Grid"/>
    <w:basedOn w:val="a1"/>
    <w:rsid w:val="0095040A"/>
    <w:rPr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8C41F-6F44-40BE-B3C9-8C33AE65A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1973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КГБ ПОУ НПГТ</Company>
  <LinksUpToDate>false</LinksUpToDate>
  <CharactersWithSpaces>13196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dc:description/>
  <cp:lastModifiedBy>Марина Лисовская</cp:lastModifiedBy>
  <cp:revision>4</cp:revision>
  <cp:lastPrinted>2026-01-18T09:11:00Z</cp:lastPrinted>
  <dcterms:created xsi:type="dcterms:W3CDTF">2026-04-20T13:29:00Z</dcterms:created>
  <dcterms:modified xsi:type="dcterms:W3CDTF">2026-04-20T13:30:00Z</dcterms:modified>
  <dc:language>ru-RU</dc:language>
</cp:coreProperties>
</file>