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8D884E">
      <w:pPr>
        <w:spacing w:after="0" w:line="240" w:lineRule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МНЕНИЕ УЧТЕНО                                               Утверждена</w:t>
      </w:r>
    </w:p>
    <w:p w14:paraId="5B0C6BC2">
      <w:pPr>
        <w:spacing w:after="0" w:line="240" w:lineRule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педагогическим советом                                       приказом заведующего</w:t>
      </w:r>
    </w:p>
    <w:p w14:paraId="67DF7B6E">
      <w:pPr>
        <w:spacing w:after="0" w:line="240" w:lineRule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Детского сада №86                                                Детского сада №86</w:t>
      </w:r>
    </w:p>
    <w:p w14:paraId="68E650F2">
      <w:pPr>
        <w:spacing w:after="0" w:line="240" w:lineRule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                                                                                № 137 от от29.08.2024г</w:t>
      </w:r>
    </w:p>
    <w:p w14:paraId="2CD52B88">
      <w:pPr>
        <w:spacing w:after="0"/>
        <w:jc w:val="center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</w:p>
    <w:p w14:paraId="0BCBA4D4">
      <w:pPr>
        <w:spacing w:after="0"/>
        <w:ind w:left="-851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</w:p>
    <w:p w14:paraId="7B726D3E">
      <w:pPr>
        <w:spacing w:after="0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</w:p>
    <w:p w14:paraId="5738BAEF">
      <w:pPr>
        <w:spacing w:after="0"/>
        <w:jc w:val="center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</w:p>
    <w:p w14:paraId="6693BEB4">
      <w:pPr>
        <w:spacing w:after="0"/>
        <w:jc w:val="center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</w:p>
    <w:p w14:paraId="10A7B1BB">
      <w:pPr>
        <w:spacing w:after="0"/>
        <w:jc w:val="center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Проект</w:t>
      </w:r>
    </w:p>
    <w:p w14:paraId="54B2CD3B">
      <w:pPr>
        <w:spacing w:after="0"/>
        <w:jc w:val="center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по развитию и коррекции речи детей с ТНР с применением баламетрического оборудования и метода мозжечковой стимуляции на этапе автоматизации звуков</w:t>
      </w:r>
    </w:p>
    <w:p w14:paraId="5875AAF5">
      <w:pPr>
        <w:spacing w:after="0"/>
        <w:jc w:val="center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«Логомишень»</w:t>
      </w:r>
    </w:p>
    <w:p w14:paraId="7AFAF7E1">
      <w:pPr>
        <w:spacing w:after="0"/>
        <w:jc w:val="center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</w:p>
    <w:p w14:paraId="52A0C867">
      <w:pPr>
        <w:spacing w:after="0"/>
        <w:jc w:val="center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SimSun" w:cs="Times New Roman"/>
          <w:b w:val="0"/>
          <w:bCs w:val="0"/>
          <w:sz w:val="24"/>
          <w:szCs w:val="24"/>
          <w:lang w:eastAsia="ru-RU"/>
        </w:rPr>
        <w:drawing>
          <wp:inline distT="0" distB="0" distL="114300" distR="114300">
            <wp:extent cx="3302000" cy="4403090"/>
            <wp:effectExtent l="0" t="0" r="12700" b="16510"/>
            <wp:docPr id="1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02000" cy="44030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32AA3F4">
      <w:pPr>
        <w:spacing w:after="0"/>
        <w:jc w:val="center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</w:p>
    <w:p w14:paraId="6A6D4928">
      <w:pPr>
        <w:spacing w:after="0"/>
        <w:jc w:val="right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</w:p>
    <w:p w14:paraId="2A303010">
      <w:pPr>
        <w:spacing w:after="0"/>
        <w:jc w:val="right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</w:p>
    <w:p w14:paraId="366769C1">
      <w:pPr>
        <w:spacing w:after="0"/>
        <w:jc w:val="right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Составитель: учитель-логопед</w:t>
      </w:r>
    </w:p>
    <w:p w14:paraId="49692790">
      <w:pPr>
        <w:spacing w:after="0"/>
        <w:jc w:val="right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Чащина Ольга Владимировна</w:t>
      </w:r>
    </w:p>
    <w:p w14:paraId="0F261B9D">
      <w:pPr>
        <w:spacing w:after="0"/>
        <w:jc w:val="right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</w:p>
    <w:p w14:paraId="02E20024">
      <w:pPr>
        <w:spacing w:after="0"/>
        <w:jc w:val="center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</w:p>
    <w:p w14:paraId="2AF4ADB0">
      <w:pPr>
        <w:spacing w:after="0"/>
        <w:jc w:val="center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</w:p>
    <w:p w14:paraId="6E99F0A8">
      <w:pPr>
        <w:spacing w:after="0"/>
        <w:jc w:val="center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</w:p>
    <w:p w14:paraId="4BBD8781">
      <w:pPr>
        <w:spacing w:after="0"/>
        <w:jc w:val="center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Каменск-Уральский, 202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4</w:t>
      </w:r>
      <w:bookmarkStart w:id="0" w:name="_GoBack"/>
      <w:bookmarkEnd w:id="0"/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г. </w:t>
      </w:r>
    </w:p>
    <w:p w14:paraId="54406295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jc w:val="right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shd w:val="clear" w:color="auto" w:fill="FFFFFF"/>
          <w:lang w:eastAsia="ru-RU"/>
        </w:rPr>
        <w:t>Сделать серьёзное занятие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shd w:val="clear" w:color="auto" w:fill="FFFFFF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shd w:val="clear" w:color="auto" w:fill="FFFFFF"/>
          <w:lang w:eastAsia="ru-RU"/>
        </w:rPr>
        <w:t>для ребёнка занимательным – вот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shd w:val="clear" w:color="auto" w:fill="FFFFFF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shd w:val="clear" w:color="auto" w:fill="FFFFFF"/>
          <w:lang w:eastAsia="ru-RU"/>
        </w:rPr>
        <w:t>задача первоначального обучения.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shd w:val="clear" w:color="auto" w:fill="FFFFFF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shd w:val="clear" w:color="auto" w:fill="FFFFFF"/>
          <w:lang w:eastAsia="ru-RU"/>
        </w:rPr>
        <w:t>К.Д. Ушинский</w:t>
      </w:r>
    </w:p>
    <w:p w14:paraId="4F2F6B0D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shd w:val="clear" w:color="auto" w:fill="FFFFFF"/>
          <w:lang w:eastAsia="ru-RU"/>
        </w:rPr>
        <w:t>Возросшее за последние годы количество детей с речевыми нарушениями, требует от учителя-логопеда искать вспомогательные средства эффективных форм и методов работы по исправлению речевых нарушений. Наличие речевого дефекта приводит к изменениям в психической сфере, а именно к появлению таких черт, как повышенная раздражительность, возбудимость, замкнутость, депрессивные состояния, негативизм, заторможенность, апатичность, психическая истощаемость. Именно поэтому необходимость проведения серьёзных коррекционных замыслов учителя-логопеда в его работе с дошкольниками через игру очевидна. Отличным дополнением к логопедическим занятиям являются нейрокоррекционные игры и упражнения.</w:t>
      </w:r>
    </w:p>
    <w:p w14:paraId="5320A122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shd w:val="clear" w:color="auto" w:fill="FFFFFF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shd w:val="clear" w:color="auto" w:fill="FFFFFF"/>
          <w:lang w:eastAsia="ru-RU"/>
        </w:rPr>
        <w:t>Игра – это одна из форм обучающего воздействия взрослого на ребёнка. Игра является основным видом деятельности дошкольника, поэтому может быть использована при усвоении любого программного материала и быть одним из занимательных этапов непосредственно-образовательной деятельности. Игра делает сам процесс обучения эмоциональным, интересным, познавательным и развивающим.</w:t>
      </w:r>
    </w:p>
    <w:p w14:paraId="111801F5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shd w:val="clear" w:color="auto" w:fill="FFFFFF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shd w:val="clear" w:color="auto" w:fill="FFFFFF"/>
          <w:lang w:eastAsia="ru-RU"/>
        </w:rPr>
        <w:t xml:space="preserve">В логопедической работе важным этапом после постановки звука является автоматизация. </w:t>
      </w:r>
    </w:p>
    <w:p w14:paraId="03C51796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shd w:val="clear" w:color="auto" w:fill="FFFFFF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shd w:val="clear" w:color="auto" w:fill="FFFFFF"/>
          <w:lang w:eastAsia="ru-RU"/>
        </w:rPr>
        <w:t>У современных детей очень редко встречается изолированное нарушение отдельного звука. Чаще это сложные комбинированные речевые нарушения: логопеду приходится работать с детьми с дизартрией, ОНР, ЗПР, СДВГ и другими нарушениями и диагнозами. Этап автоматизации в данном случае может вызывать трудности. Звуки могут долго не автоматизироваться, пропадать, смешиваться с другими на этапе дифференциации.</w:t>
      </w:r>
    </w:p>
    <w:p w14:paraId="1DC39FCF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shd w:val="clear" w:color="auto" w:fill="FFFFFF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shd w:val="clear" w:color="auto" w:fill="FFFFFF"/>
          <w:lang w:eastAsia="ru-RU"/>
        </w:rPr>
        <w:t>Комплексный подход с применением метода мозжечковой стимуляции помогает добиться результата быстрее, а эффект от коррекции будет более стойким, и не будет феномена «кабинетной речи». В этом случае будут задействованы все системы – моторная, зрительная, тактильная, слуховая, вестибулярная.</w:t>
      </w:r>
    </w:p>
    <w:p w14:paraId="6A3CA8F1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>Включение многозадачности позволяет ребенку быстрее и эффективнее автоматизировать звуки, а веселые игры и задания делают логопедические занятия  ярче и интереснее.</w:t>
      </w:r>
    </w:p>
    <w:p w14:paraId="483742F3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>Совершенствуя приёмы работы с детьми, имеющими тяжёлые нарушения речи, были разработан проект «Логомишень». Данный проект является дополнением к проекту «Баланс» по мозжечковой стимуляции и работе с баламетрическим оборудованием, в сочетании с комплексом «Успех».</w:t>
      </w:r>
    </w:p>
    <w:p w14:paraId="5ADDDE54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>Цель проекта – повышение результативности работы по коррекции звукопроизношения на основе использования упражнений с логомишенью.</w:t>
      </w:r>
    </w:p>
    <w:p w14:paraId="157F2CF8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Логомишень – один из компонентов комплекса для мозжечковой стимуляции, работающий в паре с мячами, сенсорными мешочками и балансиром. В комплект «Логомишень» входит:</w:t>
      </w:r>
    </w:p>
    <w:p w14:paraId="592E4284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- мишень обратной связи, разделенная на 9 секторов, каждый сектор обозначен фигурой (треугольник, квадрат, круг), цифрой, нанесенной в произвольном порядке (от1 до 9) и цветом (желтый, зеленый, красный);</w:t>
      </w:r>
    </w:p>
    <w:p w14:paraId="28DB662D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- комплект листов-вкладышей на определенный звук;</w:t>
      </w:r>
    </w:p>
    <w:p w14:paraId="38EA995C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- набор цветных сенсорных мешочков с крупой разного размера и веса и цвета;</w:t>
      </w:r>
    </w:p>
    <w:p w14:paraId="27EC8EFF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- кинезиологические мячи; </w:t>
      </w:r>
    </w:p>
    <w:p w14:paraId="0514A353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highlight w:val="yellow"/>
          <w:lang w:eastAsia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- балансир;</w:t>
      </w:r>
    </w:p>
    <w:p w14:paraId="0D3CA992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>Комплект «Логомишень» используется на всех этапах автоматизации поставленных звуков, включая в игровые действия с мячом или сенсорными мешочками.</w:t>
      </w:r>
    </w:p>
    <w:p w14:paraId="2A6F3F5E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Разработанный для логомишени комплекс упражнений по активизации речи и комплект карточек, без труда можно разместить на доске.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Карточки яркие, красочные, большого размера (13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en-US"/>
        </w:rPr>
        <w:t>x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13 см), ламинированные, что говорит об их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 повышенной долговечности, прочности и удобстве использования.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Весь картинный материал систематизирован по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разделам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: </w:t>
      </w:r>
    </w:p>
    <w:p w14:paraId="6103A811">
      <w:pPr>
        <w:pStyle w:val="11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Раздел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«Артикуляционная гимнастика».</w:t>
      </w:r>
    </w:p>
    <w:p w14:paraId="27A2E95F">
      <w:pPr>
        <w:pStyle w:val="11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Раздел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 «Гласные звуки».</w:t>
      </w:r>
    </w:p>
    <w:p w14:paraId="73E4844B">
      <w:pPr>
        <w:pStyle w:val="11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Раздел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«Звукопроизношение». </w:t>
      </w:r>
    </w:p>
    <w:p w14:paraId="722778D6">
      <w:pPr>
        <w:pStyle w:val="11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Раздел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«Грамматика».</w:t>
      </w:r>
    </w:p>
    <w:p w14:paraId="0DF987E9">
      <w:pPr>
        <w:pStyle w:val="11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Раздел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 «Падежи». </w:t>
      </w:r>
    </w:p>
    <w:p w14:paraId="54D9DCD7">
      <w:pPr>
        <w:pStyle w:val="11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 xml:space="preserve">Раздел 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«Фразы». </w:t>
      </w:r>
    </w:p>
    <w:p w14:paraId="5FBB3A7C">
      <w:pPr>
        <w:pStyle w:val="11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Раздел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 «Просодика».</w:t>
      </w:r>
    </w:p>
    <w:p w14:paraId="546ADD66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>Преимущества использования нейромишени в логопедической практике:</w:t>
      </w:r>
    </w:p>
    <w:p w14:paraId="6D9CBC85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>- игры с логомишенью отвлекают внимание ребёнка от речевого дефекта и побуждают его к общению;</w:t>
      </w:r>
    </w:p>
    <w:p w14:paraId="38780420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>- игровая форма обучения;</w:t>
      </w:r>
    </w:p>
    <w:p w14:paraId="385DB1B0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>- эмоциональная привлекательность;</w:t>
      </w:r>
    </w:p>
    <w:p w14:paraId="11FE6443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>- автоматизация звуков в сочетании с двигательной активностью;</w:t>
      </w:r>
    </w:p>
    <w:p w14:paraId="3FAC0D37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>- развиваются сила, ловкость, быстрота реакции, точность движений;</w:t>
      </w:r>
    </w:p>
    <w:p w14:paraId="3752B6C9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>- тренируется контроль, переключение, удержание и выполнение заданной программы.</w:t>
      </w:r>
    </w:p>
    <w:p w14:paraId="514699D8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На логомишени можно играть во множество развивающих игр по различным направлениям коррекционной работы: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- Автоматизировать звуки (С, З, Ш, Ж, Л,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Р)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.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- Развивать память, мышление, внимание.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- Работать над грамматическим строем речи.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- Развивать фонематические представления.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- Работать над дифференциацией звуков [С-З],  [Ш-С], [З-Ж], [Ш-Ж], [Р-Л].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- Работать над ориентацией в пространстве.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А самое главное сделать занятия по автоматизации звуков интересными для детей!</w:t>
      </w:r>
    </w:p>
    <w:p w14:paraId="2126C168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Логомишень будет полезна и родителям, и логопедам для профилактической и коррекционной работы.</w:t>
      </w:r>
    </w:p>
    <w:p w14:paraId="6B6D04BE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shd w:val="clear" w:color="auto" w:fill="FFFFFF"/>
          <w:lang w:eastAsia="ru-RU"/>
        </w:rPr>
        <w:t>Построение системы логопедической работы с использованием логомишени опирается на следующие принципы:</w:t>
      </w:r>
    </w:p>
    <w:p w14:paraId="3E8D805C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shd w:val="clear" w:color="auto" w:fill="FFFFFF"/>
          <w:lang w:eastAsia="ru-RU"/>
        </w:rPr>
        <w:t>1. Принцип систематичности и последовательности – систематизация упражнений и последовательная подача материала.</w:t>
      </w:r>
    </w:p>
    <w:p w14:paraId="3A6752C4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shd w:val="clear" w:color="auto" w:fill="FFFFFF"/>
          <w:lang w:eastAsia="ru-RU"/>
        </w:rPr>
        <w:t>2. Принцип доступности и посильности реализуется в делении изучаемого материала на этапы и в преподнесении его детям последовательными блоками и частями.</w:t>
      </w:r>
    </w:p>
    <w:p w14:paraId="160F29F2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shd w:val="clear" w:color="auto" w:fill="FFFFFF"/>
          <w:lang w:eastAsia="ru-RU"/>
        </w:rPr>
        <w:t>4. Онтогенетический принцип - учёт возрастных особенностей воспитанников.</w:t>
      </w:r>
    </w:p>
    <w:p w14:paraId="2C32137E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shd w:val="clear" w:color="auto" w:fill="FFFFFF"/>
          <w:lang w:eastAsia="ru-RU"/>
        </w:rPr>
        <w:t>5. Принцип совместной деятельности предусматривает интерактивное взаимодействие всех участников коррекционно-развивающего процесса, вовлечение родителей в образовательный процесс.</w:t>
      </w:r>
    </w:p>
    <w:p w14:paraId="23F20F58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shd w:val="clear" w:color="auto" w:fill="FFFFFF"/>
          <w:lang w:eastAsia="ru-RU"/>
        </w:rPr>
        <w:t>Условия реализации проекта:</w:t>
      </w:r>
    </w:p>
    <w:p w14:paraId="346CC277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shd w:val="clear" w:color="auto" w:fill="FFFFFF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shd w:val="clear" w:color="auto" w:fill="FFFFFF"/>
          <w:lang w:eastAsia="ru-RU"/>
        </w:rPr>
        <w:t>- данная система упражнений рассчитана на организацию коррекционной работы с детьми старшей и подготовительной групп с речевыми нарушениями и предполагает применение на индивидуальных занятиях по автоматизации поставленных звуков. Вся работа осуществляется под руководством учителя-логопеда.</w:t>
      </w:r>
    </w:p>
    <w:p w14:paraId="4AF80D6F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>Планируемый результат:</w:t>
      </w:r>
    </w:p>
    <w:p w14:paraId="25E82DD6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>- применение коррекционных упражнений с логомишенью в работе с детьми с нарушениями речи позволит ускорить сроки автоматизации звуков, снизить утомляемость, повысить эмоциональную заинтересованность к логопедическим занятиям, активизировать мыслительную деятельность, развить психические процессы.</w:t>
      </w:r>
    </w:p>
    <w:p w14:paraId="216B727F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</w:p>
    <w:p w14:paraId="1230ADF2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Планирование работы по проекту «Логомишень»</w:t>
      </w:r>
    </w:p>
    <w:tbl>
      <w:tblPr>
        <w:tblStyle w:val="10"/>
        <w:tblW w:w="0" w:type="auto"/>
        <w:tblInd w:w="-84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5"/>
        <w:gridCol w:w="6630"/>
        <w:gridCol w:w="2541"/>
      </w:tblGrid>
      <w:tr w14:paraId="3E42AB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5" w:type="dxa"/>
          </w:tcPr>
          <w:p w14:paraId="4914CC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№ занятия</w:t>
            </w:r>
          </w:p>
        </w:tc>
        <w:tc>
          <w:tcPr>
            <w:tcW w:w="6630" w:type="dxa"/>
          </w:tcPr>
          <w:p w14:paraId="6A66F9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Содержание</w:t>
            </w:r>
          </w:p>
        </w:tc>
        <w:tc>
          <w:tcPr>
            <w:tcW w:w="2541" w:type="dxa"/>
          </w:tcPr>
          <w:p w14:paraId="0ADE01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Оборудование </w:t>
            </w:r>
          </w:p>
        </w:tc>
      </w:tr>
      <w:tr w14:paraId="1E697E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5" w:type="dxa"/>
          </w:tcPr>
          <w:p w14:paraId="179D60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6630" w:type="dxa"/>
          </w:tcPr>
          <w:p w14:paraId="47C6AE4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Освоение балансира</w:t>
            </w:r>
          </w:p>
          <w:p w14:paraId="42AE3F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- Знакомство с балансиром;</w:t>
            </w:r>
          </w:p>
          <w:p w14:paraId="20B292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- Встать на балансир и покачаться на нем</w:t>
            </w:r>
          </w:p>
          <w:p w14:paraId="238AC2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- залезть и слезть с балансира: спереди, сзади, с обеих сторон.</w:t>
            </w:r>
          </w:p>
          <w:p w14:paraId="7CA0462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bidi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Комплекс упражнений с сенсорными мешочками.</w:t>
            </w:r>
          </w:p>
          <w:p w14:paraId="5B82F6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знакомство с сенсорными мешочками;</w:t>
            </w:r>
          </w:p>
          <w:p w14:paraId="7E5AE2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Перекидывать мешочек из руки в руку, следить за ним глазами;</w:t>
            </w:r>
          </w:p>
          <w:p w14:paraId="42A69D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Подкидывать мешочек вверх, фокусируя на нем взгляд;</w:t>
            </w:r>
          </w:p>
          <w:p w14:paraId="564827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Ребенок, стоя на балансире, подбрасывает и ловит один мешочек с хлопками</w:t>
            </w:r>
          </w:p>
          <w:p w14:paraId="0FC44EE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«Артикуляционная гимнастика»</w:t>
            </w:r>
          </w:p>
          <w:p w14:paraId="631FC3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Используется комплекс артикуляционных упражнений в зависимости от нарушенного звука.</w:t>
            </w:r>
          </w:p>
          <w:p w14:paraId="5B92D3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Ребенок стоит на балансировочной доске и выполняет упражнение артикуляционной гимнастики.</w:t>
            </w:r>
          </w:p>
        </w:tc>
        <w:tc>
          <w:tcPr>
            <w:tcW w:w="2541" w:type="dxa"/>
          </w:tcPr>
          <w:p w14:paraId="2ED417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Балансир, </w:t>
            </w:r>
          </w:p>
          <w:p w14:paraId="30B22F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сенсорные мешочки,</w:t>
            </w:r>
          </w:p>
          <w:p w14:paraId="233E93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набор карточек «артикуляционная гимнастика»</w:t>
            </w:r>
          </w:p>
        </w:tc>
      </w:tr>
      <w:tr w14:paraId="0BE869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5" w:type="dxa"/>
          </w:tcPr>
          <w:p w14:paraId="6DB7F3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6630" w:type="dxa"/>
          </w:tcPr>
          <w:p w14:paraId="3250D19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Освоение балансира</w:t>
            </w:r>
          </w:p>
          <w:p w14:paraId="393F55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Сесть на балансир и покачаться вправо-влево (раскачивает специалист);</w:t>
            </w:r>
          </w:p>
          <w:p w14:paraId="0163D4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- Сесть на балансир «по-турецки» и покачаться право-влево;</w:t>
            </w:r>
          </w:p>
          <w:p w14:paraId="7FBC253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Комплекс упражнений с набором мячей</w:t>
            </w:r>
          </w:p>
          <w:p w14:paraId="7C6A88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знакомство с кинезио мячом;</w:t>
            </w:r>
          </w:p>
          <w:p w14:paraId="4E1323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ловить и бросать мяч от специалиста (без отскока);</w:t>
            </w:r>
          </w:p>
          <w:p w14:paraId="4B258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ловить и бросать мяч то специалиста с отскоком от пола;</w:t>
            </w:r>
          </w:p>
          <w:p w14:paraId="4919408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«Артикуляционная гимнастика»</w:t>
            </w:r>
          </w:p>
          <w:p w14:paraId="54B976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Используется комплекс артикуляционных упражнений в зависимости от нарушенного звука.</w:t>
            </w:r>
          </w:p>
        </w:tc>
        <w:tc>
          <w:tcPr>
            <w:tcW w:w="2541" w:type="dxa"/>
          </w:tcPr>
          <w:p w14:paraId="267EE6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Балансир, </w:t>
            </w:r>
          </w:p>
          <w:p w14:paraId="333236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сенсорные мешочки,</w:t>
            </w:r>
          </w:p>
          <w:p w14:paraId="392A52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набор карточек «артикуляционная гимнастика», </w:t>
            </w:r>
          </w:p>
          <w:p w14:paraId="6A062C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кинезиологический мяч, </w:t>
            </w:r>
          </w:p>
          <w:p w14:paraId="5FD6DA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</w:tr>
      <w:tr w14:paraId="6826F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5" w:type="dxa"/>
          </w:tcPr>
          <w:p w14:paraId="4DF54E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6630" w:type="dxa"/>
          </w:tcPr>
          <w:p w14:paraId="08D80E3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Комплекс упражнений с мишенью обратной связи</w:t>
            </w:r>
          </w:p>
          <w:p w14:paraId="6C2D1B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знакомство с мишенью обратной связи;</w:t>
            </w:r>
          </w:p>
          <w:p w14:paraId="7F0DCA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попасть в мишень мячом двумя руками и поймать его двумя руками;</w:t>
            </w:r>
          </w:p>
          <w:p w14:paraId="0BB1D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попасть в мишень мячом одной рукой и поймать его двумя руками;</w:t>
            </w:r>
          </w:p>
          <w:p w14:paraId="71D81F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попасть в мишень мячом одной рукой и поймать его той же рукой;</w:t>
            </w:r>
          </w:p>
          <w:p w14:paraId="7CEB43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попасть в мишень мячом одной рукой и поймать его другой рукой;</w:t>
            </w:r>
          </w:p>
          <w:p w14:paraId="4C4696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попасть мячиком в середину доски(цифра 9) и поймать его;</w:t>
            </w:r>
          </w:p>
          <w:p w14:paraId="32ED2B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попасть мячиком в цифру, которую называет специалист,  и поймать его;</w:t>
            </w:r>
          </w:p>
          <w:p w14:paraId="53AECD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попасть мячиком в заданный цвет (желтый/красный/зеленый);</w:t>
            </w:r>
          </w:p>
          <w:p w14:paraId="35C2ED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попасть мячиком последовательно во все зеленые (красные/желтые) фигуры;</w:t>
            </w:r>
          </w:p>
          <w:p w14:paraId="427139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специалист называет слово, а ребенок должен попасть в цвет, который соответствует этому слову (солнце-желтый, трава-зеленый, язык-красный и т.д.);</w:t>
            </w:r>
          </w:p>
          <w:p w14:paraId="5A9A26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попасть мячиком во все квадраты (круги, треугольники);</w:t>
            </w:r>
          </w:p>
          <w:p w14:paraId="3F79F6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специалист называет слово, а ребенок должен попасть в форму, которая ближе всего соответствует этому слову (мяч -круг; гора-треугольник; окно-квадрат и т.п.)</w:t>
            </w:r>
          </w:p>
          <w:p w14:paraId="36FA7C1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«Артикуляционная гимнастика»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Используется комплекс артикуляционных упражнений в зависимости от нарушенного звука.</w:t>
            </w:r>
          </w:p>
        </w:tc>
        <w:tc>
          <w:tcPr>
            <w:tcW w:w="2541" w:type="dxa"/>
          </w:tcPr>
          <w:p w14:paraId="2B898E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Балансир, </w:t>
            </w:r>
          </w:p>
          <w:p w14:paraId="14EBB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кинезиологический мяч, </w:t>
            </w:r>
          </w:p>
          <w:p w14:paraId="60DD70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набор карточек «артикуляционная гимнастика», мишень обратной связи</w:t>
            </w:r>
          </w:p>
        </w:tc>
      </w:tr>
      <w:tr w14:paraId="63E9E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5" w:type="dxa"/>
          </w:tcPr>
          <w:p w14:paraId="21F8A2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6630" w:type="dxa"/>
          </w:tcPr>
          <w:p w14:paraId="7B8FBA4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«Артикуляционная гимнастика»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Используется комплекс артикуляционных упражнений в зависимости от нарушенного звука.</w:t>
            </w:r>
          </w:p>
          <w:p w14:paraId="0DA2D78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«Гласные звуки»</w:t>
            </w:r>
          </w:p>
          <w:p w14:paraId="4118E4F3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Задание:</w:t>
            </w:r>
          </w:p>
          <w:p w14:paraId="448C4480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Бросать мяч в мишень, попадая в ячейки, при этом называть звуки. Взрослый при этом может называть звуки, в которые нужно попасть мешочком.</w:t>
            </w:r>
          </w:p>
        </w:tc>
        <w:tc>
          <w:tcPr>
            <w:tcW w:w="2541" w:type="dxa"/>
          </w:tcPr>
          <w:p w14:paraId="3C17B3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Балансир, </w:t>
            </w:r>
          </w:p>
          <w:p w14:paraId="508EC6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кинезиологический мяч, </w:t>
            </w:r>
          </w:p>
          <w:p w14:paraId="5D8BA8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Н-р карточек «АГ», мишень, Н-р 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eastAsia="ru-RU"/>
              </w:rPr>
              <w:t>карточек «символы гласных звуков и букв»</w:t>
            </w:r>
          </w:p>
        </w:tc>
      </w:tr>
      <w:tr w14:paraId="2A1C84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5" w:type="dxa"/>
          </w:tcPr>
          <w:p w14:paraId="24C163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6630" w:type="dxa"/>
          </w:tcPr>
          <w:p w14:paraId="5808BB1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«Артикуляционная гимнастика»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Используется комплекс артикуляционных упражнений в зависимости от нарушенного звука.</w:t>
            </w:r>
          </w:p>
          <w:p w14:paraId="5ED8992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«Гласные звуки» (изолировано + слог)</w:t>
            </w:r>
          </w:p>
          <w:p w14:paraId="386F3AEA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Задание:</w:t>
            </w:r>
          </w:p>
          <w:p w14:paraId="1164CCFA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Бросать мяч в логомишень, проговаривая слоги или слоговые ряды.</w:t>
            </w:r>
          </w:p>
        </w:tc>
        <w:tc>
          <w:tcPr>
            <w:tcW w:w="2541" w:type="dxa"/>
          </w:tcPr>
          <w:p w14:paraId="6B89F3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Балансир, </w:t>
            </w:r>
          </w:p>
          <w:p w14:paraId="4E6F87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кинезиологический мяч, </w:t>
            </w:r>
          </w:p>
          <w:p w14:paraId="059E55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Н-р карточек «АГ», мишень, Н-р 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eastAsia="ru-RU"/>
              </w:rPr>
              <w:t>карточек «символы гласных звуков и букв»</w:t>
            </w:r>
          </w:p>
        </w:tc>
      </w:tr>
      <w:tr w14:paraId="1AFACA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5" w:type="dxa"/>
          </w:tcPr>
          <w:p w14:paraId="275D6B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6</w:t>
            </w:r>
          </w:p>
        </w:tc>
        <w:tc>
          <w:tcPr>
            <w:tcW w:w="6630" w:type="dxa"/>
          </w:tcPr>
          <w:p w14:paraId="5AD9A81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«Артикуляционная гимнастика»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Используется комплекс артикуляционных упражнений в зависимости от нарушенного звука.</w:t>
            </w:r>
          </w:p>
          <w:p w14:paraId="558D693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«Гласные звуки» (слог прямой/обратный) </w:t>
            </w:r>
          </w:p>
          <w:p w14:paraId="407A500B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Задание:</w:t>
            </w:r>
          </w:p>
          <w:p w14:paraId="2329E1EF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Бросать мяч в логомишень, проговаривая слоги .</w:t>
            </w:r>
          </w:p>
          <w:p w14:paraId="2BEAAC4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«Просодика»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Ребенок стоит на балансировочной доске перед логомишенью, и бросает мешочек или мяч в мишень, изменяет слог в соответствие с заданием.</w:t>
            </w:r>
          </w:p>
          <w:p w14:paraId="03DDAEE5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Задание:</w:t>
            </w:r>
          </w:p>
          <w:p w14:paraId="4D276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 - скажи громко, скажи тихо, скажи медленно, скажи быстро, </w:t>
            </w:r>
          </w:p>
        </w:tc>
        <w:tc>
          <w:tcPr>
            <w:tcW w:w="2541" w:type="dxa"/>
          </w:tcPr>
          <w:p w14:paraId="1D8CF7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Балансир, </w:t>
            </w:r>
          </w:p>
          <w:p w14:paraId="22D175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кинезиологический мяч, </w:t>
            </w:r>
          </w:p>
          <w:p w14:paraId="2F7A4D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Н-р карточек «АГ», мишень, Н-р 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eastAsia="ru-RU"/>
              </w:rPr>
              <w:t>карточек «символы гласных звуков и букв», Н-р карточек с символами упражнений</w:t>
            </w:r>
          </w:p>
        </w:tc>
      </w:tr>
      <w:tr w14:paraId="0612C7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5" w:type="dxa"/>
          </w:tcPr>
          <w:p w14:paraId="763D05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7</w:t>
            </w:r>
          </w:p>
        </w:tc>
        <w:tc>
          <w:tcPr>
            <w:tcW w:w="6630" w:type="dxa"/>
          </w:tcPr>
          <w:p w14:paraId="5512C50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«Артикуляционная гимнастика»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Используется комплекс артикуляционных упражнений в зависимости от нарушенного звука.</w:t>
            </w:r>
          </w:p>
          <w:p w14:paraId="204E95B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«Гласные звуки» (слог со стечением согласных) </w:t>
            </w:r>
          </w:p>
          <w:p w14:paraId="09B4406D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Задание:</w:t>
            </w:r>
          </w:p>
          <w:p w14:paraId="7F9F2A85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Бросать мяч в логомишень, проговаривая слоги .</w:t>
            </w:r>
          </w:p>
          <w:p w14:paraId="3EBB599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«Просодика» </w:t>
            </w:r>
          </w:p>
          <w:p w14:paraId="710FCA88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Задание:</w:t>
            </w:r>
          </w:p>
          <w:p w14:paraId="7350C3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i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 - скажи громко, скажи тихо, скажи медленно, скажи быстро, </w:t>
            </w:r>
          </w:p>
        </w:tc>
        <w:tc>
          <w:tcPr>
            <w:tcW w:w="2541" w:type="dxa"/>
          </w:tcPr>
          <w:p w14:paraId="07A98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Балансир, </w:t>
            </w:r>
          </w:p>
          <w:p w14:paraId="395494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кинезиологический мяч, </w:t>
            </w:r>
          </w:p>
          <w:p w14:paraId="286754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Н-р карточек «АГ», мишень, Н-р 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eastAsia="ru-RU"/>
              </w:rPr>
              <w:t>карточек «символы гласных звуков и букв», Н-р карточек с символами упражнений</w:t>
            </w:r>
          </w:p>
        </w:tc>
      </w:tr>
      <w:tr w14:paraId="1A8B98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5" w:type="dxa"/>
          </w:tcPr>
          <w:p w14:paraId="734903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8</w:t>
            </w:r>
          </w:p>
        </w:tc>
        <w:tc>
          <w:tcPr>
            <w:tcW w:w="6630" w:type="dxa"/>
          </w:tcPr>
          <w:p w14:paraId="30CD3D9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«Артикуляционная гимнастика»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Используется комплекс артикуляционных упражнений в зависимости от нарушенного звука.</w:t>
            </w:r>
          </w:p>
          <w:p w14:paraId="6DA119A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«Гласные звуки»</w:t>
            </w:r>
          </w:p>
          <w:p w14:paraId="3A2859D4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Задание:</w:t>
            </w:r>
          </w:p>
          <w:p w14:paraId="5BC985D4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Бросать мяч в логомишень, проговаривая слоги и/или слоговые ряды.</w:t>
            </w:r>
          </w:p>
          <w:p w14:paraId="13C7926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«Звукопроизношение»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Автоматизация звука в начале слова. Перед началом игры выбрать картинки на отрабатываемый звук, разложить карточки для мишени. Уточнить у ребёнка, что объединяет эти предметы на мишени. Попросить ребёнка назвать этот звук, а затем выполнить задания логопеда:</w:t>
            </w:r>
          </w:p>
          <w:p w14:paraId="074B0054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Задание:</w:t>
            </w:r>
          </w:p>
          <w:p w14:paraId="432E8627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попади в картинки справа/слева/по центру, назови их;</w:t>
            </w:r>
          </w:p>
          <w:p w14:paraId="5B23AC6B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- попади в картинку в правом/левом верхнем/нижнем углу, назови их; </w:t>
            </w:r>
          </w:p>
          <w:p w14:paraId="358F437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«Грамматика»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Ребенок стоит на балансировочной доске пред логомишенью, и бросает мешочек или мяч в мишень, выполняет задание.</w:t>
            </w:r>
          </w:p>
          <w:p w14:paraId="24551210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Задание:</w:t>
            </w:r>
          </w:p>
          <w:p w14:paraId="59108748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классификация предметов на одушевленные и неодушевленные – живые и неживые;</w:t>
            </w:r>
          </w:p>
          <w:p w14:paraId="14B12C0F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- образование существительных во множественном числе Именительном падеже; образование существительных во множественном числе Родительном падеже; </w:t>
            </w:r>
          </w:p>
          <w:p w14:paraId="670A94E1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согласование существительных с числительными;</w:t>
            </w:r>
          </w:p>
        </w:tc>
        <w:tc>
          <w:tcPr>
            <w:tcW w:w="2541" w:type="dxa"/>
          </w:tcPr>
          <w:p w14:paraId="627C96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Балансир, </w:t>
            </w:r>
          </w:p>
          <w:p w14:paraId="0082FC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кинезиологический мяч, </w:t>
            </w:r>
          </w:p>
          <w:p w14:paraId="70A2A4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Н-р карточек «АГ», мишень, Н-р 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eastAsia="ru-RU"/>
              </w:rPr>
              <w:t>карточек «символы гласных звуков и букв», Н-р карточек с символами упражнений, предметные картинки</w:t>
            </w:r>
          </w:p>
        </w:tc>
      </w:tr>
      <w:tr w14:paraId="012F9E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5" w:type="dxa"/>
          </w:tcPr>
          <w:p w14:paraId="1B0525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9</w:t>
            </w:r>
          </w:p>
        </w:tc>
        <w:tc>
          <w:tcPr>
            <w:tcW w:w="6630" w:type="dxa"/>
          </w:tcPr>
          <w:p w14:paraId="3E908C8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«Артикуляционная гимнастика»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Используется комплекс артикуляционных упражнений в зависимости от нарушенного звука.</w:t>
            </w:r>
          </w:p>
          <w:p w14:paraId="5ED2F48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«Гласные звуки»</w:t>
            </w:r>
          </w:p>
          <w:p w14:paraId="028772F9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Задание:</w:t>
            </w:r>
          </w:p>
          <w:p w14:paraId="7C4B1941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Бросать мяч в логомишень, проговаривая слоги и/или слоговые ряды.</w:t>
            </w:r>
          </w:p>
          <w:p w14:paraId="7DC2E17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«Звукопроизношение»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Автоматизация звука в начале слова. </w:t>
            </w:r>
          </w:p>
          <w:p w14:paraId="34C82E49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Задание:</w:t>
            </w:r>
          </w:p>
          <w:p w14:paraId="16FAA9BB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попади в картинки справа/слева/по центру, назови их;</w:t>
            </w:r>
          </w:p>
          <w:p w14:paraId="3D74111A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- попади в картинку в правом/левом верхнем/нижнем углу, назови их; </w:t>
            </w:r>
          </w:p>
          <w:p w14:paraId="618FEF8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«Грамматика»</w:t>
            </w:r>
          </w:p>
          <w:p w14:paraId="03C53145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Задание:</w:t>
            </w:r>
          </w:p>
          <w:p w14:paraId="0B33F897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образование существительных с уменьшительно-ласкательными суффиксами;</w:t>
            </w:r>
          </w:p>
          <w:p w14:paraId="3BF94CBC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согласование существительных с местоимениями – мой, моя, моё, мои;</w:t>
            </w:r>
          </w:p>
          <w:p w14:paraId="2E5AB46F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слоговой анализ;</w:t>
            </w:r>
          </w:p>
        </w:tc>
        <w:tc>
          <w:tcPr>
            <w:tcW w:w="2541" w:type="dxa"/>
          </w:tcPr>
          <w:p w14:paraId="443613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Б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алансир, </w:t>
            </w:r>
          </w:p>
          <w:p w14:paraId="295EAB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кинезиологический мяч, </w:t>
            </w:r>
          </w:p>
          <w:p w14:paraId="6AADB5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Н-р карточек «АГ», мишень, Н-р 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eastAsia="ru-RU"/>
              </w:rPr>
              <w:t>карточек «символы гласных звуков и букв», Н-р карточек с символами упражнений, предметные картинки</w:t>
            </w:r>
          </w:p>
        </w:tc>
      </w:tr>
      <w:tr w14:paraId="767228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5" w:type="dxa"/>
          </w:tcPr>
          <w:p w14:paraId="7BCD06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10</w:t>
            </w:r>
          </w:p>
        </w:tc>
        <w:tc>
          <w:tcPr>
            <w:tcW w:w="6630" w:type="dxa"/>
          </w:tcPr>
          <w:p w14:paraId="7E16E1E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«Артикуляционная гимнастика»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Используется комплекс артикуляционных упражнений в зависимости от нарушенного звука.</w:t>
            </w:r>
          </w:p>
          <w:p w14:paraId="350B8A7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«Звукопроизношение»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Автоматизация звука в середине слова. </w:t>
            </w:r>
          </w:p>
          <w:p w14:paraId="733CFA9B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Задания:</w:t>
            </w:r>
          </w:p>
          <w:p w14:paraId="09BF7AD2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попади в картинки справа/слева/по центру, назови их;</w:t>
            </w:r>
          </w:p>
          <w:p w14:paraId="4E49CB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- попади в картинку в правом/левом верхнем/нижнем углу, назови их; </w:t>
            </w:r>
          </w:p>
          <w:p w14:paraId="0822582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«Грамматика»</w:t>
            </w:r>
          </w:p>
          <w:p w14:paraId="7C646F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Задание: </w:t>
            </w:r>
          </w:p>
          <w:p w14:paraId="57297C35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классификация предметов на одушевленные и неодушевленные – живые и неживые;</w:t>
            </w:r>
          </w:p>
          <w:p w14:paraId="629E8A50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- образование существительных во множественном числе Именительном падеже; образование существительных во множественном числе Родительном падеже; </w:t>
            </w:r>
          </w:p>
          <w:p w14:paraId="64B45B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согласование существительных с числительными;</w:t>
            </w:r>
          </w:p>
        </w:tc>
        <w:tc>
          <w:tcPr>
            <w:tcW w:w="2541" w:type="dxa"/>
          </w:tcPr>
          <w:p w14:paraId="075296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Балансир, </w:t>
            </w:r>
          </w:p>
          <w:p w14:paraId="54B7A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кинезиологический мяч, </w:t>
            </w:r>
          </w:p>
          <w:p w14:paraId="734EF8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Н-р карточек «АГ», мишень, 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eastAsia="ru-RU"/>
              </w:rPr>
              <w:t>Н-р карточек с символами упражнений, предметные картинки</w:t>
            </w:r>
          </w:p>
        </w:tc>
      </w:tr>
      <w:tr w14:paraId="7FD88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5" w:type="dxa"/>
          </w:tcPr>
          <w:p w14:paraId="32E45C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11</w:t>
            </w:r>
          </w:p>
        </w:tc>
        <w:tc>
          <w:tcPr>
            <w:tcW w:w="6630" w:type="dxa"/>
          </w:tcPr>
          <w:p w14:paraId="0DBC302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«Артикуляционная гимнастика»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Используется комплекс артикуляционных упражнений в зависимости от нарушенного звука.</w:t>
            </w:r>
          </w:p>
          <w:p w14:paraId="546632B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«Звукопроизношение»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Автоматизация звука в середине слова. </w:t>
            </w:r>
          </w:p>
          <w:p w14:paraId="2D710F27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Задание:</w:t>
            </w:r>
          </w:p>
          <w:p w14:paraId="70F7BBD9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попади в картинки справа/слева/по центру, назови их;</w:t>
            </w:r>
          </w:p>
          <w:p w14:paraId="52B518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- попади в картинку в правом/левом верхнем/нижнем углу, назови их; </w:t>
            </w:r>
          </w:p>
          <w:p w14:paraId="22C77FB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2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«Грамматика»</w:t>
            </w:r>
          </w:p>
          <w:p w14:paraId="33E7463D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Задание:</w:t>
            </w:r>
          </w:p>
          <w:p w14:paraId="31560D1C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образование существительных с уменьшительно-ласкательными суффиксами;</w:t>
            </w:r>
          </w:p>
          <w:p w14:paraId="7633AC84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согласование существительных с местоимениями – мой, моя, моё, мои;</w:t>
            </w:r>
          </w:p>
          <w:p w14:paraId="485E8F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слоговой анализ;</w:t>
            </w:r>
          </w:p>
        </w:tc>
        <w:tc>
          <w:tcPr>
            <w:tcW w:w="2541" w:type="dxa"/>
          </w:tcPr>
          <w:p w14:paraId="6B82F3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Балансир, </w:t>
            </w:r>
          </w:p>
          <w:p w14:paraId="716DFA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кинезиологический мяч, </w:t>
            </w:r>
          </w:p>
          <w:p w14:paraId="74FEDE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Н-р карточек «АГ», мишень, 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eastAsia="ru-RU"/>
              </w:rPr>
              <w:t>Н-р карточек с символами упражнений, предметные картинки</w:t>
            </w:r>
          </w:p>
        </w:tc>
      </w:tr>
      <w:tr w14:paraId="72822C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5" w:type="dxa"/>
          </w:tcPr>
          <w:p w14:paraId="21C652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12</w:t>
            </w:r>
          </w:p>
        </w:tc>
        <w:tc>
          <w:tcPr>
            <w:tcW w:w="6630" w:type="dxa"/>
          </w:tcPr>
          <w:p w14:paraId="6E40DE9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3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«Артикуляционная гимнастика»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Используется комплекс артикуляционных упражнений в зависимости от нарушенного звука.</w:t>
            </w:r>
          </w:p>
          <w:p w14:paraId="4A1A4A0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3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«Звукопроизношение»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Автоматизация звука в конце слова. </w:t>
            </w:r>
          </w:p>
          <w:p w14:paraId="59887B28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Задание:</w:t>
            </w:r>
          </w:p>
          <w:p w14:paraId="056028DE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попади в картинки справа/слева/по центру, назови их;</w:t>
            </w:r>
          </w:p>
          <w:p w14:paraId="7EE963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- попади в картинку в правом/левом верхнем/нижнем углу, назови их; </w:t>
            </w:r>
          </w:p>
          <w:p w14:paraId="5BA3C48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3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«Грамматика»</w:t>
            </w:r>
          </w:p>
          <w:p w14:paraId="343D1E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Задание: </w:t>
            </w:r>
          </w:p>
          <w:p w14:paraId="4C4BF6C2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классификация предметов на одушевленные и неодушевленные – живые и неживые;</w:t>
            </w:r>
          </w:p>
          <w:p w14:paraId="69106D25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- образование существительных во множественном числе Именительном падеже; образование существительных во множественном числе Родительном падеже; </w:t>
            </w:r>
          </w:p>
          <w:p w14:paraId="50AAAE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согласование существительных с числительными;</w:t>
            </w:r>
          </w:p>
        </w:tc>
        <w:tc>
          <w:tcPr>
            <w:tcW w:w="2541" w:type="dxa"/>
          </w:tcPr>
          <w:p w14:paraId="1E8F8A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Балансир, </w:t>
            </w:r>
          </w:p>
          <w:p w14:paraId="5B2DBA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кинезиологический мяч, </w:t>
            </w:r>
          </w:p>
          <w:p w14:paraId="6D54FD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Н-р карточек «АГ», мишень, 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eastAsia="ru-RU"/>
              </w:rPr>
              <w:t>Н-р карточек с символами упражнений, предметные картинки</w:t>
            </w:r>
          </w:p>
        </w:tc>
      </w:tr>
      <w:tr w14:paraId="186CE5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5" w:type="dxa"/>
          </w:tcPr>
          <w:p w14:paraId="030D4F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13</w:t>
            </w:r>
          </w:p>
        </w:tc>
        <w:tc>
          <w:tcPr>
            <w:tcW w:w="6630" w:type="dxa"/>
          </w:tcPr>
          <w:p w14:paraId="0BC6F34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«Артикуляционная гимнастика»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Используется комплекс артикуляционных упражнений в зависимости от нарушенного звука.</w:t>
            </w:r>
          </w:p>
          <w:p w14:paraId="4613E5D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«Звукопроизношение»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Автоматизация звука в конце слова.</w:t>
            </w:r>
          </w:p>
          <w:p w14:paraId="0A3CC87E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Задание:</w:t>
            </w:r>
          </w:p>
          <w:p w14:paraId="2D589FB4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попади в картинки справа/слева/по центру, назови их;</w:t>
            </w:r>
          </w:p>
          <w:p w14:paraId="132761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- попади в картинку в правом/левом верхнем/нижнем углу, назови их; </w:t>
            </w:r>
          </w:p>
          <w:p w14:paraId="52DF7FD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«Грамматика»</w:t>
            </w:r>
          </w:p>
          <w:p w14:paraId="1117950C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Задание:</w:t>
            </w:r>
          </w:p>
          <w:p w14:paraId="57296D76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образование существительных с уменьшительно-ласкательными суффиксами;</w:t>
            </w:r>
          </w:p>
          <w:p w14:paraId="3E06EC72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согласование существительных с местоимениями – мой, моя, моё, мои;</w:t>
            </w:r>
          </w:p>
          <w:p w14:paraId="029657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слоговой анализ;</w:t>
            </w:r>
          </w:p>
        </w:tc>
        <w:tc>
          <w:tcPr>
            <w:tcW w:w="2541" w:type="dxa"/>
          </w:tcPr>
          <w:p w14:paraId="1CCB0F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Балансир, </w:t>
            </w:r>
          </w:p>
          <w:p w14:paraId="0657AB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кинезиологический мяч, </w:t>
            </w:r>
          </w:p>
          <w:p w14:paraId="5A89EE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Н-р карточек «АГ», мишень, 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eastAsia="ru-RU"/>
              </w:rPr>
              <w:t>Н-р карточек с символами упражнений, предметные картинки</w:t>
            </w:r>
          </w:p>
        </w:tc>
      </w:tr>
      <w:tr w14:paraId="196246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5" w:type="dxa"/>
          </w:tcPr>
          <w:p w14:paraId="5C5979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14</w:t>
            </w:r>
          </w:p>
        </w:tc>
        <w:tc>
          <w:tcPr>
            <w:tcW w:w="6630" w:type="dxa"/>
          </w:tcPr>
          <w:p w14:paraId="725B3AC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«Артикуляционная гимнастика»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Используется комплекс артикуляционных упражнений в зависимости от нарушенного звука.</w:t>
            </w:r>
          </w:p>
          <w:p w14:paraId="771A5A9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«Звукопроизношение»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Автоматизация звука со стечением согласных. </w:t>
            </w:r>
          </w:p>
          <w:p w14:paraId="17F6DBB4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Задание:</w:t>
            </w:r>
          </w:p>
          <w:p w14:paraId="02EB2389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попади в картинки справа/слева/по центру, назови их;</w:t>
            </w:r>
          </w:p>
          <w:p w14:paraId="09F28A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- попади в картинку в правом/левом верхнем/нижнем углу, назови их; </w:t>
            </w:r>
          </w:p>
          <w:p w14:paraId="732BC6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«Грамматика»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Задание по выбору учителя-логопеда</w:t>
            </w:r>
          </w:p>
        </w:tc>
        <w:tc>
          <w:tcPr>
            <w:tcW w:w="2541" w:type="dxa"/>
          </w:tcPr>
          <w:p w14:paraId="07AFC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Балансир, </w:t>
            </w:r>
          </w:p>
          <w:p w14:paraId="5F238B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кинезиологический мяч, </w:t>
            </w:r>
          </w:p>
          <w:p w14:paraId="221960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Н-р карточек «АГ», мишень, 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eastAsia="ru-RU"/>
              </w:rPr>
              <w:t>Н-р карточек с символами упражнений, предметные картинки</w:t>
            </w:r>
          </w:p>
        </w:tc>
      </w:tr>
      <w:tr w14:paraId="77C64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45" w:type="dxa"/>
          </w:tcPr>
          <w:p w14:paraId="6D9AC7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15</w:t>
            </w:r>
          </w:p>
        </w:tc>
        <w:tc>
          <w:tcPr>
            <w:tcW w:w="6630" w:type="dxa"/>
          </w:tcPr>
          <w:p w14:paraId="5E2C8CD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«Звукопроизношение»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Автоматизация звука (начало+середина+конец слова)</w:t>
            </w:r>
          </w:p>
          <w:p w14:paraId="37D4694D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Задание:</w:t>
            </w:r>
          </w:p>
          <w:p w14:paraId="7C5F9255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попади в картинки справа/слева/по центру, назови их;</w:t>
            </w:r>
          </w:p>
          <w:p w14:paraId="0166DC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- попади в картинку в правом/левом верхнем/нижнем углу, назови их; </w:t>
            </w:r>
          </w:p>
          <w:p w14:paraId="12FB96F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6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«Грамматика»</w:t>
            </w:r>
          </w:p>
          <w:p w14:paraId="042BE3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/>
              <w:spacing w:after="0" w:line="276" w:lineRule="auto"/>
              <w:ind w:left="11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Задание: </w:t>
            </w:r>
          </w:p>
          <w:p w14:paraId="116998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/>
              <w:spacing w:after="0" w:line="276" w:lineRule="auto"/>
              <w:ind w:left="11" w:hanging="11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- определение места заданного звука в слове – в начале, в середине или в конце; </w:t>
            </w:r>
          </w:p>
          <w:p w14:paraId="299372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/>
              <w:spacing w:after="0" w:line="276" w:lineRule="auto"/>
              <w:ind w:left="11" w:hanging="11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отраженное проговаривание словосочетаний, предложений, чистоговорок с заданным словом</w:t>
            </w:r>
          </w:p>
          <w:p w14:paraId="331ED65B">
            <w:pPr>
              <w:keepNext w:val="0"/>
              <w:keepLines w:val="0"/>
              <w:pageBreakBefore w:val="0"/>
              <w:widowControl/>
              <w:numPr>
                <w:ilvl w:val="0"/>
                <w:numId w:val="16"/>
              </w:numPr>
              <w:kinsoku/>
              <w:wordWrap/>
              <w:overflowPunct/>
              <w:topLinePunct w:val="0"/>
              <w:bidi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«Падежи» (начало слова)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Перед началом игры выберите картинки-символы грамматических упражнений, а также дополнительные картинки с автоматизируемым звуком из модуля «Звукопроизношение». Ребенок стоит на балансировочной доске пред логомишенью, и бросает мешочек или мяч в мишень, изменяет слово, в соответствие с заданием.</w:t>
            </w:r>
          </w:p>
        </w:tc>
        <w:tc>
          <w:tcPr>
            <w:tcW w:w="2541" w:type="dxa"/>
          </w:tcPr>
          <w:p w14:paraId="697998BD">
            <w:pPr>
              <w:keepNext w:val="0"/>
              <w:keepLines w:val="0"/>
              <w:pageBreakBefore w:val="0"/>
              <w:widowControl w:val="0"/>
              <w:tabs>
                <w:tab w:val="left" w:pos="220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ind w:hanging="15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Балансир, </w:t>
            </w:r>
          </w:p>
          <w:p w14:paraId="1AD925B2">
            <w:pPr>
              <w:keepNext w:val="0"/>
              <w:keepLines w:val="0"/>
              <w:pageBreakBefore w:val="0"/>
              <w:widowControl w:val="0"/>
              <w:tabs>
                <w:tab w:val="left" w:pos="220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ind w:hanging="15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кинезиологический мяч, мишень, 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eastAsia="ru-RU"/>
              </w:rPr>
              <w:t>Н-р карточек с символами упражнений, предметные картинки, карточки с вопросами для изменения существительных по падежам.</w:t>
            </w:r>
          </w:p>
          <w:p w14:paraId="34168C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</w:tr>
      <w:tr w14:paraId="44F69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5" w:type="dxa"/>
          </w:tcPr>
          <w:p w14:paraId="5806D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16</w:t>
            </w:r>
          </w:p>
        </w:tc>
        <w:tc>
          <w:tcPr>
            <w:tcW w:w="6630" w:type="dxa"/>
          </w:tcPr>
          <w:p w14:paraId="65EBA9C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«Звукопроизношение»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Автоматизация звука (начало+середина+конец слова)</w:t>
            </w:r>
          </w:p>
          <w:p w14:paraId="2DDBAF53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Задание:</w:t>
            </w:r>
          </w:p>
          <w:p w14:paraId="482F51BA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попади в картинки справа/слева/по центру, назови их;</w:t>
            </w:r>
          </w:p>
          <w:p w14:paraId="4D064D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- попади в картинку в правом/левом верхнем/нижнем углу, назови их; </w:t>
            </w:r>
          </w:p>
          <w:p w14:paraId="70988C4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7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«Грамматика»</w:t>
            </w:r>
          </w:p>
          <w:p w14:paraId="24512E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/>
              <w:spacing w:after="0" w:line="276" w:lineRule="auto"/>
              <w:ind w:left="11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Задание: </w:t>
            </w:r>
          </w:p>
          <w:p w14:paraId="633A6F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/>
              <w:spacing w:after="0" w:line="276" w:lineRule="auto"/>
              <w:ind w:left="11" w:hanging="11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- определение места заданного звука в слове – в начале, в середине или в конце; </w:t>
            </w:r>
          </w:p>
          <w:p w14:paraId="1BDDC4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/>
              <w:spacing w:after="0" w:line="276" w:lineRule="auto"/>
              <w:ind w:left="11" w:hanging="11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отраженное проговаривание словосочетаний, предложений, чистоговорок с заданным словом</w:t>
            </w:r>
          </w:p>
          <w:p w14:paraId="4CBA3539">
            <w:pPr>
              <w:keepNext w:val="0"/>
              <w:keepLines w:val="0"/>
              <w:pageBreakBefore w:val="0"/>
              <w:widowControl/>
              <w:numPr>
                <w:ilvl w:val="0"/>
                <w:numId w:val="17"/>
              </w:numPr>
              <w:kinsoku/>
              <w:wordWrap/>
              <w:overflowPunct/>
              <w:topLinePunct w:val="0"/>
              <w:bidi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Раздел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«Падежи» (середина слова)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Перед началом игры выберите картинки-символы грамматических упражнений, а также дополнительные картинки с автоматизируемым звуком из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раздела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«Звукопроизношение». Ребенок стоит на балансировочной доске пред логомишенью, и бросает мешочек или мяч в мишень, изменяет слово, в соответствие с заданием.</w:t>
            </w:r>
          </w:p>
        </w:tc>
        <w:tc>
          <w:tcPr>
            <w:tcW w:w="2541" w:type="dxa"/>
          </w:tcPr>
          <w:p w14:paraId="3CCE4C44">
            <w:pPr>
              <w:keepNext w:val="0"/>
              <w:keepLines w:val="0"/>
              <w:pageBreakBefore w:val="0"/>
              <w:widowControl w:val="0"/>
              <w:tabs>
                <w:tab w:val="left" w:pos="220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ind w:hanging="15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Балансир, </w:t>
            </w:r>
          </w:p>
          <w:p w14:paraId="706799EF">
            <w:pPr>
              <w:keepNext w:val="0"/>
              <w:keepLines w:val="0"/>
              <w:pageBreakBefore w:val="0"/>
              <w:widowControl w:val="0"/>
              <w:tabs>
                <w:tab w:val="left" w:pos="220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ind w:hanging="15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кинезиологический мяч, мишень, 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eastAsia="ru-RU"/>
              </w:rPr>
              <w:t>Н-р карточек с символами упражнений, предметные картинки, карточки с вопросами для изменения существительных по падежам.</w:t>
            </w:r>
          </w:p>
          <w:p w14:paraId="254CF7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</w:tr>
      <w:tr w14:paraId="183D3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5" w:type="dxa"/>
          </w:tcPr>
          <w:p w14:paraId="0C44F3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17</w:t>
            </w:r>
          </w:p>
        </w:tc>
        <w:tc>
          <w:tcPr>
            <w:tcW w:w="6630" w:type="dxa"/>
          </w:tcPr>
          <w:p w14:paraId="6E9DB3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8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«Звукопроизношение»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Автоматизация звука (начало+середина+конец слова)</w:t>
            </w:r>
          </w:p>
          <w:p w14:paraId="65ABFF7B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Задание:</w:t>
            </w:r>
          </w:p>
          <w:p w14:paraId="7C6206F8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попади в картинки справа/слева/по центру, назови их;</w:t>
            </w:r>
          </w:p>
          <w:p w14:paraId="47F22C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- попади в картинку в правом/левом верхнем/нижнем углу, назови их; </w:t>
            </w:r>
          </w:p>
          <w:p w14:paraId="4768465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8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«Грамматика»</w:t>
            </w:r>
          </w:p>
          <w:p w14:paraId="338A27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/>
              <w:spacing w:after="0" w:line="276" w:lineRule="auto"/>
              <w:ind w:left="11" w:hanging="11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Задание: </w:t>
            </w:r>
          </w:p>
          <w:p w14:paraId="638433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/>
              <w:spacing w:after="0" w:line="276" w:lineRule="auto"/>
              <w:ind w:left="11" w:hanging="11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- определение места заданного звука в слове – в начале, в середине или в конце; </w:t>
            </w:r>
          </w:p>
          <w:p w14:paraId="15E01D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/>
              <w:spacing w:after="0" w:line="276" w:lineRule="auto"/>
              <w:ind w:left="11" w:hanging="11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отраженное проговаривание словосочетаний, предложений, чистоговорок с заданным словом</w:t>
            </w:r>
          </w:p>
          <w:p w14:paraId="21C36C8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8"/>
              </w:numPr>
              <w:kinsoku/>
              <w:wordWrap/>
              <w:overflowPunct/>
              <w:topLinePunct w:val="0"/>
              <w:bidi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«Падежи» (конец слова)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Перед началом игры выберите картинки-символы грамматических упражнений, а также дополнительные картинки с автоматизируемым звуком из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раздела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«Звукопроизношение». Ребенок стоит на балансировочной доске пред логомишенью, и бросает мешочек или мяч в мишень, изменяет слово, в соответствие с заданием.</w:t>
            </w:r>
          </w:p>
        </w:tc>
        <w:tc>
          <w:tcPr>
            <w:tcW w:w="2541" w:type="dxa"/>
          </w:tcPr>
          <w:p w14:paraId="3BD126C4">
            <w:pPr>
              <w:keepNext w:val="0"/>
              <w:keepLines w:val="0"/>
              <w:pageBreakBefore w:val="0"/>
              <w:widowControl w:val="0"/>
              <w:tabs>
                <w:tab w:val="left" w:pos="220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ind w:hanging="15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Балансир, </w:t>
            </w:r>
          </w:p>
          <w:p w14:paraId="00ADD24A">
            <w:pPr>
              <w:keepNext w:val="0"/>
              <w:keepLines w:val="0"/>
              <w:pageBreakBefore w:val="0"/>
              <w:widowControl w:val="0"/>
              <w:tabs>
                <w:tab w:val="left" w:pos="220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ind w:hanging="15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кинезиологический мяч, мишень, 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eastAsia="ru-RU"/>
              </w:rPr>
              <w:t>Н-р карточек с символами упражнений, предметные картинки, карточки с вопросами для изменения существительных по падежам.</w:t>
            </w:r>
          </w:p>
          <w:p w14:paraId="124413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</w:tr>
      <w:tr w14:paraId="1ACD7B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5" w:type="dxa"/>
          </w:tcPr>
          <w:p w14:paraId="22B8FC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18</w:t>
            </w:r>
          </w:p>
        </w:tc>
        <w:tc>
          <w:tcPr>
            <w:tcW w:w="6630" w:type="dxa"/>
          </w:tcPr>
          <w:p w14:paraId="3A1026C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9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Раздел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«Звукопроизношение»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Автоматизация звука (начало+середина+конец слова)</w:t>
            </w:r>
          </w:p>
          <w:p w14:paraId="1718D95A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Задание:</w:t>
            </w:r>
          </w:p>
          <w:p w14:paraId="459F3FF3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попади в картинки справа/слева/по центру, назови их;</w:t>
            </w:r>
          </w:p>
          <w:p w14:paraId="4BAEBD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- попади в картинку в правом/левом верхнем/нижнем углу, назови их; </w:t>
            </w:r>
          </w:p>
          <w:p w14:paraId="4A7625E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9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«Грамматика»</w:t>
            </w:r>
          </w:p>
          <w:p w14:paraId="746094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napToGrid/>
              <w:spacing w:after="0" w:line="276" w:lineRule="auto"/>
              <w:ind w:left="11" w:hanging="11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Задание: </w:t>
            </w:r>
          </w:p>
          <w:p w14:paraId="24A7FA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придумывание предложения с заданным словом;</w:t>
            </w:r>
          </w:p>
        </w:tc>
        <w:tc>
          <w:tcPr>
            <w:tcW w:w="2541" w:type="dxa"/>
          </w:tcPr>
          <w:p w14:paraId="7C16F247">
            <w:pPr>
              <w:keepNext w:val="0"/>
              <w:keepLines w:val="0"/>
              <w:pageBreakBefore w:val="0"/>
              <w:widowControl w:val="0"/>
              <w:tabs>
                <w:tab w:val="left" w:pos="220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ind w:hanging="15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Балансир, </w:t>
            </w:r>
          </w:p>
          <w:p w14:paraId="474E00BF">
            <w:pPr>
              <w:keepNext w:val="0"/>
              <w:keepLines w:val="0"/>
              <w:pageBreakBefore w:val="0"/>
              <w:widowControl w:val="0"/>
              <w:tabs>
                <w:tab w:val="left" w:pos="220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ind w:hanging="15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кинезиологический мяч, мишень, </w:t>
            </w:r>
          </w:p>
          <w:p w14:paraId="53596918">
            <w:pPr>
              <w:keepNext w:val="0"/>
              <w:keepLines w:val="0"/>
              <w:pageBreakBefore w:val="0"/>
              <w:widowControl w:val="0"/>
              <w:tabs>
                <w:tab w:val="left" w:pos="220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ind w:hanging="15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Н-р карточек с символами упражнений, предметные картинки, </w:t>
            </w:r>
          </w:p>
          <w:p w14:paraId="05A1D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</w:tr>
      <w:tr w14:paraId="57A6BC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5" w:type="dxa"/>
          </w:tcPr>
          <w:p w14:paraId="6BB3DD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19</w:t>
            </w:r>
          </w:p>
        </w:tc>
        <w:tc>
          <w:tcPr>
            <w:tcW w:w="6630" w:type="dxa"/>
          </w:tcPr>
          <w:p w14:paraId="4FB5E41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«Звукопроизношение»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Автоматизация звука (начало+середина+конец слова)</w:t>
            </w:r>
          </w:p>
          <w:p w14:paraId="1BE7AE60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Задание:</w:t>
            </w:r>
          </w:p>
          <w:p w14:paraId="210D965F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попади в картинки справа/слева/по центру, назови их;</w:t>
            </w:r>
          </w:p>
          <w:p w14:paraId="61893A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- попади в картинку в правом/левом верхнем/нижнем углу, назови их; </w:t>
            </w:r>
          </w:p>
          <w:p w14:paraId="7D7B2FA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«Фразы»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Перед началом игры выберите звук, который будите отрабатывать, возьмите подходящие карточки для мишени. Спросите у ребёнка, что объединяет эти предметы на мишени. Попросите ребёнка назвать этот звук и выполнить задания логопеда.</w:t>
            </w:r>
          </w:p>
        </w:tc>
        <w:tc>
          <w:tcPr>
            <w:tcW w:w="2541" w:type="dxa"/>
          </w:tcPr>
          <w:p w14:paraId="6C6D521F">
            <w:pPr>
              <w:keepNext w:val="0"/>
              <w:keepLines w:val="0"/>
              <w:pageBreakBefore w:val="0"/>
              <w:widowControl w:val="0"/>
              <w:tabs>
                <w:tab w:val="left" w:pos="220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ind w:hanging="15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Балансир, </w:t>
            </w:r>
          </w:p>
          <w:p w14:paraId="5C9A3F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кинезиологический мяч, мишень, 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eastAsia="ru-RU"/>
              </w:rPr>
              <w:t>предметные картинки, карточки с сюжетными картинками на составление предложений, фраз на автоматизацию звуков</w:t>
            </w:r>
          </w:p>
        </w:tc>
      </w:tr>
      <w:tr w14:paraId="62AE4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5" w:type="dxa"/>
          </w:tcPr>
          <w:p w14:paraId="44EB58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20</w:t>
            </w:r>
          </w:p>
        </w:tc>
        <w:tc>
          <w:tcPr>
            <w:tcW w:w="6630" w:type="dxa"/>
          </w:tcPr>
          <w:p w14:paraId="38EBACC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«Звукопроизношение»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Автоматизация звука (начало+середина+конец слова + со стечениями)</w:t>
            </w:r>
          </w:p>
          <w:p w14:paraId="23B008AF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Задание:</w:t>
            </w:r>
          </w:p>
          <w:p w14:paraId="2258BB8B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- попади в картинки справа/слева/по центру, назови их;</w:t>
            </w:r>
          </w:p>
          <w:p w14:paraId="020F94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- попади в картинку в правом/левом верхнем/нижнем углу, назови их; </w:t>
            </w:r>
          </w:p>
          <w:p w14:paraId="4E58FC8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Раздел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«Фразы»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Перед началом игры выберите звук, который будите отрабатывать, возьмите подходящие карточки для мишени. Спросите у ребёнка, что объединяет эти предметы на мишени. Попросите ребёнка назвать этот звук и выполнить задания логопеда.</w:t>
            </w:r>
          </w:p>
        </w:tc>
        <w:tc>
          <w:tcPr>
            <w:tcW w:w="2541" w:type="dxa"/>
          </w:tcPr>
          <w:p w14:paraId="46DBCE03">
            <w:pPr>
              <w:keepNext w:val="0"/>
              <w:keepLines w:val="0"/>
              <w:pageBreakBefore w:val="0"/>
              <w:widowControl w:val="0"/>
              <w:tabs>
                <w:tab w:val="left" w:pos="220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ind w:hanging="15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Балансир, </w:t>
            </w:r>
          </w:p>
          <w:p w14:paraId="3295D5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76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кинезиологический мяч, мишень, 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4"/>
                <w:szCs w:val="24"/>
                <w:lang w:eastAsia="ru-RU"/>
              </w:rPr>
              <w:t>предметные картинки, карточки с сюжетными картинками на составление предложений, фраз на автоматизацию звуков</w:t>
            </w:r>
          </w:p>
        </w:tc>
      </w:tr>
    </w:tbl>
    <w:p w14:paraId="774C7879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</w:p>
    <w:p w14:paraId="5330EA0E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right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</w:pPr>
    </w:p>
    <w:p w14:paraId="3EB72430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right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</w:pPr>
    </w:p>
    <w:p w14:paraId="4B52C973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right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Приложение 1.</w:t>
      </w:r>
    </w:p>
    <w:p w14:paraId="120C6C4C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>ВАРИАНТЫ ИГР:</w:t>
      </w:r>
    </w:p>
    <w:p w14:paraId="41D88CD3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Перед началом игры выберите модуль, который будите отрабатывать, возьмите подходящие карточки для мишени. </w:t>
      </w:r>
    </w:p>
    <w:p w14:paraId="4B308945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Спросите у ребёнка, что объединяет эти предметы на мишени. Затем выполните дополнительные задания логопеда.</w:t>
      </w:r>
    </w:p>
    <w:p w14:paraId="5CF98501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Выполняя задание ребёнку необходимо бросать большой мяч, сенсорный мешочек или малый мяч в мишень, стараясь попадать в нужное окошко. Между ребёнком и мишенью должно быть расстояние не меньше 2 шагов. </w:t>
      </w:r>
    </w:p>
    <w:p w14:paraId="56910AE7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Вы можете усложнить задание, увеличив расстояние или поставив ребёнка на балансир и удерживая его в горизонтальном положении – так вы потренируете дополнительно ловкость и равновесие. Можно усложнить задание и давать ребёнку инструкции для попадания в цель: </w:t>
      </w:r>
    </w:p>
    <w:p w14:paraId="61657D21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1. Бросать мяч или мячик в мишень, попадая в ячейки, при этом называть слова. </w:t>
      </w:r>
    </w:p>
    <w:p w14:paraId="6B9B4AD5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2. Бросать мяч или мешочек в мишень, по устной инструкции взрослого. Взрослый называет слова, в которые нужно попасть ребёнку.</w:t>
      </w:r>
    </w:p>
    <w:p w14:paraId="2A12D934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3. Бросать мяч или мешочек в мишень по устной инструкции взрослого с ориентировкой на нейромишени. Взрослый даёт задание, указывая ориентировку на мишени: брось мешочек в верхний правый угол, брось красный мешочек в верхний левый угол; брось правой рукой в нижний правый угол, а левой рукой в нижний левый угол и т.д.</w:t>
      </w:r>
    </w:p>
    <w:p w14:paraId="565362CC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4. Бросать мяч или мешочек в мишень, прослушав инструкцию. Взрослый называет две картинки, а ребёнок должен запомнить их и попасть предметом в них в указанной последовательности. Постепенно количество слов в инструкции увеличивается.</w:t>
      </w:r>
    </w:p>
    <w:p w14:paraId="03B0FFBD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5. Бросать мяч или мешочек по визуальной инструкции, например, согласно схеме на листочке бумаги.</w:t>
      </w:r>
    </w:p>
    <w:p w14:paraId="581EB58B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6. Бросать мяч или мешочек по памяти. Логопед показывает в течение нескольких секунд схему. Задача ребенка запомнить схему и попадать мячом согласно последовательности.</w:t>
      </w:r>
    </w:p>
    <w:p w14:paraId="51621300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7. Бросая мяч в картинки, ребёнок называет слово и определяет место звука в слове.</w:t>
      </w:r>
    </w:p>
    <w:p w14:paraId="28C9B13E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8. Взрослый называет картинку, в которую нужно попасть мячом или мешочком. Ребёнок называет слово и место расположения этой картинки на логомишени. </w:t>
      </w:r>
    </w:p>
    <w:p w14:paraId="1E1DE93A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Для дифференциации звуков подбираются картинки с двумя звуками для различения. </w:t>
      </w:r>
    </w:p>
    <w:p w14:paraId="28054A1A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9. Бросая мяч в картинки, ребёнок называет слово и определяет какой звук в слове.</w:t>
      </w:r>
    </w:p>
    <w:p w14:paraId="7AC2EEFB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10. Взрослый предлагает ребёнку попасть мячом или мешочками в картинки с заданным звуком.</w:t>
      </w:r>
    </w:p>
    <w:p w14:paraId="5D424065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11.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Логопед произносит первый слог слова. Ребенок, бросает мяч в картинку с загаданным словом, говорит второй слог, затем называет слово полностью.</w:t>
      </w:r>
    </w:p>
    <w:p w14:paraId="005AE7E7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Задания усложняются постепенно с обязательным примером взрослого человека.</w:t>
      </w:r>
    </w:p>
    <w:p w14:paraId="1F03DE0C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</w:p>
    <w:p w14:paraId="134C7E55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</w:p>
    <w:p w14:paraId="095D3FA1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</w:p>
    <w:p w14:paraId="07E6B73D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</w:p>
    <w:p w14:paraId="5FF5F2A2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</w:p>
    <w:p w14:paraId="5841C5D7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</w:p>
    <w:p w14:paraId="4EFDA990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</w:p>
    <w:p w14:paraId="41BFBDCD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</w:p>
    <w:p w14:paraId="4F36AD79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709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</w:p>
    <w:p w14:paraId="3797B2AF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709"/>
        <w:jc w:val="right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Приложение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2.</w:t>
      </w:r>
    </w:p>
    <w:p w14:paraId="462084A5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МОДУЛЬ «АРТИКУЛЯЦИОННАЯ ГИМНАСТИКА» </w:t>
      </w:r>
    </w:p>
    <w:p w14:paraId="1D5F0FB7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  <w:t>Задачи: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выработать навык правильных, полноценных движений и определённых положений артикуляционных органов, необходимых для правильного произношения звуков.</w:t>
      </w:r>
    </w:p>
    <w:p w14:paraId="1FE3A5E1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  <w:t>Описание: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Перед началом игры выберите картинки-символы артикуляционных упражнений, которые необходимо отработать. Спросите у ребёнка, что объединяет эти картинки на мишени. </w:t>
      </w:r>
    </w:p>
    <w:p w14:paraId="6E3E3491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Ребенок стоит на балансировочной доске перед логомишенью и целится мешочками в мишень. Попадая в цель, ребёнок выполняет упражнение артикуляционной гимнастики.</w:t>
      </w:r>
    </w:p>
    <w:p w14:paraId="68F3D03F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  <w:t>Состав: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26 карточек с символами упражнений артикуляционной гимнастики: </w:t>
      </w:r>
      <w:r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  <w:t>бегемотик, заборчик, лягушка-слоник, лопата-иголочка, часики, качели, маляр, блинчики, вкусное варенье, чистим зубы, фокус, горка, трубочка, чашечка, парус, лошадка, грибок, гармошка, дятел, индюк, бублик, киска сердится, футбол, посчитай зубки, расчёска, муха.</w:t>
      </w:r>
    </w:p>
    <w:p w14:paraId="5936EBD2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МОДУЛЬ «ЗВУКОПРОИЗНОШЕНИЕ»</w:t>
      </w:r>
    </w:p>
    <w:p w14:paraId="270820AB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sz w:val="24"/>
          <w:szCs w:val="24"/>
          <w:lang w:eastAsia="ru-RU"/>
        </w:rPr>
        <w:t>Задачи: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 активизировать речь, закрепить навык произношения звуков в словах в различных позициях: в начале, середине, конце слова, в словах со стечением согласных.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14:paraId="3405AE74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  <w:t>Описание: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Перед началом игры выберите звук, который будите отрабатывать, возьмите подходящие карточки для мишени. Спросите у ребёнка, что объединяет эти предметы на мишени. Попросите ребёнка назвать этот звук, а затем выполнить задания логопеда.</w:t>
      </w:r>
    </w:p>
    <w:p w14:paraId="1B5EC368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  <w:t>Состав: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14:paraId="3D404E80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  <w:t xml:space="preserve">1. Предметные картинки со звуком [с]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(предметные картинки под цифрой 1)</w:t>
      </w:r>
    </w:p>
    <w:p w14:paraId="13D42F42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- совок, санки, самокат, сапоги, сова, собака, сундук, сок, суп, сумка, скат, скамейка, стакан, скалка</w:t>
      </w:r>
    </w:p>
    <w:p w14:paraId="1CF59282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- оса, мясо, касатка, лиса, усы, весы, бусы, песок, носок, посуда, фасоль, касса, гусак, кусок</w:t>
      </w:r>
    </w:p>
    <w:p w14:paraId="5CB02D53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- пояс, компас, кокос, ананас, автобус, фикус, фокус, нос, конус, лес</w:t>
      </w:r>
    </w:p>
    <w:p w14:paraId="057021B9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- маска, каска, доска, миска, остановка, космонавт, коляска, капуста, хвост, мопс, куст, аист, мост, кекс</w:t>
      </w:r>
    </w:p>
    <w:p w14:paraId="4C3D1042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  <w:t>2. Предметные картинки со звуком [з]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(предметные картинки под цифрой 2)</w:t>
      </w:r>
    </w:p>
    <w:p w14:paraId="579BFD26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- замок, заяц, замок, зонт, зуб, змея, знак, звезда, забор</w:t>
      </w:r>
    </w:p>
    <w:p w14:paraId="5E31BDCF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- медуза, коза, азбука, ваза, Незнайка, незабудка, гнездо, мимоза, изба</w:t>
      </w:r>
    </w:p>
    <w:p w14:paraId="11CBC3EF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  <w:t>3. Предметные картинки со звуком [ш]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(предметные картинки под цифрой 3)</w:t>
      </w:r>
    </w:p>
    <w:p w14:paraId="186E942F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- шапка, шуба, шина, шайба, шов, шут, шампунь, шахматы, шахта, шарф</w:t>
      </w:r>
    </w:p>
    <w:p w14:paraId="4F7860BE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- мышь, камыш, финиш, малыш, ковш, душ, ландыш, карандаш, тушь, гуашь</w:t>
      </w:r>
    </w:p>
    <w:p w14:paraId="0F0427D5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- каша, мишень, ошейник, мешок, машина, ушат, ишак, кошелек, ушанка, Нюша</w:t>
      </w:r>
    </w:p>
    <w:p w14:paraId="1E3D786A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- мошка, кошка, дедушка, бабушка, подушка, пушка, мишка, вишня, башня, неваляшка</w:t>
      </w:r>
    </w:p>
    <w:p w14:paraId="04A21080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  <w:t>4. Предметные картинки со звуком [ж]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(предметные картинки под цифрой 4)</w:t>
      </w:r>
    </w:p>
    <w:p w14:paraId="2C5BBF2C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- жаба, жук, жилетка, жетон, желудь, жадина</w:t>
      </w:r>
    </w:p>
    <w:p w14:paraId="23D5F39E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- ежик, медвежонок, ежевика, пиджак, художник, ужи, ножи, дождик, пижама, одежда, лыжник, хижина</w:t>
      </w:r>
    </w:p>
    <w:p w14:paraId="21408B6D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  <w:t>5. Предметные картинки со звуком [л]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(предметные картинки под цифрой 5)</w:t>
      </w:r>
    </w:p>
    <w:p w14:paraId="063239E3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- лопата, лак, лама, лодка, лось, ложка, луна, лыжник, лужа, Лунтик, лампа, ладонь, ласточка, лучник, лотос</w:t>
      </w:r>
    </w:p>
    <w:p w14:paraId="6D2126DD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- молоток, колобок, палатка, мыло, улыбка, полотенце, пчела, желудь, пилот, акула, салат, мышеловка, юла, скала, водолаз</w:t>
      </w:r>
    </w:p>
    <w:p w14:paraId="0238810E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- стул, стол, ангел, узел, дятел, осел, котел, кинжал, козел, мотоцикл</w:t>
      </w:r>
    </w:p>
    <w:p w14:paraId="45AB0B2E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- слон, кукла, глобус, клоун, плот, клумба, метла, облако, глаз, клубок</w:t>
      </w:r>
    </w:p>
    <w:p w14:paraId="384A7BDA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- белка, бутылка, колпак, копилка, посылка, иголка, елка, палка, волк, точилка</w:t>
      </w:r>
    </w:p>
    <w:p w14:paraId="19CEA0FA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  <w:t>6. Предметные картинки со звуком [р]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(предметные картинки под цифрой 7)</w:t>
      </w:r>
    </w:p>
    <w:p w14:paraId="322EAEF5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- рак, радуга, ранец, ракета, робот, роза, ручка, рыба, рысь, рубашка, ромашка, рыбак, рогатка, ручей, ракушка</w:t>
      </w:r>
    </w:p>
    <w:p w14:paraId="1D2CC586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- корова, муравей, корона, карандаш, носорог, пирамидка, горох, пирог, подарок, жираф, баран, воробей, Чебурашка, паровоз, пират</w:t>
      </w:r>
    </w:p>
    <w:p w14:paraId="5BBBC737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- топор, костер, забор, комар, мухомор, тигр, бобр, светофор, повар, сыр</w:t>
      </w:r>
    </w:p>
    <w:p w14:paraId="10CB7AE6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- карта, парта, арбуз, горка, шорты, персик, торт, куртка, шарф, морж</w:t>
      </w:r>
    </w:p>
    <w:p w14:paraId="20F3EBA6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- зебра, градусник, груша, кран, кровать, грузовик, дракон, ведро, тетрадь, матрос</w:t>
      </w:r>
    </w:p>
    <w:p w14:paraId="012DBCC2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>МОДУЛЬ «ГЛАСНЫЕ ЗВУКИ»</w:t>
      </w:r>
    </w:p>
    <w:p w14:paraId="24A2563F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sz w:val="24"/>
          <w:szCs w:val="24"/>
          <w:lang w:eastAsia="ru-RU"/>
        </w:rPr>
        <w:t>Задачи: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 закрепить артикуляцию гласных звуков и образ букв, автоматизировать звуки в слогах, а так же закрепить навыки звукового анализа.</w:t>
      </w:r>
    </w:p>
    <w:p w14:paraId="3FA3431C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  <w:t xml:space="preserve">Описание: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Перед началом игры выберите картинки-символы артикуляции гласных звуков и букв. Ребенок стоит на балансировочной доске пред логомишенью,  и бросает мешочек или мяч в мишень, называет звук, а затем выполняет задания логопеда:</w:t>
      </w:r>
    </w:p>
    <w:p w14:paraId="65A139FF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- Бросать мяч в мишень, попадая в ячейки, при этом называть звуки. Взрослый при этом может называть звуки, в которые нужно попасть мешочком.</w:t>
      </w:r>
    </w:p>
    <w:p w14:paraId="1E58BECF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- Бросать мяч в логомишень, проговаривая слоги или слоговые ряды.</w:t>
      </w:r>
    </w:p>
    <w:p w14:paraId="1C8D7CCD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- Взрослый называет слова, в которых нужно определить первый звук. Ребёнок бросает мяч в тот звук, который является первым в слове.</w:t>
      </w:r>
    </w:p>
    <w:p w14:paraId="248AD007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sz w:val="24"/>
          <w:szCs w:val="24"/>
          <w:lang w:eastAsia="ru-RU"/>
        </w:rPr>
        <w:t>Состав: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 10 карточек с изображением символов гласных звуков и букв – А, У, О, И, Э, Ы.</w:t>
      </w:r>
    </w:p>
    <w:p w14:paraId="21851142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0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МОДУЛЬ «ГРАММАТИКА»</w:t>
      </w:r>
    </w:p>
    <w:p w14:paraId="79F5107C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0" w:firstLine="567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sz w:val="24"/>
          <w:szCs w:val="24"/>
          <w:lang w:eastAsia="ru-RU"/>
        </w:rPr>
        <w:t>Задачи: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 формировать грамматически правильную речь, автоматизировать трудные звуки.</w:t>
      </w:r>
    </w:p>
    <w:p w14:paraId="797441C9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0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  <w:t>Описание: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Перед началом игры выберите картинки-символы грамматических упражнений, а также дополнительные картинки с автоматизируемым звуком из модуля «Звукопроизношение». Ребенок стоит на балансировочной доске пред логомишенью, и бросает мешочек или мяч в мишень, выполняет задание.</w:t>
      </w:r>
    </w:p>
    <w:p w14:paraId="7E2E5159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sz w:val="24"/>
          <w:szCs w:val="24"/>
          <w:lang w:eastAsia="ru-RU"/>
        </w:rPr>
        <w:t>Состав: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 9 карточек с символами упражнений</w:t>
      </w:r>
    </w:p>
    <w:p w14:paraId="19E657AF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  <w:t>цифры 1, 3, 5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(согласование существительных с числительными)</w:t>
      </w:r>
    </w:p>
    <w:p w14:paraId="2FE35BB1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sz w:val="24"/>
          <w:szCs w:val="24"/>
        </w:rPr>
        <w:t>гном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(образование существительных с уменьшительно-ласкательными суффиксами)</w:t>
      </w:r>
    </w:p>
    <w:p w14:paraId="3101E2EA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  <w:t>точки 1 / 4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(образование существительных во множественном числе Именительном падеже; образование существительных во множественном числе Родительном падеже)</w:t>
      </w:r>
    </w:p>
    <w:p w14:paraId="413CB138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  <w:t>жадина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(согласование существительных с местоимениями – мой, моя, моё, мои)</w:t>
      </w:r>
    </w:p>
    <w:p w14:paraId="4708E172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  <w:t>схемы положения звука в слове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(определение места заданного звука в слове – в начале, в середине или в конце)</w:t>
      </w:r>
    </w:p>
    <w:p w14:paraId="718BD887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  <w:t>ладошки хлопают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(слоговой анализ)</w:t>
      </w:r>
    </w:p>
    <w:p w14:paraId="588BE9E1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  <w:t>схема предложения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(придумывание предложения с заданным словом)</w:t>
      </w:r>
    </w:p>
    <w:p w14:paraId="784258E1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  <w:t>сердце / сердце перечеркнуто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(классификация предметов на одушевленные и неодушевленные – живые и неживые)</w:t>
      </w:r>
    </w:p>
    <w:p w14:paraId="645D25A3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0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  <w:t>попугай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(отраженное проговаривание словосочетаний, предложений, чистоговорок с заданным словом)</w:t>
      </w:r>
    </w:p>
    <w:p w14:paraId="4B8952E8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0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МОДУЛЬ «ПАДЕЖИ»</w:t>
      </w:r>
    </w:p>
    <w:p w14:paraId="06384742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0" w:firstLine="567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sz w:val="24"/>
          <w:szCs w:val="24"/>
          <w:lang w:eastAsia="ru-RU"/>
        </w:rPr>
        <w:t>Задачи: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 упражнять в изменении слов по падежам,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отработать падежные окончания существительных, 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>автоматизировать звуки.</w:t>
      </w:r>
    </w:p>
    <w:p w14:paraId="639EC8D9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  <w:t>Описание: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Перед началом игры выберите картинки-символы грамматических упражнений, а также дополнительные картинки с автоматизируемым звуком из модуля «Звукопроизношение». Ребенок стоит на балансировочной доске пред логомишенью,  и бросает мешочек или мяч в мишень, изменяет слово, в соответствие с заданием.</w:t>
      </w:r>
    </w:p>
    <w:p w14:paraId="4B554BC6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sz w:val="24"/>
          <w:szCs w:val="24"/>
          <w:lang w:eastAsia="ru-RU"/>
        </w:rPr>
        <w:t xml:space="preserve">Состав: 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>16 карточек с вопросами для изменения существительных по падежам:</w:t>
      </w:r>
    </w:p>
    <w:p w14:paraId="5A02EC95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i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sz w:val="24"/>
          <w:szCs w:val="24"/>
          <w:lang w:eastAsia="ru-RU"/>
        </w:rPr>
        <w:t xml:space="preserve">Именительный падеж – 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>Кто это? Что это?</w:t>
      </w:r>
    </w:p>
    <w:p w14:paraId="63679B6F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i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sz w:val="24"/>
          <w:szCs w:val="24"/>
          <w:lang w:eastAsia="ru-RU"/>
        </w:rPr>
        <w:t xml:space="preserve">Родительный падеж 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>– вижу (кого? чего?); кидаю в (кого? чего?); (кого? чего?); убегаю от (кого? чего?).</w:t>
      </w:r>
    </w:p>
    <w:p w14:paraId="0D7DA3AD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sz w:val="24"/>
          <w:szCs w:val="24"/>
          <w:lang w:eastAsia="ru-RU"/>
        </w:rPr>
        <w:t xml:space="preserve">Винительный падеж – 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>рисую (кого? что?); выбираю (кого? что?); люблю (кого? что?).</w:t>
      </w:r>
    </w:p>
    <w:p w14:paraId="445BADAC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sz w:val="24"/>
          <w:szCs w:val="24"/>
          <w:lang w:eastAsia="ru-RU"/>
        </w:rPr>
        <w:t xml:space="preserve">Дательный падеж – 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>еду к (кому? чему?); пишу письмо (кому? чему?); удивляюсь (кому? чему?).</w:t>
      </w:r>
    </w:p>
    <w:p w14:paraId="31E67B9D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sz w:val="24"/>
          <w:szCs w:val="24"/>
          <w:lang w:eastAsia="ru-RU"/>
        </w:rPr>
        <w:t xml:space="preserve">Творительный падеж – 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>иду за (кем? чем?); смеюсь над (кем? чем?); любуюсь (кем? чем?).</w:t>
      </w:r>
    </w:p>
    <w:p w14:paraId="476EB2A5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sz w:val="24"/>
          <w:szCs w:val="24"/>
          <w:lang w:eastAsia="ru-RU"/>
        </w:rPr>
        <w:t xml:space="preserve">Предложный падеж – 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>пою о (ком? чём?); думаю о (кем? чем?); читаю книгу о (кем? чем?).</w:t>
      </w:r>
    </w:p>
    <w:p w14:paraId="48F5A2DB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МОДУЛЬ «ПРОСОДИКА»</w:t>
      </w:r>
    </w:p>
    <w:p w14:paraId="47EC15C6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sz w:val="24"/>
          <w:szCs w:val="24"/>
          <w:lang w:eastAsia="ru-RU"/>
        </w:rPr>
        <w:t xml:space="preserve">Задачи: 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развитие просодической стороны речи – темпа, ритма, высоты и силы, интонационной выразительности голоса, автоматизация звуков.  </w:t>
      </w:r>
    </w:p>
    <w:p w14:paraId="51187360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  <w:t>Описание: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 Перед началом игры выберите картинки-символы просодических упражнений, а также дополнительные картинки с автоматизируемым звуком из модуля «Звукопроизношение». Ребенок стоит на балансировочной доске перед логомишенью, и бросает мешочек или мяч в мишень, изменяет слово в соответствие с заданием.</w:t>
      </w:r>
    </w:p>
    <w:p w14:paraId="6FE98FFA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sz w:val="24"/>
          <w:szCs w:val="24"/>
          <w:lang w:eastAsia="ru-RU"/>
        </w:rPr>
        <w:t>Состав: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 9 карточек с символами упражнений:</w:t>
      </w:r>
    </w:p>
    <w:p w14:paraId="509939E1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 w:val="0"/>
          <w:i/>
          <w:sz w:val="24"/>
          <w:szCs w:val="24"/>
          <w:lang w:eastAsia="ru-RU"/>
        </w:rPr>
        <w:t>«медведь»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 - скажи громко, </w:t>
      </w:r>
    </w:p>
    <w:p w14:paraId="2E025926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sz w:val="24"/>
          <w:szCs w:val="24"/>
          <w:lang w:eastAsia="ru-RU"/>
        </w:rPr>
        <w:t>«мышка»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 - скажи тихо, </w:t>
      </w:r>
    </w:p>
    <w:p w14:paraId="227FE496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sz w:val="24"/>
          <w:szCs w:val="24"/>
          <w:lang w:eastAsia="ru-RU"/>
        </w:rPr>
        <w:t>«улитка»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 - скажи медленно, </w:t>
      </w:r>
    </w:p>
    <w:p w14:paraId="5EF6A85D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sz w:val="24"/>
          <w:szCs w:val="24"/>
          <w:lang w:eastAsia="ru-RU"/>
        </w:rPr>
        <w:t>«заяц»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 - скажи быстро, </w:t>
      </w:r>
    </w:p>
    <w:p w14:paraId="5452E0EA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sz w:val="24"/>
          <w:szCs w:val="24"/>
          <w:lang w:eastAsia="ru-RU"/>
        </w:rPr>
        <w:t>«робот»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 - скажи как робот по слогам, </w:t>
      </w:r>
    </w:p>
    <w:p w14:paraId="57A618CE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sz w:val="24"/>
          <w:szCs w:val="24"/>
          <w:lang w:eastAsia="ru-RU"/>
        </w:rPr>
        <w:t>«певица»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 - скажи протяжно, </w:t>
      </w:r>
    </w:p>
    <w:p w14:paraId="12A8DFC5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sz w:val="24"/>
          <w:szCs w:val="24"/>
          <w:lang w:eastAsia="ru-RU"/>
        </w:rPr>
        <w:t>«смайлик весёлый»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 – скажи весело, </w:t>
      </w:r>
    </w:p>
    <w:p w14:paraId="0E39D491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sz w:val="24"/>
          <w:szCs w:val="24"/>
          <w:lang w:eastAsia="ru-RU"/>
        </w:rPr>
        <w:t>«смайлик грустный»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 – скажи грустно, </w:t>
      </w:r>
    </w:p>
    <w:p w14:paraId="299B1040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sz w:val="24"/>
          <w:szCs w:val="24"/>
          <w:lang w:eastAsia="ru-RU"/>
        </w:rPr>
        <w:t>«смайлик удивлённый»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 – скажи удивлённо. </w:t>
      </w:r>
    </w:p>
    <w:p w14:paraId="6117DE96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0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МОДУЛЬ «ФРАЗЫ»</w:t>
      </w:r>
    </w:p>
    <w:p w14:paraId="5550402B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0" w:firstLine="567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sz w:val="24"/>
          <w:szCs w:val="24"/>
          <w:lang w:eastAsia="ru-RU"/>
        </w:rPr>
        <w:t xml:space="preserve">Задачи: 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>автоматизации звуков во фразе, развитие синтаксической стороны речи.</w:t>
      </w:r>
    </w:p>
    <w:p w14:paraId="19736DA6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 w:line="276" w:lineRule="auto"/>
        <w:ind w:left="-850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sz w:val="24"/>
          <w:szCs w:val="24"/>
          <w:lang w:eastAsia="ru-RU"/>
        </w:rPr>
        <w:t xml:space="preserve">Описание: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Перед началом игры выберите звук, который будите отрабатывать, возьмите подходящие карточки для мишени. Спросите у ребёнка, что объединяет эти предметы на мишени. Попросите ребёнка назвать этот звук и выполнить задания логопеда.</w:t>
      </w:r>
    </w:p>
    <w:p w14:paraId="049FE7B1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sz w:val="24"/>
          <w:szCs w:val="24"/>
          <w:lang w:eastAsia="ru-RU"/>
        </w:rPr>
        <w:t>Состав:</w:t>
      </w:r>
      <w:r>
        <w:rPr>
          <w:rFonts w:hint="default" w:ascii="Times New Roman" w:hAnsi="Times New Roman" w:eastAsia="Times New Roman" w:cs="Times New Roman"/>
          <w:b w:val="0"/>
          <w:bCs w:val="0"/>
          <w:sz w:val="24"/>
          <w:szCs w:val="24"/>
          <w:lang w:eastAsia="ru-RU"/>
        </w:rPr>
        <w:t xml:space="preserve"> карточки с сюжетными картинками на составление предложений, фраз на автоматизацию звуков.</w:t>
      </w:r>
    </w:p>
    <w:p w14:paraId="53CB8D58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  <w:t>1. Звук [с]</w:t>
      </w:r>
    </w:p>
    <w:p w14:paraId="218CEE4F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Свет светит на … Денис идет к … В сундуке … У Сони в сумке … Под сосной … Под сосной … У Стаса на скамейке … Сане снится … У собаки в миске … В самолете … У Саввы на санках … У Алисы на самокате … У совы на суку … На носке … Автобус едет мимо … Света написала на доске … У Сани в посылке … Под кустом … Саня спрятал в стоге … У Сони на сарафане … </w:t>
      </w:r>
    </w:p>
    <w:p w14:paraId="1D2260E6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  <w:t>2. Звук [ш]</w:t>
      </w:r>
    </w:p>
    <w:p w14:paraId="072D69CF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Наташа вышивает … У Катюшки на подушке … У бабушки в шкатулке … У дедушки в мешке … У лягушки на кувшинке … У кошки под шляпой … Паша катает в машине … У Даши в шкафу … У Алёнушки на шарике … У Маши в каше … Глаша машет … У Тимоши книжка о … У мышонка в кармашке … Малыши шагают мимо … Катюша дует на … Миша нашел … У Гоши на штанишках … В кувшине … На шапке … В лукошке …</w:t>
      </w:r>
    </w:p>
    <w:p w14:paraId="31686326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  <w:t>3. Звук [л]</w:t>
      </w:r>
    </w:p>
    <w:p w14:paraId="1853DDCF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У малыша под столом … У Лады на лавке … У Луши в лукошке … У Володи за палаткой … У Лунтика на луне … У Милы на лужайке … Михаил увидел под лупой … Павел положил на стол … У клоуна в блокноте … Милана купила … На ладошках … На футболке … На салфетке … У лодочника в лодке … Алла вымыла … У волка в логове … Пчела села около … У куклы на платье …</w:t>
      </w:r>
    </w:p>
    <w:p w14:paraId="29B5FAD9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i/>
          <w:sz w:val="24"/>
          <w:szCs w:val="24"/>
        </w:rPr>
        <w:t>4. Звук [р]</w:t>
      </w:r>
    </w:p>
    <w:p w14:paraId="3FCFA471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276" w:lineRule="auto"/>
        <w:ind w:left="-851" w:firstLine="567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В траве … За забором … Захар держит в руке … На картине в рамке … Ира стирает … Егор фотографирует … Вера раскрашивает красками Грузчик загружает в грузовик … Рома убирает в коробку … Кира радуется … Рая пробегает мимо … Юра читает рассказ про … У Маруси на сарафане … В подарке … У Ромы в ранце … У крота в норке … У пиратов на корабле … У единорога под радугой … У Красной шапочки в корзинке … Под мухомором растет …</w:t>
      </w:r>
    </w:p>
    <w:sectPr>
      <w:footerReference r:id="rId5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048175384"/>
    </w:sdtPr>
    <w:sdtContent>
      <w:p w14:paraId="43CE60BE">
        <w:pPr>
          <w:pStyle w:val="8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 w14:paraId="5C2F208F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9EF4956"/>
    <w:multiLevelType w:val="singleLevel"/>
    <w:tmpl w:val="99EF4956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A37742AD"/>
    <w:multiLevelType w:val="singleLevel"/>
    <w:tmpl w:val="A37742AD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B269167F"/>
    <w:multiLevelType w:val="singleLevel"/>
    <w:tmpl w:val="B269167F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B31FF149"/>
    <w:multiLevelType w:val="singleLevel"/>
    <w:tmpl w:val="B31FF149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B494065C"/>
    <w:multiLevelType w:val="singleLevel"/>
    <w:tmpl w:val="B494065C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C723341A"/>
    <w:multiLevelType w:val="singleLevel"/>
    <w:tmpl w:val="C723341A"/>
    <w:lvl w:ilvl="0" w:tentative="0">
      <w:start w:val="1"/>
      <w:numFmt w:val="decimal"/>
      <w:suff w:val="space"/>
      <w:lvlText w:val="%1."/>
      <w:lvlJc w:val="left"/>
    </w:lvl>
  </w:abstractNum>
  <w:abstractNum w:abstractNumId="6">
    <w:nsid w:val="EA571809"/>
    <w:multiLevelType w:val="singleLevel"/>
    <w:tmpl w:val="EA571809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EDF1031C"/>
    <w:multiLevelType w:val="singleLevel"/>
    <w:tmpl w:val="EDF1031C"/>
    <w:lvl w:ilvl="0" w:tentative="0">
      <w:start w:val="1"/>
      <w:numFmt w:val="decimal"/>
      <w:suff w:val="space"/>
      <w:lvlText w:val="%1."/>
      <w:lvlJc w:val="left"/>
    </w:lvl>
  </w:abstractNum>
  <w:abstractNum w:abstractNumId="8">
    <w:nsid w:val="18FC1DFA"/>
    <w:multiLevelType w:val="singleLevel"/>
    <w:tmpl w:val="18FC1DFA"/>
    <w:lvl w:ilvl="0" w:tentative="0">
      <w:start w:val="1"/>
      <w:numFmt w:val="decimal"/>
      <w:suff w:val="space"/>
      <w:lvlText w:val="%1."/>
      <w:lvlJc w:val="left"/>
    </w:lvl>
  </w:abstractNum>
  <w:abstractNum w:abstractNumId="9">
    <w:nsid w:val="230C9E64"/>
    <w:multiLevelType w:val="singleLevel"/>
    <w:tmpl w:val="230C9E64"/>
    <w:lvl w:ilvl="0" w:tentative="0">
      <w:start w:val="1"/>
      <w:numFmt w:val="decimal"/>
      <w:suff w:val="space"/>
      <w:lvlText w:val="%1."/>
      <w:lvlJc w:val="left"/>
    </w:lvl>
  </w:abstractNum>
  <w:abstractNum w:abstractNumId="10">
    <w:nsid w:val="25658AD4"/>
    <w:multiLevelType w:val="singleLevel"/>
    <w:tmpl w:val="25658AD4"/>
    <w:lvl w:ilvl="0" w:tentative="0">
      <w:start w:val="1"/>
      <w:numFmt w:val="decimal"/>
      <w:suff w:val="space"/>
      <w:lvlText w:val="%1."/>
      <w:lvlJc w:val="left"/>
    </w:lvl>
  </w:abstractNum>
  <w:abstractNum w:abstractNumId="11">
    <w:nsid w:val="2733A157"/>
    <w:multiLevelType w:val="singleLevel"/>
    <w:tmpl w:val="2733A157"/>
    <w:lvl w:ilvl="0" w:tentative="0">
      <w:start w:val="1"/>
      <w:numFmt w:val="decimal"/>
      <w:suff w:val="space"/>
      <w:lvlText w:val="%1."/>
      <w:lvlJc w:val="left"/>
    </w:lvl>
  </w:abstractNum>
  <w:abstractNum w:abstractNumId="12">
    <w:nsid w:val="27BD4180"/>
    <w:multiLevelType w:val="singleLevel"/>
    <w:tmpl w:val="27BD4180"/>
    <w:lvl w:ilvl="0" w:tentative="0">
      <w:start w:val="1"/>
      <w:numFmt w:val="decimal"/>
      <w:suff w:val="space"/>
      <w:lvlText w:val="%1."/>
      <w:lvlJc w:val="left"/>
    </w:lvl>
  </w:abstractNum>
  <w:abstractNum w:abstractNumId="13">
    <w:nsid w:val="380E63F5"/>
    <w:multiLevelType w:val="singleLevel"/>
    <w:tmpl w:val="380E63F5"/>
    <w:lvl w:ilvl="0" w:tentative="0">
      <w:start w:val="1"/>
      <w:numFmt w:val="decimal"/>
      <w:suff w:val="space"/>
      <w:lvlText w:val="%1."/>
      <w:lvlJc w:val="left"/>
    </w:lvl>
  </w:abstractNum>
  <w:abstractNum w:abstractNumId="14">
    <w:nsid w:val="39078103"/>
    <w:multiLevelType w:val="singleLevel"/>
    <w:tmpl w:val="39078103"/>
    <w:lvl w:ilvl="0" w:tentative="0">
      <w:start w:val="1"/>
      <w:numFmt w:val="decimal"/>
      <w:suff w:val="space"/>
      <w:lvlText w:val="%1."/>
      <w:lvlJc w:val="left"/>
    </w:lvl>
  </w:abstractNum>
  <w:abstractNum w:abstractNumId="15">
    <w:nsid w:val="4661A168"/>
    <w:multiLevelType w:val="singleLevel"/>
    <w:tmpl w:val="4661A168"/>
    <w:lvl w:ilvl="0" w:tentative="0">
      <w:start w:val="1"/>
      <w:numFmt w:val="decimal"/>
      <w:suff w:val="space"/>
      <w:lvlText w:val="%1."/>
      <w:lvlJc w:val="left"/>
    </w:lvl>
  </w:abstractNum>
  <w:abstractNum w:abstractNumId="16">
    <w:nsid w:val="50566FF0"/>
    <w:multiLevelType w:val="singleLevel"/>
    <w:tmpl w:val="50566FF0"/>
    <w:lvl w:ilvl="0" w:tentative="0">
      <w:start w:val="1"/>
      <w:numFmt w:val="decimal"/>
      <w:suff w:val="space"/>
      <w:lvlText w:val="%1."/>
      <w:lvlJc w:val="left"/>
    </w:lvl>
  </w:abstractNum>
  <w:abstractNum w:abstractNumId="17">
    <w:nsid w:val="5D271599"/>
    <w:multiLevelType w:val="singleLevel"/>
    <w:tmpl w:val="5D271599"/>
    <w:lvl w:ilvl="0" w:tentative="0">
      <w:start w:val="1"/>
      <w:numFmt w:val="decimal"/>
      <w:suff w:val="space"/>
      <w:lvlText w:val="%1."/>
      <w:lvlJc w:val="left"/>
    </w:lvl>
  </w:abstractNum>
  <w:abstractNum w:abstractNumId="18">
    <w:nsid w:val="5DDA68D0"/>
    <w:multiLevelType w:val="singleLevel"/>
    <w:tmpl w:val="5DDA68D0"/>
    <w:lvl w:ilvl="0" w:tentative="0">
      <w:start w:val="1"/>
      <w:numFmt w:val="decimal"/>
      <w:suff w:val="space"/>
      <w:lvlText w:val="%1."/>
      <w:lvlJc w:val="left"/>
    </w:lvl>
  </w:abstractNum>
  <w:abstractNum w:abstractNumId="19">
    <w:nsid w:val="5E91F094"/>
    <w:multiLevelType w:val="singleLevel"/>
    <w:tmpl w:val="5E91F094"/>
    <w:lvl w:ilvl="0" w:tentative="0">
      <w:start w:val="1"/>
      <w:numFmt w:val="decimal"/>
      <w:suff w:val="space"/>
      <w:lvlText w:val="%1."/>
      <w:lvlJc w:val="left"/>
    </w:lvl>
  </w:abstractNum>
  <w:abstractNum w:abstractNumId="20">
    <w:nsid w:val="5EFA5E73"/>
    <w:multiLevelType w:val="multilevel"/>
    <w:tmpl w:val="5EFA5E73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7"/>
  </w:num>
  <w:num w:numId="4">
    <w:abstractNumId w:val="4"/>
  </w:num>
  <w:num w:numId="5">
    <w:abstractNumId w:val="16"/>
  </w:num>
  <w:num w:numId="6">
    <w:abstractNumId w:val="11"/>
  </w:num>
  <w:num w:numId="7">
    <w:abstractNumId w:val="18"/>
  </w:num>
  <w:num w:numId="8">
    <w:abstractNumId w:val="5"/>
  </w:num>
  <w:num w:numId="9">
    <w:abstractNumId w:val="13"/>
  </w:num>
  <w:num w:numId="10">
    <w:abstractNumId w:val="1"/>
  </w:num>
  <w:num w:numId="11">
    <w:abstractNumId w:val="2"/>
  </w:num>
  <w:num w:numId="12">
    <w:abstractNumId w:val="10"/>
  </w:num>
  <w:num w:numId="13">
    <w:abstractNumId w:val="19"/>
  </w:num>
  <w:num w:numId="14">
    <w:abstractNumId w:val="3"/>
  </w:num>
  <w:num w:numId="15">
    <w:abstractNumId w:val="0"/>
  </w:num>
  <w:num w:numId="16">
    <w:abstractNumId w:val="6"/>
  </w:num>
  <w:num w:numId="17">
    <w:abstractNumId w:val="15"/>
  </w:num>
  <w:num w:numId="18">
    <w:abstractNumId w:val="8"/>
  </w:num>
  <w:num w:numId="19">
    <w:abstractNumId w:val="9"/>
  </w:num>
  <w:num w:numId="20">
    <w:abstractNumId w:val="17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documentProtection w:enforcement="0"/>
  <w:defaultTabStop w:val="708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B05"/>
    <w:rsid w:val="0000757B"/>
    <w:rsid w:val="00025318"/>
    <w:rsid w:val="00035F82"/>
    <w:rsid w:val="00044995"/>
    <w:rsid w:val="00045737"/>
    <w:rsid w:val="00064BDD"/>
    <w:rsid w:val="00092CC7"/>
    <w:rsid w:val="00092FE4"/>
    <w:rsid w:val="00096951"/>
    <w:rsid w:val="000A16E8"/>
    <w:rsid w:val="000E3107"/>
    <w:rsid w:val="000E69A9"/>
    <w:rsid w:val="000F2ECD"/>
    <w:rsid w:val="001040E4"/>
    <w:rsid w:val="00113882"/>
    <w:rsid w:val="00120820"/>
    <w:rsid w:val="00133BEA"/>
    <w:rsid w:val="00136CD2"/>
    <w:rsid w:val="00161902"/>
    <w:rsid w:val="00164810"/>
    <w:rsid w:val="00172AD0"/>
    <w:rsid w:val="001759B3"/>
    <w:rsid w:val="00177097"/>
    <w:rsid w:val="00183E0B"/>
    <w:rsid w:val="00190B95"/>
    <w:rsid w:val="00193B4E"/>
    <w:rsid w:val="001A7098"/>
    <w:rsid w:val="001B3EAA"/>
    <w:rsid w:val="001B5134"/>
    <w:rsid w:val="001C278B"/>
    <w:rsid w:val="001D33A6"/>
    <w:rsid w:val="001F1905"/>
    <w:rsid w:val="0020152A"/>
    <w:rsid w:val="00202A72"/>
    <w:rsid w:val="00204BF9"/>
    <w:rsid w:val="0021027C"/>
    <w:rsid w:val="0022444F"/>
    <w:rsid w:val="00234988"/>
    <w:rsid w:val="0024424E"/>
    <w:rsid w:val="00247730"/>
    <w:rsid w:val="002557A5"/>
    <w:rsid w:val="0027058F"/>
    <w:rsid w:val="00281F5D"/>
    <w:rsid w:val="00293B07"/>
    <w:rsid w:val="002F1427"/>
    <w:rsid w:val="003027E9"/>
    <w:rsid w:val="003037B2"/>
    <w:rsid w:val="003127D7"/>
    <w:rsid w:val="003251DE"/>
    <w:rsid w:val="00330AAE"/>
    <w:rsid w:val="003441E5"/>
    <w:rsid w:val="00365F07"/>
    <w:rsid w:val="00366B48"/>
    <w:rsid w:val="003735E5"/>
    <w:rsid w:val="00396142"/>
    <w:rsid w:val="00396C17"/>
    <w:rsid w:val="003A6685"/>
    <w:rsid w:val="003B2177"/>
    <w:rsid w:val="003B49C4"/>
    <w:rsid w:val="003C5347"/>
    <w:rsid w:val="003D0595"/>
    <w:rsid w:val="003E1E22"/>
    <w:rsid w:val="003E73F3"/>
    <w:rsid w:val="003F2320"/>
    <w:rsid w:val="003F2DB5"/>
    <w:rsid w:val="004232EB"/>
    <w:rsid w:val="004361E1"/>
    <w:rsid w:val="004568F5"/>
    <w:rsid w:val="004669DC"/>
    <w:rsid w:val="00480F93"/>
    <w:rsid w:val="0049289B"/>
    <w:rsid w:val="00493892"/>
    <w:rsid w:val="00495604"/>
    <w:rsid w:val="004B40EF"/>
    <w:rsid w:val="004C1D10"/>
    <w:rsid w:val="004C3210"/>
    <w:rsid w:val="004D258E"/>
    <w:rsid w:val="004E7607"/>
    <w:rsid w:val="004F77C6"/>
    <w:rsid w:val="005075BD"/>
    <w:rsid w:val="00530131"/>
    <w:rsid w:val="0053688B"/>
    <w:rsid w:val="00547F05"/>
    <w:rsid w:val="00557ED1"/>
    <w:rsid w:val="00574FB8"/>
    <w:rsid w:val="00576611"/>
    <w:rsid w:val="005A1AD6"/>
    <w:rsid w:val="005B1C2E"/>
    <w:rsid w:val="005B67D4"/>
    <w:rsid w:val="005C16E2"/>
    <w:rsid w:val="005C3171"/>
    <w:rsid w:val="005C3AC6"/>
    <w:rsid w:val="005D0D6D"/>
    <w:rsid w:val="005E1A12"/>
    <w:rsid w:val="005F5721"/>
    <w:rsid w:val="0060448C"/>
    <w:rsid w:val="00630581"/>
    <w:rsid w:val="00631029"/>
    <w:rsid w:val="00632388"/>
    <w:rsid w:val="00632751"/>
    <w:rsid w:val="00633AE0"/>
    <w:rsid w:val="006411E6"/>
    <w:rsid w:val="006631DB"/>
    <w:rsid w:val="0066421A"/>
    <w:rsid w:val="00665D88"/>
    <w:rsid w:val="00686DBE"/>
    <w:rsid w:val="006A0673"/>
    <w:rsid w:val="006B6FB2"/>
    <w:rsid w:val="006C756A"/>
    <w:rsid w:val="006D67D9"/>
    <w:rsid w:val="006E2B2F"/>
    <w:rsid w:val="006F2BE2"/>
    <w:rsid w:val="006F48FA"/>
    <w:rsid w:val="007079A7"/>
    <w:rsid w:val="007124BE"/>
    <w:rsid w:val="0075314D"/>
    <w:rsid w:val="007537E5"/>
    <w:rsid w:val="00753E39"/>
    <w:rsid w:val="00771E0D"/>
    <w:rsid w:val="00784B39"/>
    <w:rsid w:val="00786F32"/>
    <w:rsid w:val="00790191"/>
    <w:rsid w:val="00796CCC"/>
    <w:rsid w:val="007A3C8D"/>
    <w:rsid w:val="007A6894"/>
    <w:rsid w:val="007C21A2"/>
    <w:rsid w:val="007D428E"/>
    <w:rsid w:val="007D5675"/>
    <w:rsid w:val="007E3647"/>
    <w:rsid w:val="007E3808"/>
    <w:rsid w:val="007E627F"/>
    <w:rsid w:val="00807CA5"/>
    <w:rsid w:val="008243A4"/>
    <w:rsid w:val="00837455"/>
    <w:rsid w:val="00845AAA"/>
    <w:rsid w:val="00854A70"/>
    <w:rsid w:val="00861BC9"/>
    <w:rsid w:val="0087034F"/>
    <w:rsid w:val="008A730B"/>
    <w:rsid w:val="008B018C"/>
    <w:rsid w:val="008B21B8"/>
    <w:rsid w:val="008D1B47"/>
    <w:rsid w:val="008E4AC2"/>
    <w:rsid w:val="008E6199"/>
    <w:rsid w:val="008F43B2"/>
    <w:rsid w:val="00905A97"/>
    <w:rsid w:val="009246EC"/>
    <w:rsid w:val="00964618"/>
    <w:rsid w:val="00971648"/>
    <w:rsid w:val="00983307"/>
    <w:rsid w:val="009977FB"/>
    <w:rsid w:val="009A174C"/>
    <w:rsid w:val="009C6A68"/>
    <w:rsid w:val="009D248C"/>
    <w:rsid w:val="009F2EF5"/>
    <w:rsid w:val="009F64B0"/>
    <w:rsid w:val="00A164BC"/>
    <w:rsid w:val="00A23486"/>
    <w:rsid w:val="00A25C1F"/>
    <w:rsid w:val="00A30283"/>
    <w:rsid w:val="00A307AC"/>
    <w:rsid w:val="00A41714"/>
    <w:rsid w:val="00A43906"/>
    <w:rsid w:val="00A67DC2"/>
    <w:rsid w:val="00A808EB"/>
    <w:rsid w:val="00A82461"/>
    <w:rsid w:val="00A977DC"/>
    <w:rsid w:val="00AC1596"/>
    <w:rsid w:val="00AD4958"/>
    <w:rsid w:val="00AE679B"/>
    <w:rsid w:val="00AE78DF"/>
    <w:rsid w:val="00AF1556"/>
    <w:rsid w:val="00AF6AE9"/>
    <w:rsid w:val="00B05A45"/>
    <w:rsid w:val="00B55601"/>
    <w:rsid w:val="00B6019F"/>
    <w:rsid w:val="00B70B3E"/>
    <w:rsid w:val="00B80053"/>
    <w:rsid w:val="00B82AA9"/>
    <w:rsid w:val="00B874D5"/>
    <w:rsid w:val="00B932ED"/>
    <w:rsid w:val="00B95472"/>
    <w:rsid w:val="00B95AAE"/>
    <w:rsid w:val="00BB0E28"/>
    <w:rsid w:val="00BB374F"/>
    <w:rsid w:val="00BB6F97"/>
    <w:rsid w:val="00BC7803"/>
    <w:rsid w:val="00BE0688"/>
    <w:rsid w:val="00BE62B1"/>
    <w:rsid w:val="00C04E3F"/>
    <w:rsid w:val="00C14106"/>
    <w:rsid w:val="00C16E4C"/>
    <w:rsid w:val="00C43DDD"/>
    <w:rsid w:val="00C516C9"/>
    <w:rsid w:val="00C555B0"/>
    <w:rsid w:val="00C57F67"/>
    <w:rsid w:val="00C73AC4"/>
    <w:rsid w:val="00C835D4"/>
    <w:rsid w:val="00C8400C"/>
    <w:rsid w:val="00C96547"/>
    <w:rsid w:val="00CA0F6C"/>
    <w:rsid w:val="00CB20A9"/>
    <w:rsid w:val="00CB68C0"/>
    <w:rsid w:val="00CB7DDF"/>
    <w:rsid w:val="00CB7DE9"/>
    <w:rsid w:val="00CE180F"/>
    <w:rsid w:val="00CE42A8"/>
    <w:rsid w:val="00CF5B68"/>
    <w:rsid w:val="00D0448E"/>
    <w:rsid w:val="00D05731"/>
    <w:rsid w:val="00D10B88"/>
    <w:rsid w:val="00D32F72"/>
    <w:rsid w:val="00D774DC"/>
    <w:rsid w:val="00D94CF7"/>
    <w:rsid w:val="00DB044E"/>
    <w:rsid w:val="00DB7D69"/>
    <w:rsid w:val="00DC2C63"/>
    <w:rsid w:val="00DD32CC"/>
    <w:rsid w:val="00DE09F6"/>
    <w:rsid w:val="00DE29FE"/>
    <w:rsid w:val="00E06216"/>
    <w:rsid w:val="00E1750F"/>
    <w:rsid w:val="00E175BB"/>
    <w:rsid w:val="00E20B88"/>
    <w:rsid w:val="00E45DE2"/>
    <w:rsid w:val="00E52170"/>
    <w:rsid w:val="00E523DB"/>
    <w:rsid w:val="00E53A13"/>
    <w:rsid w:val="00E53AC7"/>
    <w:rsid w:val="00E55766"/>
    <w:rsid w:val="00E60440"/>
    <w:rsid w:val="00E64C54"/>
    <w:rsid w:val="00E66F64"/>
    <w:rsid w:val="00E75446"/>
    <w:rsid w:val="00E76F86"/>
    <w:rsid w:val="00E800ED"/>
    <w:rsid w:val="00E8689B"/>
    <w:rsid w:val="00E96A8E"/>
    <w:rsid w:val="00EA2ECE"/>
    <w:rsid w:val="00ED49FE"/>
    <w:rsid w:val="00ED4B91"/>
    <w:rsid w:val="00EE1FD3"/>
    <w:rsid w:val="00EE7747"/>
    <w:rsid w:val="00EF1074"/>
    <w:rsid w:val="00EF319C"/>
    <w:rsid w:val="00EF49CA"/>
    <w:rsid w:val="00F002F3"/>
    <w:rsid w:val="00F1050B"/>
    <w:rsid w:val="00F3487C"/>
    <w:rsid w:val="00F40C1F"/>
    <w:rsid w:val="00F45122"/>
    <w:rsid w:val="00F53FC0"/>
    <w:rsid w:val="00FA1B05"/>
    <w:rsid w:val="00FA368F"/>
    <w:rsid w:val="00FA43C7"/>
    <w:rsid w:val="00FA75CB"/>
    <w:rsid w:val="00FA7C21"/>
    <w:rsid w:val="00FB2134"/>
    <w:rsid w:val="00FE76CD"/>
    <w:rsid w:val="00FF6E75"/>
    <w:rsid w:val="3C622949"/>
    <w:rsid w:val="5B0C62C0"/>
    <w:rsid w:val="6A747817"/>
    <w:rsid w:val="77443EEA"/>
    <w:rsid w:val="79B54C08"/>
    <w:rsid w:val="7E5A5327"/>
    <w:rsid w:val="7EDB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5">
    <w:name w:val="Strong"/>
    <w:qFormat/>
    <w:uiPriority w:val="22"/>
    <w:rPr>
      <w:rFonts w:cs="Times New Roman"/>
      <w:b/>
      <w:bCs/>
    </w:rPr>
  </w:style>
  <w:style w:type="paragraph" w:styleId="6">
    <w:name w:val="Balloon Text"/>
    <w:basedOn w:val="1"/>
    <w:link w:val="16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header"/>
    <w:basedOn w:val="1"/>
    <w:link w:val="14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8">
    <w:name w:val="footer"/>
    <w:basedOn w:val="1"/>
    <w:link w:val="15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9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10">
    <w:name w:val="Table Grid"/>
    <w:basedOn w:val="3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1">
    <w:name w:val="List Paragraph"/>
    <w:basedOn w:val="1"/>
    <w:qFormat/>
    <w:uiPriority w:val="0"/>
    <w:pPr>
      <w:ind w:left="720"/>
      <w:contextualSpacing/>
    </w:pPr>
  </w:style>
  <w:style w:type="paragraph" w:customStyle="1" w:styleId="12">
    <w:name w:val="c1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customStyle="1" w:styleId="13">
    <w:name w:val="c0"/>
    <w:qFormat/>
    <w:uiPriority w:val="0"/>
    <w:rPr>
      <w:rFonts w:hint="default" w:ascii="Times New Roman" w:hAnsi="Times New Roman" w:cs="Times New Roman"/>
    </w:rPr>
  </w:style>
  <w:style w:type="character" w:customStyle="1" w:styleId="14">
    <w:name w:val="Верхний колонтитул Знак"/>
    <w:basedOn w:val="2"/>
    <w:link w:val="7"/>
    <w:qFormat/>
    <w:uiPriority w:val="99"/>
  </w:style>
  <w:style w:type="character" w:customStyle="1" w:styleId="15">
    <w:name w:val="Нижний колонтитул Знак"/>
    <w:basedOn w:val="2"/>
    <w:link w:val="8"/>
    <w:qFormat/>
    <w:uiPriority w:val="99"/>
  </w:style>
  <w:style w:type="character" w:customStyle="1" w:styleId="16">
    <w:name w:val="Текст выноски Знак"/>
    <w:basedOn w:val="2"/>
    <w:link w:val="6"/>
    <w:semiHidden/>
    <w:qFormat/>
    <w:uiPriority w:val="99"/>
    <w:rPr>
      <w:rFonts w:ascii="Tahoma" w:hAnsi="Tahoma" w:cs="Tahoma"/>
      <w:sz w:val="16"/>
      <w:szCs w:val="16"/>
    </w:rPr>
  </w:style>
  <w:style w:type="paragraph" w:customStyle="1" w:styleId="17">
    <w:name w:val="Абзац списка1"/>
    <w:basedOn w:val="1"/>
    <w:qFormat/>
    <w:uiPriority w:val="0"/>
    <w:pPr>
      <w:ind w:left="720"/>
      <w:contextualSpacing/>
    </w:pPr>
    <w:rPr>
      <w:rFonts w:ascii="Calibri" w:hAnsi="Calibri" w:eastAsia="Times New Roman" w:cs="Times New Roman"/>
    </w:rPr>
  </w:style>
  <w:style w:type="character" w:customStyle="1" w:styleId="18">
    <w:name w:val="Без интервала Знак"/>
    <w:link w:val="19"/>
    <w:qFormat/>
    <w:locked/>
    <w:uiPriority w:val="0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9">
    <w:name w:val="Без интервала1"/>
    <w:link w:val="18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0">
    <w:name w:val="No Spacing"/>
    <w:qFormat/>
    <w:uiPriority w:val="1"/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FE132-5A72-409B-826E-625951335F5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diakov.net</Company>
  <Pages>15</Pages>
  <Words>4827</Words>
  <Characters>27518</Characters>
  <Lines>229</Lines>
  <Paragraphs>64</Paragraphs>
  <TotalTime>21</TotalTime>
  <ScaleCrop>false</ScaleCrop>
  <LinksUpToDate>false</LinksUpToDate>
  <CharactersWithSpaces>32281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2017-12-04T18:21:00Z</dcterms:created>
  <dc:creator>Семья</dc:creator>
  <cp:lastModifiedBy>ЮЗЕР</cp:lastModifiedBy>
  <cp:lastPrinted>2017-12-12T19:11:00Z</cp:lastPrinted>
  <dcterms:modified xsi:type="dcterms:W3CDTF">2026-04-20T13:16:32Z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2E3E8F253E414544B4ED43F9EACF7084_12</vt:lpwstr>
  </property>
</Properties>
</file>