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8B" w:rsidRPr="00686E7C" w:rsidRDefault="000D0C8B" w:rsidP="00E82582">
      <w:pPr>
        <w:spacing w:before="160" w:after="160" w:line="280" w:lineRule="atLeast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686E7C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МДОУ Кимильтейский детский сад « Колосок» </w:t>
      </w:r>
    </w:p>
    <w:p w:rsidR="000D0C8B" w:rsidRDefault="000D0C8B" w:rsidP="00E82582">
      <w:pPr>
        <w:spacing w:before="160" w:after="160" w:line="280" w:lineRule="atLeast"/>
        <w:rPr>
          <w:rFonts w:ascii="Times New Roman" w:eastAsia="Times New Roman" w:hAnsi="Times New Roman" w:cs="Times New Roman"/>
          <w:bCs/>
          <w:color w:val="0F1115"/>
          <w:sz w:val="32"/>
          <w:szCs w:val="32"/>
          <w:lang w:eastAsia="ru-RU"/>
        </w:rPr>
      </w:pPr>
      <w:r w:rsidRPr="00686E7C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Воспитатель</w:t>
      </w:r>
      <w:r w:rsidRPr="00686E7C">
        <w:rPr>
          <w:rFonts w:ascii="Times New Roman" w:eastAsia="Times New Roman" w:hAnsi="Times New Roman" w:cs="Times New Roman"/>
          <w:bCs/>
          <w:color w:val="0F1115"/>
          <w:sz w:val="32"/>
          <w:szCs w:val="32"/>
          <w:lang w:eastAsia="ru-RU"/>
        </w:rPr>
        <w:t>: Кутина Анна Ивановна.</w:t>
      </w:r>
    </w:p>
    <w:p w:rsidR="00686E7C" w:rsidRPr="00686E7C" w:rsidRDefault="00686E7C" w:rsidP="00E82582">
      <w:pPr>
        <w:spacing w:before="160" w:after="160" w:line="280" w:lineRule="atLeast"/>
        <w:rPr>
          <w:rFonts w:ascii="Times New Roman" w:eastAsia="Times New Roman" w:hAnsi="Times New Roman" w:cs="Times New Roman"/>
          <w:bCs/>
          <w:color w:val="0F1115"/>
          <w:sz w:val="32"/>
          <w:szCs w:val="32"/>
          <w:lang w:eastAsia="ru-RU"/>
        </w:rPr>
      </w:pPr>
      <w:r w:rsidRPr="00686E7C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Номинация</w:t>
      </w:r>
      <w:r>
        <w:rPr>
          <w:rFonts w:ascii="Times New Roman" w:eastAsia="Times New Roman" w:hAnsi="Times New Roman" w:cs="Times New Roman"/>
          <w:bCs/>
          <w:color w:val="0F1115"/>
          <w:sz w:val="32"/>
          <w:szCs w:val="32"/>
          <w:lang w:eastAsia="ru-RU"/>
        </w:rPr>
        <w:t>: креативное мышление.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  <w:r w:rsidRPr="000D0C8B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Тема:</w:t>
      </w:r>
      <w:r w:rsidRPr="00E82582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> «Инновационные идеи в развитии коммуникативных и творческих компетентносте</w:t>
      </w:r>
      <w:r w:rsidR="00186170" w:rsidRPr="000D0C8B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>й дошкольников</w:t>
      </w:r>
      <w:r w:rsidRPr="00E82582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>»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 проведения: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педагогический совет с элементами технологического практикума</w:t>
      </w:r>
      <w:r w:rsidR="0018617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весь педагогический коллектив ДОУ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Длительность: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60–70 минут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86170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Цель: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внедрение в практику работы ДОУ </w:t>
      </w:r>
      <w:r w:rsidRPr="00186170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конкретных инновационных технологий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(цифровых и педагогических), одновременно развивающих коммуникативные и творческие компетентности дошкольников.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E82582" w:rsidRPr="00E82582" w:rsidRDefault="00E82582" w:rsidP="00E82582">
      <w:pPr>
        <w:numPr>
          <w:ilvl w:val="0"/>
          <w:numId w:val="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Представить и классифицировать современные инновационные технологии для развития речи, общения и творчества.</w:t>
      </w:r>
    </w:p>
    <w:p w:rsidR="00E82582" w:rsidRPr="00E82582" w:rsidRDefault="00E82582" w:rsidP="00E82582">
      <w:pPr>
        <w:numPr>
          <w:ilvl w:val="0"/>
          <w:numId w:val="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Провести практическую отработку каждой технологии с участием педагогов.</w:t>
      </w:r>
    </w:p>
    <w:p w:rsidR="00E82582" w:rsidRDefault="00E82582" w:rsidP="00E82582">
      <w:pPr>
        <w:numPr>
          <w:ilvl w:val="0"/>
          <w:numId w:val="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Спроектировать дорожную карту внедрения технологий по возрастным группам.</w:t>
      </w:r>
    </w:p>
    <w:p w:rsidR="00186170" w:rsidRPr="00E82582" w:rsidRDefault="00186170" w:rsidP="00186170">
      <w:pPr>
        <w:spacing w:before="100" w:beforeAutospacing="1" w:after="0" w:line="280" w:lineRule="atLeast"/>
        <w:rPr>
          <w:rFonts w:ascii="Times New Roman" w:eastAsia="Times New Roman" w:hAnsi="Times New Roman" w:cs="Times New Roman"/>
          <w:b/>
          <w:color w:val="0F1115"/>
          <w:sz w:val="32"/>
          <w:szCs w:val="32"/>
          <w:lang w:eastAsia="ru-RU"/>
        </w:rPr>
      </w:pPr>
      <w:r w:rsidRPr="00186170">
        <w:rPr>
          <w:rFonts w:ascii="Times New Roman" w:eastAsia="Times New Roman" w:hAnsi="Times New Roman" w:cs="Times New Roman"/>
          <w:b/>
          <w:color w:val="0F1115"/>
          <w:sz w:val="32"/>
          <w:szCs w:val="32"/>
          <w:lang w:eastAsia="ru-RU"/>
        </w:rPr>
        <w:t>Ход семинара.</w:t>
      </w:r>
    </w:p>
    <w:p w:rsidR="00E82582" w:rsidRPr="00686E7C" w:rsidRDefault="00686E7C" w:rsidP="00E82582">
      <w:pPr>
        <w:spacing w:before="320" w:after="160" w:line="30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686E7C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Вступление. Что такое «новые технологии» в дошкольном образовании? </w:t>
      </w:r>
    </w:p>
    <w:p w:rsidR="00E82582" w:rsidRPr="00E82582" w:rsidRDefault="00186170" w:rsidP="00186170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«Уважаемые коллеги! Когда мы говорим об инновационных технологиях в детском саду, мы часто представляем себе дорогие планшеты или сложные программы. Но инновация – это не только цифра. Это </w:t>
      </w:r>
      <w:r w:rsidR="00E82582" w:rsidRPr="00186170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любой новый способ организовать взаимодействие детей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который приводит к качественно иному результату.</w:t>
      </w:r>
    </w:p>
    <w:p w:rsidR="00E82582" w:rsidRPr="00E82582" w:rsidRDefault="00E82582" w:rsidP="00186170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 мы разберем </w:t>
      </w:r>
      <w:r w:rsidRPr="00186170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5 конкретных технологий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(3 педагогических и 2 цифровых), которые:</w:t>
      </w:r>
    </w:p>
    <w:p w:rsidR="00E82582" w:rsidRPr="00E82582" w:rsidRDefault="00E82582" w:rsidP="00E82582">
      <w:pPr>
        <w:numPr>
          <w:ilvl w:val="0"/>
          <w:numId w:val="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реально работают в дошкол</w:t>
      </w:r>
      <w:r w:rsidR="0018617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ьных учреждениях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E82582" w:rsidRPr="00E82582" w:rsidRDefault="00E82582" w:rsidP="00E82582">
      <w:pPr>
        <w:numPr>
          <w:ilvl w:val="0"/>
          <w:numId w:val="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требуют огромных финансовых затрат;</w:t>
      </w:r>
    </w:p>
    <w:p w:rsidR="00E82582" w:rsidRPr="00E82582" w:rsidRDefault="00E82582" w:rsidP="00E82582">
      <w:pPr>
        <w:numPr>
          <w:ilvl w:val="0"/>
          <w:numId w:val="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одновременно развивают и речь, и творчество;</w:t>
      </w:r>
    </w:p>
    <w:p w:rsidR="00E82582" w:rsidRPr="00E82582" w:rsidRDefault="00E82582" w:rsidP="00E82582">
      <w:pPr>
        <w:spacing w:before="100" w:beforeAutospacing="1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Технологии, которые мы рассмотрим:</w:t>
      </w:r>
    </w:p>
    <w:p w:rsidR="00E82582" w:rsidRPr="00E82582" w:rsidRDefault="00E82582" w:rsidP="00E82582">
      <w:pPr>
        <w:numPr>
          <w:ilvl w:val="0"/>
          <w:numId w:val="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ТРИЗ-технология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(педагогическая)</w:t>
      </w:r>
    </w:p>
    <w:p w:rsidR="00E82582" w:rsidRPr="00E82582" w:rsidRDefault="00E82582" w:rsidP="00E82582">
      <w:pPr>
        <w:numPr>
          <w:ilvl w:val="0"/>
          <w:numId w:val="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 xml:space="preserve">Сторителлинг 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(педагогическая)</w:t>
      </w:r>
    </w:p>
    <w:p w:rsidR="00E82582" w:rsidRPr="00E82582" w:rsidRDefault="00E82582" w:rsidP="00E82582">
      <w:pPr>
        <w:numPr>
          <w:ilvl w:val="0"/>
          <w:numId w:val="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B51E2F" w:rsidRPr="00B51E2F">
        <w:rPr>
          <w:rFonts w:ascii="Times New Roman" w:hAnsi="Times New Roman" w:cs="Times New Roman"/>
          <w:b/>
          <w:sz w:val="28"/>
          <w:szCs w:val="28"/>
        </w:rPr>
        <w:t>Креативная лингвистика: языковые игры</w:t>
      </w:r>
      <w:r w:rsidR="00B51E2F" w:rsidRPr="00B51E2F">
        <w:rPr>
          <w:rFonts w:ascii="Times New Roman" w:hAnsi="Times New Roman" w:cs="Times New Roman"/>
          <w:sz w:val="24"/>
          <w:szCs w:val="28"/>
        </w:rPr>
        <w:t xml:space="preserve"> 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(педагогическая)</w:t>
      </w:r>
    </w:p>
    <w:p w:rsidR="00E82582" w:rsidRPr="00E82582" w:rsidRDefault="00E82582" w:rsidP="00E82582">
      <w:pPr>
        <w:numPr>
          <w:ilvl w:val="0"/>
          <w:numId w:val="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QR-кодирование детской речи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(цифровая)</w:t>
      </w:r>
    </w:p>
    <w:p w:rsidR="00E82582" w:rsidRPr="00E82582" w:rsidRDefault="00E82582" w:rsidP="00E82582">
      <w:pPr>
        <w:numPr>
          <w:ilvl w:val="0"/>
          <w:numId w:val="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Детский подкастинг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(цифровая)»</w:t>
      </w:r>
    </w:p>
    <w:p w:rsidR="00E82582" w:rsidRPr="00E82582" w:rsidRDefault="00B51E2F" w:rsidP="00E82582">
      <w:pPr>
        <w:spacing w:before="320" w:after="160" w:line="30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1.Технология </w:t>
      </w:r>
      <w:r w:rsidRPr="00E82582">
        <w:rPr>
          <w:rFonts w:ascii="Times New Roman" w:eastAsia="Times New Roman" w:hAnsi="Times New Roman" w:cs="Times New Roman"/>
          <w:b/>
          <w:color w:val="0F1115"/>
          <w:sz w:val="32"/>
          <w:szCs w:val="32"/>
          <w:lang w:eastAsia="ru-RU"/>
        </w:rPr>
        <w:t>ТРИЗ</w:t>
      </w:r>
      <w:r w:rsidRPr="00A84862">
        <w:rPr>
          <w:rFonts w:ascii="Times New Roman" w:eastAsia="Times New Roman" w:hAnsi="Times New Roman" w:cs="Times New Roman"/>
          <w:b/>
          <w:color w:val="0F1115"/>
          <w:sz w:val="32"/>
          <w:szCs w:val="32"/>
          <w:lang w:eastAsia="ru-RU"/>
        </w:rPr>
        <w:t>:</w:t>
      </w: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речевые игры с противоречиями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. 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это за технология?</w:t>
      </w:r>
    </w:p>
    <w:p w:rsidR="00E82582" w:rsidRPr="00E82582" w:rsidRDefault="00E82582" w:rsidP="00CD64E9">
      <w:pPr>
        <w:spacing w:after="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ТРИЗ (Теория решения изобретательских задач) в дошкольном варианте – это система игр, которые учат детей </w:t>
      </w:r>
      <w:r w:rsidRPr="00B51E2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видеть противоречия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задавать вопросы и находить несколько решений одной проблемы.</w:t>
      </w:r>
    </w:p>
    <w:p w:rsidR="00E82582" w:rsidRPr="00E82582" w:rsidRDefault="00E82582" w:rsidP="00CD64E9">
      <w:pPr>
        <w:spacing w:after="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Ключевое инновационное отличие: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отличие от традиционных занятий, где есть один правильный ответ, ТРИЗ </w:t>
      </w:r>
      <w:r w:rsidRPr="00B51E2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узаконивает множественность</w:t>
      </w: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B51E2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ответов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Ребёнок перестаёт бояться ошибки.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Основные методы ТРИЗ для дошкольников:</w:t>
      </w:r>
    </w:p>
    <w:p w:rsidR="00E82582" w:rsidRPr="00E82582" w:rsidRDefault="00E82582" w:rsidP="00B51E2F">
      <w:pPr>
        <w:numPr>
          <w:ilvl w:val="0"/>
          <w:numId w:val="4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«Хорошо – плохо» (диалектическое мышление)</w:t>
      </w:r>
    </w:p>
    <w:p w:rsidR="00E82582" w:rsidRPr="00E82582" w:rsidRDefault="00E82582" w:rsidP="00B51E2F">
      <w:pPr>
        <w:numPr>
          <w:ilvl w:val="0"/>
          <w:numId w:val="4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«Морфологический ящик» (комбинирование)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Практикум для педагогов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Упражнение 1. «Хорошо – плохо» 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Ведущий называет объект. Группа делится на две части. Одна доказывает, что это «хорошо», другая – что «плохо». Каждый новый ответ – с противоположной позиции.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Объект: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«Пустая комната»</w:t>
      </w:r>
    </w:p>
    <w:tbl>
      <w:tblPr>
        <w:tblpPr w:leftFromText="180" w:rightFromText="180" w:vertAnchor="text" w:tblpY="1"/>
        <w:tblOverlap w:val="never"/>
        <w:tblW w:w="75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87"/>
        <w:gridCol w:w="1793"/>
      </w:tblGrid>
      <w:tr w:rsidR="00E82582" w:rsidRPr="00E82582" w:rsidTr="00B51E2F">
        <w:trPr>
          <w:trHeight w:val="321"/>
          <w:tblHeader/>
        </w:trPr>
        <w:tc>
          <w:tcPr>
            <w:tcW w:w="0" w:type="auto"/>
            <w:tcBorders>
              <w:top w:val="nil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0" w:type="auto"/>
            <w:tcBorders>
              <w:top w:val="nil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Плохо</w:t>
            </w:r>
          </w:p>
        </w:tc>
      </w:tr>
      <w:tr w:rsidR="00E82582" w:rsidRPr="00E82582" w:rsidTr="00B51E2F">
        <w:trPr>
          <w:trHeight w:val="321"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бегать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Скучно</w:t>
            </w:r>
          </w:p>
        </w:tc>
      </w:tr>
      <w:tr w:rsidR="00E82582" w:rsidRPr="00E82582" w:rsidTr="00B51E2F">
        <w:trPr>
          <w:trHeight w:val="653"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построить что угодно из подручного</w:t>
            </w:r>
          </w:p>
          <w:p w:rsidR="00B51E2F" w:rsidRPr="00E82582" w:rsidRDefault="00B51E2F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материала.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игрушек</w:t>
            </w:r>
          </w:p>
        </w:tc>
      </w:tr>
      <w:tr w:rsidR="00E82582" w:rsidRPr="00E82582" w:rsidTr="00B51E2F">
        <w:trPr>
          <w:trHeight w:val="321"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Никто не мешает думать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B51E2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Одиноко</w:t>
            </w:r>
          </w:p>
        </w:tc>
      </w:tr>
    </w:tbl>
    <w:p w:rsidR="00CD64E9" w:rsidRDefault="00B51E2F" w:rsidP="00E82582">
      <w:pPr>
        <w:spacing w:before="160" w:after="160" w:line="280" w:lineRule="atLeas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textWrapping" w:clear="all"/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Упражнение 2. «Морфологический ящик» 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Педагоги получают таблицу:</w:t>
      </w:r>
    </w:p>
    <w:tbl>
      <w:tblPr>
        <w:tblW w:w="91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7"/>
        <w:gridCol w:w="134"/>
        <w:gridCol w:w="1658"/>
        <w:gridCol w:w="515"/>
        <w:gridCol w:w="1749"/>
        <w:gridCol w:w="2181"/>
      </w:tblGrid>
      <w:tr w:rsidR="00CD64E9" w:rsidRPr="00E82582" w:rsidTr="00CD64E9">
        <w:trPr>
          <w:trHeight w:val="1"/>
          <w:tblHeader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Часть объекта</w:t>
            </w: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C5156D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Вариант 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C5156D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Вариант 2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C5156D">
            <w:pPr>
              <w:spacing w:after="0" w:line="250" w:lineRule="atLeast"/>
              <w:ind w:left="13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Вариант 3</w:t>
            </w:r>
          </w:p>
        </w:tc>
      </w:tr>
      <w:tr w:rsidR="00CD64E9" w:rsidRPr="00E82582" w:rsidTr="00CD64E9">
        <w:trPr>
          <w:trHeight w:val="2"/>
          <w:tblHeader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Голова</w:t>
            </w: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круглая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виде облака</w:t>
            </w:r>
          </w:p>
        </w:tc>
      </w:tr>
      <w:tr w:rsidR="00686E7C" w:rsidRPr="00E82582" w:rsidTr="00CD64E9">
        <w:trPr>
          <w:trHeight w:val="1"/>
          <w:tblHeader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передвижения</w:t>
            </w: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ноги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колёса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C5156D" w:rsidRPr="00E82582" w:rsidRDefault="00C5156D" w:rsidP="00D01CAF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пружины</w:t>
            </w:r>
          </w:p>
        </w:tc>
      </w:tr>
      <w:tr w:rsidR="00686E7C" w:rsidRPr="00E82582" w:rsidTr="00CD64E9">
        <w:trPr>
          <w:trHeight w:val="10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Голос</w:t>
            </w:r>
          </w:p>
        </w:tc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скрипучий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686E7C" w:rsidRPr="00E82582" w:rsidRDefault="00686E7C" w:rsidP="001759D5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шепчущий</w:t>
            </w:r>
          </w:p>
        </w:tc>
      </w:tr>
      <w:tr w:rsidR="00686E7C" w:rsidRPr="00E82582" w:rsidTr="00CD64E9">
        <w:trPr>
          <w:trHeight w:val="3"/>
        </w:trPr>
        <w:tc>
          <w:tcPr>
            <w:tcW w:w="9154" w:type="dxa"/>
            <w:gridSpan w:val="6"/>
            <w:tcBorders>
              <w:top w:val="single" w:sz="4" w:space="0" w:color="auto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686E7C" w:rsidRPr="00E82582" w:rsidRDefault="00686E7C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Задание: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выбрать по одному признаку из каждой строки, придумать существо и его </w:t>
      </w:r>
      <w:r w:rsidRPr="00B51E2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реплику-приветствие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(«Здравствуйте, я … и я умею …»).</w:t>
      </w:r>
    </w:p>
    <w:p w:rsidR="00E82582" w:rsidRPr="00E82582" w:rsidRDefault="00A36BBE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Рефлексия 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«Какие слова-связки помогали доказывать в "Хорошо-плохо"?» («потому что», «например», «с одной стороны… но зато…»).</w:t>
      </w:r>
    </w:p>
    <w:p w:rsidR="00E82582" w:rsidRPr="00A84862" w:rsidRDefault="00A84862" w:rsidP="00E82582">
      <w:pPr>
        <w:spacing w:before="320" w:after="160" w:line="30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2.</w:t>
      </w:r>
      <w:r w:rsidR="00A36BBE"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Технология  сторителлинг </w:t>
      </w:r>
      <w:r w:rsidR="00A36BBE" w:rsidRPr="00A84862">
        <w:rPr>
          <w:rFonts w:ascii="Times New Roman" w:hAnsi="Times New Roman" w:cs="Times New Roman"/>
          <w:b/>
          <w:sz w:val="32"/>
          <w:szCs w:val="32"/>
        </w:rPr>
        <w:t xml:space="preserve">: общение через истории. </w:t>
      </w:r>
      <w:r w:rsidR="00A36BBE"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</w:t>
      </w:r>
    </w:p>
    <w:p w:rsidR="00846195" w:rsidRPr="00207F33" w:rsidRDefault="00846195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Сторителлинг (от англ. storytelling – рассказывание историй) – это технология создания и передачи историй с определенной структурой. Как отмечается в педагогической литературе, «сторителлинг – искусство увлекательного рассказа, придумывание историй с участием героя» .</w:t>
      </w:r>
    </w:p>
    <w:p w:rsidR="00846195" w:rsidRPr="00207F33" w:rsidRDefault="00846195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Почему это инновация? Детей больше привлекают импровизированные истории, рассказанные от первого лица, чем сухие факты или чтение по книге . Сторителлинг имеет конкретную структуру :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6BBE">
        <w:rPr>
          <w:rFonts w:ascii="Times New Roman" w:hAnsi="Times New Roman" w:cs="Times New Roman"/>
          <w:b/>
          <w:sz w:val="28"/>
          <w:szCs w:val="28"/>
        </w:rPr>
        <w:t>Вступление </w:t>
      </w:r>
      <w:r w:rsidRPr="00207F33">
        <w:rPr>
          <w:rFonts w:ascii="Times New Roman" w:hAnsi="Times New Roman" w:cs="Times New Roman"/>
          <w:sz w:val="28"/>
          <w:szCs w:val="28"/>
        </w:rPr>
        <w:t>(зачин истории) – должно быть кратким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6BBE">
        <w:rPr>
          <w:rFonts w:ascii="Times New Roman" w:hAnsi="Times New Roman" w:cs="Times New Roman"/>
          <w:b/>
          <w:sz w:val="28"/>
          <w:szCs w:val="28"/>
        </w:rPr>
        <w:t>Развитие события</w:t>
      </w:r>
      <w:r w:rsidRPr="00207F33">
        <w:rPr>
          <w:rFonts w:ascii="Times New Roman" w:hAnsi="Times New Roman" w:cs="Times New Roman"/>
          <w:sz w:val="28"/>
          <w:szCs w:val="28"/>
        </w:rPr>
        <w:t> (создает напряжение)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>Кульминация</w:t>
      </w:r>
      <w:r w:rsidRPr="00207F33">
        <w:rPr>
          <w:rFonts w:ascii="Times New Roman" w:hAnsi="Times New Roman" w:cs="Times New Roman"/>
          <w:sz w:val="28"/>
          <w:szCs w:val="28"/>
        </w:rPr>
        <w:t> (разрешение поставленной проблемы)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>Заключение </w:t>
      </w:r>
      <w:r w:rsidRPr="00207F33">
        <w:rPr>
          <w:rFonts w:ascii="Times New Roman" w:hAnsi="Times New Roman" w:cs="Times New Roman"/>
          <w:sz w:val="28"/>
          <w:szCs w:val="28"/>
        </w:rPr>
        <w:t>(краткое – "мораль")</w:t>
      </w:r>
    </w:p>
    <w:p w:rsidR="00846195" w:rsidRPr="00A84862" w:rsidRDefault="00846195" w:rsidP="0084619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>Виды сторителлинга для дошкольников :</w:t>
      </w:r>
    </w:p>
    <w:p w:rsidR="00846195" w:rsidRPr="00A84862" w:rsidRDefault="00846195" w:rsidP="00A84862">
      <w:pPr>
        <w:pStyle w:val="a6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sz w:val="28"/>
          <w:szCs w:val="28"/>
        </w:rPr>
        <w:t>Классический – рассказывает педагог</w:t>
      </w:r>
    </w:p>
    <w:p w:rsidR="00846195" w:rsidRPr="00A84862" w:rsidRDefault="00846195" w:rsidP="00A84862">
      <w:pPr>
        <w:pStyle w:val="a6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sz w:val="28"/>
          <w:szCs w:val="28"/>
        </w:rPr>
        <w:t>Активный – дети вовлекаются в создание истории</w:t>
      </w:r>
    </w:p>
    <w:p w:rsidR="00846195" w:rsidRPr="00A84862" w:rsidRDefault="00846195" w:rsidP="00A84862">
      <w:pPr>
        <w:pStyle w:val="a6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sz w:val="28"/>
          <w:szCs w:val="28"/>
        </w:rPr>
        <w:t>Цифровой – с визуальным сопровождением</w:t>
      </w:r>
    </w:p>
    <w:p w:rsidR="00846195" w:rsidRPr="00207F33" w:rsidRDefault="00846195" w:rsidP="008461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Инструменты сторителлинга: «Кубики историй» (Story cubes) – 9 кубиков с 54 картинками, которые можно сделать самостоятельно .</w:t>
      </w:r>
    </w:p>
    <w:p w:rsidR="00846195" w:rsidRPr="00A36BBE" w:rsidRDefault="00846195" w:rsidP="0084619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6BBE">
        <w:rPr>
          <w:rFonts w:ascii="Times New Roman" w:hAnsi="Times New Roman" w:cs="Times New Roman"/>
          <w:b/>
          <w:sz w:val="28"/>
          <w:szCs w:val="28"/>
        </w:rPr>
        <w:t>П</w:t>
      </w:r>
      <w:r w:rsidR="00A36BBE" w:rsidRPr="00A36BBE">
        <w:rPr>
          <w:rFonts w:ascii="Times New Roman" w:hAnsi="Times New Roman" w:cs="Times New Roman"/>
          <w:b/>
          <w:sz w:val="28"/>
          <w:szCs w:val="28"/>
        </w:rPr>
        <w:t xml:space="preserve">рактикум для педагогов 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>Упражнение «Кубик историй»</w:t>
      </w:r>
      <w:r w:rsidRPr="00207F33">
        <w:rPr>
          <w:rFonts w:ascii="Times New Roman" w:hAnsi="Times New Roman" w:cs="Times New Roman"/>
          <w:sz w:val="28"/>
          <w:szCs w:val="28"/>
        </w:rPr>
        <w:t xml:space="preserve"> (работа в малых группах)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Ведущий бросает три воображаемых кубика (или показывает карточки):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Кто? – медвежонок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Где? – в лифте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Что случилось? – застрял</w:t>
      </w:r>
    </w:p>
    <w:p w:rsidR="00846195" w:rsidRPr="00207F33" w:rsidRDefault="00A36BBE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</w:t>
      </w:r>
      <w:r w:rsidR="00846195" w:rsidRPr="00207F33">
        <w:rPr>
          <w:rFonts w:ascii="Times New Roman" w:hAnsi="Times New Roman" w:cs="Times New Roman"/>
          <w:sz w:val="28"/>
          <w:szCs w:val="28"/>
        </w:rPr>
        <w:t xml:space="preserve"> : придумать концовку – как медвежонок выбрался и кого позвал на помощь?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Одна группа предст</w:t>
      </w:r>
      <w:r w:rsidR="00A36BBE">
        <w:rPr>
          <w:rFonts w:ascii="Times New Roman" w:hAnsi="Times New Roman" w:cs="Times New Roman"/>
          <w:sz w:val="28"/>
          <w:szCs w:val="28"/>
        </w:rPr>
        <w:t>авляет свою концовку</w:t>
      </w:r>
      <w:r w:rsidRPr="00207F33">
        <w:rPr>
          <w:rFonts w:ascii="Times New Roman" w:hAnsi="Times New Roman" w:cs="Times New Roman"/>
          <w:sz w:val="28"/>
          <w:szCs w:val="28"/>
        </w:rPr>
        <w:t>.</w:t>
      </w:r>
    </w:p>
    <w:p w:rsidR="00A84862" w:rsidRDefault="00A36BBE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 </w:t>
      </w:r>
      <w:r w:rsidR="00A84862">
        <w:rPr>
          <w:rFonts w:ascii="Times New Roman" w:hAnsi="Times New Roman" w:cs="Times New Roman"/>
          <w:sz w:val="28"/>
          <w:szCs w:val="28"/>
        </w:rPr>
        <w:t>:</w:t>
      </w:r>
      <w:r w:rsidR="00A84862" w:rsidRPr="00207F33">
        <w:rPr>
          <w:rFonts w:ascii="Times New Roman" w:hAnsi="Times New Roman" w:cs="Times New Roman"/>
          <w:sz w:val="28"/>
          <w:szCs w:val="28"/>
        </w:rPr>
        <w:t xml:space="preserve"> «</w:t>
      </w:r>
      <w:r w:rsidR="00846195" w:rsidRPr="00207F33">
        <w:rPr>
          <w:rFonts w:ascii="Times New Roman" w:hAnsi="Times New Roman" w:cs="Times New Roman"/>
          <w:sz w:val="28"/>
          <w:szCs w:val="28"/>
        </w:rPr>
        <w:t>Что в этой игре важнее – красивая речь или умение договориться внутри группы при придумывании?» (И то, и другое, но умение слушать и продолжать мысль другого – первично).</w:t>
      </w:r>
    </w:p>
    <w:p w:rsidR="00846195" w:rsidRPr="00207F33" w:rsidRDefault="00846195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6BBE">
        <w:rPr>
          <w:rFonts w:ascii="Times New Roman" w:hAnsi="Times New Roman" w:cs="Times New Roman"/>
          <w:b/>
          <w:sz w:val="28"/>
          <w:szCs w:val="28"/>
        </w:rPr>
        <w:t>Вывод:</w:t>
      </w:r>
      <w:r w:rsidRPr="00207F33">
        <w:rPr>
          <w:rFonts w:ascii="Times New Roman" w:hAnsi="Times New Roman" w:cs="Times New Roman"/>
          <w:sz w:val="28"/>
          <w:szCs w:val="28"/>
        </w:rPr>
        <w:t> «Рассказывание историй позволяет застенчивым детям быть более раскрепощенными, робких делает смелее, молчаливые становятся более разговорчивыми» .</w:t>
      </w:r>
    </w:p>
    <w:p w:rsidR="00E94B26" w:rsidRPr="00A84862" w:rsidRDefault="00A84862" w:rsidP="00E94B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3.</w:t>
      </w:r>
      <w:r w:rsidR="00A36BBE"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Технология</w:t>
      </w:r>
      <w:r w:rsidR="00E94B26"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</w:t>
      </w:r>
      <w:r w:rsidR="00A36BBE" w:rsidRPr="00A84862">
        <w:rPr>
          <w:rFonts w:ascii="Times New Roman" w:hAnsi="Times New Roman" w:cs="Times New Roman"/>
          <w:b/>
          <w:sz w:val="32"/>
          <w:szCs w:val="32"/>
        </w:rPr>
        <w:t>креативная лингвистика: языковые игры</w:t>
      </w:r>
      <w:r w:rsidR="00A36BBE" w:rsidRPr="00A84862">
        <w:rPr>
          <w:rFonts w:ascii="Times New Roman" w:hAnsi="Times New Roman" w:cs="Times New Roman"/>
          <w:sz w:val="32"/>
          <w:szCs w:val="32"/>
        </w:rPr>
        <w:t>.</w:t>
      </w:r>
    </w:p>
    <w:p w:rsidR="00A36BBE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lastRenderedPageBreak/>
        <w:t>Креативная лингвистика – это не исправление ошибок, а игровое экспериментирование со словом. Дети сами придумывают слова, рифмы, новые значения.</w:t>
      </w:r>
      <w:r w:rsidR="00A84862">
        <w:rPr>
          <w:rFonts w:ascii="Times New Roman" w:hAnsi="Times New Roman" w:cs="Times New Roman"/>
          <w:sz w:val="28"/>
          <w:szCs w:val="28"/>
        </w:rPr>
        <w:t xml:space="preserve"> </w:t>
      </w:r>
      <w:r w:rsidRPr="00207F33">
        <w:rPr>
          <w:rFonts w:ascii="Times New Roman" w:hAnsi="Times New Roman" w:cs="Times New Roman"/>
          <w:sz w:val="28"/>
          <w:szCs w:val="28"/>
        </w:rPr>
        <w:t>Как отмечают исследователи, «языковая игра рассматривается как осознаваемое нарушение ассоциативных стереотипов употребления словесных знаков и реализация потенциальных регистров словотворчества и текстопорождения» . Способность к словотворчеству развивается постепенно, и «сама возможность тренинга вербальной креативности заключена в том, что компенсаторные речевые эвристики ребенка (связанные с дефицитом языкового и когнитивного опыта) и осознаваемая языковая игра – коррелирующие векторы проявления вербальной креативности» .</w:t>
      </w:r>
      <w:r w:rsidR="00A36B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Инновация – не бояться «неправильных» слов, а использовать их для развития фантазии и диалога.</w:t>
      </w:r>
    </w:p>
    <w:p w:rsidR="00E94B26" w:rsidRPr="00207F33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6BBE">
        <w:rPr>
          <w:rFonts w:ascii="Times New Roman" w:hAnsi="Times New Roman" w:cs="Times New Roman"/>
          <w:b/>
          <w:sz w:val="28"/>
          <w:szCs w:val="28"/>
        </w:rPr>
        <w:t>Практикум для педагогов</w:t>
      </w:r>
      <w:r w:rsidR="00A36BBE">
        <w:rPr>
          <w:rFonts w:ascii="Times New Roman" w:hAnsi="Times New Roman" w:cs="Times New Roman"/>
          <w:sz w:val="28"/>
          <w:szCs w:val="28"/>
        </w:rPr>
        <w:t>.</w:t>
      </w:r>
    </w:p>
    <w:p w:rsidR="00E94B26" w:rsidRPr="00207F33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Упражнение «С</w:t>
      </w:r>
      <w:r w:rsidR="00A36BBE">
        <w:rPr>
          <w:rFonts w:ascii="Times New Roman" w:hAnsi="Times New Roman" w:cs="Times New Roman"/>
          <w:sz w:val="28"/>
          <w:szCs w:val="28"/>
        </w:rPr>
        <w:t>ловесный конструктор»</w:t>
      </w:r>
    </w:p>
    <w:p w:rsidR="00E94B26" w:rsidRPr="00207F33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Ведущий называет корень слова «-лет-» (летать). Каждый педагог по кругу (передаём мяч) добавляет приставку или суффикс, получая новое слово, и объясняет его значение.</w:t>
      </w:r>
    </w:p>
    <w:p w:rsidR="00E94B26" w:rsidRPr="00207F33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Примеры от педагогов:</w:t>
      </w:r>
    </w:p>
    <w:p w:rsidR="00E94B26" w:rsidRPr="00207F33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«Вылет» – когда птица вылетает из гнезда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«Перелёт» – когда перелетаешь с ветки на ветку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«Налёт» – когда много бабочек вдруг прилетело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«Летунок» – маленький самолётик для игрушек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«Прилетальная» – площадка, куда прилетают птицы</w:t>
      </w:r>
    </w:p>
    <w:p w:rsidR="00E94B26" w:rsidRPr="00A84862" w:rsidRDefault="00E94B26" w:rsidP="00A36B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A36BBE" w:rsidRPr="00A84862">
        <w:rPr>
          <w:rFonts w:ascii="Times New Roman" w:hAnsi="Times New Roman" w:cs="Times New Roman"/>
          <w:b/>
          <w:sz w:val="28"/>
          <w:szCs w:val="28"/>
        </w:rPr>
        <w:t xml:space="preserve">«Рифмованные истории» 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Ведущий начинает фразу, педагоги продолжают в рифму (как в игре «Скажи в рифму» из практики сторителлинга ):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«Эй, лисичка, где гуляла?» – «Зайцу кеды покупала!»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«Эй, котёнок, где ты был?» – «Маме я букет купил!»</w:t>
      </w:r>
    </w:p>
    <w:p w:rsidR="00E94B26" w:rsidRPr="00207F33" w:rsidRDefault="00E94B26" w:rsidP="00A36B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F33">
        <w:rPr>
          <w:rFonts w:ascii="Times New Roman" w:hAnsi="Times New Roman" w:cs="Times New Roman"/>
          <w:sz w:val="28"/>
          <w:szCs w:val="28"/>
        </w:rPr>
        <w:t>Рефлексия (1 минута): «Какое слово было самым неожиданным? Легко ли объяснять значение придуманного слова?».</w:t>
      </w:r>
    </w:p>
    <w:p w:rsidR="00A84862" w:rsidRDefault="00E94B26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hAnsi="Times New Roman" w:cs="Times New Roman"/>
          <w:b/>
          <w:sz w:val="28"/>
          <w:szCs w:val="28"/>
        </w:rPr>
        <w:t>Вывод</w:t>
      </w:r>
      <w:r w:rsidRPr="00207F33">
        <w:rPr>
          <w:rFonts w:ascii="Times New Roman" w:hAnsi="Times New Roman" w:cs="Times New Roman"/>
          <w:sz w:val="28"/>
          <w:szCs w:val="28"/>
        </w:rPr>
        <w:t>: Дети обожают словотворчество, и это отличный повод для диалога («А что ты придумал? А почему так?»). Исследования подтверждают, что «игровое конструирование является продуктивной диагностической процедурой, обнаруживающей способность ребенка к считыванию и репродуцированию доступных ему алгоритмов и кодов языковой игры» .</w:t>
      </w:r>
    </w:p>
    <w:p w:rsidR="00E82582" w:rsidRPr="00E82582" w:rsidRDefault="00A84862" w:rsidP="00A84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4.Технология 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QR-</w:t>
      </w: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кодирование детской речи</w:t>
      </w:r>
      <w: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.</w:t>
      </w: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это за технология?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QR-код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(Quick Response – быстрый отклик) – это матричный штрихкод, который считывается камерой смартфона. В дошкольном образовании эта технология используется для </w:t>
      </w: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озвучивания детских работ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Инновационное отличие: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ребёнок знает, что его речь будет услышана не только воспитателем, но и родителями (и даже бабушкой). Это </w:t>
      </w:r>
      <w:r w:rsidRPr="00A8486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мощнейший мотиватор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для развёрнутого, интонационно выразительного высказывания.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Алгоритм внедрения: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рисует, лепит или создаёт поделку.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Воспитатель включает диктофон на планшете/телефоне.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рассказывает о своей работе (30–60 секунд).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Воспитатель загружает аудиофайл в бесплатный генератор QR-кодов</w:t>
      </w:r>
      <w:r w:rsidR="00A848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QR-код распечатывается и приклеивается на работу.</w:t>
      </w:r>
    </w:p>
    <w:p w:rsidR="00E82582" w:rsidRPr="00E82582" w:rsidRDefault="00E82582" w:rsidP="00E82582">
      <w:pPr>
        <w:numPr>
          <w:ilvl w:val="0"/>
          <w:numId w:val="10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Родитель сканирует код дома – и слышит голос ребёнка.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</w:t>
      </w:r>
      <w:r w:rsidR="00A8486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рактикум для педагогов 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Упражнение «Запись голосового комментария»</w:t>
      </w:r>
    </w:p>
    <w:p w:rsidR="00E82582" w:rsidRPr="00E82582" w:rsidRDefault="00E82582" w:rsidP="00E82582">
      <w:pPr>
        <w:numPr>
          <w:ilvl w:val="0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Два педагога выходят к столу.</w:t>
      </w:r>
    </w:p>
    <w:p w:rsidR="00E82582" w:rsidRPr="00E82582" w:rsidRDefault="00E82582" w:rsidP="00E82582">
      <w:pPr>
        <w:numPr>
          <w:ilvl w:val="0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 изображает «ребёнка» с рисунком (например, «Моя семья»).</w:t>
      </w:r>
    </w:p>
    <w:p w:rsidR="00E82582" w:rsidRPr="00E82582" w:rsidRDefault="00E82582" w:rsidP="00E82582">
      <w:pPr>
        <w:numPr>
          <w:ilvl w:val="0"/>
          <w:numId w:val="11"/>
        </w:numPr>
        <w:spacing w:before="100" w:beforeAutospacing="1" w:after="8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Второй – «воспитатель» – включает диктофон на телефоне и задаёт наводящие вопросы:</w:t>
      </w:r>
    </w:p>
    <w:p w:rsidR="00E82582" w:rsidRPr="00E82582" w:rsidRDefault="00E82582" w:rsidP="00E82582">
      <w:pPr>
        <w:numPr>
          <w:ilvl w:val="1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«Кто здесь нарисован?»</w:t>
      </w:r>
    </w:p>
    <w:p w:rsidR="00E82582" w:rsidRPr="00E82582" w:rsidRDefault="00E82582" w:rsidP="00E82582">
      <w:pPr>
        <w:numPr>
          <w:ilvl w:val="1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«Что они делают?»</w:t>
      </w:r>
    </w:p>
    <w:p w:rsidR="00E82582" w:rsidRPr="00E82582" w:rsidRDefault="00E82582" w:rsidP="00E82582">
      <w:pPr>
        <w:numPr>
          <w:ilvl w:val="1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«Почему ты выбрал именно эти цвета?»</w:t>
      </w:r>
    </w:p>
    <w:p w:rsidR="00E82582" w:rsidRPr="00E82582" w:rsidRDefault="00E82582" w:rsidP="00E82582">
      <w:pPr>
        <w:numPr>
          <w:ilvl w:val="0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Запись длится 30 секунд.</w:t>
      </w:r>
    </w:p>
    <w:p w:rsidR="00E82582" w:rsidRPr="00E82582" w:rsidRDefault="00E82582" w:rsidP="00E82582">
      <w:pPr>
        <w:numPr>
          <w:ilvl w:val="0"/>
          <w:numId w:val="11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 слушают результат.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Рефлексия: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«Что изменилось в речи "ребёнка", когда он понял, что его будут слушать родители?» (Стала более чёткой, эмоциональной, появились детали).</w:t>
      </w:r>
    </w:p>
    <w:p w:rsidR="00CD64E9" w:rsidRDefault="00E82582" w:rsidP="00CD64E9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Важное ограничение: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QR-коды не должны содержать персональных данных ребёнка (фамилии, адреса). Только имя или псевдоним.</w:t>
      </w:r>
    </w:p>
    <w:p w:rsidR="00E82582" w:rsidRPr="00CD64E9" w:rsidRDefault="00A84862" w:rsidP="00CD64E9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Т</w:t>
      </w:r>
      <w:r w:rsidRPr="00A84862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ехнология  детский подкастинг</w:t>
      </w:r>
      <w: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это за технология?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Подкаст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это аудио- или видеопередача, которую можно выпускать регулярно. Детский подкаст в ДОУ – это </w:t>
      </w:r>
      <w:r w:rsidRPr="00A8486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еженедельная 3–5-минутная</w:t>
      </w: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8486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запись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где дети выступают в роли ведущих, берут интервью, рассказывают новости, загадывают загадки.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Инновационное отличие: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подкаст создаёт </w:t>
      </w:r>
      <w:r w:rsidRPr="00A8486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реальную коммуникативную ситуацию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дети говорят не «для воспитателя», а для реальной аудитории (других групп, родителей).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Структура детского подкаста (3 минуты):</w:t>
      </w:r>
    </w:p>
    <w:p w:rsidR="00E82582" w:rsidRPr="00E82582" w:rsidRDefault="00E82582" w:rsidP="00E82582">
      <w:pPr>
        <w:numPr>
          <w:ilvl w:val="0"/>
          <w:numId w:val="1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Приветствие (30 сек)</w:t>
      </w:r>
    </w:p>
    <w:p w:rsidR="00E82582" w:rsidRPr="00E82582" w:rsidRDefault="00E82582" w:rsidP="00E82582">
      <w:pPr>
        <w:numPr>
          <w:ilvl w:val="0"/>
          <w:numId w:val="1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Новости группы (1 мин) – «Что у нас произошло за неделю»</w:t>
      </w:r>
    </w:p>
    <w:p w:rsidR="00E82582" w:rsidRPr="00E82582" w:rsidRDefault="00E82582" w:rsidP="00E82582">
      <w:pPr>
        <w:numPr>
          <w:ilvl w:val="0"/>
          <w:numId w:val="1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Интервью с одним ребёнком (1 мин) – «Что ты любишь?», «Чему научился?»</w:t>
      </w:r>
    </w:p>
    <w:p w:rsidR="00E82582" w:rsidRPr="00E82582" w:rsidRDefault="00E82582" w:rsidP="00E82582">
      <w:pPr>
        <w:numPr>
          <w:ilvl w:val="0"/>
          <w:numId w:val="1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Загадка или стихотворение (30 сек)</w:t>
      </w:r>
    </w:p>
    <w:p w:rsidR="00E82582" w:rsidRPr="00E82582" w:rsidRDefault="00E82582" w:rsidP="00E82582">
      <w:pPr>
        <w:numPr>
          <w:ilvl w:val="0"/>
          <w:numId w:val="12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Прощание</w:t>
      </w:r>
    </w:p>
    <w:p w:rsidR="00E82582" w:rsidRPr="00E82582" w:rsidRDefault="00E82582" w:rsidP="00E82582">
      <w:pPr>
        <w:spacing w:before="160" w:after="160" w:line="28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Практикум для педагого</w:t>
      </w:r>
      <w:r w:rsidR="00A8486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Упражнение «Мини-подкаст за 2 минуты»</w:t>
      </w:r>
    </w:p>
    <w:p w:rsidR="00E82582" w:rsidRPr="00E82582" w:rsidRDefault="00E82582" w:rsidP="00E82582">
      <w:pPr>
        <w:numPr>
          <w:ilvl w:val="0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Добровольцы (2–3 педагога) выходят в центр.</w:t>
      </w:r>
    </w:p>
    <w:p w:rsidR="00E82582" w:rsidRPr="00E82582" w:rsidRDefault="00E82582" w:rsidP="00E82582">
      <w:pPr>
        <w:numPr>
          <w:ilvl w:val="0"/>
          <w:numId w:val="13"/>
        </w:numPr>
        <w:spacing w:before="100" w:beforeAutospacing="1" w:after="8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Ведущий раздаёт роли:</w:t>
      </w:r>
    </w:p>
    <w:p w:rsidR="00E82582" w:rsidRPr="00E82582" w:rsidRDefault="00E82582" w:rsidP="00E82582">
      <w:pPr>
        <w:numPr>
          <w:ilvl w:val="1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1 – ведущий</w:t>
      </w:r>
    </w:p>
    <w:p w:rsidR="00E82582" w:rsidRPr="00E82582" w:rsidRDefault="00E82582" w:rsidP="00E82582">
      <w:pPr>
        <w:numPr>
          <w:ilvl w:val="1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2 – гость (отвечает на вопросы)</w:t>
      </w:r>
    </w:p>
    <w:p w:rsidR="00E82582" w:rsidRPr="00E82582" w:rsidRDefault="00E82582" w:rsidP="00E82582">
      <w:pPr>
        <w:numPr>
          <w:ilvl w:val="1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3 – рассказывает загадку</w:t>
      </w:r>
    </w:p>
    <w:p w:rsidR="00E82582" w:rsidRPr="00E82582" w:rsidRDefault="00E82582" w:rsidP="00E82582">
      <w:pPr>
        <w:numPr>
          <w:ilvl w:val="0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 2 минуты они импровизируют запись подкаста на тему </w:t>
      </w: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«Почему я люблю детский сад»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82582" w:rsidRPr="00E82582" w:rsidRDefault="00E82582" w:rsidP="00E82582">
      <w:pPr>
        <w:numPr>
          <w:ilvl w:val="0"/>
          <w:numId w:val="13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Остальные – слушатели, затем дают обратную связь.</w:t>
      </w:r>
    </w:p>
    <w:p w:rsidR="00E55565" w:rsidRDefault="00E82582" w:rsidP="00E55565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Рефлексия: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«Что было самым трудным для "ведущего"?» (Удержать внимание, задавать вопросы, не перебивать).</w:t>
      </w:r>
    </w:p>
    <w:p w:rsidR="00E82582" w:rsidRPr="00E82582" w:rsidRDefault="00E55565" w:rsidP="00E55565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5556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Проектирование: выбираем технологии для своей группы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для малых групп (по возрастам):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Объединитесь в 4 группы по возрастам. За 5 минут заполните таблицу: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1"/>
        <w:gridCol w:w="4776"/>
        <w:gridCol w:w="21"/>
        <w:gridCol w:w="2492"/>
      </w:tblGrid>
      <w:tr w:rsidR="00E82582" w:rsidRPr="00E82582" w:rsidTr="00E82582">
        <w:trPr>
          <w:tblHeader/>
        </w:trPr>
        <w:tc>
          <w:tcPr>
            <w:tcW w:w="0" w:type="auto"/>
            <w:tcBorders>
              <w:top w:val="nil"/>
            </w:tcBorders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0" w:type="auto"/>
            <w:tcBorders>
              <w:top w:val="nil"/>
            </w:tcBorders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технологии подходят (выбрать 2–3)</w:t>
            </w:r>
            <w:r w:rsidR="00E55565"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Почему?</w:t>
            </w:r>
          </w:p>
        </w:tc>
        <w:tc>
          <w:tcPr>
            <w:tcW w:w="0" w:type="auto"/>
            <w:tcBorders>
              <w:top w:val="nil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нужно подготовить?</w:t>
            </w:r>
          </w:p>
        </w:tc>
      </w:tr>
      <w:tr w:rsidR="00E82582" w:rsidRPr="00E82582" w:rsidTr="00E82582"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2–4 года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582" w:rsidRPr="00E82582" w:rsidTr="00E82582"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4–5 лет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582" w:rsidRPr="00E82582" w:rsidTr="00E82582"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5–6 лет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582" w:rsidRPr="00E82582" w:rsidTr="00E82582">
        <w:tc>
          <w:tcPr>
            <w:tcW w:w="0" w:type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6–7 лет</w:t>
            </w: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0" w:type="dxa"/>
              <w:bottom w:w="10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  <w:hideMark/>
          </w:tcPr>
          <w:p w:rsidR="00E82582" w:rsidRPr="00E82582" w:rsidRDefault="00E82582" w:rsidP="00E82582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2582" w:rsidRPr="00E82582" w:rsidRDefault="00E55565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Презентация</w:t>
      </w:r>
      <w:r w:rsidR="00CD64E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одна группа озвучивает свой выбор.</w:t>
      </w:r>
    </w:p>
    <w:p w:rsidR="00E82582" w:rsidRPr="00E82582" w:rsidRDefault="00E55565" w:rsidP="00E82582">
      <w:pPr>
        <w:spacing w:before="320" w:after="160" w:line="30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E5556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Рефлексия «технологическая лестница» </w:t>
      </w:r>
    </w:p>
    <w:p w:rsidR="00E82582" w:rsidRPr="00E82582" w:rsidRDefault="00E82582" w:rsidP="00E82582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доске – три ступени:</w:t>
      </w:r>
    </w:p>
    <w:p w:rsidR="00E82582" w:rsidRPr="00E82582" w:rsidRDefault="00E82582" w:rsidP="00E82582">
      <w:pPr>
        <w:numPr>
          <w:ilvl w:val="0"/>
          <w:numId w:val="14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Зелёная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(верхняя) – «Начну использовать завтра»</w:t>
      </w:r>
    </w:p>
    <w:p w:rsidR="00E82582" w:rsidRPr="00E82582" w:rsidRDefault="00E82582" w:rsidP="00E82582">
      <w:pPr>
        <w:numPr>
          <w:ilvl w:val="0"/>
          <w:numId w:val="14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Жёлтая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(средняя) – «Нужна подготовка (1–2 недели)»</w:t>
      </w:r>
    </w:p>
    <w:p w:rsidR="00E82582" w:rsidRPr="00E82582" w:rsidRDefault="00E82582" w:rsidP="00E82582">
      <w:pPr>
        <w:numPr>
          <w:ilvl w:val="0"/>
          <w:numId w:val="14"/>
        </w:numPr>
        <w:spacing w:before="100" w:beforeAutospacing="1" w:after="0" w:line="28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Красная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(нижняя) – «Пока не готов, но интересно»</w:t>
      </w:r>
    </w:p>
    <w:p w:rsidR="000D0C8B" w:rsidRDefault="00E82582" w:rsidP="000D0C8B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каждый педагог получает 2 стикера, на каждом пишет название технологии и приклеивает на ступень.</w:t>
      </w:r>
    </w:p>
    <w:p w:rsidR="00CD64E9" w:rsidRDefault="00CD64E9" w:rsidP="000D0C8B">
      <w:pPr>
        <w:spacing w:before="160" w:after="160" w:line="280" w:lineRule="atLeast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</w:p>
    <w:p w:rsidR="00E82582" w:rsidRPr="00E82582" w:rsidRDefault="00E55565" w:rsidP="000D0C8B">
      <w:pPr>
        <w:spacing w:before="160" w:after="16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5556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lastRenderedPageBreak/>
        <w:t>Заключительное слово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.</w:t>
      </w:r>
    </w:p>
    <w:p w:rsidR="00E82582" w:rsidRPr="00E82582" w:rsidRDefault="00E82582" w:rsidP="00E82582">
      <w:pPr>
        <w:spacing w:before="100" w:beforeAutospacing="1" w:after="100" w:afterAutospacing="1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«Коллеги! Новые технологии – это не самоцель. Это инструмент. QR-код без содержания – просто картинка. Подкаст без живых эмоций – просто шум. Наша задача – наполнить эти технологии </w:t>
      </w:r>
      <w:r w:rsidRPr="00E5556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живым детским голосом,</w:t>
      </w: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E5556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фантазией и диалогом</w:t>
      </w:r>
      <w:r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Тогда они действительно станут инновационными. Спасибо за работу!»</w:t>
      </w:r>
    </w:p>
    <w:p w:rsidR="00E82582" w:rsidRPr="00E82582" w:rsidRDefault="00CD64E9" w:rsidP="00E55565">
      <w:pPr>
        <w:spacing w:before="320" w:after="160" w:line="32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Список литературы, использованной при подготовке семинара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Альтшуллер, Г. С.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Найти идею: Введение в теорию решения изобретательских задач / Г. С. Альтшуллер. – Новосибирск: Наука, 1991. – 224 с. – ISBN 5-02-029265-9.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Абросимова, О. Е.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Методический материал «ТРИЗ для дошкольников» / О. Е. Абросимова. – М.: Инфоурок, 2026. – 15 с.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Кузьмина, Е. В.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Консультация для родителей «Развиваем речь детей с помощью ТРИЗ. Картотека игр» / Е. В. Кузьмина. – МАДОУ детский сад № 1 г. Белебея, 2024. – 8 с.</w:t>
      </w:r>
      <w:r w:rsidR="00E82582" w:rsidRPr="00E55565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Вовк, М. А.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Сторителлинг – одна из инновационных технологий развития речи детей / М. А. Вовк // Всероссийская педагогическая конференция «Актуальные вопросы дошкольного образования». – Донецк, 2024. – С. 1–6.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Чердак, Г. И.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Сторителлинг как способ развития речи у детей дошкольного возраста / Г. И. Чердак // Конференция «Актуальные вопросы дошкольного образования». – Артём, Приморский край: МБДОУ детский сад № 21, 2025. – С. 2–8.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Калашникова, Л. В.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Детское словотворчество в процессе освоения языка: игра по правилам / Л. В. Калашникова // Вопросы языкознания. – 2016. – № 1 (7). – С. 143–156. – ISSN 0373-658X.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Тихонова, М. В.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Цифровые технологии в дошкольном образовании: возможности и риски / М. В. Тихонова // Современное дошкольное образование. – 2023. – № 5 (115). – С. 44–51. – ISSN 1997-9657.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8.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Иванова, Е. Ю.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QR-коды в детском саду: от идеи к реализации / Е. Ю. Иванова // Воспитатель ДОУ. – 2024. – № 3. – С. 32–37. – ISSN 2220-1459.</w:t>
      </w:r>
      <w:r w:rsidR="00E82582" w:rsidRPr="00E55565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9.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Федорова, А. В.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Детский подкаст как форма развития связной речи старших дошкольников / А. В. Федорова // Дошкольная педагогика. – 2025. – № 2 (187). – С. 18–22. – ISSN 1726-0973.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10.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Дуюнова, И. Н.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 «Я» к «МЫ»: как объединить личное творчество с командным духом / И. Н. Дуюнова. – Омск: БУ ОО «Центр поддержки семьи», 2025. – 12 с.</w:t>
      </w:r>
      <w:r w:rsidR="00E82582" w:rsidRPr="00E55565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</w:t>
      </w:r>
    </w:p>
    <w:p w:rsidR="00E82582" w:rsidRPr="00E82582" w:rsidRDefault="00E55565" w:rsidP="00E55565">
      <w:pPr>
        <w:spacing w:before="100" w:beforeAutospacing="1" w:after="80" w:line="28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11.</w:t>
      </w:r>
      <w:r w:rsidR="00E82582" w:rsidRPr="00E825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Выготский, Л. С.</w:t>
      </w:r>
      <w:r w:rsidR="00E82582" w:rsidRPr="00E825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Воображение и творчество в детском возрасте / Л. С. Выготский. – М.: Просвещение, 1967. – 93 с. (Переиздание: СПб.: Союз, 1997. – 96 с. – ISBN 5-87852-033-8.)</w:t>
      </w:r>
    </w:p>
    <w:sectPr w:rsidR="00E82582" w:rsidRPr="00E82582" w:rsidSect="00801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433" w:rsidRDefault="00723433" w:rsidP="00686E7C">
      <w:pPr>
        <w:spacing w:after="0" w:line="240" w:lineRule="auto"/>
      </w:pPr>
      <w:r>
        <w:separator/>
      </w:r>
    </w:p>
  </w:endnote>
  <w:endnote w:type="continuationSeparator" w:id="1">
    <w:p w:rsidR="00723433" w:rsidRDefault="00723433" w:rsidP="00686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433" w:rsidRDefault="00723433" w:rsidP="00686E7C">
      <w:pPr>
        <w:spacing w:after="0" w:line="240" w:lineRule="auto"/>
      </w:pPr>
      <w:r>
        <w:separator/>
      </w:r>
    </w:p>
  </w:footnote>
  <w:footnote w:type="continuationSeparator" w:id="1">
    <w:p w:rsidR="00723433" w:rsidRDefault="00723433" w:rsidP="00686E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0B74"/>
    <w:multiLevelType w:val="multilevel"/>
    <w:tmpl w:val="2E5E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576A1"/>
    <w:multiLevelType w:val="multilevel"/>
    <w:tmpl w:val="7BA62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7F015B"/>
    <w:multiLevelType w:val="multilevel"/>
    <w:tmpl w:val="5AB2DDF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0E1E5566"/>
    <w:multiLevelType w:val="multilevel"/>
    <w:tmpl w:val="C7CE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3317EA"/>
    <w:multiLevelType w:val="multilevel"/>
    <w:tmpl w:val="35F6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A11A02"/>
    <w:multiLevelType w:val="multilevel"/>
    <w:tmpl w:val="EA54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2FD7ECB"/>
    <w:multiLevelType w:val="multilevel"/>
    <w:tmpl w:val="EBCEFA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5C4737"/>
    <w:multiLevelType w:val="multilevel"/>
    <w:tmpl w:val="88BC328C"/>
    <w:lvl w:ilvl="0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3D662EC"/>
    <w:multiLevelType w:val="multilevel"/>
    <w:tmpl w:val="89DE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933E49"/>
    <w:multiLevelType w:val="multilevel"/>
    <w:tmpl w:val="6C28C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C43991"/>
    <w:multiLevelType w:val="multilevel"/>
    <w:tmpl w:val="3E1C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F87C93"/>
    <w:multiLevelType w:val="multilevel"/>
    <w:tmpl w:val="B9846FD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33046CE"/>
    <w:multiLevelType w:val="multilevel"/>
    <w:tmpl w:val="2DF43E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3B2E51"/>
    <w:multiLevelType w:val="multilevel"/>
    <w:tmpl w:val="1B3E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A5567B"/>
    <w:multiLevelType w:val="multilevel"/>
    <w:tmpl w:val="FF18C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34780A"/>
    <w:multiLevelType w:val="multilevel"/>
    <w:tmpl w:val="F592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B32987"/>
    <w:multiLevelType w:val="multilevel"/>
    <w:tmpl w:val="970AF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4E1AE3"/>
    <w:multiLevelType w:val="hybridMultilevel"/>
    <w:tmpl w:val="73C49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D1471A"/>
    <w:multiLevelType w:val="multilevel"/>
    <w:tmpl w:val="C41CE1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1344BA"/>
    <w:multiLevelType w:val="multilevel"/>
    <w:tmpl w:val="8898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E62941"/>
    <w:multiLevelType w:val="multilevel"/>
    <w:tmpl w:val="A63C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FC6422"/>
    <w:multiLevelType w:val="multilevel"/>
    <w:tmpl w:val="8EAC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7"/>
  </w:num>
  <w:num w:numId="3">
    <w:abstractNumId w:val="3"/>
  </w:num>
  <w:num w:numId="4">
    <w:abstractNumId w:val="18"/>
  </w:num>
  <w:num w:numId="5">
    <w:abstractNumId w:val="4"/>
  </w:num>
  <w:num w:numId="6">
    <w:abstractNumId w:val="10"/>
  </w:num>
  <w:num w:numId="7">
    <w:abstractNumId w:val="19"/>
  </w:num>
  <w:num w:numId="8">
    <w:abstractNumId w:val="13"/>
  </w:num>
  <w:num w:numId="9">
    <w:abstractNumId w:val="15"/>
  </w:num>
  <w:num w:numId="10">
    <w:abstractNumId w:val="9"/>
  </w:num>
  <w:num w:numId="11">
    <w:abstractNumId w:val="8"/>
  </w:num>
  <w:num w:numId="12">
    <w:abstractNumId w:val="0"/>
  </w:num>
  <w:num w:numId="13">
    <w:abstractNumId w:val="20"/>
  </w:num>
  <w:num w:numId="14">
    <w:abstractNumId w:val="21"/>
  </w:num>
  <w:num w:numId="15">
    <w:abstractNumId w:val="1"/>
  </w:num>
  <w:num w:numId="16">
    <w:abstractNumId w:val="14"/>
  </w:num>
  <w:num w:numId="17">
    <w:abstractNumId w:val="5"/>
  </w:num>
  <w:num w:numId="18">
    <w:abstractNumId w:val="12"/>
  </w:num>
  <w:num w:numId="19">
    <w:abstractNumId w:val="6"/>
  </w:num>
  <w:num w:numId="20">
    <w:abstractNumId w:val="2"/>
  </w:num>
  <w:num w:numId="21">
    <w:abstractNumId w:val="11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582"/>
    <w:rsid w:val="000D0C8B"/>
    <w:rsid w:val="00186170"/>
    <w:rsid w:val="00247841"/>
    <w:rsid w:val="00686E7C"/>
    <w:rsid w:val="00723433"/>
    <w:rsid w:val="00801FF7"/>
    <w:rsid w:val="00846195"/>
    <w:rsid w:val="00A36BBE"/>
    <w:rsid w:val="00A84862"/>
    <w:rsid w:val="00B51E2F"/>
    <w:rsid w:val="00C5156D"/>
    <w:rsid w:val="00CD64E9"/>
    <w:rsid w:val="00E255E9"/>
    <w:rsid w:val="00E55565"/>
    <w:rsid w:val="00E82582"/>
    <w:rsid w:val="00E94B26"/>
    <w:rsid w:val="00EC4E45"/>
    <w:rsid w:val="00FE1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FF7"/>
  </w:style>
  <w:style w:type="paragraph" w:styleId="2">
    <w:name w:val="heading 2"/>
    <w:basedOn w:val="a"/>
    <w:link w:val="20"/>
    <w:uiPriority w:val="9"/>
    <w:qFormat/>
    <w:rsid w:val="00E825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5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825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25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5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825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E8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82582"/>
    <w:rPr>
      <w:b/>
      <w:bCs/>
    </w:rPr>
  </w:style>
  <w:style w:type="character" w:styleId="a4">
    <w:name w:val="Hyperlink"/>
    <w:basedOn w:val="a0"/>
    <w:uiPriority w:val="99"/>
    <w:semiHidden/>
    <w:unhideWhenUsed/>
    <w:rsid w:val="00E82582"/>
    <w:rPr>
      <w:color w:val="0000FF"/>
      <w:u w:val="single"/>
    </w:rPr>
  </w:style>
  <w:style w:type="character" w:styleId="a5">
    <w:name w:val="Emphasis"/>
    <w:basedOn w:val="a0"/>
    <w:uiPriority w:val="20"/>
    <w:qFormat/>
    <w:rsid w:val="00E82582"/>
    <w:rPr>
      <w:i/>
      <w:iCs/>
    </w:rPr>
  </w:style>
  <w:style w:type="paragraph" w:styleId="a6">
    <w:name w:val="List Paragraph"/>
    <w:basedOn w:val="a"/>
    <w:uiPriority w:val="34"/>
    <w:qFormat/>
    <w:rsid w:val="00846195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86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6E7C"/>
  </w:style>
  <w:style w:type="paragraph" w:styleId="a9">
    <w:name w:val="footer"/>
    <w:basedOn w:val="a"/>
    <w:link w:val="aa"/>
    <w:uiPriority w:val="99"/>
    <w:semiHidden/>
    <w:unhideWhenUsed/>
    <w:rsid w:val="00686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6E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83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19773">
                  <w:blockQuote w:val="1"/>
                  <w:marLeft w:val="0"/>
                  <w:marRight w:val="0"/>
                  <w:marTop w:val="160"/>
                  <w:marBottom w:val="0"/>
                  <w:divBdr>
                    <w:top w:val="none" w:sz="0" w:space="0" w:color="auto"/>
                    <w:left w:val="single" w:sz="8" w:space="7" w:color="ADB2B8"/>
                    <w:bottom w:val="none" w:sz="0" w:space="0" w:color="auto"/>
                    <w:right w:val="none" w:sz="0" w:space="0" w:color="auto"/>
                  </w:divBdr>
                </w:div>
                <w:div w:id="1313681522">
                  <w:blockQuote w:val="1"/>
                  <w:marLeft w:val="0"/>
                  <w:marRight w:val="0"/>
                  <w:marTop w:val="160"/>
                  <w:marBottom w:val="0"/>
                  <w:divBdr>
                    <w:top w:val="none" w:sz="0" w:space="0" w:color="auto"/>
                    <w:left w:val="single" w:sz="8" w:space="7" w:color="ADB2B8"/>
                    <w:bottom w:val="none" w:sz="0" w:space="0" w:color="auto"/>
                    <w:right w:val="none" w:sz="0" w:space="0" w:color="auto"/>
                  </w:divBdr>
                </w:div>
                <w:div w:id="72626409">
                  <w:blockQuote w:val="1"/>
                  <w:marLeft w:val="0"/>
                  <w:marRight w:val="0"/>
                  <w:marTop w:val="160"/>
                  <w:marBottom w:val="0"/>
                  <w:divBdr>
                    <w:top w:val="none" w:sz="0" w:space="0" w:color="auto"/>
                    <w:left w:val="single" w:sz="8" w:space="7" w:color="ADB2B8"/>
                    <w:bottom w:val="none" w:sz="0" w:space="0" w:color="auto"/>
                    <w:right w:val="none" w:sz="0" w:space="0" w:color="auto"/>
                  </w:divBdr>
                </w:div>
                <w:div w:id="2191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98486">
                  <w:blockQuote w:val="1"/>
                  <w:marLeft w:val="0"/>
                  <w:marRight w:val="0"/>
                  <w:marTop w:val="160"/>
                  <w:marBottom w:val="0"/>
                  <w:divBdr>
                    <w:top w:val="none" w:sz="0" w:space="0" w:color="auto"/>
                    <w:left w:val="single" w:sz="8" w:space="7" w:color="ADB2B8"/>
                    <w:bottom w:val="none" w:sz="0" w:space="0" w:color="auto"/>
                    <w:right w:val="none" w:sz="0" w:space="0" w:color="auto"/>
                  </w:divBdr>
                </w:div>
                <w:div w:id="22742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3DDB0-E0C3-44EB-9EE4-0D7BC2F8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3</cp:revision>
  <dcterms:created xsi:type="dcterms:W3CDTF">2026-04-20T09:53:00Z</dcterms:created>
  <dcterms:modified xsi:type="dcterms:W3CDTF">2026-04-20T12:13:00Z</dcterms:modified>
</cp:coreProperties>
</file>