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8B383B" w14:textId="45D8E113" w:rsidR="000372DF" w:rsidRPr="000372DF" w:rsidRDefault="00A36B88" w:rsidP="000372DF">
      <w:pPr>
        <w:jc w:val="center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A36B88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0372DF" w:rsidRPr="000372DF">
        <w:rPr>
          <w:rFonts w:ascii="Times New Roman" w:hAnsi="Times New Roman" w:cs="Times New Roman"/>
          <w:b/>
          <w:bCs/>
          <w:sz w:val="24"/>
          <w:szCs w:val="24"/>
        </w:rPr>
        <w:t xml:space="preserve">Конспект интегрированного урока: </w:t>
      </w:r>
      <w:r w:rsidR="00FC5D47">
        <w:rPr>
          <w:rFonts w:ascii="Times New Roman" w:hAnsi="Times New Roman" w:cs="Times New Roman"/>
          <w:b/>
          <w:bCs/>
          <w:sz w:val="24"/>
          <w:szCs w:val="24"/>
        </w:rPr>
        <w:t>л</w:t>
      </w:r>
      <w:r w:rsidR="000372DF" w:rsidRPr="000372DF">
        <w:rPr>
          <w:rFonts w:ascii="Times New Roman" w:hAnsi="Times New Roman" w:cs="Times New Roman"/>
          <w:b/>
          <w:bCs/>
          <w:sz w:val="24"/>
          <w:szCs w:val="24"/>
        </w:rPr>
        <w:t xml:space="preserve">итературное чтение + </w:t>
      </w:r>
      <w:proofErr w:type="spellStart"/>
      <w:r w:rsidR="00FC5D47">
        <w:rPr>
          <w:rFonts w:ascii="Times New Roman" w:hAnsi="Times New Roman" w:cs="Times New Roman"/>
          <w:b/>
          <w:bCs/>
          <w:sz w:val="24"/>
          <w:szCs w:val="24"/>
        </w:rPr>
        <w:t>н</w:t>
      </w:r>
      <w:r w:rsidR="000372DF" w:rsidRPr="000372DF">
        <w:rPr>
          <w:rFonts w:ascii="Times New Roman" w:hAnsi="Times New Roman" w:cs="Times New Roman"/>
          <w:b/>
          <w:bCs/>
          <w:sz w:val="24"/>
          <w:szCs w:val="24"/>
        </w:rPr>
        <w:t>ейролепка</w:t>
      </w:r>
      <w:proofErr w:type="spellEnd"/>
    </w:p>
    <w:p w14:paraId="3CC02922" w14:textId="3DBF6B7C" w:rsidR="000372DF" w:rsidRDefault="000372DF" w:rsidP="000372DF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1C55C4F8" wp14:editId="21722B7F">
            <wp:extent cx="1436552" cy="1916582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1038" cy="1935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F6CBBB" w14:textId="77777777" w:rsidR="000372DF" w:rsidRPr="00453978" w:rsidRDefault="000372DF" w:rsidP="000372DF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453978">
        <w:rPr>
          <w:rFonts w:ascii="Times New Roman" w:hAnsi="Times New Roman" w:cs="Times New Roman"/>
          <w:i/>
          <w:iCs/>
          <w:sz w:val="24"/>
          <w:szCs w:val="24"/>
        </w:rPr>
        <w:t>Петрова Г.Л.</w:t>
      </w:r>
    </w:p>
    <w:p w14:paraId="40F28F43" w14:textId="77777777" w:rsidR="000372DF" w:rsidRPr="00453978" w:rsidRDefault="000372DF" w:rsidP="000372DF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453978">
        <w:rPr>
          <w:rFonts w:ascii="Times New Roman" w:hAnsi="Times New Roman" w:cs="Times New Roman"/>
          <w:i/>
          <w:iCs/>
          <w:sz w:val="24"/>
          <w:szCs w:val="24"/>
        </w:rPr>
        <w:t>Учитель начальных классов</w:t>
      </w:r>
    </w:p>
    <w:p w14:paraId="346EDE5F" w14:textId="77777777" w:rsidR="000372DF" w:rsidRPr="00453978" w:rsidRDefault="000372DF" w:rsidP="000372DF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453978">
        <w:rPr>
          <w:rFonts w:ascii="Times New Roman" w:hAnsi="Times New Roman" w:cs="Times New Roman"/>
          <w:i/>
          <w:iCs/>
          <w:sz w:val="24"/>
          <w:szCs w:val="24"/>
        </w:rPr>
        <w:t>МОУ «</w:t>
      </w:r>
      <w:proofErr w:type="spellStart"/>
      <w:r w:rsidRPr="00453978">
        <w:rPr>
          <w:rFonts w:ascii="Times New Roman" w:hAnsi="Times New Roman" w:cs="Times New Roman"/>
          <w:i/>
          <w:iCs/>
          <w:sz w:val="24"/>
          <w:szCs w:val="24"/>
        </w:rPr>
        <w:t>Тоншаевская</w:t>
      </w:r>
      <w:proofErr w:type="spellEnd"/>
      <w:r w:rsidRPr="00453978">
        <w:rPr>
          <w:rFonts w:ascii="Times New Roman" w:hAnsi="Times New Roman" w:cs="Times New Roman"/>
          <w:i/>
          <w:iCs/>
          <w:sz w:val="24"/>
          <w:szCs w:val="24"/>
        </w:rPr>
        <w:t xml:space="preserve"> средняя школа»</w:t>
      </w:r>
    </w:p>
    <w:p w14:paraId="3530ED2F" w14:textId="77777777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 xml:space="preserve">Стихотворение А. И. Введенского «Учёный Петя» идеально подходит для объединения литературного чтения с </w:t>
      </w:r>
      <w:proofErr w:type="spellStart"/>
      <w:r w:rsidRPr="000372DF">
        <w:rPr>
          <w:rFonts w:ascii="Times New Roman" w:hAnsi="Times New Roman" w:cs="Times New Roman"/>
          <w:sz w:val="24"/>
          <w:szCs w:val="24"/>
        </w:rPr>
        <w:t>нейролепкой</w:t>
      </w:r>
      <w:proofErr w:type="spellEnd"/>
      <w:r w:rsidRPr="000372DF">
        <w:rPr>
          <w:rFonts w:ascii="Times New Roman" w:hAnsi="Times New Roman" w:cs="Times New Roman"/>
          <w:sz w:val="24"/>
          <w:szCs w:val="24"/>
        </w:rPr>
        <w:t>. Этот текст полон ярких образов, которые можно воплотить в пластилине, а его игривая, слегка абсурдная интонация создаёт расслабленную атмосферу, идеальную для когнитивной разминки.</w:t>
      </w:r>
    </w:p>
    <w:p w14:paraId="1BE0FD75" w14:textId="09B46E4F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 xml:space="preserve">​Вот как можно встроить занятие по </w:t>
      </w:r>
      <w:proofErr w:type="spellStart"/>
      <w:r w:rsidRPr="000372DF">
        <w:rPr>
          <w:rFonts w:ascii="Times New Roman" w:hAnsi="Times New Roman" w:cs="Times New Roman"/>
          <w:sz w:val="24"/>
          <w:szCs w:val="24"/>
        </w:rPr>
        <w:t>нейролепке</w:t>
      </w:r>
      <w:proofErr w:type="spellEnd"/>
      <w:r w:rsidRPr="000372DF">
        <w:rPr>
          <w:rFonts w:ascii="Times New Roman" w:hAnsi="Times New Roman" w:cs="Times New Roman"/>
          <w:sz w:val="24"/>
          <w:szCs w:val="24"/>
        </w:rPr>
        <w:t xml:space="preserve"> в структуру урока по литературному чтению на тему этого стихотворения.</w:t>
      </w:r>
    </w:p>
    <w:p w14:paraId="21682B93" w14:textId="77777777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>​Тема: А. И. Введенский «Учёный Петя» (в сокращении)</w:t>
      </w:r>
    </w:p>
    <w:p w14:paraId="345C777A" w14:textId="77777777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>​Цели урока:</w:t>
      </w:r>
    </w:p>
    <w:p w14:paraId="5A604B53" w14:textId="005AB093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>​Литературные</w:t>
      </w:r>
      <w:r w:rsidR="00BB75AE">
        <w:rPr>
          <w:rFonts w:ascii="Times New Roman" w:hAnsi="Times New Roman" w:cs="Times New Roman"/>
          <w:sz w:val="24"/>
          <w:szCs w:val="24"/>
        </w:rPr>
        <w:t>: п</w:t>
      </w:r>
      <w:r w:rsidRPr="000372DF">
        <w:rPr>
          <w:rFonts w:ascii="Times New Roman" w:hAnsi="Times New Roman" w:cs="Times New Roman"/>
          <w:sz w:val="24"/>
          <w:szCs w:val="24"/>
        </w:rPr>
        <w:t>ознакомить учащихся со стихотворением А. И. Введенского «Учёный Петя», развивать навыки выразительного чтения, умение анализировать характер персонажа.</w:t>
      </w:r>
    </w:p>
    <w:p w14:paraId="3B369E59" w14:textId="56EA21B2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 xml:space="preserve">​Нейрофизиологические (через </w:t>
      </w:r>
      <w:proofErr w:type="spellStart"/>
      <w:r w:rsidRPr="000372DF">
        <w:rPr>
          <w:rFonts w:ascii="Times New Roman" w:hAnsi="Times New Roman" w:cs="Times New Roman"/>
          <w:sz w:val="24"/>
          <w:szCs w:val="24"/>
        </w:rPr>
        <w:t>нейролепку</w:t>
      </w:r>
      <w:proofErr w:type="spellEnd"/>
      <w:r w:rsidRPr="000372DF">
        <w:rPr>
          <w:rFonts w:ascii="Times New Roman" w:hAnsi="Times New Roman" w:cs="Times New Roman"/>
          <w:sz w:val="24"/>
          <w:szCs w:val="24"/>
        </w:rPr>
        <w:t xml:space="preserve">): </w:t>
      </w:r>
      <w:r w:rsidR="00BB75AE">
        <w:rPr>
          <w:rFonts w:ascii="Times New Roman" w:hAnsi="Times New Roman" w:cs="Times New Roman"/>
          <w:sz w:val="24"/>
          <w:szCs w:val="24"/>
        </w:rPr>
        <w:t>а</w:t>
      </w:r>
      <w:r w:rsidRPr="000372DF">
        <w:rPr>
          <w:rFonts w:ascii="Times New Roman" w:hAnsi="Times New Roman" w:cs="Times New Roman"/>
          <w:sz w:val="24"/>
          <w:szCs w:val="24"/>
        </w:rPr>
        <w:t>ктивизировать межполушарное взаимодействие, улучшить мелкую моторику, повысить уровень концентрации внимания, снять эмоциональное напряжение.</w:t>
      </w:r>
    </w:p>
    <w:p w14:paraId="39658517" w14:textId="77777777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>​Оборудование:</w:t>
      </w:r>
    </w:p>
    <w:p w14:paraId="06AF8525" w14:textId="77777777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>​Учебник с текстом стихотворения.</w:t>
      </w:r>
    </w:p>
    <w:p w14:paraId="1693A25A" w14:textId="77777777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>​Для каждого ученика: набор воздушного пластилина (разных цветов), дощечка для лепки, стеки.</w:t>
      </w:r>
    </w:p>
    <w:p w14:paraId="38C81C3B" w14:textId="77777777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>​Музыкальное сопровождение (спокойная, легкая музыка).</w:t>
      </w:r>
    </w:p>
    <w:p w14:paraId="6FEFCC7C" w14:textId="77777777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>​Ход урока:</w:t>
      </w:r>
    </w:p>
    <w:p w14:paraId="5D84B512" w14:textId="2B8ED444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 xml:space="preserve">​1. Организационный момент и </w:t>
      </w:r>
      <w:proofErr w:type="spellStart"/>
      <w:r w:rsidR="00BB75AE">
        <w:rPr>
          <w:rFonts w:ascii="Times New Roman" w:hAnsi="Times New Roman" w:cs="Times New Roman"/>
          <w:sz w:val="24"/>
          <w:szCs w:val="24"/>
        </w:rPr>
        <w:t>н</w:t>
      </w:r>
      <w:r w:rsidRPr="000372DF">
        <w:rPr>
          <w:rFonts w:ascii="Times New Roman" w:hAnsi="Times New Roman" w:cs="Times New Roman"/>
          <w:sz w:val="24"/>
          <w:szCs w:val="24"/>
        </w:rPr>
        <w:t>ейрозарядка</w:t>
      </w:r>
      <w:proofErr w:type="spellEnd"/>
      <w:r w:rsidRPr="000372DF">
        <w:rPr>
          <w:rFonts w:ascii="Times New Roman" w:hAnsi="Times New Roman" w:cs="Times New Roman"/>
          <w:sz w:val="24"/>
          <w:szCs w:val="24"/>
        </w:rPr>
        <w:t xml:space="preserve"> (3-4 минуты)</w:t>
      </w:r>
    </w:p>
    <w:p w14:paraId="47234F7A" w14:textId="77777777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>​Учитель: «Здравствуйте, ребята! Сегодня у нас необычный урок. Мы будем не только читать, но и лепить. Но лепить мы будем не просто так, а с пользой для нашего мозга. Готовы?»</w:t>
      </w:r>
    </w:p>
    <w:p w14:paraId="30ACD04A" w14:textId="7E49C020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lastRenderedPageBreak/>
        <w:t>​Упражнение №1: «Ладушки-оладушки». Хлопнуть в ладоши, затем поочередно касаться пальцами одной руки кончиков пальцев другой руки, начиная с мизинца. Выполнить 3 раза.</w:t>
      </w:r>
    </w:p>
    <w:p w14:paraId="70BF7FF8" w14:textId="315BBF99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>​Упражнение №2: «Синхронное поглаживание». Двумя руками одновременно гладить дощечку для лепки круговыми движениями: сначала по часовой стрелке, потом против. Это подготовит руки к работе и синхронизирует полушария.</w:t>
      </w:r>
    </w:p>
    <w:p w14:paraId="7D9D4C2B" w14:textId="3B8FF417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>​2. Ввод в тему и Первичное чтение (10 минут)</w:t>
      </w:r>
    </w:p>
    <w:p w14:paraId="16801039" w14:textId="154D96A0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>​Учитель: «Давайте откроем учебник и посмотрим на заголовок и иллюстрацию. Кто автор стихотворения? Как оно называется? Как вы думаете, о ком или о чем оно?» (Дети отвечают).</w:t>
      </w:r>
    </w:p>
    <w:p w14:paraId="49FB2543" w14:textId="2AA571CB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>​Учитель (или подготовленный ученик) выразительно читает стихотворение.</w:t>
      </w:r>
    </w:p>
    <w:p w14:paraId="42D14AEA" w14:textId="3153AACA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>​Первичное обсуждение: «Какое впечатление произвел на вас Петя? Он действительно учёный? Почему дети так его называют? Какое "объяснение" Петя дал опаданию листьев? Действительно ли это так?» (Дети обсуждают нелепость объяснения Пети и его самоуверенность).</w:t>
      </w:r>
    </w:p>
    <w:p w14:paraId="7233C919" w14:textId="6446527D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 xml:space="preserve">​3. Этап </w:t>
      </w:r>
      <w:proofErr w:type="spellStart"/>
      <w:r w:rsidR="00BB75AE">
        <w:rPr>
          <w:rFonts w:ascii="Times New Roman" w:hAnsi="Times New Roman" w:cs="Times New Roman"/>
          <w:sz w:val="24"/>
          <w:szCs w:val="24"/>
        </w:rPr>
        <w:t>н</w:t>
      </w:r>
      <w:r w:rsidRPr="000372DF">
        <w:rPr>
          <w:rFonts w:ascii="Times New Roman" w:hAnsi="Times New Roman" w:cs="Times New Roman"/>
          <w:sz w:val="24"/>
          <w:szCs w:val="24"/>
        </w:rPr>
        <w:t>ейролепки</w:t>
      </w:r>
      <w:proofErr w:type="spellEnd"/>
      <w:r w:rsidRPr="000372DF">
        <w:rPr>
          <w:rFonts w:ascii="Times New Roman" w:hAnsi="Times New Roman" w:cs="Times New Roman"/>
          <w:sz w:val="24"/>
          <w:szCs w:val="24"/>
        </w:rPr>
        <w:t xml:space="preserve">: </w:t>
      </w:r>
      <w:r w:rsidR="00BB75AE">
        <w:rPr>
          <w:rFonts w:ascii="Times New Roman" w:hAnsi="Times New Roman" w:cs="Times New Roman"/>
          <w:sz w:val="24"/>
          <w:szCs w:val="24"/>
        </w:rPr>
        <w:t>в</w:t>
      </w:r>
      <w:r w:rsidRPr="000372DF">
        <w:rPr>
          <w:rFonts w:ascii="Times New Roman" w:hAnsi="Times New Roman" w:cs="Times New Roman"/>
          <w:sz w:val="24"/>
          <w:szCs w:val="24"/>
        </w:rPr>
        <w:t>оплощаем образы (20-25 минут)</w:t>
      </w:r>
    </w:p>
    <w:p w14:paraId="47B6B8F8" w14:textId="05CC2AB8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>​Это центральная часть урока, где чтение и лепка переплетаются.</w:t>
      </w:r>
    </w:p>
    <w:p w14:paraId="47E2E9B8" w14:textId="485EADF5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>​Задание №1: «Волшебные нитки Пети» (Лепка двумя руками)</w:t>
      </w:r>
    </w:p>
    <w:p w14:paraId="672D19B3" w14:textId="1615C2C0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>​Задача: В стихотворении Петя говорит, что лист облетает, потому что он «плохими к ветке нитками пришит». Давайте сделаем эти нитки.</w:t>
      </w:r>
    </w:p>
    <w:p w14:paraId="483FCA68" w14:textId="30FCF738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>​Действие: Ученики берут пластилин двух разных цветов (например, желтый и зеленый). Каждая рука берет по кусочку. Дети должны одновременно двумя руками скатать длинные, тонкие «колбаски»-нитки. Важно делать это синхронно. Затем эти «нитки» можно переплести между собой (опять же, стараясь задействовать обе руки).</w:t>
      </w:r>
    </w:p>
    <w:p w14:paraId="483C9296" w14:textId="39CC3AAD" w:rsidR="0093778C" w:rsidRDefault="0093778C" w:rsidP="00AF1ECF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B9EEBCE" wp14:editId="4228432C">
            <wp:simplePos x="0" y="0"/>
            <wp:positionH relativeFrom="column">
              <wp:posOffset>2691764</wp:posOffset>
            </wp:positionH>
            <wp:positionV relativeFrom="paragraph">
              <wp:posOffset>52705</wp:posOffset>
            </wp:positionV>
            <wp:extent cx="2933223" cy="2922905"/>
            <wp:effectExtent l="0" t="0" r="63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056" cy="2974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3DF0AB5F" wp14:editId="117152E6">
            <wp:simplePos x="0" y="0"/>
            <wp:positionH relativeFrom="column">
              <wp:posOffset>-22860</wp:posOffset>
            </wp:positionH>
            <wp:positionV relativeFrom="paragraph">
              <wp:posOffset>5080</wp:posOffset>
            </wp:positionV>
            <wp:extent cx="2228850" cy="2971721"/>
            <wp:effectExtent l="0" t="0" r="0" b="63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506" cy="2975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1ECF" w:rsidRPr="000372DF">
        <w:rPr>
          <w:rFonts w:ascii="Times New Roman" w:hAnsi="Times New Roman" w:cs="Times New Roman"/>
          <w:sz w:val="24"/>
          <w:szCs w:val="24"/>
        </w:rPr>
        <w:t>​</w:t>
      </w:r>
    </w:p>
    <w:p w14:paraId="1499FF37" w14:textId="348D75D3" w:rsidR="0093778C" w:rsidRDefault="0093778C" w:rsidP="00AF1ECF">
      <w:pPr>
        <w:rPr>
          <w:rFonts w:ascii="Times New Roman" w:hAnsi="Times New Roman" w:cs="Times New Roman"/>
          <w:sz w:val="24"/>
          <w:szCs w:val="24"/>
        </w:rPr>
      </w:pPr>
    </w:p>
    <w:p w14:paraId="2E302CB8" w14:textId="5A917D33" w:rsidR="0093778C" w:rsidRDefault="0093778C" w:rsidP="0093778C">
      <w:pPr>
        <w:tabs>
          <w:tab w:val="left" w:pos="172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1E3BB522" w14:textId="0FAAD1FF" w:rsidR="0093778C" w:rsidRDefault="0093778C" w:rsidP="0093778C">
      <w:pPr>
        <w:tabs>
          <w:tab w:val="left" w:pos="535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720AE9E4" w14:textId="6E573DD3" w:rsidR="0093778C" w:rsidRDefault="0093778C" w:rsidP="00AF1ECF">
      <w:pPr>
        <w:rPr>
          <w:rFonts w:ascii="Times New Roman" w:hAnsi="Times New Roman" w:cs="Times New Roman"/>
          <w:sz w:val="24"/>
          <w:szCs w:val="24"/>
        </w:rPr>
      </w:pPr>
    </w:p>
    <w:p w14:paraId="695CA958" w14:textId="36921C26" w:rsidR="0093778C" w:rsidRDefault="0093778C" w:rsidP="00AF1ECF">
      <w:pPr>
        <w:rPr>
          <w:rFonts w:ascii="Times New Roman" w:hAnsi="Times New Roman" w:cs="Times New Roman"/>
          <w:sz w:val="24"/>
          <w:szCs w:val="24"/>
        </w:rPr>
      </w:pPr>
    </w:p>
    <w:p w14:paraId="0C8AD535" w14:textId="0A2DBAB6" w:rsidR="0093778C" w:rsidRDefault="0093778C" w:rsidP="00AF1ECF">
      <w:pPr>
        <w:rPr>
          <w:rFonts w:ascii="Times New Roman" w:hAnsi="Times New Roman" w:cs="Times New Roman"/>
          <w:sz w:val="24"/>
          <w:szCs w:val="24"/>
        </w:rPr>
      </w:pPr>
    </w:p>
    <w:p w14:paraId="32C8E963" w14:textId="7695DB0A" w:rsidR="0093778C" w:rsidRDefault="0093778C" w:rsidP="00AF1ECF">
      <w:pPr>
        <w:rPr>
          <w:rFonts w:ascii="Times New Roman" w:hAnsi="Times New Roman" w:cs="Times New Roman"/>
          <w:sz w:val="24"/>
          <w:szCs w:val="24"/>
        </w:rPr>
      </w:pPr>
    </w:p>
    <w:p w14:paraId="16A2A66E" w14:textId="73A2A35A" w:rsidR="0093778C" w:rsidRDefault="0093778C" w:rsidP="00AF1ECF">
      <w:pPr>
        <w:rPr>
          <w:rFonts w:ascii="Times New Roman" w:hAnsi="Times New Roman" w:cs="Times New Roman"/>
          <w:sz w:val="24"/>
          <w:szCs w:val="24"/>
        </w:rPr>
      </w:pPr>
    </w:p>
    <w:p w14:paraId="008EE55C" w14:textId="26E88849" w:rsidR="0093778C" w:rsidRDefault="0093778C" w:rsidP="00AF1ECF">
      <w:pPr>
        <w:rPr>
          <w:rFonts w:ascii="Times New Roman" w:hAnsi="Times New Roman" w:cs="Times New Roman"/>
          <w:sz w:val="24"/>
          <w:szCs w:val="24"/>
        </w:rPr>
      </w:pPr>
    </w:p>
    <w:p w14:paraId="2CE09D93" w14:textId="73BDCAD6" w:rsidR="0093778C" w:rsidRDefault="0093778C" w:rsidP="00AF1ECF">
      <w:pPr>
        <w:rPr>
          <w:rFonts w:ascii="Times New Roman" w:hAnsi="Times New Roman" w:cs="Times New Roman"/>
          <w:sz w:val="24"/>
          <w:szCs w:val="24"/>
        </w:rPr>
      </w:pPr>
    </w:p>
    <w:p w14:paraId="1894C087" w14:textId="0155CC94" w:rsidR="0093778C" w:rsidRDefault="0093778C" w:rsidP="00AF1ECF">
      <w:pPr>
        <w:rPr>
          <w:rFonts w:ascii="Times New Roman" w:hAnsi="Times New Roman" w:cs="Times New Roman"/>
          <w:sz w:val="24"/>
          <w:szCs w:val="24"/>
        </w:rPr>
      </w:pPr>
    </w:p>
    <w:p w14:paraId="1D5FB81F" w14:textId="17A5635F" w:rsidR="006E6969" w:rsidRDefault="006E6969" w:rsidP="00AF1ECF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539749C1" wp14:editId="2C0088A4">
            <wp:simplePos x="0" y="0"/>
            <wp:positionH relativeFrom="column">
              <wp:posOffset>2834640</wp:posOffset>
            </wp:positionH>
            <wp:positionV relativeFrom="paragraph">
              <wp:posOffset>-481965</wp:posOffset>
            </wp:positionV>
            <wp:extent cx="2133181" cy="2844165"/>
            <wp:effectExtent l="0" t="0" r="635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5826" cy="2847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21D9857D" wp14:editId="0AD319FB">
            <wp:simplePos x="0" y="0"/>
            <wp:positionH relativeFrom="column">
              <wp:posOffset>-108585</wp:posOffset>
            </wp:positionH>
            <wp:positionV relativeFrom="paragraph">
              <wp:posOffset>-481965</wp:posOffset>
            </wp:positionV>
            <wp:extent cx="2124075" cy="2832024"/>
            <wp:effectExtent l="0" t="0" r="0" b="698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832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BBDADC" w14:textId="5DEE0DC3" w:rsidR="006E6969" w:rsidRDefault="006E6969" w:rsidP="00AF1ECF">
      <w:pPr>
        <w:rPr>
          <w:rFonts w:ascii="Times New Roman" w:hAnsi="Times New Roman" w:cs="Times New Roman"/>
          <w:sz w:val="24"/>
          <w:szCs w:val="24"/>
        </w:rPr>
      </w:pPr>
    </w:p>
    <w:p w14:paraId="72886F1B" w14:textId="497C765E" w:rsidR="006E6969" w:rsidRDefault="006E6969" w:rsidP="00AF1ECF">
      <w:pPr>
        <w:rPr>
          <w:rFonts w:ascii="Times New Roman" w:hAnsi="Times New Roman" w:cs="Times New Roman"/>
          <w:sz w:val="24"/>
          <w:szCs w:val="24"/>
        </w:rPr>
      </w:pPr>
    </w:p>
    <w:p w14:paraId="6CE2ACD2" w14:textId="70740D15" w:rsidR="006E6969" w:rsidRDefault="006E6969" w:rsidP="00AF1ECF">
      <w:pPr>
        <w:rPr>
          <w:rFonts w:ascii="Times New Roman" w:hAnsi="Times New Roman" w:cs="Times New Roman"/>
          <w:sz w:val="24"/>
          <w:szCs w:val="24"/>
        </w:rPr>
      </w:pPr>
    </w:p>
    <w:p w14:paraId="3E711E81" w14:textId="3260595F" w:rsidR="006E6969" w:rsidRDefault="006E6969" w:rsidP="00AF1ECF">
      <w:pPr>
        <w:rPr>
          <w:rFonts w:ascii="Times New Roman" w:hAnsi="Times New Roman" w:cs="Times New Roman"/>
          <w:sz w:val="24"/>
          <w:szCs w:val="24"/>
        </w:rPr>
      </w:pPr>
    </w:p>
    <w:p w14:paraId="2877F101" w14:textId="6E4AED14" w:rsidR="006E6969" w:rsidRDefault="006E6969" w:rsidP="00AF1ECF">
      <w:pPr>
        <w:rPr>
          <w:rFonts w:ascii="Times New Roman" w:hAnsi="Times New Roman" w:cs="Times New Roman"/>
          <w:sz w:val="24"/>
          <w:szCs w:val="24"/>
        </w:rPr>
      </w:pPr>
    </w:p>
    <w:p w14:paraId="7C999012" w14:textId="616A9CA5" w:rsidR="006E6969" w:rsidRDefault="006E6969" w:rsidP="00AF1ECF">
      <w:pPr>
        <w:rPr>
          <w:rFonts w:ascii="Times New Roman" w:hAnsi="Times New Roman" w:cs="Times New Roman"/>
          <w:sz w:val="24"/>
          <w:szCs w:val="24"/>
        </w:rPr>
      </w:pPr>
    </w:p>
    <w:p w14:paraId="6839640C" w14:textId="1A8631CA" w:rsidR="006E6969" w:rsidRDefault="006E6969" w:rsidP="00AF1E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мм</w:t>
      </w:r>
    </w:p>
    <w:p w14:paraId="6E864A53" w14:textId="777B9A6B" w:rsidR="006E6969" w:rsidRDefault="006E6969" w:rsidP="00AF1ECF">
      <w:pPr>
        <w:rPr>
          <w:rFonts w:ascii="Times New Roman" w:hAnsi="Times New Roman" w:cs="Times New Roman"/>
          <w:sz w:val="24"/>
          <w:szCs w:val="24"/>
        </w:rPr>
      </w:pPr>
    </w:p>
    <w:p w14:paraId="574D3561" w14:textId="77777777" w:rsidR="006E6969" w:rsidRDefault="006E6969" w:rsidP="00AF1ECF">
      <w:pPr>
        <w:rPr>
          <w:rFonts w:ascii="Times New Roman" w:hAnsi="Times New Roman" w:cs="Times New Roman"/>
          <w:sz w:val="24"/>
          <w:szCs w:val="24"/>
        </w:rPr>
      </w:pPr>
    </w:p>
    <w:p w14:paraId="5244E494" w14:textId="7234B175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>Задание №2: «Фантастические листья» (Лепка разными руками)</w:t>
      </w:r>
    </w:p>
    <w:p w14:paraId="3801D1B7" w14:textId="5650BF0B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>​Задача</w:t>
      </w:r>
      <w:proofErr w:type="gramStart"/>
      <w:r w:rsidRPr="000372DF">
        <w:rPr>
          <w:rFonts w:ascii="Times New Roman" w:hAnsi="Times New Roman" w:cs="Times New Roman"/>
          <w:sz w:val="24"/>
          <w:szCs w:val="24"/>
        </w:rPr>
        <w:t>: Посмотрите</w:t>
      </w:r>
      <w:proofErr w:type="gramEnd"/>
      <w:r w:rsidRPr="000372DF">
        <w:rPr>
          <w:rFonts w:ascii="Times New Roman" w:hAnsi="Times New Roman" w:cs="Times New Roman"/>
          <w:sz w:val="24"/>
          <w:szCs w:val="24"/>
        </w:rPr>
        <w:t xml:space="preserve"> на иллюстрацию в учебнике — там красивые, стилизованные листья. Давайте сделаем свои, но необычным способом.</w:t>
      </w:r>
    </w:p>
    <w:p w14:paraId="38D72C0D" w14:textId="24CC85BA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 xml:space="preserve">​Действие: Учитель предлагает сделать один лист. Правши должны лепить его левой рукой, а левши — правой. Дети катают шарик, расплющивают его в лепешку, придают форму листа, а затем стеком наносят прожилки. Это упражнение отлично тренирует </w:t>
      </w:r>
      <w:proofErr w:type="spellStart"/>
      <w:r w:rsidRPr="000372DF">
        <w:rPr>
          <w:rFonts w:ascii="Times New Roman" w:hAnsi="Times New Roman" w:cs="Times New Roman"/>
          <w:sz w:val="24"/>
          <w:szCs w:val="24"/>
        </w:rPr>
        <w:t>недоминантное</w:t>
      </w:r>
      <w:proofErr w:type="spellEnd"/>
      <w:r w:rsidRPr="000372DF">
        <w:rPr>
          <w:rFonts w:ascii="Times New Roman" w:hAnsi="Times New Roman" w:cs="Times New Roman"/>
          <w:sz w:val="24"/>
          <w:szCs w:val="24"/>
        </w:rPr>
        <w:t xml:space="preserve"> полушарие мозга.</w:t>
      </w:r>
    </w:p>
    <w:p w14:paraId="31C1CF02" w14:textId="14C2E24C" w:rsidR="00AF1EC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>​Усложнение</w:t>
      </w:r>
      <w:proofErr w:type="gramStart"/>
      <w:r w:rsidRPr="000372DF">
        <w:rPr>
          <w:rFonts w:ascii="Times New Roman" w:hAnsi="Times New Roman" w:cs="Times New Roman"/>
          <w:sz w:val="24"/>
          <w:szCs w:val="24"/>
        </w:rPr>
        <w:t>: Предложить</w:t>
      </w:r>
      <w:proofErr w:type="gramEnd"/>
      <w:r w:rsidRPr="000372DF">
        <w:rPr>
          <w:rFonts w:ascii="Times New Roman" w:hAnsi="Times New Roman" w:cs="Times New Roman"/>
          <w:sz w:val="24"/>
          <w:szCs w:val="24"/>
        </w:rPr>
        <w:t xml:space="preserve"> детям слепить два листа одновременно: один — правой рукой, другой — левой, стараясь сделать их одинаковыми. Это высший пилотаж </w:t>
      </w:r>
      <w:proofErr w:type="spellStart"/>
      <w:r w:rsidRPr="000372DF">
        <w:rPr>
          <w:rFonts w:ascii="Times New Roman" w:hAnsi="Times New Roman" w:cs="Times New Roman"/>
          <w:sz w:val="24"/>
          <w:szCs w:val="24"/>
        </w:rPr>
        <w:t>нейролепки</w:t>
      </w:r>
      <w:proofErr w:type="spellEnd"/>
      <w:r w:rsidRPr="000372DF">
        <w:rPr>
          <w:rFonts w:ascii="Times New Roman" w:hAnsi="Times New Roman" w:cs="Times New Roman"/>
          <w:sz w:val="24"/>
          <w:szCs w:val="24"/>
        </w:rPr>
        <w:t xml:space="preserve"> для этого возраста!</w:t>
      </w:r>
    </w:p>
    <w:p w14:paraId="5C3EC5E9" w14:textId="059E713E" w:rsidR="00FB46EA" w:rsidRDefault="00FB46EA" w:rsidP="00AF1ECF">
      <w:pPr>
        <w:rPr>
          <w:rFonts w:ascii="Times New Roman" w:hAnsi="Times New Roman" w:cs="Times New Roman"/>
          <w:sz w:val="24"/>
          <w:szCs w:val="24"/>
        </w:rPr>
      </w:pPr>
    </w:p>
    <w:p w14:paraId="3945B38E" w14:textId="6A17D9DD" w:rsidR="00A82A3E" w:rsidRDefault="00BB75AE" w:rsidP="00AF1ECF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78C9016E" wp14:editId="24C3601C">
            <wp:simplePos x="0" y="0"/>
            <wp:positionH relativeFrom="column">
              <wp:posOffset>862965</wp:posOffset>
            </wp:positionH>
            <wp:positionV relativeFrom="paragraph">
              <wp:posOffset>137795</wp:posOffset>
            </wp:positionV>
            <wp:extent cx="3019425" cy="2856865"/>
            <wp:effectExtent l="0" t="0" r="9525" b="63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6980" cy="2864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7EC053" w14:textId="46D8112E" w:rsidR="00A82A3E" w:rsidRDefault="00A82A3E" w:rsidP="00AF1ECF">
      <w:pPr>
        <w:rPr>
          <w:rFonts w:ascii="Times New Roman" w:hAnsi="Times New Roman" w:cs="Times New Roman"/>
          <w:sz w:val="24"/>
          <w:szCs w:val="24"/>
        </w:rPr>
      </w:pPr>
    </w:p>
    <w:p w14:paraId="27E988A2" w14:textId="452B743C" w:rsidR="00A82A3E" w:rsidRDefault="00A82A3E" w:rsidP="00AF1ECF">
      <w:pPr>
        <w:rPr>
          <w:rFonts w:ascii="Times New Roman" w:hAnsi="Times New Roman" w:cs="Times New Roman"/>
          <w:sz w:val="24"/>
          <w:szCs w:val="24"/>
        </w:rPr>
      </w:pPr>
    </w:p>
    <w:p w14:paraId="2F170348" w14:textId="20E5A0B3" w:rsidR="00A82A3E" w:rsidRDefault="00A82A3E" w:rsidP="00AF1ECF">
      <w:pPr>
        <w:rPr>
          <w:rFonts w:ascii="Times New Roman" w:hAnsi="Times New Roman" w:cs="Times New Roman"/>
          <w:sz w:val="24"/>
          <w:szCs w:val="24"/>
        </w:rPr>
      </w:pPr>
    </w:p>
    <w:p w14:paraId="2452A7B4" w14:textId="11F87278" w:rsidR="00A82A3E" w:rsidRDefault="00A82A3E" w:rsidP="00AF1ECF">
      <w:pPr>
        <w:rPr>
          <w:rFonts w:ascii="Times New Roman" w:hAnsi="Times New Roman" w:cs="Times New Roman"/>
          <w:sz w:val="24"/>
          <w:szCs w:val="24"/>
        </w:rPr>
      </w:pPr>
    </w:p>
    <w:p w14:paraId="034C236A" w14:textId="1AF7475E" w:rsidR="00A82A3E" w:rsidRDefault="00A82A3E" w:rsidP="00AF1ECF">
      <w:pPr>
        <w:rPr>
          <w:rFonts w:ascii="Times New Roman" w:hAnsi="Times New Roman" w:cs="Times New Roman"/>
          <w:sz w:val="24"/>
          <w:szCs w:val="24"/>
        </w:rPr>
      </w:pPr>
    </w:p>
    <w:p w14:paraId="1B799AEC" w14:textId="25B0CA9C" w:rsidR="00A82A3E" w:rsidRDefault="00A82A3E" w:rsidP="00AF1ECF">
      <w:pPr>
        <w:rPr>
          <w:rFonts w:ascii="Times New Roman" w:hAnsi="Times New Roman" w:cs="Times New Roman"/>
          <w:sz w:val="24"/>
          <w:szCs w:val="24"/>
        </w:rPr>
      </w:pPr>
    </w:p>
    <w:p w14:paraId="0A5977A6" w14:textId="254FDEE4" w:rsidR="00BB75AE" w:rsidRDefault="00BB75AE" w:rsidP="00AF1ECF">
      <w:pPr>
        <w:rPr>
          <w:rFonts w:ascii="Times New Roman" w:hAnsi="Times New Roman" w:cs="Times New Roman"/>
          <w:sz w:val="24"/>
          <w:szCs w:val="24"/>
        </w:rPr>
      </w:pPr>
    </w:p>
    <w:p w14:paraId="0426A487" w14:textId="59827E65" w:rsidR="00BB75AE" w:rsidRDefault="00BB75AE" w:rsidP="00AF1ECF">
      <w:pPr>
        <w:rPr>
          <w:rFonts w:ascii="Times New Roman" w:hAnsi="Times New Roman" w:cs="Times New Roman"/>
          <w:sz w:val="24"/>
          <w:szCs w:val="24"/>
        </w:rPr>
      </w:pPr>
    </w:p>
    <w:p w14:paraId="7E37E119" w14:textId="40C37850" w:rsidR="00BB75AE" w:rsidRDefault="00BB75AE" w:rsidP="00AF1ECF">
      <w:pPr>
        <w:rPr>
          <w:rFonts w:ascii="Times New Roman" w:hAnsi="Times New Roman" w:cs="Times New Roman"/>
          <w:sz w:val="24"/>
          <w:szCs w:val="24"/>
        </w:rPr>
      </w:pPr>
    </w:p>
    <w:p w14:paraId="25EB7533" w14:textId="54FBDABA" w:rsidR="00BB75AE" w:rsidRDefault="00BB75AE" w:rsidP="00AF1ECF">
      <w:pPr>
        <w:rPr>
          <w:rFonts w:ascii="Times New Roman" w:hAnsi="Times New Roman" w:cs="Times New Roman"/>
          <w:sz w:val="24"/>
          <w:szCs w:val="24"/>
        </w:rPr>
      </w:pPr>
    </w:p>
    <w:p w14:paraId="5D02EA0F" w14:textId="53DA2F25" w:rsidR="00BB75AE" w:rsidRDefault="00BB75AE" w:rsidP="00AF1ECF">
      <w:pPr>
        <w:rPr>
          <w:rFonts w:ascii="Times New Roman" w:hAnsi="Times New Roman" w:cs="Times New Roman"/>
          <w:sz w:val="24"/>
          <w:szCs w:val="24"/>
        </w:rPr>
      </w:pPr>
    </w:p>
    <w:p w14:paraId="744F7548" w14:textId="77777777" w:rsidR="00BB75AE" w:rsidRPr="000372DF" w:rsidRDefault="00BB75AE" w:rsidP="00AF1ECF">
      <w:pPr>
        <w:rPr>
          <w:rFonts w:ascii="Times New Roman" w:hAnsi="Times New Roman" w:cs="Times New Roman"/>
          <w:sz w:val="24"/>
          <w:szCs w:val="24"/>
        </w:rPr>
      </w:pPr>
    </w:p>
    <w:p w14:paraId="732F42DC" w14:textId="77777777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lastRenderedPageBreak/>
        <w:t>​Задание №3: «Книжный образ Пети» (Коллективная или индивидуальная лепка)</w:t>
      </w:r>
    </w:p>
    <w:p w14:paraId="7724E888" w14:textId="77777777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>​Задача: Давайте слепим самого учёного Петю. Но поскольку он «всё знает», его голова должна быть полна... книг!</w:t>
      </w:r>
    </w:p>
    <w:p w14:paraId="5DF997ED" w14:textId="77777777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>​Действие:</w:t>
      </w:r>
    </w:p>
    <w:p w14:paraId="702B1046" w14:textId="380FE5B0" w:rsidR="009C5C20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>​Книги: Каждый ученик лепит 1-2 маленькие «книжки» (квадратик из белого пластилина с обложкой другого цвета). Лепить можно одной рукой, но важно, чтобы книги были аккуратными.</w:t>
      </w:r>
    </w:p>
    <w:p w14:paraId="749BF536" w14:textId="1965FFDB" w:rsidR="00AF1EC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>​Петя: Все слепленные книги собираются учителем. Затем, в конце урока, можно предложить слепить общую большую голову Пети, в которую все «вставят» свои книжки. Или каждый ученик лепит своего Петю и «нагружает» его голову слепленными книгами.</w:t>
      </w:r>
    </w:p>
    <w:p w14:paraId="7913BAFB" w14:textId="30F605ED" w:rsidR="006E6969" w:rsidRDefault="006E6969" w:rsidP="00AF1ECF">
      <w:pPr>
        <w:rPr>
          <w:rFonts w:ascii="Times New Roman" w:hAnsi="Times New Roman" w:cs="Times New Roman"/>
          <w:sz w:val="24"/>
          <w:szCs w:val="24"/>
        </w:rPr>
      </w:pPr>
    </w:p>
    <w:p w14:paraId="67613BA8" w14:textId="3562F6FF" w:rsidR="006E6969" w:rsidRDefault="00EF3A84" w:rsidP="00AF1ECF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5D59E2B0" wp14:editId="0BA86A8C">
            <wp:simplePos x="0" y="0"/>
            <wp:positionH relativeFrom="column">
              <wp:posOffset>3168015</wp:posOffset>
            </wp:positionH>
            <wp:positionV relativeFrom="paragraph">
              <wp:posOffset>111125</wp:posOffset>
            </wp:positionV>
            <wp:extent cx="2104605" cy="2920365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885" cy="2922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6969">
        <w:rPr>
          <w:noProof/>
        </w:rPr>
        <w:drawing>
          <wp:anchor distT="0" distB="0" distL="114300" distR="114300" simplePos="0" relativeHeight="251663360" behindDoc="1" locked="0" layoutInCell="1" allowOverlap="1" wp14:anchorId="5ED565DA" wp14:editId="654E3BDB">
            <wp:simplePos x="0" y="0"/>
            <wp:positionH relativeFrom="column">
              <wp:posOffset>224790</wp:posOffset>
            </wp:positionH>
            <wp:positionV relativeFrom="paragraph">
              <wp:posOffset>111125</wp:posOffset>
            </wp:positionV>
            <wp:extent cx="2190750" cy="2920921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920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40CA37" w14:textId="2F218E75" w:rsidR="006E6969" w:rsidRDefault="006E6969" w:rsidP="00AF1ECF">
      <w:pPr>
        <w:rPr>
          <w:rFonts w:ascii="Times New Roman" w:hAnsi="Times New Roman" w:cs="Times New Roman"/>
          <w:sz w:val="24"/>
          <w:szCs w:val="24"/>
        </w:rPr>
      </w:pPr>
    </w:p>
    <w:p w14:paraId="36D971A8" w14:textId="62EBA33C" w:rsidR="006E6969" w:rsidRDefault="006E6969" w:rsidP="00AF1ECF">
      <w:pPr>
        <w:rPr>
          <w:rFonts w:ascii="Times New Roman" w:hAnsi="Times New Roman" w:cs="Times New Roman"/>
          <w:sz w:val="24"/>
          <w:szCs w:val="24"/>
        </w:rPr>
      </w:pPr>
    </w:p>
    <w:p w14:paraId="0598DD39" w14:textId="546B787F" w:rsidR="006E6969" w:rsidRDefault="006E6969" w:rsidP="00AF1ECF">
      <w:pPr>
        <w:rPr>
          <w:rFonts w:ascii="Times New Roman" w:hAnsi="Times New Roman" w:cs="Times New Roman"/>
          <w:sz w:val="24"/>
          <w:szCs w:val="24"/>
        </w:rPr>
      </w:pPr>
    </w:p>
    <w:p w14:paraId="39FA8118" w14:textId="75B97262" w:rsidR="006E6969" w:rsidRDefault="006E6969" w:rsidP="00AF1ECF">
      <w:pPr>
        <w:rPr>
          <w:rFonts w:ascii="Times New Roman" w:hAnsi="Times New Roman" w:cs="Times New Roman"/>
          <w:sz w:val="24"/>
          <w:szCs w:val="24"/>
        </w:rPr>
      </w:pPr>
    </w:p>
    <w:p w14:paraId="666621D2" w14:textId="0AA9A696" w:rsidR="006E6969" w:rsidRDefault="006E6969" w:rsidP="00AF1ECF">
      <w:pPr>
        <w:rPr>
          <w:rFonts w:ascii="Times New Roman" w:hAnsi="Times New Roman" w:cs="Times New Roman"/>
          <w:sz w:val="24"/>
          <w:szCs w:val="24"/>
        </w:rPr>
      </w:pPr>
    </w:p>
    <w:p w14:paraId="29687A19" w14:textId="2820CE00" w:rsidR="006E6969" w:rsidRDefault="006E6969" w:rsidP="00AF1ECF">
      <w:pPr>
        <w:rPr>
          <w:rFonts w:ascii="Times New Roman" w:hAnsi="Times New Roman" w:cs="Times New Roman"/>
          <w:sz w:val="24"/>
          <w:szCs w:val="24"/>
        </w:rPr>
      </w:pPr>
    </w:p>
    <w:p w14:paraId="0D8BA354" w14:textId="41059260" w:rsidR="006E6969" w:rsidRDefault="006E6969" w:rsidP="00AF1ECF">
      <w:pPr>
        <w:rPr>
          <w:rFonts w:ascii="Times New Roman" w:hAnsi="Times New Roman" w:cs="Times New Roman"/>
          <w:sz w:val="24"/>
          <w:szCs w:val="24"/>
        </w:rPr>
      </w:pPr>
    </w:p>
    <w:p w14:paraId="0DCD43F2" w14:textId="16B450F1" w:rsidR="006E6969" w:rsidRDefault="006E6969" w:rsidP="00AF1ECF">
      <w:pPr>
        <w:rPr>
          <w:rFonts w:ascii="Times New Roman" w:hAnsi="Times New Roman" w:cs="Times New Roman"/>
          <w:sz w:val="24"/>
          <w:szCs w:val="24"/>
        </w:rPr>
      </w:pPr>
    </w:p>
    <w:p w14:paraId="1E91DF9B" w14:textId="0B2B8BD2" w:rsidR="006E6969" w:rsidRDefault="006E6969" w:rsidP="00AF1ECF">
      <w:pPr>
        <w:rPr>
          <w:rFonts w:ascii="Times New Roman" w:hAnsi="Times New Roman" w:cs="Times New Roman"/>
          <w:sz w:val="24"/>
          <w:szCs w:val="24"/>
        </w:rPr>
      </w:pPr>
    </w:p>
    <w:p w14:paraId="617F8A72" w14:textId="74EF24E2" w:rsidR="006E6969" w:rsidRDefault="006E6969" w:rsidP="00AF1ECF">
      <w:pPr>
        <w:rPr>
          <w:rFonts w:ascii="Times New Roman" w:hAnsi="Times New Roman" w:cs="Times New Roman"/>
          <w:sz w:val="24"/>
          <w:szCs w:val="24"/>
        </w:rPr>
      </w:pPr>
    </w:p>
    <w:p w14:paraId="033123AC" w14:textId="77777777" w:rsidR="006E6969" w:rsidRPr="000372DF" w:rsidRDefault="006E6969" w:rsidP="00AF1ECF">
      <w:pPr>
        <w:rPr>
          <w:rFonts w:ascii="Times New Roman" w:hAnsi="Times New Roman" w:cs="Times New Roman"/>
          <w:sz w:val="24"/>
          <w:szCs w:val="24"/>
        </w:rPr>
      </w:pPr>
    </w:p>
    <w:p w14:paraId="1E1B1C91" w14:textId="77777777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>​4. Глубокое понимание текста и Рефлексия (5 минут)</w:t>
      </w:r>
    </w:p>
    <w:p w14:paraId="1123BB93" w14:textId="77777777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>​Учитель: «Ребята, посмотрите, какие разные и интересные листья и книги у нас получились! А теперь давайте вернемся к стихотворению. Что говорят дети Пете в самом конце?» (Дети читают последние строки).</w:t>
      </w:r>
    </w:p>
    <w:p w14:paraId="22DFA22A" w14:textId="77777777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>​Учитель: «О чем это говорит? Узнали ли они что-то от Пети про снег? Как вы думаете, что бы он им ответил? Может ли его "учёность" быть полезной?»</w:t>
      </w:r>
    </w:p>
    <w:p w14:paraId="785CDBBA" w14:textId="77777777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>​Учитель: «Помогла ли вам лепка представить Петю и его мир? Какое упражнение вам понравилось больше всего? Трудно ли было лепить левой рукой?»</w:t>
      </w:r>
    </w:p>
    <w:p w14:paraId="1D6670CC" w14:textId="77777777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>​5. Подведение итогов урока</w:t>
      </w:r>
    </w:p>
    <w:p w14:paraId="7E021042" w14:textId="77777777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>​Учитель: «Сегодня мы с вами были и читателями, и учёными-нейробиологами! Мы прочитали веселое стихотворение, поразмышляли над характером Пети и, самое главное, потренировали свой мозг. Спасибо вам за работу!»</w:t>
      </w:r>
    </w:p>
    <w:p w14:paraId="30369F20" w14:textId="77777777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>​Почему этот урок будет эффективным?</w:t>
      </w:r>
    </w:p>
    <w:p w14:paraId="3A835EE0" w14:textId="77777777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lastRenderedPageBreak/>
        <w:t>​Повышенный интерес: Дети любят лепить. Преобразование текста в осязаемые объекты делает чтение более увлекательным.</w:t>
      </w:r>
    </w:p>
    <w:p w14:paraId="54EB502D" w14:textId="5BE5D33D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 xml:space="preserve">​Глубокое проживание образа: </w:t>
      </w:r>
      <w:r w:rsidR="00BB75AE">
        <w:rPr>
          <w:rFonts w:ascii="Times New Roman" w:hAnsi="Times New Roman" w:cs="Times New Roman"/>
          <w:sz w:val="24"/>
          <w:szCs w:val="24"/>
        </w:rPr>
        <w:t>в</w:t>
      </w:r>
      <w:r w:rsidRPr="000372DF">
        <w:rPr>
          <w:rFonts w:ascii="Times New Roman" w:hAnsi="Times New Roman" w:cs="Times New Roman"/>
          <w:sz w:val="24"/>
          <w:szCs w:val="24"/>
        </w:rPr>
        <w:t>место того чтобы просто обсуждать «плохие нитки», дети сами создают их, что помогает им лучше понять абсурдность Петиных «научных» объяснений.</w:t>
      </w:r>
      <w:r w:rsidR="00EF3A84">
        <w:rPr>
          <w:rFonts w:ascii="Times New Roman" w:hAnsi="Times New Roman" w:cs="Times New Roman"/>
          <w:sz w:val="24"/>
          <w:szCs w:val="24"/>
        </w:rPr>
        <w:t xml:space="preserve">  </w:t>
      </w:r>
      <w:r w:rsidRPr="000372DF">
        <w:rPr>
          <w:rFonts w:ascii="Times New Roman" w:hAnsi="Times New Roman" w:cs="Times New Roman"/>
          <w:sz w:val="24"/>
          <w:szCs w:val="24"/>
        </w:rPr>
        <w:t xml:space="preserve">Развитие когнитивных способностей: Упражнения по </w:t>
      </w:r>
      <w:proofErr w:type="spellStart"/>
      <w:r w:rsidRPr="000372DF">
        <w:rPr>
          <w:rFonts w:ascii="Times New Roman" w:hAnsi="Times New Roman" w:cs="Times New Roman"/>
          <w:sz w:val="24"/>
          <w:szCs w:val="24"/>
        </w:rPr>
        <w:t>нейролепке</w:t>
      </w:r>
      <w:proofErr w:type="spellEnd"/>
      <w:r w:rsidRPr="000372DF">
        <w:rPr>
          <w:rFonts w:ascii="Times New Roman" w:hAnsi="Times New Roman" w:cs="Times New Roman"/>
          <w:sz w:val="24"/>
          <w:szCs w:val="24"/>
        </w:rPr>
        <w:t xml:space="preserve"> напрямую влияют на внимание, память и пространственное мышление, которые необходимы для успешного обучения, в том числе и чтению.</w:t>
      </w:r>
      <w:r w:rsidR="00BB75AE">
        <w:rPr>
          <w:rFonts w:ascii="Times New Roman" w:hAnsi="Times New Roman" w:cs="Times New Roman"/>
          <w:sz w:val="24"/>
          <w:szCs w:val="24"/>
        </w:rPr>
        <w:t xml:space="preserve"> </w:t>
      </w:r>
      <w:r w:rsidRPr="000372DF">
        <w:rPr>
          <w:rFonts w:ascii="Times New Roman" w:hAnsi="Times New Roman" w:cs="Times New Roman"/>
          <w:sz w:val="24"/>
          <w:szCs w:val="24"/>
        </w:rPr>
        <w:t>Снятие стресса: Сам</w:t>
      </w:r>
      <w:r w:rsidR="00EF3A84">
        <w:rPr>
          <w:rFonts w:ascii="Times New Roman" w:hAnsi="Times New Roman" w:cs="Times New Roman"/>
          <w:sz w:val="24"/>
          <w:szCs w:val="24"/>
        </w:rPr>
        <w:t xml:space="preserve"> </w:t>
      </w:r>
      <w:r w:rsidRPr="000372DF">
        <w:rPr>
          <w:rFonts w:ascii="Times New Roman" w:hAnsi="Times New Roman" w:cs="Times New Roman"/>
          <w:sz w:val="24"/>
          <w:szCs w:val="24"/>
        </w:rPr>
        <w:t>процесс</w:t>
      </w:r>
      <w:r w:rsidR="00EF3A84">
        <w:rPr>
          <w:rFonts w:ascii="Times New Roman" w:hAnsi="Times New Roman" w:cs="Times New Roman"/>
          <w:sz w:val="24"/>
          <w:szCs w:val="24"/>
        </w:rPr>
        <w:t xml:space="preserve"> </w:t>
      </w:r>
      <w:r w:rsidRPr="000372DF">
        <w:rPr>
          <w:rFonts w:ascii="Times New Roman" w:hAnsi="Times New Roman" w:cs="Times New Roman"/>
          <w:sz w:val="24"/>
          <w:szCs w:val="24"/>
        </w:rPr>
        <w:t>лепки</w:t>
      </w:r>
      <w:r w:rsidR="00EF3A84">
        <w:rPr>
          <w:rFonts w:ascii="Times New Roman" w:hAnsi="Times New Roman" w:cs="Times New Roman"/>
          <w:sz w:val="24"/>
          <w:szCs w:val="24"/>
        </w:rPr>
        <w:t xml:space="preserve"> </w:t>
      </w:r>
      <w:r w:rsidRPr="000372DF">
        <w:rPr>
          <w:rFonts w:ascii="Times New Roman" w:hAnsi="Times New Roman" w:cs="Times New Roman"/>
          <w:sz w:val="24"/>
          <w:szCs w:val="24"/>
        </w:rPr>
        <w:t>обладает</w:t>
      </w:r>
      <w:r w:rsidR="00BB75AE">
        <w:rPr>
          <w:rFonts w:ascii="Times New Roman" w:hAnsi="Times New Roman" w:cs="Times New Roman"/>
          <w:sz w:val="24"/>
          <w:szCs w:val="24"/>
        </w:rPr>
        <w:t xml:space="preserve"> </w:t>
      </w:r>
      <w:r w:rsidRPr="000372DF">
        <w:rPr>
          <w:rFonts w:ascii="Times New Roman" w:hAnsi="Times New Roman" w:cs="Times New Roman"/>
          <w:sz w:val="24"/>
          <w:szCs w:val="24"/>
        </w:rPr>
        <w:t>успокаивающим эффектом, что помогает детям расслабиться после интеллектуальной нагрузки.</w:t>
      </w:r>
    </w:p>
    <w:p w14:paraId="53D30858" w14:textId="7A1C9E75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b/>
          <w:bCs/>
          <w:sz w:val="24"/>
          <w:szCs w:val="24"/>
        </w:rPr>
        <w:t>Методическая записка</w:t>
      </w:r>
      <w:r w:rsidRPr="000372DF">
        <w:rPr>
          <w:rFonts w:ascii="Times New Roman" w:hAnsi="Times New Roman" w:cs="Times New Roman"/>
          <w:sz w:val="24"/>
          <w:szCs w:val="24"/>
        </w:rPr>
        <w:t xml:space="preserve">: </w:t>
      </w:r>
      <w:r w:rsidR="00BB75AE">
        <w:rPr>
          <w:rFonts w:ascii="Times New Roman" w:hAnsi="Times New Roman" w:cs="Times New Roman"/>
          <w:sz w:val="24"/>
          <w:szCs w:val="24"/>
        </w:rPr>
        <w:t>и</w:t>
      </w:r>
      <w:r w:rsidRPr="000372DF">
        <w:rPr>
          <w:rFonts w:ascii="Times New Roman" w:hAnsi="Times New Roman" w:cs="Times New Roman"/>
          <w:sz w:val="24"/>
          <w:szCs w:val="24"/>
        </w:rPr>
        <w:t xml:space="preserve">нтеграция </w:t>
      </w:r>
      <w:proofErr w:type="spellStart"/>
      <w:r w:rsidRPr="000372DF">
        <w:rPr>
          <w:rFonts w:ascii="Times New Roman" w:hAnsi="Times New Roman" w:cs="Times New Roman"/>
          <w:sz w:val="24"/>
          <w:szCs w:val="24"/>
        </w:rPr>
        <w:t>нейролепки</w:t>
      </w:r>
      <w:proofErr w:type="spellEnd"/>
      <w:r w:rsidRPr="000372DF">
        <w:rPr>
          <w:rFonts w:ascii="Times New Roman" w:hAnsi="Times New Roman" w:cs="Times New Roman"/>
          <w:sz w:val="24"/>
          <w:szCs w:val="24"/>
        </w:rPr>
        <w:t xml:space="preserve"> в уроки литературного чтения</w:t>
      </w:r>
    </w:p>
    <w:p w14:paraId="61F40357" w14:textId="77777777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>​Зачем это нужно в 2 классе?</w:t>
      </w:r>
    </w:p>
    <w:p w14:paraId="6931059B" w14:textId="00192282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>В возрасте 7–9 лет у детей активно формируются связи между правым полушарием (образное мышление, креативность) и левым (логика, анализ текста). Стихотворение А. И. Введенского «Учёный Петя» построено на абсурде и иронии, что требует от ребенка быстрого переключения между буквальным смыслом и подтекстом.</w:t>
      </w:r>
    </w:p>
    <w:p w14:paraId="18B105D2" w14:textId="2F7DCAB9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 xml:space="preserve">​Что дает </w:t>
      </w:r>
      <w:proofErr w:type="spellStart"/>
      <w:r w:rsidRPr="000372DF">
        <w:rPr>
          <w:rFonts w:ascii="Times New Roman" w:hAnsi="Times New Roman" w:cs="Times New Roman"/>
          <w:sz w:val="24"/>
          <w:szCs w:val="24"/>
        </w:rPr>
        <w:t>нейролепка</w:t>
      </w:r>
      <w:proofErr w:type="spellEnd"/>
      <w:r w:rsidRPr="000372DF">
        <w:rPr>
          <w:rFonts w:ascii="Times New Roman" w:hAnsi="Times New Roman" w:cs="Times New Roman"/>
          <w:sz w:val="24"/>
          <w:szCs w:val="24"/>
        </w:rPr>
        <w:t xml:space="preserve"> на этом уроке:</w:t>
      </w:r>
    </w:p>
    <w:p w14:paraId="5A38FC17" w14:textId="2284FB03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>​Синхронизация полушарий (Упражнение «Нитки»):</w:t>
      </w:r>
    </w:p>
    <w:p w14:paraId="572BDE0A" w14:textId="2F5EAF72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>Когда ребенок катает жгутики-«нитки» двумя руками одновременно, в работу включаются оба полушария мозга. Это улучшает концентрацию внимания и помогает быстрее «переваривать» учебную информацию.</w:t>
      </w:r>
    </w:p>
    <w:p w14:paraId="48F1FDC0" w14:textId="6E0EA8C7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 xml:space="preserve">​Развитие пластичности мозга (Работа </w:t>
      </w:r>
      <w:proofErr w:type="spellStart"/>
      <w:r w:rsidRPr="000372DF">
        <w:rPr>
          <w:rFonts w:ascii="Times New Roman" w:hAnsi="Times New Roman" w:cs="Times New Roman"/>
          <w:sz w:val="24"/>
          <w:szCs w:val="24"/>
        </w:rPr>
        <w:t>недоминантной</w:t>
      </w:r>
      <w:proofErr w:type="spellEnd"/>
      <w:r w:rsidRPr="000372DF">
        <w:rPr>
          <w:rFonts w:ascii="Times New Roman" w:hAnsi="Times New Roman" w:cs="Times New Roman"/>
          <w:sz w:val="24"/>
          <w:szCs w:val="24"/>
        </w:rPr>
        <w:t xml:space="preserve"> рукой):</w:t>
      </w:r>
    </w:p>
    <w:p w14:paraId="06A0799B" w14:textId="362A5917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>Лепка «листьев» левой рукой (для правшей) заставляет мозг выстраивать новые нейронные связи. Это развивает адаптивность и помогает ребенку легче справляться с нестандартными задачами, в том числе в анализе текста.</w:t>
      </w:r>
    </w:p>
    <w:p w14:paraId="5565F464" w14:textId="6F4AB1A2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 xml:space="preserve">​Глубокое понимание метафоры через </w:t>
      </w:r>
      <w:proofErr w:type="spellStart"/>
      <w:r w:rsidRPr="000372DF">
        <w:rPr>
          <w:rFonts w:ascii="Times New Roman" w:hAnsi="Times New Roman" w:cs="Times New Roman"/>
          <w:sz w:val="24"/>
          <w:szCs w:val="24"/>
        </w:rPr>
        <w:t>тактильность</w:t>
      </w:r>
      <w:proofErr w:type="spellEnd"/>
      <w:r w:rsidRPr="000372DF">
        <w:rPr>
          <w:rFonts w:ascii="Times New Roman" w:hAnsi="Times New Roman" w:cs="Times New Roman"/>
          <w:sz w:val="24"/>
          <w:szCs w:val="24"/>
        </w:rPr>
        <w:t>:</w:t>
      </w:r>
    </w:p>
    <w:p w14:paraId="435D8C4D" w14:textId="32427F33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>Петя в стихотворении предлагает нелепую теорию о «пришитых листьях». Когда дети физически воплощают этот абсурд в пластилине, они на уровне ощущений осознают комичность ситуации. Это превращает пассивное слушание в активное исследовательское чтение.</w:t>
      </w:r>
    </w:p>
    <w:p w14:paraId="76DC35FE" w14:textId="52191EEE" w:rsidR="00AF1ECF" w:rsidRPr="000372D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>​Снятие «школьной тревожности»:</w:t>
      </w:r>
    </w:p>
    <w:p w14:paraId="7910512C" w14:textId="7703D044" w:rsidR="00AF1ECF" w:rsidRDefault="00AF1ECF" w:rsidP="00AF1ECF">
      <w:pPr>
        <w:rPr>
          <w:rFonts w:ascii="Times New Roman" w:hAnsi="Times New Roman" w:cs="Times New Roman"/>
          <w:sz w:val="24"/>
          <w:szCs w:val="24"/>
        </w:rPr>
      </w:pPr>
      <w:r w:rsidRPr="000372DF">
        <w:rPr>
          <w:rFonts w:ascii="Times New Roman" w:hAnsi="Times New Roman" w:cs="Times New Roman"/>
          <w:sz w:val="24"/>
          <w:szCs w:val="24"/>
        </w:rPr>
        <w:t>Работа с мягким воздушным пластилином снижает уровень стресса. Расслабленный ребенок легче вступает в дискуссию, лучше запоминает стихи и не боится высказывать свое мнение о герое.</w:t>
      </w:r>
    </w:p>
    <w:p w14:paraId="6859AEEC" w14:textId="53987511" w:rsidR="00BB75AE" w:rsidRDefault="00BB75AE" w:rsidP="00AF1ECF">
      <w:pPr>
        <w:rPr>
          <w:rFonts w:ascii="Times New Roman" w:hAnsi="Times New Roman" w:cs="Times New Roman"/>
          <w:sz w:val="24"/>
          <w:szCs w:val="24"/>
        </w:rPr>
      </w:pPr>
    </w:p>
    <w:p w14:paraId="1ACFE525" w14:textId="3496795C" w:rsidR="00BB75AE" w:rsidRDefault="00BB75AE" w:rsidP="00AF1ECF">
      <w:pPr>
        <w:rPr>
          <w:rFonts w:ascii="Times New Roman" w:hAnsi="Times New Roman" w:cs="Times New Roman"/>
          <w:sz w:val="24"/>
          <w:szCs w:val="24"/>
        </w:rPr>
      </w:pPr>
    </w:p>
    <w:p w14:paraId="0BBA8BC0" w14:textId="0E90099D" w:rsidR="00BB75AE" w:rsidRDefault="00BB75AE" w:rsidP="00AF1ECF">
      <w:pPr>
        <w:rPr>
          <w:rFonts w:ascii="Times New Roman" w:hAnsi="Times New Roman" w:cs="Times New Roman"/>
          <w:sz w:val="24"/>
          <w:szCs w:val="24"/>
        </w:rPr>
      </w:pPr>
    </w:p>
    <w:p w14:paraId="46CD7CBD" w14:textId="54373B0C" w:rsidR="00BB75AE" w:rsidRDefault="00BB75AE" w:rsidP="00AF1ECF">
      <w:pPr>
        <w:rPr>
          <w:rFonts w:ascii="Times New Roman" w:hAnsi="Times New Roman" w:cs="Times New Roman"/>
          <w:sz w:val="24"/>
          <w:szCs w:val="24"/>
        </w:rPr>
      </w:pPr>
    </w:p>
    <w:p w14:paraId="65E113C6" w14:textId="77777777" w:rsidR="00BB75AE" w:rsidRPr="000372DF" w:rsidRDefault="00BB75AE" w:rsidP="00AF1ECF">
      <w:pPr>
        <w:rPr>
          <w:rFonts w:ascii="Times New Roman" w:hAnsi="Times New Roman" w:cs="Times New Roman"/>
          <w:sz w:val="24"/>
          <w:szCs w:val="24"/>
        </w:rPr>
      </w:pPr>
    </w:p>
    <w:p w14:paraId="769E0202" w14:textId="2107FCFF" w:rsidR="00AF1ECF" w:rsidRDefault="00AF1ECF" w:rsidP="00AF1ECF">
      <w:r w:rsidRPr="000372DF">
        <w:rPr>
          <w:rFonts w:ascii="Times New Roman" w:hAnsi="Times New Roman" w:cs="Times New Roman"/>
          <w:sz w:val="24"/>
          <w:szCs w:val="24"/>
        </w:rPr>
        <w:lastRenderedPageBreak/>
        <w:t xml:space="preserve">​Результат: </w:t>
      </w:r>
      <w:r w:rsidR="00BB75AE">
        <w:rPr>
          <w:rFonts w:ascii="Times New Roman" w:hAnsi="Times New Roman" w:cs="Times New Roman"/>
          <w:sz w:val="24"/>
          <w:szCs w:val="24"/>
        </w:rPr>
        <w:t>к</w:t>
      </w:r>
      <w:r w:rsidRPr="000372DF">
        <w:rPr>
          <w:rFonts w:ascii="Times New Roman" w:hAnsi="Times New Roman" w:cs="Times New Roman"/>
          <w:sz w:val="24"/>
          <w:szCs w:val="24"/>
        </w:rPr>
        <w:t xml:space="preserve"> концу урока учащиеся не только знают содержание произведения, но и натренировали мелкую моторику, глазомер и </w:t>
      </w:r>
      <w:r>
        <w:t>умение концентрироваться на задаче.</w:t>
      </w:r>
    </w:p>
    <w:p w14:paraId="60092D73" w14:textId="5B2172E3" w:rsidR="00BB75AE" w:rsidRDefault="00BB75AE" w:rsidP="00AF1ECF"/>
    <w:p w14:paraId="2D414DB3" w14:textId="3D4EA0B2" w:rsidR="00BB75AE" w:rsidRDefault="00BB75AE" w:rsidP="00AF1ECF"/>
    <w:p w14:paraId="0C77B03F" w14:textId="66B123B9" w:rsidR="00BB75AE" w:rsidRDefault="00BB75AE" w:rsidP="00AF1ECF"/>
    <w:p w14:paraId="34B44AF2" w14:textId="03ABFE7C" w:rsidR="00BB75AE" w:rsidRDefault="00BB75AE" w:rsidP="00AF1ECF"/>
    <w:p w14:paraId="784E82FB" w14:textId="77777777" w:rsidR="00BB75AE" w:rsidRDefault="00BB75AE" w:rsidP="00AF1ECF"/>
    <w:p w14:paraId="60F1959C" w14:textId="708C4CD8" w:rsidR="00A82A3E" w:rsidRDefault="00EF3A84" w:rsidP="00AF1ECF">
      <w:r>
        <w:rPr>
          <w:noProof/>
        </w:rPr>
        <w:drawing>
          <wp:anchor distT="0" distB="0" distL="114300" distR="114300" simplePos="0" relativeHeight="251660288" behindDoc="1" locked="0" layoutInCell="1" allowOverlap="1" wp14:anchorId="47194D39" wp14:editId="36DC54B5">
            <wp:simplePos x="0" y="0"/>
            <wp:positionH relativeFrom="column">
              <wp:posOffset>129540</wp:posOffset>
            </wp:positionH>
            <wp:positionV relativeFrom="paragraph">
              <wp:posOffset>121920</wp:posOffset>
            </wp:positionV>
            <wp:extent cx="2335530" cy="2942506"/>
            <wp:effectExtent l="0" t="0" r="762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5530" cy="2942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795FF65D" wp14:editId="2CDD94ED">
            <wp:simplePos x="0" y="0"/>
            <wp:positionH relativeFrom="column">
              <wp:posOffset>3272790</wp:posOffset>
            </wp:positionH>
            <wp:positionV relativeFrom="paragraph">
              <wp:posOffset>121920</wp:posOffset>
            </wp:positionV>
            <wp:extent cx="2207478" cy="2943225"/>
            <wp:effectExtent l="0" t="0" r="254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7478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ADDE90" w14:textId="72FEE115" w:rsidR="00A82A3E" w:rsidRDefault="00A82A3E" w:rsidP="00AF1ECF"/>
    <w:sectPr w:rsidR="00A82A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A7B"/>
    <w:rsid w:val="000372DF"/>
    <w:rsid w:val="001B3A7B"/>
    <w:rsid w:val="006E6969"/>
    <w:rsid w:val="0093778C"/>
    <w:rsid w:val="009C5C20"/>
    <w:rsid w:val="00A36B88"/>
    <w:rsid w:val="00A82A3E"/>
    <w:rsid w:val="00AF1ECF"/>
    <w:rsid w:val="00BB75AE"/>
    <w:rsid w:val="00EF3A84"/>
    <w:rsid w:val="00FB46EA"/>
    <w:rsid w:val="00FC5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02608"/>
  <w15:chartTrackingRefBased/>
  <w15:docId w15:val="{30EC18A3-FE8B-40E7-A61E-F9F38A136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6B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36B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1098</Words>
  <Characters>6261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 int</dc:creator>
  <cp:keywords/>
  <dc:description/>
  <cp:lastModifiedBy>1 int</cp:lastModifiedBy>
  <cp:revision>2</cp:revision>
  <cp:lastPrinted>2026-04-09T06:47:00Z</cp:lastPrinted>
  <dcterms:created xsi:type="dcterms:W3CDTF">2026-04-17T11:36:00Z</dcterms:created>
  <dcterms:modified xsi:type="dcterms:W3CDTF">2026-04-17T11:36:00Z</dcterms:modified>
</cp:coreProperties>
</file>