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EAD" w:rsidRPr="00361120" w:rsidRDefault="00416EAD" w:rsidP="00416EAD">
      <w:pPr>
        <w:spacing w:after="0" w:line="360" w:lineRule="auto"/>
        <w:rPr>
          <w:rFonts w:cs="Times New Roman"/>
          <w:b/>
          <w:color w:val="000000"/>
          <w:szCs w:val="28"/>
          <w:shd w:val="clear" w:color="auto" w:fill="FFFFFF"/>
        </w:rPr>
      </w:pPr>
      <w:r w:rsidRPr="00361120">
        <w:rPr>
          <w:rFonts w:cs="Times New Roman"/>
          <w:b/>
          <w:color w:val="000000"/>
          <w:szCs w:val="28"/>
          <w:shd w:val="clear" w:color="auto" w:fill="FFFFFF"/>
        </w:rPr>
        <w:t xml:space="preserve">Тема: </w:t>
      </w:r>
      <w:r w:rsidRPr="00361120">
        <w:rPr>
          <w:rFonts w:cs="Times New Roman"/>
          <w:b/>
          <w:bCs/>
          <w:color w:val="000000"/>
          <w:szCs w:val="28"/>
          <w:shd w:val="clear" w:color="auto" w:fill="FFFFFF"/>
        </w:rPr>
        <w:t>Подвиг Ленинграда. Ленинградский ломтик хлеба.</w:t>
      </w:r>
    </w:p>
    <w:p w:rsidR="00416EAD" w:rsidRPr="00361120" w:rsidRDefault="00416EAD" w:rsidP="00416EAD">
      <w:pPr>
        <w:spacing w:after="0" w:line="360" w:lineRule="auto"/>
        <w:rPr>
          <w:rFonts w:eastAsia="Times New Roman" w:cs="Times New Roman"/>
          <w:b/>
          <w:color w:val="000000"/>
          <w:szCs w:val="28"/>
          <w:lang w:eastAsia="ru-RU"/>
        </w:rPr>
      </w:pPr>
      <w:r w:rsidRPr="00361120">
        <w:rPr>
          <w:rFonts w:eastAsia="Times New Roman" w:cs="Times New Roman"/>
          <w:b/>
          <w:color w:val="000000"/>
          <w:szCs w:val="28"/>
          <w:lang w:eastAsia="ru-RU"/>
        </w:rPr>
        <w:t xml:space="preserve">Предварительная работа: </w:t>
      </w:r>
    </w:p>
    <w:p w:rsidR="00416EAD" w:rsidRPr="00361120" w:rsidRDefault="00416EAD" w:rsidP="00416EAD">
      <w:pPr>
        <w:spacing w:after="0" w:line="360" w:lineRule="auto"/>
        <w:rPr>
          <w:rFonts w:cs="Times New Roman"/>
          <w:b/>
          <w:color w:val="000000"/>
          <w:szCs w:val="28"/>
          <w:shd w:val="clear" w:color="auto" w:fill="FFFFFF"/>
        </w:rPr>
      </w:pPr>
      <w:r w:rsidRPr="00361120">
        <w:rPr>
          <w:rFonts w:eastAsia="Times New Roman" w:cs="Times New Roman"/>
          <w:color w:val="000000"/>
          <w:szCs w:val="28"/>
          <w:lang w:eastAsia="ru-RU"/>
        </w:rPr>
        <w:t>выставка книг о блокаде Ленинграда, просмотр видеофильма, презентация, устный журнал.</w:t>
      </w:r>
    </w:p>
    <w:p w:rsidR="00416EAD" w:rsidRPr="00361120" w:rsidRDefault="00416EAD" w:rsidP="00416EAD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361120">
        <w:rPr>
          <w:rFonts w:eastAsia="Times New Roman" w:cs="Times New Roman"/>
          <w:b/>
          <w:szCs w:val="28"/>
          <w:lang w:eastAsia="ru-RU"/>
        </w:rPr>
        <w:t>Цели и задачи классного часа:</w:t>
      </w:r>
    </w:p>
    <w:p w:rsidR="00416EAD" w:rsidRPr="00361120" w:rsidRDefault="00416EAD" w:rsidP="00416EAD">
      <w:pPr>
        <w:numPr>
          <w:ilvl w:val="0"/>
          <w:numId w:val="1"/>
        </w:numPr>
        <w:shd w:val="clear" w:color="auto" w:fill="FFFFFF"/>
        <w:spacing w:after="0" w:line="360" w:lineRule="auto"/>
        <w:ind w:left="376"/>
        <w:jc w:val="both"/>
        <w:rPr>
          <w:rFonts w:eastAsia="Times New Roman" w:cs="Times New Roman"/>
          <w:szCs w:val="28"/>
          <w:lang w:eastAsia="ru-RU"/>
        </w:rPr>
      </w:pPr>
      <w:r w:rsidRPr="00361120">
        <w:rPr>
          <w:rFonts w:cs="Times New Roman"/>
          <w:szCs w:val="28"/>
        </w:rPr>
        <w:t xml:space="preserve">организовать встречу с ветеранами ВОВ, </w:t>
      </w:r>
      <w:r w:rsidRPr="00361120">
        <w:rPr>
          <w:rFonts w:eastAsia="Times New Roman" w:cs="Times New Roman"/>
          <w:szCs w:val="28"/>
          <w:lang w:eastAsia="ru-RU"/>
        </w:rPr>
        <w:t>формируя нравственно-патриотические качества;</w:t>
      </w:r>
    </w:p>
    <w:p w:rsidR="00416EAD" w:rsidRPr="00361120" w:rsidRDefault="00416EAD" w:rsidP="00416EAD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0" w:firstLine="0"/>
        <w:jc w:val="both"/>
        <w:rPr>
          <w:rFonts w:cs="Times New Roman"/>
          <w:szCs w:val="28"/>
          <w:shd w:val="clear" w:color="auto" w:fill="FFFFFF"/>
        </w:rPr>
      </w:pPr>
      <w:r w:rsidRPr="00361120">
        <w:rPr>
          <w:rFonts w:cs="Times New Roman"/>
          <w:szCs w:val="28"/>
          <w:shd w:val="clear" w:color="auto" w:fill="FFFFFF"/>
        </w:rPr>
        <w:t>воспитание учащихся в духе патриотизма, уважения к своему Отечеству;</w:t>
      </w:r>
    </w:p>
    <w:p w:rsidR="00416EAD" w:rsidRPr="00361120" w:rsidRDefault="00416EAD" w:rsidP="00416EA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426" w:hanging="426"/>
        <w:jc w:val="both"/>
        <w:rPr>
          <w:rFonts w:cs="Times New Roman"/>
          <w:szCs w:val="28"/>
          <w:shd w:val="clear" w:color="auto" w:fill="FFFFFF"/>
        </w:rPr>
      </w:pPr>
      <w:r w:rsidRPr="00361120">
        <w:rPr>
          <w:rFonts w:cs="Times New Roman"/>
          <w:szCs w:val="28"/>
          <w:shd w:val="clear" w:color="auto" w:fill="FFFFFF"/>
        </w:rPr>
        <w:t>развития у молодежи  готовности к выполнению гражданского долга; проявление заботы о ветеранах Великой Отечественной войны</w:t>
      </w:r>
      <w:r w:rsidRPr="00361120">
        <w:rPr>
          <w:rFonts w:cs="Times New Roman"/>
          <w:b/>
          <w:bCs/>
          <w:szCs w:val="28"/>
          <w:shd w:val="clear" w:color="auto" w:fill="FFFFFF"/>
        </w:rPr>
        <w:t xml:space="preserve">. </w:t>
      </w:r>
    </w:p>
    <w:p w:rsidR="00416EAD" w:rsidRPr="00361120" w:rsidRDefault="00416EAD" w:rsidP="00416EA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426" w:hanging="426"/>
        <w:jc w:val="both"/>
        <w:rPr>
          <w:rFonts w:cs="Times New Roman"/>
          <w:szCs w:val="28"/>
          <w:shd w:val="clear" w:color="auto" w:fill="FFFFFF"/>
        </w:rPr>
      </w:pPr>
      <w:r w:rsidRPr="00361120">
        <w:rPr>
          <w:rFonts w:cs="Times New Roman"/>
          <w:color w:val="000000"/>
          <w:szCs w:val="28"/>
          <w:shd w:val="clear" w:color="auto" w:fill="FFFFFF"/>
        </w:rPr>
        <w:t>у</w:t>
      </w:r>
      <w:r w:rsidRPr="00361120">
        <w:rPr>
          <w:rFonts w:eastAsia="Calibri" w:cs="Times New Roman"/>
          <w:color w:val="000000"/>
          <w:szCs w:val="28"/>
          <w:shd w:val="clear" w:color="auto" w:fill="FFFFFF"/>
        </w:rPr>
        <w:t xml:space="preserve">частвовать в обсуждении вопроса о том, </w:t>
      </w:r>
      <w:r w:rsidRPr="00361120">
        <w:rPr>
          <w:rFonts w:cs="Times New Roman"/>
          <w:color w:val="000000"/>
          <w:szCs w:val="28"/>
          <w:shd w:val="clear" w:color="auto" w:fill="FFFFFF"/>
        </w:rPr>
        <w:t>какие</w:t>
      </w:r>
      <w:r w:rsidRPr="00361120">
        <w:rPr>
          <w:rFonts w:cs="Times New Roman"/>
          <w:szCs w:val="28"/>
          <w:shd w:val="clear" w:color="auto" w:fill="FFFFFF"/>
        </w:rPr>
        <w:t xml:space="preserve"> </w:t>
      </w:r>
      <w:r w:rsidRPr="00361120">
        <w:rPr>
          <w:rFonts w:cs="Times New Roman"/>
          <w:szCs w:val="28"/>
        </w:rPr>
        <w:t>черты характера, моральные качества помогли людям выстоять.</w:t>
      </w:r>
    </w:p>
    <w:p w:rsidR="00416EAD" w:rsidRPr="00361120" w:rsidRDefault="00416EAD" w:rsidP="00416EAD">
      <w:pPr>
        <w:spacing w:after="0" w:line="360" w:lineRule="auto"/>
        <w:jc w:val="both"/>
        <w:rPr>
          <w:rFonts w:cs="Times New Roman"/>
          <w:b/>
          <w:color w:val="000000"/>
          <w:szCs w:val="28"/>
        </w:rPr>
      </w:pPr>
      <w:r w:rsidRPr="00361120">
        <w:rPr>
          <w:rFonts w:eastAsia="Times New Roman" w:cs="Times New Roman"/>
          <w:b/>
          <w:color w:val="000000"/>
          <w:szCs w:val="28"/>
          <w:lang w:eastAsia="ru-RU"/>
        </w:rPr>
        <w:t>Содержание: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61120">
        <w:rPr>
          <w:b/>
          <w:sz w:val="28"/>
          <w:szCs w:val="28"/>
        </w:rPr>
        <w:t>Учитель:</w:t>
      </w:r>
      <w:r w:rsidRPr="00361120">
        <w:rPr>
          <w:b/>
          <w:sz w:val="28"/>
          <w:szCs w:val="28"/>
        </w:rPr>
        <w:tab/>
      </w:r>
    </w:p>
    <w:p w:rsidR="00416EAD" w:rsidRPr="00361120" w:rsidRDefault="00416EAD" w:rsidP="00416EAD">
      <w:pPr>
        <w:spacing w:after="0" w:line="360" w:lineRule="auto"/>
        <w:jc w:val="both"/>
        <w:rPr>
          <w:rFonts w:cs="Times New Roman"/>
          <w:bCs/>
          <w:iCs/>
          <w:szCs w:val="28"/>
        </w:rPr>
      </w:pPr>
      <w:r w:rsidRPr="00361120">
        <w:rPr>
          <w:rFonts w:cs="Times New Roman"/>
          <w:bCs/>
          <w:iCs/>
          <w:szCs w:val="28"/>
        </w:rPr>
        <w:t xml:space="preserve">Сегодня я приготовила каждому из вас по черному кусочку хлеба, </w:t>
      </w:r>
      <w:r w:rsidRPr="00361120">
        <w:rPr>
          <w:rFonts w:cs="Times New Roman"/>
          <w:color w:val="000000"/>
          <w:szCs w:val="28"/>
        </w:rPr>
        <w:t>"Вот они 125 блокадных грамм, с огнём и кровью пополам”</w:t>
      </w:r>
      <w:r w:rsidRPr="00361120">
        <w:rPr>
          <w:rFonts w:cs="Times New Roman"/>
          <w:color w:val="000000"/>
          <w:szCs w:val="28"/>
        </w:rPr>
        <w:br/>
        <w:t xml:space="preserve">(Ольга </w:t>
      </w:r>
      <w:proofErr w:type="spellStart"/>
      <w:r w:rsidRPr="00361120">
        <w:rPr>
          <w:rFonts w:cs="Times New Roman"/>
          <w:color w:val="000000"/>
          <w:szCs w:val="28"/>
        </w:rPr>
        <w:t>Берггольц</w:t>
      </w:r>
      <w:proofErr w:type="spellEnd"/>
      <w:r w:rsidRPr="00361120">
        <w:rPr>
          <w:rFonts w:cs="Times New Roman"/>
          <w:color w:val="000000"/>
          <w:szCs w:val="28"/>
        </w:rPr>
        <w:t>). Это не случайно.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61120">
        <w:rPr>
          <w:b/>
          <w:sz w:val="28"/>
          <w:szCs w:val="28"/>
        </w:rPr>
        <w:t>Учитель:</w:t>
      </w:r>
      <w:r w:rsidRPr="00361120">
        <w:rPr>
          <w:b/>
          <w:sz w:val="28"/>
          <w:szCs w:val="28"/>
        </w:rPr>
        <w:tab/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>В этом году наша страна отметила важную дату</w:t>
      </w:r>
      <w:r w:rsidRPr="00361120">
        <w:rPr>
          <w:b/>
          <w:sz w:val="28"/>
          <w:szCs w:val="28"/>
        </w:rPr>
        <w:t xml:space="preserve"> - </w:t>
      </w:r>
      <w:r w:rsidRPr="00361120">
        <w:rPr>
          <w:sz w:val="28"/>
          <w:szCs w:val="28"/>
        </w:rPr>
        <w:t>ровно</w:t>
      </w:r>
      <w:r w:rsidRPr="00361120">
        <w:rPr>
          <w:b/>
          <w:sz w:val="28"/>
          <w:szCs w:val="28"/>
        </w:rPr>
        <w:t xml:space="preserve"> </w:t>
      </w:r>
      <w:r w:rsidR="002A63C4">
        <w:rPr>
          <w:sz w:val="28"/>
          <w:szCs w:val="28"/>
        </w:rPr>
        <w:t>79</w:t>
      </w:r>
      <w:bookmarkStart w:id="0" w:name="_GoBack"/>
      <w:bookmarkEnd w:id="0"/>
      <w:r w:rsidRPr="00361120">
        <w:rPr>
          <w:sz w:val="28"/>
          <w:szCs w:val="28"/>
        </w:rPr>
        <w:t xml:space="preserve"> лет назад советская армия одержала победу над фашисткой Германией. Эта победа далась нашему народу огромными усилиями. Одна из них – была одержана 27 января 1944 года, когда Красная армия полностью сняла блокаду Ленинграда. Блокада Ленинграда длилась ровно 872 дня. Это самая продолжительная и страшная осада города за всю историю человечества.</w:t>
      </w:r>
    </w:p>
    <w:p w:rsidR="00416EAD" w:rsidRPr="00361120" w:rsidRDefault="00416EAD" w:rsidP="00416EAD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 w:rsidRPr="00361120">
        <w:rPr>
          <w:rFonts w:eastAsia="Times New Roman" w:cs="Times New Roman"/>
          <w:szCs w:val="28"/>
          <w:lang w:eastAsia="ru-RU"/>
        </w:rPr>
        <w:tab/>
        <w:t>В Санкт-Петербурге этот день считают вторым рождением города, и каждый год проводят памятные мероприятия. Согласно действующему закону "О днях воинской славы и памятных датах России", 27 января отмечается как День полного освобождения советскими войсками города Ленинграда от блокады его немецко-фашистскими войсками (1944 год).</w:t>
      </w:r>
    </w:p>
    <w:p w:rsidR="00416EAD" w:rsidRPr="00361120" w:rsidRDefault="00416EAD" w:rsidP="00416EAD">
      <w:pPr>
        <w:spacing w:after="0" w:line="360" w:lineRule="auto"/>
        <w:ind w:firstLine="708"/>
        <w:jc w:val="both"/>
        <w:rPr>
          <w:rFonts w:cs="Times New Roman"/>
          <w:szCs w:val="28"/>
        </w:rPr>
      </w:pPr>
      <w:r w:rsidRPr="00361120">
        <w:rPr>
          <w:rFonts w:cs="Times New Roman"/>
          <w:szCs w:val="28"/>
        </w:rPr>
        <w:lastRenderedPageBreak/>
        <w:t xml:space="preserve">Это было трагическое и героическое время, которому в мировой истории невозможно найти аналогов. Сегодня мы постараемся ответить на вопросы: </w:t>
      </w:r>
    </w:p>
    <w:p w:rsidR="00416EAD" w:rsidRPr="00361120" w:rsidRDefault="00416EAD" w:rsidP="00416EAD">
      <w:pPr>
        <w:pStyle w:val="a5"/>
        <w:numPr>
          <w:ilvl w:val="0"/>
          <w:numId w:val="2"/>
        </w:numPr>
        <w:spacing w:after="0" w:line="360" w:lineRule="auto"/>
        <w:jc w:val="both"/>
        <w:rPr>
          <w:rStyle w:val="a4"/>
          <w:rFonts w:cs="Times New Roman"/>
          <w:i w:val="0"/>
          <w:iCs w:val="0"/>
          <w:szCs w:val="28"/>
        </w:rPr>
      </w:pPr>
      <w:r w:rsidRPr="00361120">
        <w:rPr>
          <w:rStyle w:val="a4"/>
          <w:rFonts w:cs="Times New Roman"/>
          <w:bCs/>
          <w:szCs w:val="28"/>
        </w:rPr>
        <w:t>что происходило в осажденном городе,</w:t>
      </w:r>
    </w:p>
    <w:p w:rsidR="00416EAD" w:rsidRPr="00361120" w:rsidRDefault="00416EAD" w:rsidP="00416EAD">
      <w:pPr>
        <w:pStyle w:val="a5"/>
        <w:numPr>
          <w:ilvl w:val="0"/>
          <w:numId w:val="2"/>
        </w:numPr>
        <w:spacing w:after="0" w:line="360" w:lineRule="auto"/>
        <w:jc w:val="both"/>
        <w:rPr>
          <w:rFonts w:cs="Times New Roman"/>
          <w:szCs w:val="28"/>
        </w:rPr>
      </w:pPr>
      <w:r w:rsidRPr="00361120">
        <w:rPr>
          <w:rFonts w:eastAsia="Times New Roman" w:cs="Times New Roman"/>
          <w:i/>
          <w:szCs w:val="28"/>
          <w:lang w:eastAsia="ru-RU"/>
        </w:rPr>
        <w:t xml:space="preserve"> </w:t>
      </w:r>
      <w:r w:rsidRPr="00361120">
        <w:rPr>
          <w:rFonts w:eastAsia="Times New Roman" w:cs="Times New Roman"/>
          <w:szCs w:val="28"/>
          <w:lang w:eastAsia="ru-RU"/>
        </w:rPr>
        <w:t>каким образом люди  остались живы</w:t>
      </w:r>
      <w:r w:rsidRPr="00361120">
        <w:rPr>
          <w:rFonts w:cs="Times New Roman"/>
          <w:szCs w:val="28"/>
        </w:rPr>
        <w:t>,</w:t>
      </w:r>
    </w:p>
    <w:p w:rsidR="00416EAD" w:rsidRPr="00361120" w:rsidRDefault="00416EAD" w:rsidP="00416EAD">
      <w:pPr>
        <w:pStyle w:val="a5"/>
        <w:numPr>
          <w:ilvl w:val="0"/>
          <w:numId w:val="2"/>
        </w:numPr>
        <w:spacing w:after="0" w:line="360" w:lineRule="auto"/>
        <w:jc w:val="both"/>
        <w:rPr>
          <w:rFonts w:cs="Times New Roman"/>
          <w:szCs w:val="28"/>
        </w:rPr>
      </w:pPr>
      <w:r w:rsidRPr="00361120">
        <w:rPr>
          <w:rStyle w:val="a4"/>
          <w:rFonts w:cs="Times New Roman"/>
          <w:bCs/>
          <w:szCs w:val="28"/>
        </w:rPr>
        <w:t xml:space="preserve"> </w:t>
      </w:r>
      <w:r w:rsidRPr="00361120">
        <w:rPr>
          <w:rFonts w:cs="Times New Roman"/>
          <w:szCs w:val="28"/>
        </w:rPr>
        <w:t xml:space="preserve">что давало силы советскому народу для свершения этого подвига.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61120">
        <w:rPr>
          <w:b/>
          <w:sz w:val="28"/>
          <w:szCs w:val="28"/>
        </w:rPr>
        <w:t>Учитель:</w:t>
      </w:r>
      <w:r w:rsidRPr="00361120">
        <w:rPr>
          <w:b/>
          <w:sz w:val="28"/>
          <w:szCs w:val="28"/>
        </w:rPr>
        <w:tab/>
        <w:t>Стратегические задачи армий.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Захват Ленинграда был одной из важнейших стратегических и политических задач немецко-фашистских захватчиков в годы Великой Отечественной войны. </w:t>
      </w:r>
    </w:p>
    <w:p w:rsidR="00416EAD" w:rsidRPr="00361120" w:rsidRDefault="00416EAD" w:rsidP="00416EAD">
      <w:pPr>
        <w:spacing w:after="0" w:line="360" w:lineRule="auto"/>
        <w:jc w:val="both"/>
        <w:rPr>
          <w:rFonts w:cs="Times New Roman"/>
          <w:szCs w:val="28"/>
        </w:rPr>
      </w:pPr>
      <w:r w:rsidRPr="00361120">
        <w:rPr>
          <w:rFonts w:cs="Times New Roman"/>
          <w:szCs w:val="28"/>
        </w:rPr>
        <w:tab/>
        <w:t xml:space="preserve">В 41-м году в известном плане Барбароссы были три стратегических направления. Под командованием фон </w:t>
      </w:r>
      <w:proofErr w:type="spellStart"/>
      <w:r w:rsidRPr="00361120">
        <w:rPr>
          <w:rFonts w:cs="Times New Roman"/>
          <w:szCs w:val="28"/>
        </w:rPr>
        <w:t>Рундштедта</w:t>
      </w:r>
      <w:proofErr w:type="spellEnd"/>
      <w:r w:rsidRPr="00361120">
        <w:rPr>
          <w:rFonts w:cs="Times New Roman"/>
          <w:szCs w:val="28"/>
        </w:rPr>
        <w:t xml:space="preserve">, это южное направление. Центр — под командованием фон </w:t>
      </w:r>
      <w:proofErr w:type="spellStart"/>
      <w:r w:rsidRPr="00361120">
        <w:rPr>
          <w:rFonts w:cs="Times New Roman"/>
          <w:szCs w:val="28"/>
        </w:rPr>
        <w:t>Клюге</w:t>
      </w:r>
      <w:proofErr w:type="spellEnd"/>
      <w:r w:rsidRPr="00361120">
        <w:rPr>
          <w:rFonts w:cs="Times New Roman"/>
          <w:szCs w:val="28"/>
        </w:rPr>
        <w:t xml:space="preserve"> — это Московское направление, и третье направление Север - на Ленинград под командованием генерал-фельдмаршала фон </w:t>
      </w:r>
      <w:proofErr w:type="spellStart"/>
      <w:r w:rsidRPr="00361120">
        <w:rPr>
          <w:rFonts w:cs="Times New Roman"/>
          <w:szCs w:val="28"/>
        </w:rPr>
        <w:t>Лееба</w:t>
      </w:r>
      <w:proofErr w:type="spellEnd"/>
      <w:r w:rsidRPr="00361120">
        <w:rPr>
          <w:rFonts w:cs="Times New Roman"/>
          <w:szCs w:val="28"/>
        </w:rPr>
        <w:t xml:space="preserve">. Генерал-фельдмаршалу фон </w:t>
      </w:r>
      <w:proofErr w:type="spellStart"/>
      <w:r w:rsidRPr="00361120">
        <w:rPr>
          <w:rFonts w:cs="Times New Roman"/>
          <w:szCs w:val="28"/>
        </w:rPr>
        <w:t>Леебу</w:t>
      </w:r>
      <w:proofErr w:type="spellEnd"/>
      <w:r w:rsidRPr="00361120">
        <w:rPr>
          <w:rFonts w:cs="Times New Roman"/>
          <w:szCs w:val="28"/>
        </w:rPr>
        <w:t xml:space="preserve"> поручалось уничтожить части Советской Армии, расположенные в Прибалтике, и развивать наступление через Двинск, Псков, Лугу, захватить все военно-морские базы на Балтийском море и к 21 июля 1941 года овладеть Ленинградом.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ab/>
        <w:t xml:space="preserve">Через несколько дней войска фон </w:t>
      </w:r>
      <w:proofErr w:type="spellStart"/>
      <w:r w:rsidRPr="00361120">
        <w:rPr>
          <w:sz w:val="28"/>
          <w:szCs w:val="28"/>
        </w:rPr>
        <w:t>Лееба</w:t>
      </w:r>
      <w:proofErr w:type="spellEnd"/>
      <w:r w:rsidRPr="00361120">
        <w:rPr>
          <w:sz w:val="28"/>
          <w:szCs w:val="28"/>
        </w:rPr>
        <w:t xml:space="preserve">, захватив Литву и Латвию, вступили в пределы РСФСР. Моторизованные части устремились к Пскову. Действия вражеских полевых войск активно поддерживал 1-й воздушный флот. С севера на Ленинград наступали через Карельский перешеек финские войска в составе 7 пехотных дивизий. Одновременно основные танковые силы противника были направлены на Порхов и Псков. И в результате ночного боя с 7-го на 8-е июля немцам удалось прорваться по шоссе и выйти к южной окраине Пскова в районе Крестов.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1120">
        <w:rPr>
          <w:sz w:val="28"/>
          <w:szCs w:val="28"/>
        </w:rPr>
        <w:lastRenderedPageBreak/>
        <w:t xml:space="preserve">Немецкие войска приближались к Ленинграду. Захватив станцию Мга, противник перерезал последнюю железную дорогу, связывающую Ленинград со страной. Пал Шлиссельбург (Петрокрепость).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У Ладожского озера немецкие войска 8 сентября сомкнули кольцо блокады вокруг Ленинграда. Через два дня после этого в командование Ленинградским фронтом вступил генерал армии Г. К. Жуков. В сложившейся критической ситуации он принимает меры для мобилизации сил на отпор соединениям группы армий "Север", рвущимся к Ленинграду. На наиболее угрожающие участки фронта перебрасывается часть войск с Карельского перешейка. Ценой больших потерь немцы взяли Красное Село, Пушкин, </w:t>
      </w:r>
      <w:proofErr w:type="spellStart"/>
      <w:r w:rsidRPr="00361120">
        <w:rPr>
          <w:sz w:val="28"/>
          <w:szCs w:val="28"/>
        </w:rPr>
        <w:t>Лигово</w:t>
      </w:r>
      <w:proofErr w:type="spellEnd"/>
      <w:r w:rsidRPr="00361120">
        <w:rPr>
          <w:sz w:val="28"/>
          <w:szCs w:val="28"/>
        </w:rPr>
        <w:t xml:space="preserve">, Новый Петергоф. Бои шли у поселков Володарский и </w:t>
      </w:r>
      <w:proofErr w:type="spellStart"/>
      <w:r w:rsidRPr="00361120">
        <w:rPr>
          <w:sz w:val="28"/>
          <w:szCs w:val="28"/>
        </w:rPr>
        <w:t>Урицк</w:t>
      </w:r>
      <w:proofErr w:type="spellEnd"/>
      <w:r w:rsidRPr="00361120">
        <w:rPr>
          <w:sz w:val="28"/>
          <w:szCs w:val="28"/>
        </w:rPr>
        <w:t>, на Пулковских высотах. Немецкое командование бросило в наступление все свои силы, но они не сумели больше продвинуться, ни на шаг. Немецкие части повсюду встречали отпор, преодолеть который они так и не сумели.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b/>
          <w:sz w:val="28"/>
          <w:szCs w:val="28"/>
        </w:rPr>
        <w:t>Учитель: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bCs/>
          <w:iCs/>
          <w:sz w:val="28"/>
          <w:szCs w:val="28"/>
        </w:rPr>
      </w:pPr>
      <w:r w:rsidRPr="00361120">
        <w:rPr>
          <w:bCs/>
          <w:iCs/>
          <w:sz w:val="28"/>
          <w:szCs w:val="28"/>
        </w:rPr>
        <w:t xml:space="preserve">А почему настолько важным было Ленинградское направление, как вы думаете?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bCs/>
          <w:iCs/>
          <w:sz w:val="28"/>
          <w:szCs w:val="28"/>
        </w:rPr>
        <w:t>(</w:t>
      </w:r>
      <w:r w:rsidRPr="00361120">
        <w:rPr>
          <w:sz w:val="28"/>
          <w:szCs w:val="28"/>
        </w:rPr>
        <w:t>Гитлер полагал, что захват Ленинграда даст не только контроль над всем балтийским побережьем и позволит уничтожить Балтийский флот, но и будет иметь особый смысл, так как Советский Союз потеряет город, который является колыбелью Октябрьской революции).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b/>
          <w:sz w:val="28"/>
          <w:szCs w:val="28"/>
        </w:rPr>
        <w:t>Учитель:</w:t>
      </w:r>
      <w:r w:rsidRPr="00361120">
        <w:rPr>
          <w:sz w:val="28"/>
          <w:szCs w:val="28"/>
        </w:rPr>
        <w:t xml:space="preserve"> </w:t>
      </w:r>
      <w:r w:rsidRPr="00361120">
        <w:rPr>
          <w:b/>
          <w:sz w:val="28"/>
          <w:szCs w:val="28"/>
        </w:rPr>
        <w:t>Блокада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>Город оказался отрезанным от Большой земли 8 сентября 1941 года. Началась блокада, длившаяся 871 день - до 27 января 1944 года.</w:t>
      </w:r>
      <w:r w:rsidRPr="00361120">
        <w:rPr>
          <w:bCs/>
          <w:sz w:val="28"/>
          <w:szCs w:val="28"/>
        </w:rPr>
        <w:t xml:space="preserve"> Блокада Ленинграда </w:t>
      </w:r>
      <w:r w:rsidRPr="00361120">
        <w:rPr>
          <w:sz w:val="28"/>
          <w:szCs w:val="28"/>
        </w:rPr>
        <w:t>— военная блокада немецкими, финскими и испанскими (Голубая дивизия) войсками во время Великой Отечественной войны Ленинграда (ныне Санкт-Петербург).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 Постепенно в Ленинграде иссякли запасы топлива, воды, прекратилась подача света и тепла. С осени 1941 года начался голод. Хлеб в блокадном городе стал главной ценностью, наглядным символом самого понятия </w:t>
      </w:r>
      <w:r w:rsidRPr="00361120">
        <w:rPr>
          <w:sz w:val="28"/>
          <w:szCs w:val="28"/>
        </w:rPr>
        <w:lastRenderedPageBreak/>
        <w:t xml:space="preserve">«жизнь». Да и для того, чтобы прорвать блокаду и спасти город от вражеского окружения, защитникам города одних снарядов и патронов было недостаточно. Нужен был хлеб – и для двух с половиной миллионов оставшихся в городе жителей, и для тех, кто сдерживал натиск врага на подступах к Ленинграду. Была введена карточная система снабжения горожан продовольствием. Нормы выдачи хлеба для рабочих опускались до 250 г в день, а для остального населения - до 125 г.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b/>
          <w:sz w:val="28"/>
          <w:szCs w:val="28"/>
        </w:rPr>
        <w:t xml:space="preserve">Учитель: </w:t>
      </w:r>
      <w:r w:rsidRPr="00361120">
        <w:rPr>
          <w:sz w:val="28"/>
          <w:szCs w:val="28"/>
        </w:rPr>
        <w:t>Много это или мало, как вы считаете?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Хлеб выпекали с примесью мучной и рисовой пыли, жмыхов, отрубей, сметок овсяного солода.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1120">
        <w:rPr>
          <w:sz w:val="28"/>
          <w:szCs w:val="28"/>
        </w:rPr>
        <w:t>Понимали это и фашистские оккупанты. Поэтому для них цеха по выпечке хлеба и армейских сухарей стали объектами, подлежащими уничтожению в первую очередь. Только в один из осенних дней 1941 года на завод было сброшено 7 фугасных бомб и более 200 фосфорных зажигательных. И только зимой 1942 года хлебозавод сумел полностью наладить производство в нелегких условиях блокады города. Кроме того, на территории завода с 1941 года работал Хлебопекарный техникум, который готовил новые кадры для ленинградских предприятий.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b/>
          <w:sz w:val="28"/>
          <w:szCs w:val="28"/>
        </w:rPr>
        <w:t>Устный журнал: Дети блокадного Ленинграда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61120">
        <w:rPr>
          <w:b/>
          <w:sz w:val="28"/>
          <w:szCs w:val="28"/>
        </w:rPr>
        <w:t>Ученик:</w:t>
      </w:r>
      <w:r w:rsidRPr="00361120">
        <w:rPr>
          <w:sz w:val="28"/>
          <w:szCs w:val="28"/>
        </w:rPr>
        <w:t xml:space="preserve">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Сохранились бесчисленные рассказы о людях, просто падавших от слабости и умиравших — дома или на работе, в магазинах или на улицах. Детям в блокаду было намного хуже, чем взрослым. Как объяснить им, почему так страшно изменилась их жизнь? Почему завывает сирена и надо бежать в бомбоубежище? Почему нет еды? Почему всесильные взрослые ничего не могут исправить? 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b/>
          <w:sz w:val="28"/>
          <w:szCs w:val="28"/>
        </w:rPr>
        <w:t>Ученик:</w:t>
      </w:r>
      <w:r w:rsidRPr="00361120">
        <w:rPr>
          <w:sz w:val="28"/>
          <w:szCs w:val="28"/>
        </w:rPr>
        <w:t xml:space="preserve"> Самым пронзительным из блокадных документов стал дневник 12-летней Тани Савичевой. О нем хорошо знают послевоенные поколения, но и сейчас читать его вновь невозможно без содрогания.</w:t>
      </w:r>
    </w:p>
    <w:p w:rsidR="00416EAD" w:rsidRPr="00361120" w:rsidRDefault="00416EAD" w:rsidP="00416EAD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361120">
        <w:rPr>
          <w:rFonts w:eastAsia="Times New Roman" w:cs="Times New Roman"/>
          <w:iCs/>
          <w:szCs w:val="28"/>
          <w:lang w:eastAsia="ru-RU"/>
        </w:rPr>
        <w:t xml:space="preserve"> «28 декабря 1941 года. Женя умерла в 12.00 утра 1941 года»</w:t>
      </w:r>
    </w:p>
    <w:p w:rsidR="00416EAD" w:rsidRPr="00361120" w:rsidRDefault="00416EAD" w:rsidP="00416EAD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361120">
        <w:rPr>
          <w:rFonts w:eastAsia="Times New Roman" w:cs="Times New Roman"/>
          <w:iCs/>
          <w:szCs w:val="28"/>
          <w:lang w:eastAsia="ru-RU"/>
        </w:rPr>
        <w:lastRenderedPageBreak/>
        <w:t>«Бабушка умерла 25 января в 3 часа 1942 г.»</w:t>
      </w:r>
    </w:p>
    <w:p w:rsidR="00416EAD" w:rsidRPr="00361120" w:rsidRDefault="00416EAD" w:rsidP="00416EAD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361120">
        <w:rPr>
          <w:rFonts w:eastAsia="Times New Roman" w:cs="Times New Roman"/>
          <w:iCs/>
          <w:szCs w:val="28"/>
          <w:lang w:eastAsia="ru-RU"/>
        </w:rPr>
        <w:t>«Лека умер 17 марта в 5 часов утра. 1942 г.»</w:t>
      </w:r>
    </w:p>
    <w:p w:rsidR="00416EAD" w:rsidRPr="00361120" w:rsidRDefault="00416EAD" w:rsidP="00416EAD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361120">
        <w:rPr>
          <w:rFonts w:eastAsia="Times New Roman" w:cs="Times New Roman"/>
          <w:iCs/>
          <w:szCs w:val="28"/>
          <w:lang w:eastAsia="ru-RU"/>
        </w:rPr>
        <w:t>«Дядя Вася умер 13 апреля в 2 часа ночи. 1942 год»</w:t>
      </w:r>
    </w:p>
    <w:p w:rsidR="00416EAD" w:rsidRPr="00361120" w:rsidRDefault="00416EAD" w:rsidP="00416EAD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361120">
        <w:rPr>
          <w:rFonts w:eastAsia="Times New Roman" w:cs="Times New Roman"/>
          <w:iCs/>
          <w:szCs w:val="28"/>
          <w:lang w:eastAsia="ru-RU"/>
        </w:rPr>
        <w:t>«Дядя Леша, 10 мая в 4 часа дня. 1942 год»</w:t>
      </w:r>
    </w:p>
    <w:p w:rsidR="00416EAD" w:rsidRPr="00361120" w:rsidRDefault="00416EAD" w:rsidP="00416EAD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361120">
        <w:rPr>
          <w:rFonts w:eastAsia="Times New Roman" w:cs="Times New Roman"/>
          <w:iCs/>
          <w:szCs w:val="28"/>
          <w:lang w:eastAsia="ru-RU"/>
        </w:rPr>
        <w:t>«Мама – 13 мая в 7 часов 30 минут утра. 1942 г.»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iCs/>
          <w:sz w:val="28"/>
          <w:szCs w:val="28"/>
        </w:rPr>
        <w:t>«Савичевы умерли». «Умерли все». «Осталась одна Таня»</w:t>
      </w:r>
      <w:r w:rsidRPr="00361120">
        <w:rPr>
          <w:sz w:val="28"/>
          <w:szCs w:val="28"/>
        </w:rPr>
        <w:t xml:space="preserve">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>Обессиленную девочку удалось вывезти в эвакуацию. А спасти ей жизнь – нет…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61120">
        <w:rPr>
          <w:b/>
          <w:sz w:val="28"/>
          <w:szCs w:val="28"/>
        </w:rPr>
        <w:t>Ученик:</w:t>
      </w:r>
      <w:r w:rsidRPr="00361120">
        <w:rPr>
          <w:sz w:val="28"/>
          <w:szCs w:val="28"/>
        </w:rPr>
        <w:t xml:space="preserve">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Нам уже удалось встретиться с  председателем военно-патриотической комиссии Совета ветеранов ПО «Маяк», инициатором объединения «Блокадного братства» в нашем городе Озерске – Матюшенко Зинаидой Алексеевной. Когда была война, ей было 6 лет. Она жила с родителями и бабушкой. Испытания выпали не только на взрослых, но и на детей блокадного Ленинграда.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61120">
        <w:rPr>
          <w:b/>
          <w:sz w:val="28"/>
          <w:szCs w:val="28"/>
        </w:rPr>
        <w:t>Ученик:</w:t>
      </w:r>
      <w:r w:rsidRPr="00361120">
        <w:rPr>
          <w:sz w:val="28"/>
          <w:szCs w:val="28"/>
        </w:rPr>
        <w:t xml:space="preserve">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Деревянный дом, в котором они жили, сгорел от зажигательной бомбы. Зинаида Алексеевна рассказала, чтобы выжить ее укутывали всем, что было в доме. Хлеб, который они получали по карточкам, нужно было растянуть на целый день и бабушка сушила его так, чтобы его не возможно было разгрызть. И это спасало от голода. Хлеб можно есть по-разному. И каждый находил для себя самый «сытный» способ. Смерть и лютый холод – это картина зимы 1941 года.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61120">
        <w:rPr>
          <w:b/>
          <w:sz w:val="28"/>
          <w:szCs w:val="28"/>
        </w:rPr>
        <w:t>Ученик:</w:t>
      </w:r>
      <w:r w:rsidRPr="00361120">
        <w:rPr>
          <w:sz w:val="28"/>
          <w:szCs w:val="28"/>
        </w:rPr>
        <w:t xml:space="preserve">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>Город подвергался постоянным бомбежкам. За время блокады вражеские самолеты сбросили на Ленинград более 107 тысяч авиационных бомб и свыше 150 тысяч артиллерийских снарядов. Были разрушены около 10 тысяч домов и строений.  У защитников Ленинграда не было выбора - только выстоять и победить. Это понимали все, включая детей, которые подолгу стояли у станков и с риском для жизни тушили зажигательные бомбы.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61120">
        <w:rPr>
          <w:b/>
          <w:sz w:val="28"/>
          <w:szCs w:val="28"/>
        </w:rPr>
        <w:lastRenderedPageBreak/>
        <w:t>Ученик:</w:t>
      </w:r>
      <w:r w:rsidRPr="00361120">
        <w:rPr>
          <w:sz w:val="28"/>
          <w:szCs w:val="28"/>
        </w:rPr>
        <w:t xml:space="preserve">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Блокадница Мирра Александровна Пестова вспоминает: «Продовольствия было мало, и еда плохая. До войны мама готовила нам чечевицу, и мы ели ее с неохотой. Но когда начался голод, мы быстро доели и ее. Люди ели студень из мертвечины, крыс, кошек. У нас была большая собака. Братья зарезали ее, и мы этим некоторое время кормились».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61120">
        <w:rPr>
          <w:b/>
          <w:sz w:val="28"/>
          <w:szCs w:val="28"/>
        </w:rPr>
        <w:t>Ученик:</w:t>
      </w:r>
      <w:r w:rsidRPr="00361120">
        <w:rPr>
          <w:sz w:val="28"/>
          <w:szCs w:val="28"/>
        </w:rPr>
        <w:t xml:space="preserve">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Сколько было подобных историй, подобных той, о которых рассказал в этом году и Даниил Гранин на заседании в бундестаге ФРГ в январе 2014 года. Писатель-фронтовик шел к трибуне рассказать о великом событии 70-летней давности. Силой своего слова, воспоминаний ленинградец Даниил Гранин приблизил участников европейского часа Памяти к той незабываемой правде о блокаде его родного города.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61120">
        <w:rPr>
          <w:b/>
          <w:sz w:val="28"/>
          <w:szCs w:val="28"/>
        </w:rPr>
        <w:t>Ученик:</w:t>
      </w:r>
      <w:r w:rsidRPr="00361120">
        <w:rPr>
          <w:sz w:val="28"/>
          <w:szCs w:val="28"/>
        </w:rPr>
        <w:t xml:space="preserve">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61120">
        <w:rPr>
          <w:sz w:val="28"/>
          <w:szCs w:val="28"/>
        </w:rPr>
        <w:t>Снабжение осажденного Ленинграда было налажено по Ладожскому озеру в конце ноября 1941 года. По "Дороге жизни" подвозили боеприпасы, вооружение, продовольствие, эвакуировали больных и раненых. В 1941-1942 гг. – ледовая дорога работала 152 дня  (за это время из города было эвакуировано 550 тысяч ленинградцев); навигация 1942 года – эвакуировано 540 тысяч человек; 1942-1943 гг. – ледовая дорога работала 101 день (эвакуировано 89 тысяч человек). Всего за период блокады из города были эвакуированы 1,3 миллиона человек.</w:t>
      </w:r>
    </w:p>
    <w:p w:rsidR="00416EAD" w:rsidRPr="00361120" w:rsidRDefault="00416EAD" w:rsidP="00416EAD">
      <w:pPr>
        <w:spacing w:after="0" w:line="360" w:lineRule="auto"/>
        <w:jc w:val="both"/>
        <w:rPr>
          <w:rFonts w:cs="Times New Roman"/>
          <w:b/>
          <w:szCs w:val="28"/>
        </w:rPr>
      </w:pPr>
      <w:r w:rsidRPr="00361120">
        <w:rPr>
          <w:rFonts w:cs="Times New Roman"/>
          <w:b/>
          <w:szCs w:val="28"/>
        </w:rPr>
        <w:t xml:space="preserve">Учитель или </w:t>
      </w:r>
      <w:r w:rsidRPr="00361120">
        <w:rPr>
          <w:rFonts w:eastAsia="Times New Roman" w:cs="Times New Roman"/>
          <w:b/>
          <w:szCs w:val="28"/>
          <w:lang w:eastAsia="ru-RU"/>
        </w:rPr>
        <w:t>Ветеран (если пригласили)</w:t>
      </w:r>
      <w:r w:rsidRPr="00361120">
        <w:rPr>
          <w:rFonts w:cs="Times New Roman"/>
          <w:b/>
          <w:szCs w:val="28"/>
        </w:rPr>
        <w:t>: Прорыв Блокады</w:t>
      </w:r>
    </w:p>
    <w:p w:rsidR="00416EAD" w:rsidRPr="00361120" w:rsidRDefault="00416EAD" w:rsidP="00416EAD">
      <w:pPr>
        <w:spacing w:after="0" w:line="36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361120">
        <w:rPr>
          <w:rFonts w:cs="Times New Roman"/>
          <w:szCs w:val="28"/>
        </w:rPr>
        <w:t xml:space="preserve">Немецкие войска стремились задушить защитников Ленинграда в тисках блокады, разрушая город ударами авиации и огнем тяжелой артиллерии. Советское командование с самого начала немецкой блокады предпринимало попытки деблокировать город. Войска Ленинградского и </w:t>
      </w:r>
      <w:proofErr w:type="spellStart"/>
      <w:r w:rsidRPr="00361120">
        <w:rPr>
          <w:rFonts w:cs="Times New Roman"/>
          <w:szCs w:val="28"/>
        </w:rPr>
        <w:t>Волховского</w:t>
      </w:r>
      <w:proofErr w:type="spellEnd"/>
      <w:r w:rsidRPr="00361120">
        <w:rPr>
          <w:rFonts w:cs="Times New Roman"/>
          <w:szCs w:val="28"/>
        </w:rPr>
        <w:t xml:space="preserve"> фронтов вели ожесточенные бои в январе—апреле 1942 года на </w:t>
      </w:r>
      <w:proofErr w:type="spellStart"/>
      <w:r w:rsidRPr="00361120">
        <w:rPr>
          <w:rFonts w:cs="Times New Roman"/>
          <w:szCs w:val="28"/>
        </w:rPr>
        <w:t>любанском</w:t>
      </w:r>
      <w:proofErr w:type="spellEnd"/>
      <w:r w:rsidRPr="00361120">
        <w:rPr>
          <w:rFonts w:cs="Times New Roman"/>
          <w:szCs w:val="28"/>
        </w:rPr>
        <w:t xml:space="preserve"> и в августе—октябре — на </w:t>
      </w:r>
      <w:proofErr w:type="spellStart"/>
      <w:r w:rsidRPr="00361120">
        <w:rPr>
          <w:rFonts w:cs="Times New Roman"/>
          <w:szCs w:val="28"/>
        </w:rPr>
        <w:t>синявинском</w:t>
      </w:r>
      <w:proofErr w:type="spellEnd"/>
      <w:r w:rsidRPr="00361120">
        <w:rPr>
          <w:rFonts w:cs="Times New Roman"/>
          <w:szCs w:val="28"/>
        </w:rPr>
        <w:t xml:space="preserve"> направлениях с целью прорыва блокады, но успеха не добились.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1120">
        <w:rPr>
          <w:sz w:val="28"/>
          <w:szCs w:val="28"/>
        </w:rPr>
        <w:lastRenderedPageBreak/>
        <w:t xml:space="preserve">К концу 1942 года положение Ленинграда продолжалось оставаться тяжелым. По-прежнему очень остро стояла проблема коммуникаций со страной. 8 декабря 1942 года Ставка ВГК специальной директивой определила задачи войск Ленинградского (командующий генерал-лейтенант Л.А. Говоров) и </w:t>
      </w:r>
      <w:proofErr w:type="spellStart"/>
      <w:r w:rsidRPr="00361120">
        <w:rPr>
          <w:sz w:val="28"/>
          <w:szCs w:val="28"/>
        </w:rPr>
        <w:t>Волховского</w:t>
      </w:r>
      <w:proofErr w:type="spellEnd"/>
      <w:r w:rsidRPr="00361120">
        <w:rPr>
          <w:sz w:val="28"/>
          <w:szCs w:val="28"/>
        </w:rPr>
        <w:t xml:space="preserve"> (командующий генерал-армии К.А. Мерецков) фронтов по прорыву блокады Ленинграда. Общий замысел операции ("Искра") сводился к тому, чтобы встречными ударами двух фронтов — Ленинградского с запада и </w:t>
      </w:r>
      <w:proofErr w:type="spellStart"/>
      <w:r w:rsidRPr="00361120">
        <w:rPr>
          <w:sz w:val="28"/>
          <w:szCs w:val="28"/>
        </w:rPr>
        <w:t>Волховского</w:t>
      </w:r>
      <w:proofErr w:type="spellEnd"/>
      <w:r w:rsidRPr="00361120">
        <w:rPr>
          <w:sz w:val="28"/>
          <w:szCs w:val="28"/>
        </w:rPr>
        <w:t xml:space="preserve"> с востока, при поддержке Краснознаменного Балтийского фронта и Ладожской флотилии, разгромить немецкие войска, оборонявшие </w:t>
      </w:r>
      <w:proofErr w:type="spellStart"/>
      <w:r w:rsidRPr="00361120">
        <w:rPr>
          <w:sz w:val="28"/>
          <w:szCs w:val="28"/>
        </w:rPr>
        <w:t>Шлиссельбургско-Синявинский</w:t>
      </w:r>
      <w:proofErr w:type="spellEnd"/>
      <w:r w:rsidRPr="00361120">
        <w:rPr>
          <w:sz w:val="28"/>
          <w:szCs w:val="28"/>
        </w:rPr>
        <w:t xml:space="preserve"> выступ, разделявший войска двух фронтов, глубины которого не превышала 16 км.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12 января 1943 года после мощной артиллерийской подготовки 67- я и 2-я ударная армии устремились навстречу друг другу и уже в первый день прорвали главную полосу обороны немцев между Шлиссельбургом и </w:t>
      </w:r>
      <w:proofErr w:type="spellStart"/>
      <w:r w:rsidRPr="00361120">
        <w:rPr>
          <w:sz w:val="28"/>
          <w:szCs w:val="28"/>
        </w:rPr>
        <w:t>Синявином</w:t>
      </w:r>
      <w:proofErr w:type="spellEnd"/>
      <w:r w:rsidRPr="00361120">
        <w:rPr>
          <w:sz w:val="28"/>
          <w:szCs w:val="28"/>
        </w:rPr>
        <w:t>. 18 января войска фронтов соединились, очистив от противника коридор шириной 8—11 км между Ладожским озером и линией фронта, через который была проложена железная дорога, названная "Дорогой победы". Прорыв блокады стал поворотным пунктом в битве за Ленинград.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Окончательный разгром немецких войск под Ленинградом и полное снятие блокады города произошло в январе 1944 года. 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61120">
        <w:rPr>
          <w:sz w:val="28"/>
          <w:szCs w:val="28"/>
        </w:rPr>
        <w:t xml:space="preserve">В ходе наступательных боев советские войска нанесли тяжелое поражение группе армий "Север", полностью сняли блокаду Ленинграда, освободили почти всю Ленинградскую, Новгородскую области, часть Калининской области и вступили на территорию Эстонии. </w:t>
      </w:r>
    </w:p>
    <w:p w:rsidR="00416EAD" w:rsidRPr="00B24539" w:rsidRDefault="00416EAD" w:rsidP="00416EAD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361120">
        <w:rPr>
          <w:b/>
          <w:sz w:val="28"/>
          <w:szCs w:val="28"/>
        </w:rPr>
        <w:t>Учитель: Заключение</w:t>
      </w:r>
    </w:p>
    <w:p w:rsidR="00416EAD" w:rsidRPr="00361120" w:rsidRDefault="00416EAD" w:rsidP="00416EAD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361120">
        <w:rPr>
          <w:sz w:val="28"/>
          <w:szCs w:val="28"/>
        </w:rPr>
        <w:t xml:space="preserve">Сражения за Ленинград не дал фашистам желаемого результата, цель не была достигнута, а время безвозвратно потеряно. </w:t>
      </w:r>
    </w:p>
    <w:p w:rsidR="00416EAD" w:rsidRPr="00361120" w:rsidRDefault="00416EAD" w:rsidP="00416EAD">
      <w:pPr>
        <w:pStyle w:val="a5"/>
        <w:numPr>
          <w:ilvl w:val="0"/>
          <w:numId w:val="2"/>
        </w:numPr>
        <w:spacing w:after="0" w:line="360" w:lineRule="auto"/>
        <w:ind w:left="709" w:hanging="709"/>
        <w:jc w:val="both"/>
        <w:rPr>
          <w:rFonts w:cs="Times New Roman"/>
          <w:szCs w:val="28"/>
        </w:rPr>
      </w:pPr>
      <w:r w:rsidRPr="00361120">
        <w:rPr>
          <w:rFonts w:eastAsia="Times New Roman" w:cs="Times New Roman"/>
          <w:szCs w:val="28"/>
          <w:lang w:eastAsia="ru-RU"/>
        </w:rPr>
        <w:t>каким образом люди  остались живы</w:t>
      </w:r>
      <w:r w:rsidRPr="00361120">
        <w:rPr>
          <w:rFonts w:cs="Times New Roman"/>
          <w:szCs w:val="28"/>
        </w:rPr>
        <w:t>,</w:t>
      </w:r>
    </w:p>
    <w:p w:rsidR="00416EAD" w:rsidRPr="00361120" w:rsidRDefault="00416EAD" w:rsidP="00416EAD">
      <w:pPr>
        <w:pStyle w:val="a5"/>
        <w:numPr>
          <w:ilvl w:val="0"/>
          <w:numId w:val="2"/>
        </w:numPr>
        <w:spacing w:after="0" w:line="360" w:lineRule="auto"/>
        <w:ind w:left="0" w:firstLine="0"/>
        <w:jc w:val="both"/>
        <w:rPr>
          <w:rFonts w:cs="Times New Roman"/>
          <w:szCs w:val="28"/>
        </w:rPr>
      </w:pPr>
      <w:r w:rsidRPr="00361120">
        <w:rPr>
          <w:rStyle w:val="a4"/>
          <w:rFonts w:cs="Times New Roman"/>
          <w:bCs/>
          <w:szCs w:val="28"/>
        </w:rPr>
        <w:t xml:space="preserve"> </w:t>
      </w:r>
      <w:r w:rsidRPr="00361120">
        <w:rPr>
          <w:rFonts w:cs="Times New Roman"/>
          <w:szCs w:val="28"/>
        </w:rPr>
        <w:t>что давало силы советскому народу для свершения этого подвига?</w:t>
      </w:r>
    </w:p>
    <w:p w:rsidR="00416EAD" w:rsidRPr="00361120" w:rsidRDefault="00416EAD" w:rsidP="00416EAD">
      <w:pPr>
        <w:spacing w:after="0" w:line="360" w:lineRule="auto"/>
        <w:ind w:firstLine="708"/>
        <w:jc w:val="both"/>
        <w:rPr>
          <w:rFonts w:cs="Times New Roman"/>
          <w:szCs w:val="28"/>
        </w:rPr>
      </w:pPr>
      <w:r w:rsidRPr="00361120">
        <w:rPr>
          <w:rFonts w:cs="Times New Roman"/>
          <w:szCs w:val="28"/>
        </w:rPr>
        <w:lastRenderedPageBreak/>
        <w:t xml:space="preserve">Солдаты и жители города показали образцы героизма и самоотверженной преданности Родине. Многие части и соединения были преобразованы в гвардейские или стали орденоносными. Сотни тысяч воинов удостоились правительственных наград, сотни получили звание Героя Советского Союза. 26 января 1945 Президиум Верховного Совета СССР наградил Ленинград орденом Ленина, а 8 мая 1965 в ознаменование 20-летия победы советского народа в Великой Отечественной войне 1941–45 присвоил Ленинграду почётное звание города-героя. </w:t>
      </w:r>
    </w:p>
    <w:p w:rsidR="00416EAD" w:rsidRPr="00361120" w:rsidRDefault="00416EAD" w:rsidP="00416EAD">
      <w:pPr>
        <w:spacing w:after="0" w:line="360" w:lineRule="auto"/>
        <w:ind w:firstLine="708"/>
        <w:jc w:val="both"/>
        <w:rPr>
          <w:rFonts w:cs="Times New Roman"/>
          <w:szCs w:val="28"/>
        </w:rPr>
      </w:pPr>
      <w:r w:rsidRPr="00361120">
        <w:rPr>
          <w:rFonts w:cs="Times New Roman"/>
          <w:szCs w:val="28"/>
        </w:rPr>
        <w:t>Мы преклоняемся перед защитниками города, их высоким нравственным принципам, благодаря которым они выстояли и победили.</w:t>
      </w:r>
    </w:p>
    <w:p w:rsidR="00C93CF9" w:rsidRDefault="00C93CF9"/>
    <w:sectPr w:rsidR="00C93CF9" w:rsidSect="00A71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17E4F"/>
    <w:multiLevelType w:val="hybridMultilevel"/>
    <w:tmpl w:val="FD36CC5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D987AB4"/>
    <w:multiLevelType w:val="multilevel"/>
    <w:tmpl w:val="4F5A8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88A"/>
    <w:rsid w:val="002A63C4"/>
    <w:rsid w:val="00416EAD"/>
    <w:rsid w:val="00A1088A"/>
    <w:rsid w:val="00C9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8468F"/>
  <w15:docId w15:val="{D2394998-F141-4BD7-8C9C-148F64DD7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EAD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6EA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416EAD"/>
    <w:rPr>
      <w:i/>
      <w:iCs/>
    </w:rPr>
  </w:style>
  <w:style w:type="paragraph" w:styleId="a5">
    <w:name w:val="List Paragraph"/>
    <w:basedOn w:val="a"/>
    <w:uiPriority w:val="34"/>
    <w:qFormat/>
    <w:rsid w:val="0041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1845</Words>
  <Characters>10517</Characters>
  <Application>Microsoft Office Word</Application>
  <DocSecurity>0</DocSecurity>
  <Lines>87</Lines>
  <Paragraphs>24</Paragraphs>
  <ScaleCrop>false</ScaleCrop>
  <Company/>
  <LinksUpToDate>false</LinksUpToDate>
  <CharactersWithSpaces>12338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2021-01-31T12:35:00Z</dcterms:created>
  <dcterms:modified xsi:type="dcterms:W3CDTF">2024-01-21T10:00:00Z</dcterms:modified>
</cp:coreProperties>
</file>