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2E911">
      <w:pPr>
        <w:shd w:val="clear" w:color="auto" w:fill="FFFFFF"/>
        <w:spacing w:after="0" w:line="345" w:lineRule="atLeast"/>
        <w:jc w:val="center"/>
        <w:rPr>
          <w:rFonts w:ascii="Times New Roman" w:hAnsi="Times New Roman" w:eastAsia="Times New Roman" w:cs="Times New Roman"/>
          <w:bCs/>
          <w:color w:val="0D0D0D" w:themeColor="text1" w:themeTint="F2"/>
          <w:kern w:val="36"/>
          <w:sz w:val="28"/>
          <w:szCs w:val="28"/>
          <w:lang w:eastAsia="ru-RU"/>
          <w14:textFill>
            <w14:solidFill>
              <w14:schemeClr w14:val="tx1">
                <w14:lumMod w14:val="95000"/>
                <w14:lumOff w14:val="5000"/>
              </w14:schemeClr>
            </w14:solidFill>
          </w14:textFill>
        </w:rPr>
      </w:pPr>
      <w:r>
        <w:rPr>
          <w:rFonts w:ascii="Times New Roman" w:hAnsi="Times New Roman" w:eastAsia="Times New Roman" w:cs="Times New Roman"/>
          <w:bCs/>
          <w:color w:val="0D0D0D" w:themeColor="text1" w:themeTint="F2"/>
          <w:kern w:val="36"/>
          <w:sz w:val="28"/>
          <w:szCs w:val="28"/>
          <w:lang w:eastAsia="ru-RU"/>
          <w14:textFill>
            <w14:solidFill>
              <w14:schemeClr w14:val="tx1">
                <w14:lumMod w14:val="95000"/>
                <w14:lumOff w14:val="5000"/>
              </w14:schemeClr>
            </w14:solidFill>
          </w14:textFill>
        </w:rPr>
        <w:t xml:space="preserve">Муниципальное бюджетное дошкольное образовательное учреждение </w:t>
      </w:r>
    </w:p>
    <w:p w14:paraId="37540878">
      <w:pPr>
        <w:shd w:val="clear" w:color="auto" w:fill="FFFFFF"/>
        <w:spacing w:after="0" w:line="345" w:lineRule="atLeast"/>
        <w:jc w:val="center"/>
        <w:rPr>
          <w:rFonts w:ascii="Times New Roman" w:hAnsi="Times New Roman" w:eastAsia="Times New Roman" w:cs="Times New Roman"/>
          <w:bCs/>
          <w:color w:val="0D0D0D" w:themeColor="text1" w:themeTint="F2"/>
          <w:kern w:val="36"/>
          <w:sz w:val="28"/>
          <w:szCs w:val="28"/>
          <w:lang w:eastAsia="ru-RU"/>
          <w14:textFill>
            <w14:solidFill>
              <w14:schemeClr w14:val="tx1">
                <w14:lumMod w14:val="95000"/>
                <w14:lumOff w14:val="5000"/>
              </w14:schemeClr>
            </w14:solidFill>
          </w14:textFill>
        </w:rPr>
      </w:pPr>
      <w:r>
        <w:rPr>
          <w:rFonts w:ascii="Times New Roman" w:hAnsi="Times New Roman" w:eastAsia="Times New Roman" w:cs="Times New Roman"/>
          <w:bCs/>
          <w:color w:val="0D0D0D" w:themeColor="text1" w:themeTint="F2"/>
          <w:kern w:val="36"/>
          <w:sz w:val="28"/>
          <w:szCs w:val="28"/>
          <w:lang w:eastAsia="ru-RU"/>
          <w14:textFill>
            <w14:solidFill>
              <w14:schemeClr w14:val="tx1">
                <w14:lumMod w14:val="95000"/>
                <w14:lumOff w14:val="5000"/>
              </w14:schemeClr>
            </w14:solidFill>
          </w14:textFill>
        </w:rPr>
        <w:t>города Тулуна «Детский сад «Карамелька»</w:t>
      </w:r>
    </w:p>
    <w:p w14:paraId="2DD5AE86">
      <w:pPr>
        <w:shd w:val="clear" w:color="auto" w:fill="FFFFFF"/>
        <w:spacing w:after="0" w:line="345" w:lineRule="atLeast"/>
        <w:jc w:val="center"/>
        <w:rPr>
          <w:rFonts w:ascii="Times New Roman" w:hAnsi="Times New Roman" w:eastAsia="Times New Roman" w:cs="Times New Roman"/>
          <w:bCs/>
          <w:color w:val="0D0D0D" w:themeColor="text1" w:themeTint="F2"/>
          <w:kern w:val="36"/>
          <w:sz w:val="28"/>
          <w:szCs w:val="28"/>
          <w:lang w:eastAsia="ru-RU"/>
          <w14:textFill>
            <w14:solidFill>
              <w14:schemeClr w14:val="tx1">
                <w14:lumMod w14:val="95000"/>
                <w14:lumOff w14:val="5000"/>
              </w14:schemeClr>
            </w14:solidFill>
          </w14:textFill>
        </w:rPr>
      </w:pPr>
    </w:p>
    <w:p w14:paraId="799516BB">
      <w:pPr>
        <w:shd w:val="clear" w:color="auto" w:fill="FFFFFF"/>
        <w:spacing w:after="0" w:line="345" w:lineRule="atLeast"/>
        <w:jc w:val="center"/>
        <w:rPr>
          <w:rFonts w:ascii="Times New Roman" w:hAnsi="Times New Roman" w:eastAsia="Times New Roman" w:cs="Times New Roman"/>
          <w:bCs/>
          <w:color w:val="0D0D0D" w:themeColor="text1" w:themeTint="F2"/>
          <w:kern w:val="36"/>
          <w:sz w:val="28"/>
          <w:szCs w:val="28"/>
          <w:lang w:eastAsia="ru-RU"/>
          <w14:textFill>
            <w14:solidFill>
              <w14:schemeClr w14:val="tx1">
                <w14:lumMod w14:val="95000"/>
                <w14:lumOff w14:val="5000"/>
              </w14:schemeClr>
            </w14:solidFill>
          </w14:textFill>
        </w:rPr>
      </w:pPr>
    </w:p>
    <w:p w14:paraId="6795EBC8">
      <w:pPr>
        <w:shd w:val="clear" w:color="auto" w:fill="FFFFFF"/>
        <w:spacing w:after="0" w:line="345" w:lineRule="atLeast"/>
        <w:jc w:val="center"/>
        <w:rPr>
          <w:rFonts w:ascii="Times New Roman" w:hAnsi="Times New Roman" w:eastAsia="Times New Roman" w:cs="Times New Roman"/>
          <w:bCs/>
          <w:color w:val="0D0D0D" w:themeColor="text1" w:themeTint="F2"/>
          <w:kern w:val="36"/>
          <w:sz w:val="28"/>
          <w:szCs w:val="28"/>
          <w:lang w:eastAsia="ru-RU"/>
          <w14:textFill>
            <w14:solidFill>
              <w14:schemeClr w14:val="tx1">
                <w14:lumMod w14:val="95000"/>
                <w14:lumOff w14:val="5000"/>
              </w14:schemeClr>
            </w14:solidFill>
          </w14:textFill>
        </w:rPr>
      </w:pPr>
    </w:p>
    <w:p w14:paraId="7D834E90">
      <w:pPr>
        <w:shd w:val="clear" w:color="auto" w:fill="FFFFFF"/>
        <w:spacing w:after="0" w:line="345" w:lineRule="atLeast"/>
        <w:jc w:val="center"/>
        <w:rPr>
          <w:rFonts w:ascii="Times New Roman" w:hAnsi="Times New Roman" w:eastAsia="Times New Roman" w:cs="Times New Roman"/>
          <w:bCs/>
          <w:color w:val="0D0D0D" w:themeColor="text1" w:themeTint="F2"/>
          <w:kern w:val="36"/>
          <w:sz w:val="28"/>
          <w:szCs w:val="28"/>
          <w:lang w:eastAsia="ru-RU"/>
          <w14:textFill>
            <w14:solidFill>
              <w14:schemeClr w14:val="tx1">
                <w14:lumMod w14:val="95000"/>
                <w14:lumOff w14:val="5000"/>
              </w14:schemeClr>
            </w14:solidFill>
          </w14:textFill>
        </w:rPr>
      </w:pPr>
    </w:p>
    <w:p w14:paraId="3169F4A2">
      <w:pPr>
        <w:shd w:val="clear" w:color="auto" w:fill="FFFFFF"/>
        <w:spacing w:after="0" w:line="345" w:lineRule="atLeast"/>
        <w:jc w:val="center"/>
        <w:rPr>
          <w:rFonts w:ascii="Times New Roman" w:hAnsi="Times New Roman" w:eastAsia="Times New Roman" w:cs="Times New Roman"/>
          <w:bCs/>
          <w:color w:val="0D0D0D" w:themeColor="text1" w:themeTint="F2"/>
          <w:kern w:val="36"/>
          <w:sz w:val="28"/>
          <w:szCs w:val="28"/>
          <w:lang w:eastAsia="ru-RU"/>
          <w14:textFill>
            <w14:solidFill>
              <w14:schemeClr w14:val="tx1">
                <w14:lumMod w14:val="95000"/>
                <w14:lumOff w14:val="5000"/>
              </w14:schemeClr>
            </w14:solidFill>
          </w14:textFill>
        </w:rPr>
      </w:pPr>
    </w:p>
    <w:p w14:paraId="48DAAA51">
      <w:pPr>
        <w:shd w:val="clear" w:color="auto" w:fill="FFFFFF"/>
        <w:spacing w:after="0" w:line="345" w:lineRule="atLeast"/>
        <w:jc w:val="center"/>
        <w:rPr>
          <w:rFonts w:ascii="Times New Roman" w:hAnsi="Times New Roman" w:eastAsia="Times New Roman" w:cs="Times New Roman"/>
          <w:bCs/>
          <w:color w:val="0D0D0D" w:themeColor="text1" w:themeTint="F2"/>
          <w:kern w:val="36"/>
          <w:sz w:val="28"/>
          <w:szCs w:val="28"/>
          <w:lang w:eastAsia="ru-RU"/>
          <w14:textFill>
            <w14:solidFill>
              <w14:schemeClr w14:val="tx1">
                <w14:lumMod w14:val="95000"/>
                <w14:lumOff w14:val="5000"/>
              </w14:schemeClr>
            </w14:solidFill>
          </w14:textFill>
        </w:rPr>
      </w:pPr>
    </w:p>
    <w:p w14:paraId="07C4B980">
      <w:pPr>
        <w:shd w:val="clear" w:color="auto" w:fill="FFFFFF"/>
        <w:spacing w:after="0" w:line="345" w:lineRule="atLeast"/>
        <w:jc w:val="center"/>
        <w:rPr>
          <w:rFonts w:ascii="Times New Roman" w:hAnsi="Times New Roman" w:eastAsia="Times New Roman" w:cs="Times New Roman"/>
          <w:bCs/>
          <w:color w:val="0D0D0D" w:themeColor="text1" w:themeTint="F2"/>
          <w:kern w:val="36"/>
          <w:sz w:val="28"/>
          <w:szCs w:val="28"/>
          <w:lang w:eastAsia="ru-RU"/>
          <w14:textFill>
            <w14:solidFill>
              <w14:schemeClr w14:val="tx1">
                <w14:lumMod w14:val="95000"/>
                <w14:lumOff w14:val="5000"/>
              </w14:schemeClr>
            </w14:solidFill>
          </w14:textFill>
        </w:rPr>
      </w:pPr>
    </w:p>
    <w:p w14:paraId="210D0F56">
      <w:pPr>
        <w:shd w:val="clear" w:color="auto" w:fill="FFFFFF"/>
        <w:spacing w:after="0" w:line="345" w:lineRule="atLeast"/>
        <w:jc w:val="center"/>
        <w:rPr>
          <w:rFonts w:ascii="Times New Roman" w:hAnsi="Times New Roman" w:eastAsia="Times New Roman" w:cs="Times New Roman"/>
          <w:bCs/>
          <w:color w:val="0D0D0D" w:themeColor="text1" w:themeTint="F2"/>
          <w:kern w:val="36"/>
          <w:sz w:val="28"/>
          <w:szCs w:val="28"/>
          <w:lang w:eastAsia="ru-RU"/>
          <w14:textFill>
            <w14:solidFill>
              <w14:schemeClr w14:val="tx1">
                <w14:lumMod w14:val="95000"/>
                <w14:lumOff w14:val="5000"/>
              </w14:schemeClr>
            </w14:solidFill>
          </w14:textFill>
        </w:rPr>
      </w:pPr>
    </w:p>
    <w:p w14:paraId="0D1213B0">
      <w:pPr>
        <w:shd w:val="clear" w:color="auto" w:fill="FFFFFF"/>
        <w:spacing w:after="0" w:line="345" w:lineRule="atLeast"/>
        <w:jc w:val="center"/>
        <w:rPr>
          <w:rFonts w:ascii="Times New Roman" w:hAnsi="Times New Roman" w:eastAsia="Times New Roman" w:cs="Times New Roman"/>
          <w:bCs/>
          <w:color w:val="0D0D0D" w:themeColor="text1" w:themeTint="F2"/>
          <w:kern w:val="36"/>
          <w:sz w:val="28"/>
          <w:szCs w:val="28"/>
          <w:lang w:eastAsia="ru-RU"/>
          <w14:textFill>
            <w14:solidFill>
              <w14:schemeClr w14:val="tx1">
                <w14:lumMod w14:val="95000"/>
                <w14:lumOff w14:val="5000"/>
              </w14:schemeClr>
            </w14:solidFill>
          </w14:textFill>
        </w:rPr>
      </w:pPr>
    </w:p>
    <w:p w14:paraId="0989F852">
      <w:pPr>
        <w:shd w:val="clear" w:color="auto" w:fill="FFFFFF"/>
        <w:spacing w:after="0" w:line="345" w:lineRule="atLeast"/>
        <w:jc w:val="center"/>
        <w:rPr>
          <w:rFonts w:ascii="Times New Roman" w:hAnsi="Times New Roman" w:eastAsia="Times New Roman" w:cs="Times New Roman"/>
          <w:bCs/>
          <w:color w:val="0D0D0D" w:themeColor="text1" w:themeTint="F2"/>
          <w:kern w:val="36"/>
          <w:sz w:val="28"/>
          <w:szCs w:val="28"/>
          <w:lang w:eastAsia="ru-RU"/>
          <w14:textFill>
            <w14:solidFill>
              <w14:schemeClr w14:val="tx1">
                <w14:lumMod w14:val="95000"/>
                <w14:lumOff w14:val="5000"/>
              </w14:schemeClr>
            </w14:solidFill>
          </w14:textFill>
        </w:rPr>
      </w:pPr>
    </w:p>
    <w:p w14:paraId="0D0809CE">
      <w:pPr>
        <w:shd w:val="clear" w:color="auto" w:fill="FFFFFF"/>
        <w:spacing w:after="0" w:line="345" w:lineRule="atLeast"/>
        <w:jc w:val="center"/>
        <w:rPr>
          <w:rFonts w:ascii="Times New Roman" w:hAnsi="Times New Roman" w:eastAsia="Times New Roman" w:cs="Times New Roman"/>
          <w:bCs/>
          <w:color w:val="0D0D0D" w:themeColor="text1" w:themeTint="F2"/>
          <w:kern w:val="36"/>
          <w:sz w:val="40"/>
          <w:szCs w:val="28"/>
          <w:lang w:eastAsia="ru-RU"/>
          <w14:textFill>
            <w14:solidFill>
              <w14:schemeClr w14:val="tx1">
                <w14:lumMod w14:val="95000"/>
                <w14:lumOff w14:val="5000"/>
              </w14:schemeClr>
            </w14:solidFill>
          </w14:textFill>
        </w:rPr>
      </w:pPr>
      <w:bookmarkStart w:id="0" w:name="_GoBack"/>
      <w:r>
        <w:rPr>
          <w:rFonts w:ascii="Times New Roman" w:hAnsi="Times New Roman" w:eastAsia="Times New Roman" w:cs="Times New Roman"/>
          <w:bCs/>
          <w:color w:val="0D0D0D" w:themeColor="text1" w:themeTint="F2"/>
          <w:kern w:val="36"/>
          <w:sz w:val="40"/>
          <w:szCs w:val="28"/>
          <w:lang w:eastAsia="ru-RU"/>
          <w14:textFill>
            <w14:solidFill>
              <w14:schemeClr w14:val="tx1">
                <w14:lumMod w14:val="95000"/>
                <w14:lumOff w14:val="5000"/>
              </w14:schemeClr>
            </w14:solidFill>
          </w14:textFill>
        </w:rPr>
        <w:t xml:space="preserve">Конспект </w:t>
      </w:r>
    </w:p>
    <w:p w14:paraId="086CD72A">
      <w:pPr>
        <w:shd w:val="clear" w:color="auto" w:fill="FFFFFF"/>
        <w:spacing w:after="0" w:line="345" w:lineRule="atLeast"/>
        <w:jc w:val="center"/>
        <w:rPr>
          <w:rFonts w:ascii="Times New Roman" w:hAnsi="Times New Roman" w:eastAsia="Times New Roman" w:cs="Times New Roman"/>
          <w:bCs/>
          <w:color w:val="0D0D0D" w:themeColor="text1" w:themeTint="F2"/>
          <w:kern w:val="36"/>
          <w:sz w:val="40"/>
          <w:szCs w:val="28"/>
          <w:lang w:eastAsia="ru-RU"/>
          <w14:textFill>
            <w14:solidFill>
              <w14:schemeClr w14:val="tx1">
                <w14:lumMod w14:val="95000"/>
                <w14:lumOff w14:val="5000"/>
              </w14:schemeClr>
            </w14:solidFill>
          </w14:textFill>
        </w:rPr>
      </w:pPr>
      <w:r>
        <w:rPr>
          <w:rFonts w:ascii="Times New Roman" w:hAnsi="Times New Roman" w:eastAsia="Times New Roman" w:cs="Times New Roman"/>
          <w:bCs/>
          <w:color w:val="0D0D0D" w:themeColor="text1" w:themeTint="F2"/>
          <w:kern w:val="36"/>
          <w:sz w:val="40"/>
          <w:szCs w:val="28"/>
          <w:lang w:eastAsia="ru-RU"/>
          <w14:textFill>
            <w14:solidFill>
              <w14:schemeClr w14:val="tx1">
                <w14:lumMod w14:val="95000"/>
                <w14:lumOff w14:val="5000"/>
              </w14:schemeClr>
            </w14:solidFill>
          </w14:textFill>
        </w:rPr>
        <w:t xml:space="preserve">образовательной ситуации </w:t>
      </w:r>
    </w:p>
    <w:p w14:paraId="528729FE">
      <w:pPr>
        <w:shd w:val="clear" w:color="auto" w:fill="FFFFFF"/>
        <w:spacing w:after="0" w:line="345" w:lineRule="atLeast"/>
        <w:jc w:val="center"/>
        <w:rPr>
          <w:rFonts w:ascii="Times New Roman" w:hAnsi="Times New Roman" w:eastAsia="Times New Roman" w:cs="Times New Roman"/>
          <w:bCs/>
          <w:color w:val="0D0D0D" w:themeColor="text1" w:themeTint="F2"/>
          <w:kern w:val="36"/>
          <w:sz w:val="40"/>
          <w:szCs w:val="28"/>
          <w:lang w:eastAsia="ru-RU"/>
          <w14:textFill>
            <w14:solidFill>
              <w14:schemeClr w14:val="tx1">
                <w14:lumMod w14:val="95000"/>
                <w14:lumOff w14:val="5000"/>
              </w14:schemeClr>
            </w14:solidFill>
          </w14:textFill>
        </w:rPr>
      </w:pPr>
      <w:r>
        <w:rPr>
          <w:rFonts w:ascii="Times New Roman" w:hAnsi="Times New Roman" w:eastAsia="Times New Roman" w:cs="Times New Roman"/>
          <w:bCs/>
          <w:color w:val="0D0D0D" w:themeColor="text1" w:themeTint="F2"/>
          <w:kern w:val="36"/>
          <w:sz w:val="40"/>
          <w:szCs w:val="28"/>
          <w:lang w:eastAsia="ru-RU"/>
          <w14:textFill>
            <w14:solidFill>
              <w14:schemeClr w14:val="tx1">
                <w14:lumMod w14:val="95000"/>
                <w14:lumOff w14:val="5000"/>
              </w14:schemeClr>
            </w14:solidFill>
          </w14:textFill>
        </w:rPr>
        <w:t>по экологическому воспитанию с использованием элементов геокешинга в средней группе детей дошкольного возраста</w:t>
      </w:r>
    </w:p>
    <w:p w14:paraId="2662D6E8">
      <w:pPr>
        <w:shd w:val="clear" w:color="auto" w:fill="FFFFFF"/>
        <w:spacing w:after="0" w:line="345" w:lineRule="atLeast"/>
        <w:jc w:val="center"/>
        <w:rPr>
          <w:rFonts w:ascii="Times New Roman" w:hAnsi="Times New Roman" w:eastAsia="Times New Roman" w:cs="Times New Roman"/>
          <w:bCs/>
          <w:color w:val="0D0D0D" w:themeColor="text1" w:themeTint="F2"/>
          <w:kern w:val="36"/>
          <w:sz w:val="40"/>
          <w:szCs w:val="28"/>
          <w:lang w:eastAsia="ru-RU"/>
          <w14:textFill>
            <w14:solidFill>
              <w14:schemeClr w14:val="tx1">
                <w14:lumMod w14:val="95000"/>
                <w14:lumOff w14:val="5000"/>
              </w14:schemeClr>
            </w14:solidFill>
          </w14:textFill>
        </w:rPr>
      </w:pPr>
    </w:p>
    <w:p w14:paraId="38DB4FC2">
      <w:pPr>
        <w:shd w:val="clear" w:color="auto" w:fill="FFFFFF"/>
        <w:spacing w:after="0" w:line="345" w:lineRule="atLeast"/>
        <w:jc w:val="center"/>
        <w:rPr>
          <w:rFonts w:ascii="Times New Roman" w:hAnsi="Times New Roman" w:eastAsia="Times New Roman" w:cs="Times New Roman"/>
          <w:b/>
          <w:bCs/>
          <w:color w:val="0D0D0D" w:themeColor="text1" w:themeTint="F2"/>
          <w:kern w:val="36"/>
          <w:sz w:val="52"/>
          <w:szCs w:val="28"/>
          <w:lang w:eastAsia="ru-RU"/>
          <w14:textFill>
            <w14:solidFill>
              <w14:schemeClr w14:val="tx1">
                <w14:lumMod w14:val="95000"/>
                <w14:lumOff w14:val="5000"/>
              </w14:schemeClr>
            </w14:solidFill>
          </w14:textFill>
        </w:rPr>
      </w:pPr>
      <w:r>
        <w:rPr>
          <w:rFonts w:ascii="Times New Roman" w:hAnsi="Times New Roman" w:eastAsia="Times New Roman" w:cs="Times New Roman"/>
          <w:b/>
          <w:bCs/>
          <w:color w:val="0D0D0D" w:themeColor="text1" w:themeTint="F2"/>
          <w:kern w:val="36"/>
          <w:sz w:val="52"/>
          <w:szCs w:val="28"/>
          <w:lang w:eastAsia="ru-RU"/>
          <w14:textFill>
            <w14:solidFill>
              <w14:schemeClr w14:val="tx1">
                <w14:lumMod w14:val="95000"/>
                <w14:lumOff w14:val="5000"/>
              </w14:schemeClr>
            </w14:solidFill>
          </w14:textFill>
        </w:rPr>
        <w:t>«Путешествие за грибами в осенний лес»</w:t>
      </w:r>
    </w:p>
    <w:bookmarkEnd w:id="0"/>
    <w:p w14:paraId="508F9846">
      <w:pPr>
        <w:shd w:val="clear" w:color="auto" w:fill="FFFFFF"/>
        <w:spacing w:after="0" w:line="345" w:lineRule="atLeast"/>
        <w:jc w:val="center"/>
        <w:rPr>
          <w:rFonts w:ascii="Times New Roman" w:hAnsi="Times New Roman" w:eastAsia="Times New Roman" w:cs="Times New Roman"/>
          <w:bCs/>
          <w:i/>
          <w:color w:val="0D0D0D" w:themeColor="text1" w:themeTint="F2"/>
          <w:kern w:val="36"/>
          <w:sz w:val="40"/>
          <w:szCs w:val="28"/>
          <w:lang w:eastAsia="ru-RU"/>
          <w14:textFill>
            <w14:solidFill>
              <w14:schemeClr w14:val="tx1">
                <w14:lumMod w14:val="95000"/>
                <w14:lumOff w14:val="5000"/>
              </w14:schemeClr>
            </w14:solidFill>
          </w14:textFill>
        </w:rPr>
      </w:pPr>
    </w:p>
    <w:p w14:paraId="2FD18441">
      <w:pPr>
        <w:shd w:val="clear" w:color="auto" w:fill="FFFFFF"/>
        <w:spacing w:after="0" w:line="345" w:lineRule="atLeast"/>
        <w:jc w:val="center"/>
        <w:rPr>
          <w:rFonts w:ascii="Times New Roman" w:hAnsi="Times New Roman" w:eastAsia="Times New Roman" w:cs="Times New Roman"/>
          <w:b/>
          <w:bCs/>
          <w:i/>
          <w:color w:val="0D0D0D" w:themeColor="text1" w:themeTint="F2"/>
          <w:kern w:val="36"/>
          <w:sz w:val="28"/>
          <w:szCs w:val="28"/>
          <w:lang w:eastAsia="ru-RU"/>
          <w14:textFill>
            <w14:solidFill>
              <w14:schemeClr w14:val="tx1">
                <w14:lumMod w14:val="95000"/>
                <w14:lumOff w14:val="5000"/>
              </w14:schemeClr>
            </w14:solidFill>
          </w14:textFill>
        </w:rPr>
      </w:pPr>
      <w:r>
        <w:rPr>
          <w:rFonts w:ascii="Times New Roman" w:hAnsi="Times New Roman" w:eastAsia="Times New Roman" w:cs="Times New Roman"/>
          <w:bCs/>
          <w:i/>
          <w:color w:val="0D0D0D" w:themeColor="text1" w:themeTint="F2"/>
          <w:kern w:val="36"/>
          <w:sz w:val="40"/>
          <w:szCs w:val="28"/>
          <w:lang w:eastAsia="ru-RU"/>
          <w14:textFill>
            <w14:solidFill>
              <w14:schemeClr w14:val="tx1">
                <w14:lumMod w14:val="95000"/>
                <w14:lumOff w14:val="5000"/>
              </w14:schemeClr>
            </w14:solidFill>
          </w14:textFill>
        </w:rPr>
        <w:t>средняя группа</w:t>
      </w:r>
    </w:p>
    <w:p w14:paraId="13CB8EC1">
      <w:pPr>
        <w:shd w:val="clear" w:color="auto" w:fill="FFFFFF"/>
        <w:spacing w:after="0" w:line="345" w:lineRule="atLeast"/>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p>
    <w:p w14:paraId="03302D20">
      <w:pPr>
        <w:shd w:val="clear" w:color="auto" w:fill="FFFFFF"/>
        <w:spacing w:after="0" w:line="345" w:lineRule="atLeast"/>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p>
    <w:p w14:paraId="6A3FE224">
      <w:pPr>
        <w:shd w:val="clear" w:color="auto" w:fill="FFFFFF"/>
        <w:spacing w:after="0" w:line="345" w:lineRule="atLeast"/>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p>
    <w:p w14:paraId="2FD35DCB">
      <w:pPr>
        <w:shd w:val="clear" w:color="auto" w:fill="FFFFFF"/>
        <w:spacing w:after="0" w:line="345" w:lineRule="atLeast"/>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p>
    <w:p w14:paraId="5AC1EFA3">
      <w:pPr>
        <w:shd w:val="clear" w:color="auto" w:fill="FFFFFF"/>
        <w:spacing w:after="0" w:line="345" w:lineRule="atLeast"/>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p>
    <w:p w14:paraId="5D133793">
      <w:pPr>
        <w:shd w:val="clear" w:color="auto" w:fill="FFFFFF"/>
        <w:spacing w:after="0" w:line="345" w:lineRule="atLeast"/>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p>
    <w:p w14:paraId="4547E9CE">
      <w:pPr>
        <w:shd w:val="clear" w:color="auto" w:fill="FFFFFF"/>
        <w:spacing w:after="0" w:line="345" w:lineRule="atLeast"/>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p>
    <w:p w14:paraId="72E150C9">
      <w:pPr>
        <w:shd w:val="clear" w:color="auto" w:fill="FFFFFF"/>
        <w:spacing w:after="0" w:line="345" w:lineRule="atLeast"/>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p>
    <w:p w14:paraId="439E8440">
      <w:pPr>
        <w:shd w:val="clear" w:color="auto" w:fill="FFFFFF"/>
        <w:spacing w:after="0" w:line="345" w:lineRule="atLeast"/>
        <w:ind w:left="4395"/>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t>Подготовил: педагог-психолог</w:t>
      </w:r>
    </w:p>
    <w:p w14:paraId="6223524F">
      <w:pPr>
        <w:shd w:val="clear" w:color="auto" w:fill="FFFFFF"/>
        <w:spacing w:after="0" w:line="345" w:lineRule="atLeast"/>
        <w:ind w:left="4395"/>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t>Прудникова Надежда Константиновна</w:t>
      </w:r>
    </w:p>
    <w:p w14:paraId="2263EC5B">
      <w:pPr>
        <w:shd w:val="clear" w:color="auto" w:fill="FFFFFF"/>
        <w:spacing w:after="0" w:line="345" w:lineRule="atLeast"/>
        <w:ind w:left="4395"/>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p>
    <w:p w14:paraId="001996A4">
      <w:pPr>
        <w:shd w:val="clear" w:color="auto" w:fill="FFFFFF"/>
        <w:spacing w:after="0" w:line="345" w:lineRule="atLeast"/>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p>
    <w:p w14:paraId="70B4C14E">
      <w:pPr>
        <w:shd w:val="clear" w:color="auto" w:fill="FFFFFF"/>
        <w:spacing w:after="0" w:line="345" w:lineRule="atLeast"/>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p>
    <w:p w14:paraId="6168C239">
      <w:pPr>
        <w:shd w:val="clear" w:color="auto" w:fill="FFFFFF"/>
        <w:spacing w:after="0" w:line="345" w:lineRule="atLeast"/>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p>
    <w:p w14:paraId="0AEFFA20">
      <w:pPr>
        <w:shd w:val="clear" w:color="auto" w:fill="FFFFFF"/>
        <w:spacing w:after="0" w:line="345" w:lineRule="atLeast"/>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p>
    <w:p w14:paraId="335B42F1">
      <w:pPr>
        <w:shd w:val="clear" w:color="auto" w:fill="FFFFFF"/>
        <w:spacing w:after="0" w:line="345" w:lineRule="atLeast"/>
        <w:jc w:val="center"/>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t>Тулун, 202</w:t>
      </w:r>
      <w:r>
        <w:rPr>
          <w:rFonts w:hint="default" w:ascii="Times New Roman" w:hAnsi="Times New Roman" w:eastAsia="Times New Roman" w:cs="Times New Roman"/>
          <w:color w:val="0D0D0D" w:themeColor="text1" w:themeTint="F2"/>
          <w:sz w:val="28"/>
          <w:szCs w:val="28"/>
          <w:lang w:val="en-US" w:eastAsia="ru-RU"/>
          <w14:textFill>
            <w14:solidFill>
              <w14:schemeClr w14:val="tx1">
                <w14:lumMod w14:val="95000"/>
                <w14:lumOff w14:val="5000"/>
              </w14:schemeClr>
            </w14:solidFill>
          </w14:textFill>
        </w:rPr>
        <w:t>6</w:t>
      </w:r>
    </w:p>
    <w:p w14:paraId="62A8F694">
      <w:pPr>
        <w:shd w:val="clear" w:color="auto" w:fill="FFFFFF"/>
        <w:spacing w:after="0" w:line="240" w:lineRule="auto"/>
        <w:jc w:val="center"/>
        <w:rPr>
          <w:rFonts w:ascii="Times New Roman" w:hAnsi="Times New Roman" w:eastAsia="Times New Roman" w:cs="Times New Roman"/>
          <w:b/>
          <w:bCs/>
          <w:color w:val="000000"/>
          <w:kern w:val="0"/>
          <w:sz w:val="28"/>
          <w:szCs w:val="28"/>
          <w:lang w:eastAsia="ru-RU"/>
          <w14:ligatures w14:val="none"/>
        </w:rPr>
      </w:pPr>
      <w:r>
        <w:rPr>
          <w:rFonts w:ascii="Times New Roman" w:hAnsi="Times New Roman" w:eastAsia="Times New Roman" w:cs="Times New Roman"/>
          <w:b/>
          <w:bCs/>
          <w:color w:val="000000"/>
          <w:kern w:val="0"/>
          <w:sz w:val="28"/>
          <w:szCs w:val="28"/>
          <w:lang w:eastAsia="ru-RU"/>
          <w14:ligatures w14:val="none"/>
        </w:rPr>
        <w:t>Организованная образовательная деятельность по экологическому воспитанию с использованием элементов геокешинга в средней группе детей дошкольного возраста «Путешествие за грибами в осенний лес»</w:t>
      </w:r>
    </w:p>
    <w:p w14:paraId="07088800">
      <w:pPr>
        <w:shd w:val="clear" w:color="auto" w:fill="FFFFFF"/>
        <w:spacing w:after="0" w:line="240" w:lineRule="auto"/>
        <w:ind w:firstLine="708"/>
        <w:jc w:val="center"/>
        <w:rPr>
          <w:rFonts w:ascii="Times New Roman" w:hAnsi="Times New Roman" w:eastAsia="Times New Roman" w:cs="Times New Roman"/>
          <w:b/>
          <w:bCs/>
          <w:color w:val="000000"/>
          <w:kern w:val="0"/>
          <w:sz w:val="28"/>
          <w:szCs w:val="28"/>
          <w:lang w:eastAsia="ru-RU"/>
          <w14:ligatures w14:val="none"/>
        </w:rPr>
      </w:pPr>
    </w:p>
    <w:p w14:paraId="6D56219E">
      <w:pPr>
        <w:shd w:val="clear" w:color="auto" w:fill="FFFFFF"/>
        <w:spacing w:after="0" w:line="345" w:lineRule="atLeast"/>
        <w:ind w:firstLine="708"/>
        <w:jc w:val="both"/>
        <w:rPr>
          <w:rFonts w:ascii="Times New Roman" w:hAnsi="Times New Roman" w:eastAsia="Times New Roman" w:cs="Times New Roman"/>
          <w:color w:val="0D0D0D"/>
          <w:kern w:val="0"/>
          <w:sz w:val="28"/>
          <w:szCs w:val="28"/>
          <w:lang w:eastAsia="ru-RU"/>
          <w14:ligatures w14:val="none"/>
        </w:rPr>
      </w:pPr>
      <w:r>
        <w:rPr>
          <w:rFonts w:ascii="Times New Roman" w:hAnsi="Times New Roman" w:eastAsia="Times New Roman" w:cs="Times New Roman"/>
          <w:b/>
          <w:color w:val="0D0D0D"/>
          <w:kern w:val="0"/>
          <w:sz w:val="28"/>
          <w:szCs w:val="28"/>
          <w:lang w:eastAsia="ru-RU"/>
          <w14:ligatures w14:val="none"/>
        </w:rPr>
        <w:t>Тип ОС:</w:t>
      </w:r>
      <w:r>
        <w:rPr>
          <w:rFonts w:ascii="Times New Roman" w:hAnsi="Times New Roman" w:eastAsia="Times New Roman" w:cs="Times New Roman"/>
          <w:color w:val="0D0D0D"/>
          <w:kern w:val="0"/>
          <w:sz w:val="28"/>
          <w:szCs w:val="28"/>
          <w:lang w:eastAsia="ru-RU"/>
          <w14:ligatures w14:val="none"/>
        </w:rPr>
        <w:t xml:space="preserve"> открытие нового знания.</w:t>
      </w:r>
    </w:p>
    <w:p w14:paraId="1C549E64">
      <w:pPr>
        <w:shd w:val="clear" w:color="auto" w:fill="FFFFFF"/>
        <w:spacing w:after="0" w:line="345" w:lineRule="atLeast"/>
        <w:ind w:firstLine="708"/>
        <w:jc w:val="both"/>
        <w:rPr>
          <w:rFonts w:ascii="Times New Roman" w:hAnsi="Times New Roman" w:eastAsia="Times New Roman" w:cs="Times New Roman"/>
          <w:color w:val="0D0D0D"/>
          <w:kern w:val="0"/>
          <w:sz w:val="28"/>
          <w:szCs w:val="28"/>
          <w:lang w:eastAsia="ru-RU"/>
          <w14:ligatures w14:val="none"/>
        </w:rPr>
      </w:pPr>
      <w:r>
        <w:rPr>
          <w:rFonts w:ascii="Times New Roman" w:hAnsi="Times New Roman" w:eastAsia="Times New Roman" w:cs="Times New Roman"/>
          <w:b/>
          <w:bCs/>
          <w:color w:val="0D0D0D"/>
          <w:kern w:val="0"/>
          <w:sz w:val="28"/>
          <w:szCs w:val="28"/>
          <w:lang w:eastAsia="ru-RU"/>
          <w14:ligatures w14:val="none"/>
        </w:rPr>
        <w:t>Цель:</w:t>
      </w:r>
      <w:r>
        <w:rPr>
          <w:rFonts w:ascii="Times New Roman" w:hAnsi="Times New Roman" w:eastAsia="Times New Roman" w:cs="Times New Roman"/>
          <w:color w:val="0D0D0D"/>
          <w:kern w:val="0"/>
          <w:sz w:val="28"/>
          <w:szCs w:val="28"/>
          <w:lang w:eastAsia="ru-RU"/>
          <w14:ligatures w14:val="none"/>
        </w:rPr>
        <w:t> Актуализация и обобщение знания о правилах поведения в природе и характеристиках грибов у детей среднего дошкольного возраста, через игровую технологию геокешинг.</w:t>
      </w:r>
    </w:p>
    <w:p w14:paraId="754D1CB2">
      <w:pPr>
        <w:shd w:val="clear" w:color="auto" w:fill="FFFFFF"/>
        <w:spacing w:after="0" w:line="345" w:lineRule="atLeast"/>
        <w:ind w:firstLine="708"/>
        <w:jc w:val="both"/>
        <w:rPr>
          <w:rFonts w:ascii="Times New Roman" w:hAnsi="Times New Roman" w:eastAsia="Times New Roman" w:cs="Times New Roman"/>
          <w:b/>
          <w:bCs/>
          <w:color w:val="0D0D0D"/>
          <w:kern w:val="0"/>
          <w:sz w:val="28"/>
          <w:szCs w:val="28"/>
          <w:lang w:eastAsia="ru-RU"/>
          <w14:ligatures w14:val="none"/>
        </w:rPr>
      </w:pPr>
      <w:r>
        <w:rPr>
          <w:rFonts w:ascii="Times New Roman" w:hAnsi="Times New Roman" w:eastAsia="Times New Roman" w:cs="Times New Roman"/>
          <w:b/>
          <w:bCs/>
          <w:color w:val="0D0D0D"/>
          <w:kern w:val="0"/>
          <w:sz w:val="28"/>
          <w:szCs w:val="28"/>
          <w:lang w:eastAsia="ru-RU"/>
          <w14:ligatures w14:val="none"/>
        </w:rPr>
        <w:t>Программное содержание:</w:t>
      </w:r>
    </w:p>
    <w:p w14:paraId="2A52C59D">
      <w:pPr>
        <w:numPr>
          <w:ilvl w:val="0"/>
          <w:numId w:val="1"/>
        </w:numPr>
        <w:shd w:val="clear" w:color="auto" w:fill="FFFFFF"/>
        <w:spacing w:after="0" w:line="240" w:lineRule="auto"/>
        <w:ind w:left="0" w:firstLine="709"/>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color w:val="000000"/>
          <w:kern w:val="0"/>
          <w:sz w:val="28"/>
          <w:szCs w:val="28"/>
          <w:lang w:eastAsia="ru-RU"/>
          <w14:ligatures w14:val="none"/>
        </w:rPr>
        <w:t>Образовательные задачи: Закрепить у детей знания о характерных признаках осени, о съедобных и несъедобных грибах; уточнить представления об особенностях внешнего вида и роста грибов, а также правила поведения в лесу;</w:t>
      </w:r>
    </w:p>
    <w:p w14:paraId="07B803C7">
      <w:pPr>
        <w:numPr>
          <w:ilvl w:val="0"/>
          <w:numId w:val="1"/>
        </w:numPr>
        <w:shd w:val="clear" w:color="auto" w:fill="FFFFFF"/>
        <w:spacing w:after="0" w:line="240" w:lineRule="auto"/>
        <w:ind w:left="0" w:firstLine="709"/>
        <w:jc w:val="both"/>
        <w:rPr>
          <w:rFonts w:ascii="Times New Roman" w:hAnsi="Times New Roman" w:eastAsia="Times New Roman" w:cs="Times New Roman"/>
          <w:color w:val="000000"/>
          <w:kern w:val="0"/>
          <w:sz w:val="24"/>
          <w:szCs w:val="24"/>
          <w:lang w:eastAsia="ru-RU"/>
          <w14:ligatures w14:val="none"/>
        </w:rPr>
      </w:pPr>
      <w:r>
        <w:rPr>
          <w:rFonts w:ascii="Times New Roman" w:hAnsi="Times New Roman" w:eastAsia="Times New Roman" w:cs="Times New Roman"/>
          <w:color w:val="000000"/>
          <w:kern w:val="0"/>
          <w:sz w:val="28"/>
          <w:szCs w:val="28"/>
          <w:lang w:eastAsia="ru-RU"/>
          <w14:ligatures w14:val="none"/>
        </w:rPr>
        <w:t>Развивающие задачи: Развивать навыки выявления простых причинно-следственных связей, активируя словарный запас; стимулировать словесно-логическое мышление, произвольное внимание и разговорные навыки, побуждая детей к общению; активизировать умения выполнять штриховку в горизонтальном и вертикальном направлениях; развивать мелкую моторику рук через разнообразные упражнения и движения.</w:t>
      </w:r>
    </w:p>
    <w:p w14:paraId="1723379C">
      <w:pPr>
        <w:numPr>
          <w:ilvl w:val="0"/>
          <w:numId w:val="1"/>
        </w:numPr>
        <w:shd w:val="clear" w:color="auto" w:fill="FFFFFF"/>
        <w:spacing w:after="0" w:line="240" w:lineRule="auto"/>
        <w:ind w:left="0" w:firstLine="709"/>
        <w:jc w:val="both"/>
        <w:rPr>
          <w:rFonts w:ascii="Times New Roman" w:hAnsi="Times New Roman" w:eastAsia="Times New Roman" w:cs="Times New Roman"/>
          <w:color w:val="000000"/>
          <w:kern w:val="0"/>
          <w:sz w:val="24"/>
          <w:szCs w:val="24"/>
          <w:lang w:eastAsia="ru-RU"/>
          <w14:ligatures w14:val="none"/>
        </w:rPr>
      </w:pPr>
      <w:r>
        <w:rPr>
          <w:rFonts w:ascii="Times New Roman" w:hAnsi="Times New Roman" w:eastAsia="Times New Roman" w:cs="Times New Roman"/>
          <w:color w:val="000000"/>
          <w:kern w:val="0"/>
          <w:sz w:val="28"/>
          <w:szCs w:val="28"/>
          <w:lang w:eastAsia="ru-RU"/>
          <w14:ligatures w14:val="none"/>
        </w:rPr>
        <w:t>Воспитывающие задачи: Воспитывать у детей отзывчивость, любовь и бережное отношение к окружающей природе; в ходе познавательного процесса укреплять личностные качества воспитанников, таких как усидчивость, терпение, аккуратность; совершенствовать коммуникативные навыки.</w:t>
      </w:r>
    </w:p>
    <w:p w14:paraId="3D191884">
      <w:pPr>
        <w:shd w:val="clear" w:color="auto" w:fill="FFFFFF"/>
        <w:spacing w:after="0" w:line="345" w:lineRule="atLeast"/>
        <w:ind w:left="708"/>
        <w:jc w:val="both"/>
        <w:rPr>
          <w:rFonts w:ascii="Times New Roman" w:hAnsi="Times New Roman" w:eastAsia="Times New Roman" w:cs="Times New Roman"/>
          <w:color w:val="0D0D0D"/>
          <w:kern w:val="0"/>
          <w:sz w:val="28"/>
          <w:szCs w:val="28"/>
          <w:lang w:eastAsia="ru-RU"/>
          <w14:ligatures w14:val="none"/>
        </w:rPr>
      </w:pPr>
      <w:r>
        <w:rPr>
          <w:rFonts w:ascii="Times New Roman" w:hAnsi="Times New Roman" w:eastAsia="Times New Roman" w:cs="Times New Roman"/>
          <w:b/>
          <w:color w:val="0D0D0D"/>
          <w:kern w:val="0"/>
          <w:sz w:val="28"/>
          <w:szCs w:val="28"/>
          <w:lang w:eastAsia="ru-RU"/>
          <w14:ligatures w14:val="none"/>
        </w:rPr>
        <w:t xml:space="preserve">Форма: </w:t>
      </w:r>
      <w:r>
        <w:rPr>
          <w:rFonts w:ascii="Times New Roman" w:hAnsi="Times New Roman" w:eastAsia="Times New Roman" w:cs="Times New Roman"/>
          <w:color w:val="0D0D0D"/>
          <w:kern w:val="0"/>
          <w:sz w:val="28"/>
          <w:szCs w:val="28"/>
          <w:lang w:eastAsia="ru-RU"/>
          <w14:ligatures w14:val="none"/>
        </w:rPr>
        <w:t>игровое занятие.</w:t>
      </w:r>
    </w:p>
    <w:p w14:paraId="06CE4651">
      <w:pPr>
        <w:shd w:val="clear" w:color="auto" w:fill="FFFFFF"/>
        <w:spacing w:after="0" w:line="345" w:lineRule="atLeast"/>
        <w:ind w:left="708"/>
        <w:jc w:val="both"/>
        <w:rPr>
          <w:rFonts w:ascii="Times New Roman" w:hAnsi="Times New Roman" w:eastAsia="Times New Roman" w:cs="Times New Roman"/>
          <w:color w:val="0D0D0D"/>
          <w:kern w:val="0"/>
          <w:sz w:val="28"/>
          <w:szCs w:val="28"/>
          <w:lang w:eastAsia="ru-RU"/>
          <w14:ligatures w14:val="none"/>
        </w:rPr>
      </w:pPr>
      <w:r>
        <w:rPr>
          <w:rFonts w:ascii="Times New Roman" w:hAnsi="Times New Roman" w:eastAsia="Times New Roman" w:cs="Times New Roman"/>
          <w:b/>
          <w:color w:val="0D0D0D"/>
          <w:kern w:val="0"/>
          <w:sz w:val="28"/>
          <w:szCs w:val="28"/>
          <w:lang w:eastAsia="ru-RU"/>
          <w14:ligatures w14:val="none"/>
        </w:rPr>
        <w:t>Возраст:</w:t>
      </w:r>
      <w:r>
        <w:rPr>
          <w:rFonts w:ascii="Times New Roman" w:hAnsi="Times New Roman" w:eastAsia="Times New Roman" w:cs="Times New Roman"/>
          <w:color w:val="0D0D0D"/>
          <w:kern w:val="0"/>
          <w:sz w:val="28"/>
          <w:szCs w:val="28"/>
          <w:lang w:eastAsia="ru-RU"/>
          <w14:ligatures w14:val="none"/>
        </w:rPr>
        <w:t xml:space="preserve"> 4 – 5 лет (средняя группа).</w:t>
      </w:r>
    </w:p>
    <w:p w14:paraId="22307919">
      <w:pPr>
        <w:spacing w:after="0"/>
        <w:ind w:firstLine="708"/>
        <w:jc w:val="both"/>
        <w:rPr>
          <w:rFonts w:ascii="Times New Roman" w:hAnsi="Times New Roman" w:cs="Times New Roman"/>
          <w:sz w:val="28"/>
          <w:szCs w:val="28"/>
        </w:rPr>
      </w:pPr>
      <w:r>
        <w:rPr>
          <w:rFonts w:ascii="Times New Roman" w:hAnsi="Times New Roman" w:cs="Times New Roman"/>
          <w:b/>
          <w:bCs/>
          <w:sz w:val="28"/>
          <w:szCs w:val="28"/>
        </w:rPr>
        <w:t>Оборудование:</w:t>
      </w:r>
      <w:r>
        <w:rPr>
          <w:rFonts w:ascii="Times New Roman" w:hAnsi="Times New Roman" w:cs="Times New Roman"/>
          <w:sz w:val="28"/>
          <w:szCs w:val="28"/>
        </w:rPr>
        <w:t xml:space="preserve"> карта-маршрут, зонт, письмо от Волшебницы Осени, осенние листья с заданиями, корзина, грибы, мультимедийное оборудование, изображение Лесовичка, запрещающие знаки с правилами поведения в природе,</w:t>
      </w:r>
    </w:p>
    <w:p w14:paraId="3FDF5844">
      <w:pPr>
        <w:shd w:val="clear" w:color="auto" w:fill="FFFFFF"/>
        <w:spacing w:after="0" w:line="345" w:lineRule="atLeast"/>
        <w:ind w:left="708"/>
        <w:jc w:val="both"/>
        <w:rPr>
          <w:rFonts w:ascii="Times New Roman" w:hAnsi="Times New Roman" w:eastAsia="Times New Roman" w:cs="Times New Roman"/>
          <w:color w:val="0D0D0D"/>
          <w:kern w:val="0"/>
          <w:sz w:val="28"/>
          <w:szCs w:val="28"/>
          <w:lang w:eastAsia="ru-RU"/>
          <w14:ligatures w14:val="none"/>
        </w:rPr>
      </w:pPr>
    </w:p>
    <w:p w14:paraId="7C1560AF">
      <w:pPr>
        <w:shd w:val="clear" w:color="auto" w:fill="FFFFFF"/>
        <w:spacing w:after="0" w:line="345" w:lineRule="atLeast"/>
        <w:jc w:val="center"/>
        <w:rPr>
          <w:rFonts w:ascii="Times New Roman" w:hAnsi="Times New Roman" w:eastAsia="Times New Roman" w:cs="Times New Roman"/>
          <w:b/>
          <w:bCs/>
          <w:color w:val="0D0D0D"/>
          <w:kern w:val="0"/>
          <w:sz w:val="28"/>
          <w:szCs w:val="28"/>
          <w:lang w:eastAsia="ru-RU"/>
          <w14:ligatures w14:val="none"/>
        </w:rPr>
      </w:pPr>
      <w:r>
        <w:rPr>
          <w:rFonts w:ascii="Times New Roman" w:hAnsi="Times New Roman" w:eastAsia="Times New Roman" w:cs="Times New Roman"/>
          <w:b/>
          <w:bCs/>
          <w:color w:val="0D0D0D"/>
          <w:kern w:val="0"/>
          <w:sz w:val="28"/>
          <w:szCs w:val="28"/>
          <w:lang w:eastAsia="ru-RU"/>
          <w14:ligatures w14:val="none"/>
        </w:rPr>
        <w:t>Ход образовательной ситуации</w:t>
      </w:r>
    </w:p>
    <w:p w14:paraId="5B2B1FD8">
      <w:pPr>
        <w:shd w:val="clear" w:color="auto" w:fill="FFFFFF"/>
        <w:spacing w:after="0" w:line="345" w:lineRule="atLeast"/>
        <w:jc w:val="center"/>
        <w:rPr>
          <w:rFonts w:ascii="Times New Roman" w:hAnsi="Times New Roman" w:eastAsia="Times New Roman" w:cs="Times New Roman"/>
          <w:color w:val="0D0D0D"/>
          <w:kern w:val="0"/>
          <w:sz w:val="28"/>
          <w:szCs w:val="28"/>
          <w:lang w:eastAsia="ru-RU"/>
          <w14:ligatures w14:val="none"/>
        </w:rPr>
      </w:pPr>
    </w:p>
    <w:p w14:paraId="20718E7E">
      <w:pPr>
        <w:shd w:val="clear" w:color="auto" w:fill="FFFFFF"/>
        <w:spacing w:after="0" w:line="345" w:lineRule="atLeast"/>
        <w:ind w:firstLine="708"/>
        <w:jc w:val="both"/>
        <w:rPr>
          <w:rFonts w:ascii="Times New Roman" w:hAnsi="Times New Roman" w:eastAsia="Times New Roman" w:cs="Times New Roman"/>
          <w:color w:val="0D0D0D"/>
          <w:kern w:val="0"/>
          <w:sz w:val="28"/>
          <w:szCs w:val="28"/>
          <w:u w:val="single"/>
          <w:lang w:eastAsia="ru-RU"/>
          <w14:ligatures w14:val="none"/>
        </w:rPr>
      </w:pPr>
      <w:r>
        <w:rPr>
          <w:rFonts w:ascii="Times New Roman" w:hAnsi="Times New Roman" w:eastAsia="Times New Roman" w:cs="Times New Roman"/>
          <w:b/>
          <w:bCs/>
          <w:color w:val="0D0D0D"/>
          <w:kern w:val="0"/>
          <w:sz w:val="28"/>
          <w:szCs w:val="28"/>
          <w:u w:val="single"/>
          <w:lang w:eastAsia="ru-RU"/>
          <w14:ligatures w14:val="none"/>
        </w:rPr>
        <w:t>1. Введение в игровую ситуацию.</w:t>
      </w:r>
    </w:p>
    <w:p w14:paraId="3F743644">
      <w:pPr>
        <w:shd w:val="clear" w:color="auto" w:fill="FFFFFF"/>
        <w:spacing w:after="0" w:line="345" w:lineRule="atLeast"/>
        <w:ind w:firstLine="708"/>
        <w:jc w:val="both"/>
        <w:rPr>
          <w:rFonts w:ascii="Times New Roman" w:hAnsi="Times New Roman" w:eastAsia="Times New Roman" w:cs="Times New Roman"/>
          <w:color w:val="0D0D0D"/>
          <w:kern w:val="0"/>
          <w:sz w:val="28"/>
          <w:szCs w:val="28"/>
          <w:lang w:eastAsia="ru-RU"/>
          <w14:ligatures w14:val="none"/>
        </w:rPr>
      </w:pPr>
      <w:r>
        <w:rPr>
          <w:rFonts w:ascii="Times New Roman" w:hAnsi="Times New Roman" w:eastAsia="Times New Roman" w:cs="Times New Roman"/>
          <w:color w:val="0D0D0D"/>
          <w:kern w:val="0"/>
          <w:sz w:val="28"/>
          <w:szCs w:val="28"/>
          <w:lang w:eastAsia="ru-RU"/>
          <w14:ligatures w14:val="none"/>
        </w:rPr>
        <w:t>Цель: создание мотивации к познавательно-речевой активности.</w:t>
      </w:r>
    </w:p>
    <w:p w14:paraId="6E296F05">
      <w:pPr>
        <w:shd w:val="clear" w:color="auto" w:fill="FFFFFF"/>
        <w:spacing w:after="0" w:line="240" w:lineRule="auto"/>
        <w:ind w:firstLine="708"/>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color w:val="0D0D0D"/>
          <w:kern w:val="0"/>
          <w:sz w:val="28"/>
          <w:szCs w:val="28"/>
          <w:lang w:eastAsia="ru-RU"/>
          <w14:ligatures w14:val="none"/>
        </w:rPr>
        <w:t xml:space="preserve">— </w:t>
      </w:r>
      <w:r>
        <w:rPr>
          <w:rFonts w:ascii="Times New Roman" w:hAnsi="Times New Roman" w:eastAsia="Times New Roman" w:cs="Times New Roman"/>
          <w:color w:val="000000"/>
          <w:kern w:val="0"/>
          <w:sz w:val="28"/>
          <w:szCs w:val="28"/>
          <w:lang w:eastAsia="ru-RU"/>
          <w14:ligatures w14:val="none"/>
        </w:rPr>
        <w:t>Здравствуйте, дорогие ребята! Я очень рада вас видеть и надеюсь, что наше время вместе будет увлекательным и познавательным. Сегодня я нашла письмо у двери кабинета. Хотите, чтобы я его прочитала вам?</w:t>
      </w:r>
    </w:p>
    <w:p w14:paraId="01EE0932">
      <w:pPr>
        <w:shd w:val="clear" w:color="auto" w:fill="FFFFFF"/>
        <w:spacing w:after="0" w:line="240" w:lineRule="auto"/>
        <w:ind w:firstLine="708"/>
        <w:jc w:val="both"/>
        <w:rPr>
          <w:rFonts w:ascii="Times New Roman" w:hAnsi="Times New Roman" w:eastAsia="Times New Roman" w:cs="Times New Roman"/>
          <w:b/>
          <w:i/>
          <w:color w:val="000000"/>
          <w:kern w:val="0"/>
          <w:sz w:val="24"/>
          <w:szCs w:val="24"/>
          <w:lang w:eastAsia="ru-RU"/>
          <w14:ligatures w14:val="none"/>
        </w:rPr>
      </w:pPr>
      <w:r>
        <w:rPr>
          <w:rFonts w:ascii="Times New Roman" w:hAnsi="Times New Roman" w:eastAsia="Times New Roman" w:cs="Times New Roman"/>
          <w:b/>
          <w:i/>
          <w:color w:val="000000"/>
          <w:kern w:val="0"/>
          <w:sz w:val="28"/>
          <w:szCs w:val="28"/>
          <w:lang w:eastAsia="ru-RU"/>
          <w14:ligatures w14:val="none"/>
        </w:rPr>
        <w:t>Педагог читает письмо.</w:t>
      </w:r>
    </w:p>
    <w:p w14:paraId="3B4883BA">
      <w:pPr>
        <w:shd w:val="clear" w:color="auto" w:fill="FFFFFF"/>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«Здравствуйте, мои дорогие ребята! Я приготовила для вас сокровище, но, чтобы его найти, вам нужно собрать грибы в мою корзину, которые растут в лесу. В помощь я отправляю вам карту-маршрут, но сначала вам нужно отгадать загадку — именно в её ответе вы найдёте карту. Ваша Волшебница Осень».</w:t>
      </w:r>
    </w:p>
    <w:p w14:paraId="00D2DA00">
      <w:pPr>
        <w:shd w:val="clear" w:color="auto" w:fill="FFFFFF"/>
        <w:spacing w:after="0" w:line="240" w:lineRule="auto"/>
        <w:ind w:firstLine="708"/>
        <w:jc w:val="both"/>
        <w:rPr>
          <w:rFonts w:ascii="Times New Roman" w:hAnsi="Times New Roman" w:cs="Times New Roman"/>
          <w:sz w:val="28"/>
          <w:szCs w:val="28"/>
        </w:rPr>
      </w:pPr>
      <w:r>
        <w:rPr>
          <w:rFonts w:ascii="Times New Roman" w:hAnsi="Times New Roman" w:eastAsia="Times New Roman" w:cs="Times New Roman"/>
          <w:color w:val="0D0D0D"/>
          <w:kern w:val="0"/>
          <w:sz w:val="28"/>
          <w:szCs w:val="28"/>
          <w:lang w:eastAsia="ru-RU"/>
          <w14:ligatures w14:val="none"/>
        </w:rPr>
        <w:t>— Ребята, вы хотите отправиться за сокровищем, которое вам приготовила Волшебница Осень? (ответ детей)</w:t>
      </w:r>
      <w:r>
        <w:rPr>
          <w:rFonts w:ascii="Times New Roman" w:hAnsi="Times New Roman" w:eastAsia="Times New Roman" w:cs="Times New Roman"/>
          <w:b/>
          <w:bCs/>
          <w:i/>
          <w:iCs/>
          <w:color w:val="0D0D0D"/>
          <w:kern w:val="0"/>
          <w:sz w:val="28"/>
          <w:szCs w:val="28"/>
          <w:lang w:eastAsia="ru-RU"/>
          <w14:ligatures w14:val="none"/>
        </w:rPr>
        <w:t xml:space="preserve"> </w:t>
      </w:r>
      <w:r>
        <w:rPr>
          <w:rFonts w:ascii="Times New Roman" w:hAnsi="Times New Roman" w:eastAsia="Times New Roman" w:cs="Times New Roman"/>
          <w:color w:val="0D0D0D"/>
          <w:kern w:val="0"/>
          <w:sz w:val="28"/>
          <w:szCs w:val="28"/>
          <w:lang w:eastAsia="ru-RU"/>
          <w14:ligatures w14:val="none"/>
        </w:rPr>
        <w:t>Тогда внимательно слушайте загадку.</w:t>
      </w:r>
    </w:p>
    <w:p w14:paraId="4FC136AB">
      <w:pPr>
        <w:shd w:val="clear" w:color="auto" w:fill="FFFFFF"/>
        <w:spacing w:after="0" w:line="240" w:lineRule="auto"/>
        <w:ind w:firstLine="708"/>
        <w:jc w:val="both"/>
        <w:rPr>
          <w:rFonts w:ascii="Times New Roman" w:hAnsi="Times New Roman" w:eastAsia="Times New Roman" w:cs="Times New Roman"/>
          <w:b/>
          <w:i/>
          <w:color w:val="000000"/>
          <w:kern w:val="0"/>
          <w:sz w:val="24"/>
          <w:szCs w:val="24"/>
          <w:lang w:eastAsia="ru-RU"/>
          <w14:ligatures w14:val="none"/>
        </w:rPr>
      </w:pPr>
      <w:r>
        <w:rPr>
          <w:rFonts w:ascii="Times New Roman" w:hAnsi="Times New Roman" w:eastAsia="Times New Roman" w:cs="Times New Roman"/>
          <w:b/>
          <w:i/>
          <w:color w:val="000000"/>
          <w:kern w:val="0"/>
          <w:sz w:val="28"/>
          <w:szCs w:val="28"/>
          <w:lang w:eastAsia="ru-RU"/>
          <w14:ligatures w14:val="none"/>
        </w:rPr>
        <w:t>Педагог читает загадку.</w:t>
      </w:r>
    </w:p>
    <w:p w14:paraId="533CCAD4">
      <w:pPr>
        <w:spacing w:after="0"/>
        <w:ind w:firstLine="708"/>
        <w:jc w:val="both"/>
        <w:rPr>
          <w:rFonts w:ascii="Times New Roman" w:hAnsi="Times New Roman" w:cs="Times New Roman"/>
          <w:sz w:val="28"/>
          <w:szCs w:val="28"/>
        </w:rPr>
      </w:pPr>
      <w:r>
        <w:rPr>
          <w:rFonts w:ascii="Times New Roman" w:hAnsi="Times New Roman" w:eastAsia="Times New Roman" w:cs="Times New Roman"/>
          <w:color w:val="0D0D0D"/>
          <w:kern w:val="0"/>
          <w:sz w:val="28"/>
          <w:szCs w:val="28"/>
          <w:lang w:eastAsia="ru-RU"/>
          <w14:ligatures w14:val="none"/>
        </w:rPr>
        <w:t xml:space="preserve">— </w:t>
      </w:r>
      <w:r>
        <w:rPr>
          <w:rFonts w:ascii="Times New Roman" w:hAnsi="Times New Roman" w:cs="Times New Roman"/>
          <w:sz w:val="28"/>
          <w:szCs w:val="28"/>
        </w:rPr>
        <w:t>Себя он раскрывает, вас он закрывает,</w:t>
      </w:r>
    </w:p>
    <w:p w14:paraId="1E68681A">
      <w:pPr>
        <w:tabs>
          <w:tab w:val="left" w:pos="3990"/>
        </w:tabs>
        <w:spacing w:after="0"/>
        <w:jc w:val="both"/>
        <w:rPr>
          <w:rFonts w:ascii="Times New Roman" w:hAnsi="Times New Roman" w:cs="Times New Roman"/>
          <w:sz w:val="28"/>
          <w:szCs w:val="28"/>
        </w:rPr>
      </w:pPr>
      <w:r>
        <w:rPr>
          <w:rFonts w:ascii="Times New Roman" w:hAnsi="Times New Roman" w:cs="Times New Roman"/>
          <w:sz w:val="28"/>
          <w:szCs w:val="28"/>
        </w:rPr>
        <w:t>Только дождь пройдёт – сделает все наоборот. (Зонт)</w:t>
      </w:r>
    </w:p>
    <w:p w14:paraId="1C402AAC">
      <w:pPr>
        <w:spacing w:after="0"/>
        <w:ind w:firstLine="708"/>
        <w:jc w:val="both"/>
        <w:rPr>
          <w:rFonts w:ascii="Times New Roman" w:hAnsi="Times New Roman" w:cs="Times New Roman"/>
          <w:sz w:val="28"/>
          <w:szCs w:val="28"/>
        </w:rPr>
      </w:pPr>
      <w:r>
        <w:rPr>
          <w:rFonts w:ascii="Times New Roman" w:hAnsi="Times New Roman" w:eastAsia="Times New Roman" w:cs="Times New Roman"/>
          <w:color w:val="0D0D0D"/>
          <w:kern w:val="0"/>
          <w:sz w:val="28"/>
          <w:szCs w:val="28"/>
          <w:lang w:eastAsia="ru-RU"/>
          <w14:ligatures w14:val="none"/>
        </w:rPr>
        <w:t>— Н</w:t>
      </w:r>
      <w:r>
        <w:rPr>
          <w:rFonts w:ascii="Times New Roman" w:hAnsi="Times New Roman" w:cs="Times New Roman"/>
          <w:sz w:val="28"/>
          <w:szCs w:val="28"/>
        </w:rPr>
        <w:t>ам нужно найти зонт и открыть его.</w:t>
      </w:r>
    </w:p>
    <w:p w14:paraId="7CBED281">
      <w:pPr>
        <w:spacing w:after="0"/>
        <w:ind w:firstLine="708"/>
        <w:jc w:val="both"/>
        <w:rPr>
          <w:rFonts w:ascii="Times New Roman" w:hAnsi="Times New Roman" w:cs="Times New Roman"/>
          <w:b/>
          <w:bCs/>
          <w:i/>
          <w:iCs/>
          <w:sz w:val="28"/>
          <w:szCs w:val="28"/>
        </w:rPr>
      </w:pPr>
      <w:r>
        <w:rPr>
          <w:rFonts w:ascii="Times New Roman" w:hAnsi="Times New Roman" w:cs="Times New Roman"/>
          <w:b/>
          <w:bCs/>
          <w:i/>
          <w:iCs/>
          <w:sz w:val="28"/>
          <w:szCs w:val="28"/>
        </w:rPr>
        <w:t>Дети находят зонт и открывают его, оттуда выпадает карта. Педагог вместе с детьми рассматривают карту.</w:t>
      </w:r>
    </w:p>
    <w:p w14:paraId="6C346030">
      <w:pPr>
        <w:spacing w:after="0"/>
        <w:jc w:val="both"/>
        <w:rPr>
          <w:rFonts w:ascii="Times New Roman" w:hAnsi="Times New Roman" w:eastAsia="Times New Roman" w:cs="Times New Roman"/>
          <w:color w:val="0D0D0D"/>
          <w:kern w:val="0"/>
          <w:sz w:val="28"/>
          <w:szCs w:val="28"/>
          <w:lang w:eastAsia="ru-RU"/>
          <w14:ligatures w14:val="none"/>
        </w:rPr>
      </w:pPr>
      <w:r>
        <w:rPr>
          <w:rFonts w:ascii="Times New Roman" w:hAnsi="Times New Roman" w:eastAsia="Times New Roman" w:cs="Times New Roman"/>
          <w:color w:val="0D0D0D"/>
          <w:kern w:val="0"/>
          <w:sz w:val="28"/>
          <w:szCs w:val="28"/>
          <w:lang w:eastAsia="ru-RU"/>
          <w14:ligatures w14:val="none"/>
        </w:rPr>
        <w:tab/>
      </w:r>
      <w:r>
        <w:rPr>
          <w:rFonts w:ascii="Times New Roman" w:hAnsi="Times New Roman" w:eastAsia="Times New Roman" w:cs="Times New Roman"/>
          <w:color w:val="0D0D0D"/>
          <w:kern w:val="0"/>
          <w:sz w:val="28"/>
          <w:szCs w:val="28"/>
          <w:lang w:eastAsia="ru-RU"/>
          <w14:ligatures w14:val="none"/>
        </w:rPr>
        <w:t>— Первое задание вы уже выполнили, отгадав загадку и нашли карту. За это вы получаете первый гриб.</w:t>
      </w:r>
    </w:p>
    <w:p w14:paraId="5AC8B8B0">
      <w:pPr>
        <w:spacing w:after="0"/>
        <w:jc w:val="both"/>
        <w:rPr>
          <w:rFonts w:ascii="Times New Roman" w:hAnsi="Times New Roman" w:eastAsia="Times New Roman" w:cs="Times New Roman"/>
          <w:color w:val="0D0D0D"/>
          <w:kern w:val="0"/>
          <w:sz w:val="28"/>
          <w:szCs w:val="28"/>
          <w:lang w:eastAsia="ru-RU"/>
          <w14:ligatures w14:val="none"/>
        </w:rPr>
      </w:pPr>
      <w:r>
        <w:rPr>
          <w:rFonts w:ascii="Times New Roman" w:hAnsi="Times New Roman" w:eastAsia="Times New Roman" w:cs="Times New Roman"/>
          <w:color w:val="0D0D0D"/>
          <w:kern w:val="0"/>
          <w:sz w:val="28"/>
          <w:szCs w:val="28"/>
          <w:lang w:eastAsia="ru-RU"/>
          <w14:ligatures w14:val="none"/>
        </w:rPr>
        <w:tab/>
      </w:r>
      <w:r>
        <w:rPr>
          <w:rFonts w:ascii="Times New Roman" w:hAnsi="Times New Roman" w:cs="Times New Roman"/>
          <w:b/>
          <w:bCs/>
          <w:i/>
          <w:iCs/>
          <w:sz w:val="28"/>
          <w:szCs w:val="28"/>
        </w:rPr>
        <w:t>Дети кладут гриб в корзину.</w:t>
      </w:r>
    </w:p>
    <w:p w14:paraId="13D78AEB">
      <w:pPr>
        <w:spacing w:after="0"/>
        <w:jc w:val="both"/>
        <w:rPr>
          <w:rFonts w:ascii="Times New Roman" w:hAnsi="Times New Roman" w:eastAsia="Times New Roman" w:cs="Times New Roman"/>
          <w:color w:val="0D0D0D"/>
          <w:kern w:val="0"/>
          <w:sz w:val="28"/>
          <w:szCs w:val="28"/>
          <w:lang w:eastAsia="ru-RU"/>
          <w14:ligatures w14:val="none"/>
        </w:rPr>
      </w:pPr>
      <w:r>
        <w:rPr>
          <w:rFonts w:ascii="Times New Roman" w:hAnsi="Times New Roman" w:cs="Times New Roman"/>
          <w:sz w:val="28"/>
          <w:szCs w:val="28"/>
        </w:rPr>
        <w:tab/>
      </w:r>
      <w:r>
        <w:rPr>
          <w:rFonts w:ascii="Times New Roman" w:hAnsi="Times New Roman" w:eastAsia="Times New Roman" w:cs="Times New Roman"/>
          <w:color w:val="0D0D0D"/>
          <w:kern w:val="0"/>
          <w:sz w:val="28"/>
          <w:szCs w:val="28"/>
          <w:lang w:eastAsia="ru-RU"/>
          <w14:ligatures w14:val="none"/>
        </w:rPr>
        <w:t>— Нас ждет непростой путь, и вам предстоит выполнить множество различных заданий и преодолеть немало трудностей. На нашем пути мы встретим осенние листья, на которых Волшебница Осень оставила для нас задания. За каждое успешно выполненное задание вы получите один из осенних даров, которые мы будем собирать в корзину. Собрав все дары, вы найдете клад Волшебницы Осени.</w:t>
      </w:r>
    </w:p>
    <w:p w14:paraId="4A87595E">
      <w:pPr>
        <w:spacing w:after="0"/>
        <w:ind w:firstLine="708"/>
        <w:jc w:val="both"/>
        <w:rPr>
          <w:rFonts w:ascii="Times New Roman" w:hAnsi="Times New Roman" w:cs="Times New Roman"/>
          <w:sz w:val="28"/>
          <w:szCs w:val="28"/>
        </w:rPr>
      </w:pPr>
      <w:r>
        <w:rPr>
          <w:rFonts w:ascii="Times New Roman" w:hAnsi="Times New Roman" w:eastAsia="Times New Roman" w:cs="Times New Roman"/>
          <w:color w:val="0D0D0D"/>
          <w:kern w:val="0"/>
          <w:sz w:val="28"/>
          <w:szCs w:val="28"/>
          <w:lang w:eastAsia="ru-RU"/>
          <w14:ligatures w14:val="none"/>
        </w:rPr>
        <w:t xml:space="preserve">— </w:t>
      </w:r>
      <w:r>
        <w:rPr>
          <w:rFonts w:ascii="Times New Roman" w:hAnsi="Times New Roman" w:cs="Times New Roman"/>
          <w:sz w:val="28"/>
          <w:szCs w:val="28"/>
        </w:rPr>
        <w:t>Ребята, а сейчас давайте внимательно рассмотрим карту, что изображено на ней? Сейчас куда мы пойдем? (ответы детей).</w:t>
      </w:r>
      <w:r>
        <w:rPr>
          <w:rFonts w:ascii="Times New Roman" w:hAnsi="Times New Roman" w:cs="Times New Roman"/>
          <w:b/>
          <w:bCs/>
          <w:i/>
          <w:iCs/>
          <w:sz w:val="28"/>
          <w:szCs w:val="28"/>
        </w:rPr>
        <w:t xml:space="preserve"> </w:t>
      </w:r>
      <w:r>
        <w:rPr>
          <w:rFonts w:ascii="Times New Roman" w:hAnsi="Times New Roman" w:cs="Times New Roman"/>
          <w:sz w:val="28"/>
          <w:szCs w:val="28"/>
        </w:rPr>
        <w:t>Тогда отправляемся в путь.</w:t>
      </w:r>
    </w:p>
    <w:p w14:paraId="20DB1E9F">
      <w:pPr>
        <w:spacing w:after="0"/>
        <w:ind w:firstLine="708"/>
        <w:rPr>
          <w:rFonts w:ascii="Times New Roman" w:hAnsi="Times New Roman" w:cs="Times New Roman"/>
          <w:sz w:val="28"/>
          <w:szCs w:val="28"/>
        </w:rPr>
      </w:pPr>
      <w:r>
        <w:rPr>
          <w:rFonts w:ascii="Times New Roman" w:hAnsi="Times New Roman" w:cs="Times New Roman"/>
          <w:sz w:val="28"/>
          <w:szCs w:val="28"/>
        </w:rPr>
        <w:t xml:space="preserve">Утром рано дети встали  </w:t>
      </w:r>
    </w:p>
    <w:p w14:paraId="11327422">
      <w:pPr>
        <w:spacing w:after="0"/>
        <w:ind w:firstLine="708"/>
        <w:rPr>
          <w:rFonts w:ascii="Times New Roman" w:hAnsi="Times New Roman" w:cs="Times New Roman"/>
          <w:sz w:val="28"/>
          <w:szCs w:val="28"/>
        </w:rPr>
      </w:pPr>
      <w:r>
        <w:rPr>
          <w:rFonts w:ascii="Times New Roman" w:hAnsi="Times New Roman" w:cs="Times New Roman"/>
          <w:sz w:val="28"/>
          <w:szCs w:val="28"/>
        </w:rPr>
        <w:t xml:space="preserve">И в лес дружно зашагали.  </w:t>
      </w:r>
    </w:p>
    <w:p w14:paraId="579E02EF">
      <w:pPr>
        <w:spacing w:after="0"/>
        <w:ind w:firstLine="708"/>
        <w:rPr>
          <w:rFonts w:ascii="Times New Roman" w:hAnsi="Times New Roman" w:cs="Times New Roman"/>
          <w:sz w:val="28"/>
          <w:szCs w:val="28"/>
        </w:rPr>
      </w:pPr>
      <w:r>
        <w:rPr>
          <w:rFonts w:ascii="Times New Roman" w:hAnsi="Times New Roman" w:cs="Times New Roman"/>
          <w:sz w:val="28"/>
          <w:szCs w:val="28"/>
        </w:rPr>
        <w:t xml:space="preserve">Раз, два, три, четыре, пять —  </w:t>
      </w:r>
    </w:p>
    <w:p w14:paraId="49896C76">
      <w:pPr>
        <w:spacing w:after="0"/>
        <w:ind w:firstLine="708"/>
        <w:rPr>
          <w:rFonts w:ascii="Times New Roman" w:hAnsi="Times New Roman" w:cs="Times New Roman"/>
          <w:sz w:val="28"/>
          <w:szCs w:val="28"/>
        </w:rPr>
      </w:pPr>
      <w:r>
        <w:rPr>
          <w:rFonts w:ascii="Times New Roman" w:hAnsi="Times New Roman" w:cs="Times New Roman"/>
          <w:sz w:val="28"/>
          <w:szCs w:val="28"/>
        </w:rPr>
        <w:t>Вместе весело шагать.</w:t>
      </w:r>
    </w:p>
    <w:p w14:paraId="29271BDC">
      <w:pPr>
        <w:shd w:val="clear" w:color="auto" w:fill="FFFFFF"/>
        <w:spacing w:after="0" w:line="345" w:lineRule="atLeast"/>
        <w:ind w:firstLine="708"/>
        <w:jc w:val="both"/>
        <w:rPr>
          <w:rFonts w:ascii="Times New Roman" w:hAnsi="Times New Roman" w:eastAsia="Times New Roman" w:cs="Times New Roman"/>
          <w:color w:val="0D0D0D" w:themeColor="text1" w:themeTint="F2"/>
          <w:sz w:val="28"/>
          <w:szCs w:val="28"/>
          <w:u w:val="single"/>
          <w:lang w:eastAsia="ru-RU"/>
          <w14:textFill>
            <w14:solidFill>
              <w14:schemeClr w14:val="tx1">
                <w14:lumMod w14:val="95000"/>
                <w14:lumOff w14:val="5000"/>
              </w14:schemeClr>
            </w14:solidFill>
          </w14:textFill>
        </w:rPr>
      </w:pPr>
      <w:r>
        <w:rPr>
          <w:rFonts w:ascii="Times New Roman" w:hAnsi="Times New Roman" w:eastAsia="Times New Roman" w:cs="Times New Roman"/>
          <w:b/>
          <w:bCs/>
          <w:color w:val="0D0D0D" w:themeColor="text1" w:themeTint="F2"/>
          <w:sz w:val="28"/>
          <w:szCs w:val="28"/>
          <w:u w:val="single"/>
          <w:lang w:eastAsia="ru-RU"/>
          <w14:textFill>
            <w14:solidFill>
              <w14:schemeClr w14:val="tx1">
                <w14:lumMod w14:val="95000"/>
                <w14:lumOff w14:val="5000"/>
              </w14:schemeClr>
            </w14:solidFill>
          </w14:textFill>
        </w:rPr>
        <w:t>2. Актуализация в игровой ситуации.</w:t>
      </w:r>
    </w:p>
    <w:p w14:paraId="5C64A2DC">
      <w:pPr>
        <w:shd w:val="clear" w:color="auto" w:fill="FFFFFF"/>
        <w:spacing w:after="0" w:line="345" w:lineRule="atLeast"/>
        <w:ind w:firstLine="708"/>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t>Цель: выделить ключевые знания у детей, которые необходимы для освоения нового материала.</w:t>
      </w:r>
    </w:p>
    <w:p w14:paraId="287F0D2B">
      <w:pPr>
        <w:pStyle w:val="7"/>
        <w:shd w:val="clear" w:color="auto" w:fill="FFFFFF"/>
        <w:spacing w:before="0" w:beforeAutospacing="0" w:after="0" w:afterAutospacing="0"/>
        <w:ind w:firstLine="708"/>
        <w:jc w:val="both"/>
        <w:rPr>
          <w:sz w:val="28"/>
          <w:szCs w:val="28"/>
        </w:rPr>
      </w:pPr>
      <w:r>
        <w:rPr>
          <w:color w:val="0D0D0D" w:themeColor="text1" w:themeTint="F2"/>
          <w:sz w:val="28"/>
          <w:szCs w:val="28"/>
          <w14:textFill>
            <w14:solidFill>
              <w14:schemeClr w14:val="tx1">
                <w14:lumMod w14:val="95000"/>
                <w14:lumOff w14:val="5000"/>
              </w14:schemeClr>
            </w14:solidFill>
          </w14:textFill>
        </w:rPr>
        <w:t xml:space="preserve">— </w:t>
      </w:r>
      <w:r>
        <w:rPr>
          <w:sz w:val="28"/>
          <w:szCs w:val="28"/>
        </w:rPr>
        <w:t>Ой, а где это мы оказались? (В лесу).</w:t>
      </w:r>
    </w:p>
    <w:p w14:paraId="10041B3E">
      <w:pPr>
        <w:pStyle w:val="7"/>
        <w:shd w:val="clear" w:color="auto" w:fill="FFFFFF"/>
        <w:spacing w:before="0" w:beforeAutospacing="0" w:after="0" w:afterAutospacing="0"/>
        <w:ind w:firstLine="708"/>
        <w:jc w:val="both"/>
        <w:rPr>
          <w:b/>
          <w:i/>
          <w:color w:val="000000"/>
        </w:rPr>
      </w:pPr>
      <w:r>
        <w:rPr>
          <w:rStyle w:val="8"/>
          <w:b/>
          <w:i/>
          <w:color w:val="000000"/>
          <w:sz w:val="28"/>
          <w:szCs w:val="28"/>
        </w:rPr>
        <w:t>На мольберте вывешены иллюстрации об осени.</w:t>
      </w:r>
    </w:p>
    <w:p w14:paraId="4F0B7A58">
      <w:pPr>
        <w:shd w:val="clear" w:color="auto" w:fill="FFFFFF"/>
        <w:spacing w:after="0" w:line="240" w:lineRule="auto"/>
        <w:ind w:firstLine="708"/>
        <w:jc w:val="both"/>
        <w:rPr>
          <w:rFonts w:ascii="Times New Roman" w:hAnsi="Times New Roman" w:eastAsia="Times New Roman" w:cs="Times New Roman"/>
          <w:color w:val="0D0D0D"/>
          <w:kern w:val="0"/>
          <w:sz w:val="28"/>
          <w:szCs w:val="28"/>
          <w:lang w:eastAsia="ru-RU"/>
          <w14:ligatures w14:val="none"/>
        </w:rPr>
      </w:pPr>
      <w:r>
        <w:rPr>
          <w:rFonts w:ascii="Times New Roman" w:hAnsi="Times New Roman" w:eastAsia="Times New Roman" w:cs="Times New Roman"/>
          <w:color w:val="0D0D0D"/>
          <w:kern w:val="0"/>
          <w:sz w:val="28"/>
          <w:szCs w:val="28"/>
          <w:lang w:eastAsia="ru-RU"/>
          <w14:ligatures w14:val="none"/>
        </w:rPr>
        <w:t>— Ребята, посмотрите внимательно на картинки, к</w:t>
      </w:r>
      <w:r>
        <w:rPr>
          <w:rFonts w:ascii="Times New Roman" w:hAnsi="Times New Roman" w:eastAsia="Times New Roman" w:cs="Times New Roman"/>
          <w:color w:val="000000"/>
          <w:kern w:val="0"/>
          <w:sz w:val="28"/>
          <w:szCs w:val="28"/>
          <w:lang w:eastAsia="ru-RU"/>
          <w14:ligatures w14:val="none"/>
        </w:rPr>
        <w:t>акое время года изображено?</w:t>
      </w:r>
      <w:r>
        <w:rPr>
          <w:rFonts w:ascii="Times New Roman" w:hAnsi="Times New Roman" w:eastAsia="Times New Roman" w:cs="Times New Roman"/>
          <w:color w:val="000000"/>
          <w:kern w:val="0"/>
          <w:sz w:val="24"/>
          <w:szCs w:val="24"/>
          <w:lang w:eastAsia="ru-RU"/>
          <w14:ligatures w14:val="none"/>
        </w:rPr>
        <w:t xml:space="preserve"> </w:t>
      </w:r>
      <w:r>
        <w:rPr>
          <w:rFonts w:ascii="Times New Roman" w:hAnsi="Times New Roman" w:eastAsia="Times New Roman" w:cs="Times New Roman"/>
          <w:iCs/>
          <w:color w:val="000000"/>
          <w:kern w:val="0"/>
          <w:sz w:val="24"/>
          <w:szCs w:val="24"/>
          <w:lang w:eastAsia="ru-RU"/>
          <w14:ligatures w14:val="none"/>
        </w:rPr>
        <w:t>(</w:t>
      </w:r>
      <w:r>
        <w:rPr>
          <w:rFonts w:ascii="Times New Roman" w:hAnsi="Times New Roman" w:eastAsia="Times New Roman" w:cs="Times New Roman"/>
          <w:iCs/>
          <w:color w:val="000000"/>
          <w:kern w:val="0"/>
          <w:sz w:val="28"/>
          <w:szCs w:val="28"/>
          <w:lang w:eastAsia="ru-RU"/>
          <w14:ligatures w14:val="none"/>
        </w:rPr>
        <w:t>Осень).</w:t>
      </w:r>
      <w:r>
        <w:rPr>
          <w:rFonts w:ascii="Times New Roman" w:hAnsi="Times New Roman" w:eastAsia="Times New Roman" w:cs="Times New Roman"/>
          <w:color w:val="0D0D0D"/>
          <w:kern w:val="0"/>
          <w:sz w:val="28"/>
          <w:szCs w:val="28"/>
          <w:lang w:eastAsia="ru-RU"/>
          <w14:ligatures w14:val="none"/>
        </w:rPr>
        <w:t xml:space="preserve"> </w:t>
      </w:r>
    </w:p>
    <w:p w14:paraId="3A5B5FFC">
      <w:pPr>
        <w:shd w:val="clear" w:color="auto" w:fill="FFFFFF"/>
        <w:spacing w:after="0" w:line="240" w:lineRule="auto"/>
        <w:ind w:firstLine="708"/>
        <w:jc w:val="both"/>
        <w:rPr>
          <w:rFonts w:ascii="Times New Roman" w:hAnsi="Times New Roman" w:eastAsia="Times New Roman" w:cs="Times New Roman"/>
          <w:iCs/>
          <w:color w:val="000000"/>
          <w:kern w:val="0"/>
          <w:sz w:val="24"/>
          <w:szCs w:val="24"/>
          <w:lang w:eastAsia="ru-RU"/>
          <w14:ligatures w14:val="none"/>
        </w:rPr>
      </w:pPr>
      <w:r>
        <w:rPr>
          <w:rFonts w:ascii="Times New Roman" w:hAnsi="Times New Roman" w:eastAsia="Times New Roman" w:cs="Times New Roman"/>
          <w:color w:val="0D0D0D"/>
          <w:kern w:val="0"/>
          <w:sz w:val="28"/>
          <w:szCs w:val="28"/>
          <w:lang w:eastAsia="ru-RU"/>
          <w14:ligatures w14:val="none"/>
        </w:rPr>
        <w:t xml:space="preserve">— </w:t>
      </w:r>
      <w:r>
        <w:rPr>
          <w:rFonts w:ascii="Times New Roman" w:hAnsi="Times New Roman" w:eastAsia="Times New Roman" w:cs="Times New Roman"/>
          <w:color w:val="000000"/>
          <w:kern w:val="0"/>
          <w:sz w:val="28"/>
          <w:szCs w:val="28"/>
          <w:lang w:eastAsia="ru-RU"/>
          <w14:ligatures w14:val="none"/>
        </w:rPr>
        <w:t>Если сейчас осень, то в какой лес мы пришли?</w:t>
      </w:r>
      <w:r>
        <w:rPr>
          <w:rFonts w:ascii="Times New Roman" w:hAnsi="Times New Roman" w:eastAsia="Times New Roman" w:cs="Times New Roman"/>
          <w:color w:val="000000"/>
          <w:kern w:val="0"/>
          <w:sz w:val="24"/>
          <w:szCs w:val="24"/>
          <w:lang w:eastAsia="ru-RU"/>
          <w14:ligatures w14:val="none"/>
        </w:rPr>
        <w:t xml:space="preserve"> </w:t>
      </w:r>
      <w:r>
        <w:rPr>
          <w:rFonts w:ascii="Times New Roman" w:hAnsi="Times New Roman" w:eastAsia="Times New Roman" w:cs="Times New Roman"/>
          <w:iCs/>
          <w:color w:val="000000"/>
          <w:kern w:val="0"/>
          <w:sz w:val="24"/>
          <w:szCs w:val="24"/>
          <w:lang w:eastAsia="ru-RU"/>
          <w14:ligatures w14:val="none"/>
        </w:rPr>
        <w:t>(</w:t>
      </w:r>
      <w:r>
        <w:rPr>
          <w:rFonts w:ascii="Times New Roman" w:hAnsi="Times New Roman" w:eastAsia="Times New Roman" w:cs="Times New Roman"/>
          <w:iCs/>
          <w:color w:val="000000"/>
          <w:kern w:val="0"/>
          <w:sz w:val="28"/>
          <w:szCs w:val="28"/>
          <w:lang w:eastAsia="ru-RU"/>
          <w14:ligatures w14:val="none"/>
        </w:rPr>
        <w:t>Ответы детей: осенний, золотистый, пышный, красивый, таинственный, сказочный, чудесный, дремучий, волшебный и т.д.).</w:t>
      </w:r>
    </w:p>
    <w:p w14:paraId="506FA77A">
      <w:pPr>
        <w:spacing w:after="0"/>
        <w:ind w:firstLine="708"/>
        <w:jc w:val="both"/>
        <w:rPr>
          <w:rFonts w:ascii="Times New Roman" w:hAnsi="Times New Roman" w:cs="Times New Roman"/>
          <w:sz w:val="28"/>
          <w:szCs w:val="28"/>
        </w:rPr>
      </w:pPr>
      <w:r>
        <w:rPr>
          <w:rFonts w:ascii="Times New Roman" w:hAnsi="Times New Roman" w:eastAsia="Times New Roman" w:cs="Times New Roman"/>
          <w:color w:val="0D0D0D"/>
          <w:kern w:val="0"/>
          <w:sz w:val="28"/>
          <w:szCs w:val="28"/>
          <w:lang w:eastAsia="ru-RU"/>
          <w14:ligatures w14:val="none"/>
        </w:rPr>
        <w:t xml:space="preserve">— </w:t>
      </w:r>
      <w:r>
        <w:rPr>
          <w:rFonts w:ascii="Times New Roman" w:hAnsi="Times New Roman" w:eastAsia="Times New Roman" w:cs="Times New Roman"/>
          <w:color w:val="000000"/>
          <w:kern w:val="0"/>
          <w:sz w:val="28"/>
          <w:szCs w:val="28"/>
          <w:lang w:eastAsia="ru-RU"/>
          <w14:ligatures w14:val="none"/>
        </w:rPr>
        <w:t>Почему вы так решили?</w:t>
      </w:r>
      <w:r>
        <w:rPr>
          <w:rFonts w:ascii="Times New Roman" w:hAnsi="Times New Roman" w:cs="Times New Roman"/>
          <w:sz w:val="28"/>
          <w:szCs w:val="28"/>
        </w:rPr>
        <w:t xml:space="preserve"> Какие приметы осени, которые определяют время года, вы знаете? (ответы детей: день короче, а ночь длиннее; на деревьях и кустах желтеют листья, они опадают, начинается листопад; небо серое, хмурое; часто идут дожди; перелетные птицы улетают на юг).</w:t>
      </w:r>
    </w:p>
    <w:p w14:paraId="286EDE32">
      <w:pPr>
        <w:shd w:val="clear" w:color="auto" w:fill="FFFFFF"/>
        <w:spacing w:after="0" w:line="240" w:lineRule="auto"/>
        <w:ind w:firstLine="708"/>
        <w:jc w:val="both"/>
        <w:rPr>
          <w:rFonts w:ascii="Times New Roman" w:hAnsi="Times New Roman" w:eastAsia="Times New Roman" w:cs="Times New Roman"/>
          <w:b/>
          <w:i/>
          <w:color w:val="000000"/>
          <w:kern w:val="0"/>
          <w:sz w:val="24"/>
          <w:szCs w:val="24"/>
          <w:lang w:eastAsia="ru-RU"/>
          <w14:ligatures w14:val="none"/>
        </w:rPr>
      </w:pPr>
      <w:r>
        <w:rPr>
          <w:rFonts w:ascii="Times New Roman" w:hAnsi="Times New Roman" w:eastAsia="Times New Roman" w:cs="Times New Roman"/>
          <w:b/>
          <w:i/>
          <w:color w:val="000000"/>
          <w:kern w:val="0"/>
          <w:sz w:val="28"/>
          <w:szCs w:val="28"/>
          <w:lang w:eastAsia="ru-RU"/>
          <w14:ligatures w14:val="none"/>
        </w:rPr>
        <w:t>Дети доказывают, что на картинах изображена осень, называют осенние признаки.</w:t>
      </w:r>
    </w:p>
    <w:p w14:paraId="604D351A">
      <w:pPr>
        <w:spacing w:after="0"/>
        <w:ind w:firstLine="708"/>
        <w:jc w:val="both"/>
        <w:rPr>
          <w:rFonts w:ascii="Times New Roman" w:hAnsi="Times New Roman" w:cs="Times New Roman"/>
          <w:sz w:val="28"/>
          <w:szCs w:val="28"/>
        </w:rPr>
      </w:pPr>
      <w:r>
        <w:rPr>
          <w:rFonts w:ascii="Times New Roman" w:hAnsi="Times New Roman" w:eastAsia="Times New Roman" w:cs="Times New Roman"/>
          <w:color w:val="0D0D0D"/>
          <w:kern w:val="0"/>
          <w:sz w:val="28"/>
          <w:szCs w:val="28"/>
          <w:lang w:eastAsia="ru-RU"/>
          <w14:ligatures w14:val="none"/>
        </w:rPr>
        <w:t xml:space="preserve">— </w:t>
      </w:r>
      <w:r>
        <w:rPr>
          <w:rFonts w:ascii="Times New Roman" w:hAnsi="Times New Roman" w:cs="Times New Roman"/>
          <w:sz w:val="28"/>
          <w:szCs w:val="28"/>
        </w:rPr>
        <w:t xml:space="preserve">Ребята, может мы попробуем позвать Осень. </w:t>
      </w:r>
    </w:p>
    <w:p w14:paraId="01E59D7F">
      <w:pPr>
        <w:shd w:val="clear" w:color="auto" w:fill="FFFFFF"/>
        <w:spacing w:after="0" w:line="240" w:lineRule="auto"/>
        <w:ind w:firstLine="708"/>
        <w:jc w:val="both"/>
        <w:rPr>
          <w:rFonts w:ascii="Times New Roman" w:hAnsi="Times New Roman" w:eastAsia="Times New Roman" w:cs="Times New Roman"/>
          <w:b/>
          <w:i/>
          <w:color w:val="000000"/>
          <w:kern w:val="0"/>
          <w:sz w:val="28"/>
          <w:szCs w:val="28"/>
          <w:lang w:eastAsia="ru-RU"/>
          <w14:ligatures w14:val="none"/>
        </w:rPr>
      </w:pPr>
      <w:r>
        <w:rPr>
          <w:rFonts w:ascii="Times New Roman" w:hAnsi="Times New Roman" w:eastAsia="Times New Roman" w:cs="Times New Roman"/>
          <w:b/>
          <w:i/>
          <w:color w:val="000000"/>
          <w:kern w:val="0"/>
          <w:sz w:val="28"/>
          <w:szCs w:val="28"/>
          <w:lang w:eastAsia="ru-RU"/>
          <w14:ligatures w14:val="none"/>
        </w:rPr>
        <w:t>Дети зовут Осень.</w:t>
      </w:r>
    </w:p>
    <w:p w14:paraId="0CF37DF0">
      <w:pPr>
        <w:pStyle w:val="7"/>
        <w:shd w:val="clear" w:color="auto" w:fill="FFFFFF"/>
        <w:spacing w:before="0" w:beforeAutospacing="0" w:after="0" w:afterAutospacing="0"/>
        <w:ind w:firstLine="708"/>
        <w:jc w:val="both"/>
        <w:rPr>
          <w:b/>
          <w:i/>
          <w:color w:val="000000"/>
        </w:rPr>
      </w:pPr>
      <w:r>
        <w:rPr>
          <w:rStyle w:val="8"/>
          <w:b/>
          <w:i/>
          <w:color w:val="000000"/>
          <w:sz w:val="28"/>
          <w:szCs w:val="28"/>
        </w:rPr>
        <w:t>На мультимедийном оборудовании появляется изображение – Лесовичка. Звучит голос Лесовичка.</w:t>
      </w:r>
    </w:p>
    <w:p w14:paraId="4F1BE8A5">
      <w:pPr>
        <w:spacing w:after="0"/>
        <w:ind w:firstLine="708"/>
        <w:jc w:val="both"/>
        <w:rPr>
          <w:rFonts w:ascii="Times New Roman" w:hAnsi="Times New Roman" w:cs="Times New Roman"/>
          <w:sz w:val="28"/>
          <w:szCs w:val="28"/>
        </w:rPr>
      </w:pPr>
      <w:r>
        <w:rPr>
          <w:rFonts w:ascii="Times New Roman" w:hAnsi="Times New Roman" w:cs="Times New Roman"/>
          <w:b/>
          <w:bCs/>
          <w:sz w:val="28"/>
          <w:szCs w:val="28"/>
        </w:rPr>
        <w:t>Лесовичок:</w:t>
      </w:r>
      <w:r>
        <w:t xml:space="preserve"> </w:t>
      </w:r>
      <w:r>
        <w:rPr>
          <w:rFonts w:ascii="Times New Roman" w:hAnsi="Times New Roman" w:cs="Times New Roman"/>
          <w:sz w:val="28"/>
          <w:szCs w:val="28"/>
        </w:rPr>
        <w:t>Снова чувствуется человеческое присутствие... Кто вы такие? Решили нарушить мой покой? Пришли загрязнять природу!</w:t>
      </w:r>
    </w:p>
    <w:p w14:paraId="022C5793">
      <w:pPr>
        <w:spacing w:after="0"/>
        <w:ind w:firstLine="708"/>
        <w:jc w:val="both"/>
        <w:rPr>
          <w:rFonts w:ascii="Times New Roman" w:hAnsi="Times New Roman" w:cs="Times New Roman"/>
          <w:sz w:val="28"/>
          <w:szCs w:val="28"/>
        </w:rPr>
      </w:pPr>
      <w:r>
        <w:rPr>
          <w:rFonts w:ascii="Times New Roman" w:hAnsi="Times New Roman" w:cs="Times New Roman"/>
          <w:b/>
          <w:bCs/>
          <w:sz w:val="28"/>
          <w:szCs w:val="28"/>
        </w:rPr>
        <w:t xml:space="preserve">Педагог: </w:t>
      </w:r>
      <w:r>
        <w:rPr>
          <w:rFonts w:ascii="Times New Roman" w:hAnsi="Times New Roman" w:cs="Times New Roman"/>
          <w:sz w:val="28"/>
          <w:szCs w:val="28"/>
        </w:rPr>
        <w:t>Нет, Лесовичок, ты что? Ребята знают правила поведения в лесу.</w:t>
      </w:r>
    </w:p>
    <w:p w14:paraId="14E76357">
      <w:pPr>
        <w:spacing w:after="0"/>
        <w:ind w:firstLine="708"/>
        <w:jc w:val="both"/>
        <w:rPr>
          <w:rFonts w:ascii="Times New Roman" w:hAnsi="Times New Roman" w:cs="Times New Roman"/>
          <w:sz w:val="28"/>
          <w:szCs w:val="28"/>
        </w:rPr>
      </w:pPr>
      <w:r>
        <w:rPr>
          <w:rFonts w:ascii="Times New Roman" w:hAnsi="Times New Roman" w:cs="Times New Roman"/>
          <w:b/>
          <w:bCs/>
          <w:sz w:val="28"/>
          <w:szCs w:val="28"/>
        </w:rPr>
        <w:t>Лесовичок:</w:t>
      </w:r>
      <w:r>
        <w:t xml:space="preserve"> </w:t>
      </w:r>
      <w:r>
        <w:rPr>
          <w:rFonts w:ascii="Times New Roman" w:hAnsi="Times New Roman" w:cs="Times New Roman"/>
          <w:sz w:val="28"/>
          <w:szCs w:val="28"/>
        </w:rPr>
        <w:t>Тогда выполните задание, которое подготовила для вас Волшебница Осень. Вот вам лист с заданием.</w:t>
      </w:r>
    </w:p>
    <w:p w14:paraId="2A2EA43A">
      <w:pPr>
        <w:spacing w:after="0"/>
        <w:ind w:firstLine="708"/>
        <w:jc w:val="both"/>
        <w:rPr>
          <w:rFonts w:ascii="Times New Roman" w:hAnsi="Times New Roman" w:cs="Times New Roman"/>
          <w:b/>
          <w:bCs/>
          <w:i/>
          <w:iCs/>
          <w:sz w:val="28"/>
          <w:szCs w:val="28"/>
        </w:rPr>
      </w:pPr>
      <w:r>
        <w:rPr>
          <w:rFonts w:ascii="Times New Roman" w:hAnsi="Times New Roman" w:cs="Times New Roman"/>
          <w:b/>
          <w:bCs/>
          <w:i/>
          <w:iCs/>
          <w:sz w:val="28"/>
          <w:szCs w:val="28"/>
        </w:rPr>
        <w:t>Педагог читает задание</w:t>
      </w:r>
    </w:p>
    <w:p w14:paraId="63EFF09F">
      <w:pPr>
        <w:spacing w:after="0"/>
        <w:ind w:firstLine="708"/>
        <w:jc w:val="both"/>
        <w:rPr>
          <w:rFonts w:ascii="Times New Roman" w:hAnsi="Times New Roman" w:cs="Times New Roman"/>
          <w:sz w:val="28"/>
          <w:szCs w:val="28"/>
        </w:rPr>
      </w:pPr>
      <w:r>
        <w:rPr>
          <w:rFonts w:ascii="Times New Roman" w:hAnsi="Times New Roman" w:cs="Times New Roman"/>
          <w:sz w:val="28"/>
          <w:szCs w:val="28"/>
        </w:rPr>
        <w:t>«Внимательно посмотрите на представленные изображения и объясните, что на них изображено. Допустимо ли так обращаться с природой или нет?»</w:t>
      </w:r>
    </w:p>
    <w:p w14:paraId="23319FD5">
      <w:pPr>
        <w:pStyle w:val="9"/>
        <w:numPr>
          <w:ilvl w:val="0"/>
          <w:numId w:val="2"/>
        </w:numPr>
        <w:spacing w:after="0"/>
        <w:ind w:left="0" w:firstLine="709"/>
        <w:jc w:val="both"/>
        <w:rPr>
          <w:rFonts w:ascii="Times New Roman" w:hAnsi="Times New Roman" w:cs="Times New Roman"/>
          <w:sz w:val="28"/>
          <w:szCs w:val="28"/>
          <w:highlight w:val="none"/>
        </w:rPr>
      </w:pPr>
      <w:r>
        <w:rPr>
          <w:rFonts w:ascii="Times New Roman" w:hAnsi="Times New Roman" w:cs="Times New Roman"/>
          <w:sz w:val="28"/>
          <w:szCs w:val="28"/>
          <w:highlight w:val="none"/>
        </w:rPr>
        <w:t>Нельзя разводить огонь в лесу. Почему? Что может случиться с лесом?</w:t>
      </w:r>
    </w:p>
    <w:p w14:paraId="03A7ECC3">
      <w:pPr>
        <w:pStyle w:val="9"/>
        <w:numPr>
          <w:ilvl w:val="0"/>
          <w:numId w:val="2"/>
        </w:numPr>
        <w:spacing w:after="0"/>
        <w:ind w:left="0" w:firstLine="709"/>
        <w:jc w:val="both"/>
        <w:rPr>
          <w:rFonts w:ascii="Times New Roman" w:hAnsi="Times New Roman" w:cs="Times New Roman"/>
          <w:sz w:val="28"/>
          <w:szCs w:val="28"/>
          <w:highlight w:val="none"/>
        </w:rPr>
      </w:pPr>
      <w:r>
        <w:rPr>
          <w:rFonts w:ascii="Times New Roman" w:hAnsi="Times New Roman" w:cs="Times New Roman"/>
          <w:sz w:val="28"/>
          <w:szCs w:val="28"/>
          <w:highlight w:val="none"/>
        </w:rPr>
        <w:t>Не оставляй мусор.</w:t>
      </w:r>
    </w:p>
    <w:p w14:paraId="1FC8ED95">
      <w:pPr>
        <w:pStyle w:val="9"/>
        <w:numPr>
          <w:ilvl w:val="0"/>
          <w:numId w:val="2"/>
        </w:numPr>
        <w:spacing w:after="0"/>
        <w:ind w:left="0" w:firstLine="709"/>
        <w:jc w:val="both"/>
        <w:rPr>
          <w:rFonts w:ascii="Times New Roman" w:hAnsi="Times New Roman" w:cs="Times New Roman"/>
          <w:sz w:val="28"/>
          <w:szCs w:val="28"/>
          <w:highlight w:val="none"/>
        </w:rPr>
      </w:pPr>
      <w:r>
        <w:rPr>
          <w:rFonts w:ascii="Times New Roman" w:hAnsi="Times New Roman" w:cs="Times New Roman"/>
          <w:sz w:val="28"/>
          <w:szCs w:val="28"/>
          <w:highlight w:val="none"/>
        </w:rPr>
        <w:t>Нельзя шуметь в лесу.</w:t>
      </w:r>
    </w:p>
    <w:p w14:paraId="49326584">
      <w:pPr>
        <w:pStyle w:val="9"/>
        <w:numPr>
          <w:ilvl w:val="0"/>
          <w:numId w:val="2"/>
        </w:numPr>
        <w:spacing w:after="0"/>
        <w:ind w:left="0" w:firstLine="709"/>
        <w:jc w:val="both"/>
        <w:rPr>
          <w:rFonts w:ascii="Times New Roman" w:hAnsi="Times New Roman" w:cs="Times New Roman"/>
          <w:sz w:val="28"/>
          <w:szCs w:val="28"/>
          <w:highlight w:val="none"/>
        </w:rPr>
      </w:pPr>
      <w:r>
        <w:rPr>
          <w:rFonts w:ascii="Times New Roman" w:hAnsi="Times New Roman" w:cs="Times New Roman"/>
          <w:sz w:val="28"/>
          <w:szCs w:val="28"/>
          <w:highlight w:val="none"/>
        </w:rPr>
        <w:t>Не обижай насекомых и животных.</w:t>
      </w:r>
    </w:p>
    <w:p w14:paraId="17D18AED">
      <w:pPr>
        <w:pStyle w:val="9"/>
        <w:numPr>
          <w:ilvl w:val="0"/>
          <w:numId w:val="2"/>
        </w:numPr>
        <w:spacing w:after="0"/>
        <w:ind w:left="0" w:firstLine="709"/>
        <w:jc w:val="both"/>
        <w:rPr>
          <w:rFonts w:ascii="Times New Roman" w:hAnsi="Times New Roman" w:cs="Times New Roman"/>
          <w:sz w:val="28"/>
          <w:szCs w:val="28"/>
          <w:highlight w:val="none"/>
        </w:rPr>
      </w:pPr>
      <w:r>
        <w:rPr>
          <w:rFonts w:ascii="Times New Roman" w:hAnsi="Times New Roman" w:cs="Times New Roman"/>
          <w:sz w:val="28"/>
          <w:szCs w:val="28"/>
          <w:highlight w:val="none"/>
        </w:rPr>
        <w:t>Нельзя ломать деревья, кусты, рвать траву, цветы и ягодные кусты с корнем.</w:t>
      </w:r>
    </w:p>
    <w:p w14:paraId="2CD46337">
      <w:pPr>
        <w:spacing w:after="0"/>
        <w:ind w:firstLine="708"/>
        <w:jc w:val="both"/>
        <w:rPr>
          <w:rFonts w:ascii="Times New Roman" w:hAnsi="Times New Roman" w:cs="Times New Roman"/>
          <w:sz w:val="28"/>
          <w:szCs w:val="28"/>
        </w:rPr>
      </w:pPr>
      <w:r>
        <w:rPr>
          <w:rFonts w:ascii="Times New Roman" w:hAnsi="Times New Roman" w:cs="Times New Roman"/>
          <w:b/>
          <w:bCs/>
          <w:sz w:val="28"/>
          <w:szCs w:val="28"/>
        </w:rPr>
        <w:t>Лесовичок:</w:t>
      </w:r>
      <w:r>
        <w:t xml:space="preserve"> </w:t>
      </w:r>
      <w:r>
        <w:rPr>
          <w:rFonts w:ascii="Times New Roman" w:hAnsi="Times New Roman" w:cs="Times New Roman"/>
          <w:sz w:val="28"/>
          <w:szCs w:val="28"/>
        </w:rPr>
        <w:t>Итак, молодцы, друзья, вы знаете правила поведения в лесу. Держите еще один гриб для Осени.</w:t>
      </w:r>
    </w:p>
    <w:p w14:paraId="07A02ED1">
      <w:pPr>
        <w:spacing w:after="0"/>
        <w:ind w:firstLine="708"/>
        <w:jc w:val="both"/>
        <w:rPr>
          <w:rFonts w:ascii="Times New Roman" w:hAnsi="Times New Roman" w:cs="Times New Roman"/>
          <w:sz w:val="28"/>
          <w:szCs w:val="28"/>
        </w:rPr>
      </w:pPr>
      <w:r>
        <w:rPr>
          <w:rFonts w:ascii="Times New Roman" w:hAnsi="Times New Roman" w:cs="Times New Roman"/>
          <w:b/>
          <w:bCs/>
          <w:i/>
          <w:iCs/>
          <w:sz w:val="28"/>
          <w:szCs w:val="28"/>
        </w:rPr>
        <w:t>Дети получают гриб и кладут его в корзину.</w:t>
      </w:r>
    </w:p>
    <w:p w14:paraId="22047AAC">
      <w:pPr>
        <w:spacing w:after="0"/>
        <w:ind w:firstLine="708"/>
        <w:jc w:val="both"/>
        <w:rPr>
          <w:rFonts w:ascii="Times New Roman" w:hAnsi="Times New Roman" w:cs="Times New Roman"/>
          <w:sz w:val="28"/>
          <w:szCs w:val="28"/>
        </w:rPr>
      </w:pPr>
      <w:r>
        <w:rPr>
          <w:rFonts w:ascii="Times New Roman" w:hAnsi="Times New Roman" w:cs="Times New Roman"/>
          <w:b/>
          <w:bCs/>
          <w:sz w:val="28"/>
          <w:szCs w:val="28"/>
        </w:rPr>
        <w:t>Педагог:</w:t>
      </w:r>
      <w:r>
        <w:rPr>
          <w:rFonts w:ascii="Times New Roman" w:hAnsi="Times New Roman" w:cs="Times New Roman"/>
          <w:sz w:val="28"/>
          <w:szCs w:val="28"/>
        </w:rPr>
        <w:t xml:space="preserve"> Ребята, давайте продолжим, и для этого нам нужно взглянуть на карту, чтобы определить наш маршрут.</w:t>
      </w:r>
    </w:p>
    <w:p w14:paraId="3EFFE2A4">
      <w:pPr>
        <w:spacing w:after="0"/>
        <w:ind w:firstLine="708"/>
        <w:jc w:val="both"/>
        <w:rPr>
          <w:rFonts w:ascii="Times New Roman" w:hAnsi="Times New Roman" w:cs="Times New Roman"/>
          <w:b/>
          <w:bCs/>
          <w:i/>
          <w:iCs/>
          <w:sz w:val="28"/>
          <w:szCs w:val="28"/>
        </w:rPr>
      </w:pPr>
      <w:r>
        <w:rPr>
          <w:rFonts w:ascii="Times New Roman" w:hAnsi="Times New Roman" w:cs="Times New Roman"/>
          <w:b/>
          <w:bCs/>
          <w:i/>
          <w:iCs/>
          <w:sz w:val="28"/>
          <w:szCs w:val="28"/>
        </w:rPr>
        <w:t>Дети рассматривают карту и идут к следующему пункту по маршруту.</w:t>
      </w:r>
    </w:p>
    <w:p w14:paraId="4D39245A">
      <w:pPr>
        <w:shd w:val="clear" w:color="auto" w:fill="FFFFFF"/>
        <w:spacing w:after="0" w:line="345" w:lineRule="atLeast"/>
        <w:ind w:firstLine="708"/>
        <w:jc w:val="both"/>
        <w:rPr>
          <w:rFonts w:ascii="Times New Roman" w:hAnsi="Times New Roman" w:eastAsia="Times New Roman" w:cs="Times New Roman"/>
          <w:color w:val="0D0D0D"/>
          <w:kern w:val="0"/>
          <w:sz w:val="28"/>
          <w:szCs w:val="28"/>
          <w:u w:val="single"/>
          <w:lang w:eastAsia="ru-RU"/>
          <w14:ligatures w14:val="none"/>
        </w:rPr>
      </w:pPr>
      <w:r>
        <w:rPr>
          <w:rFonts w:ascii="Times New Roman" w:hAnsi="Times New Roman" w:eastAsia="Times New Roman" w:cs="Times New Roman"/>
          <w:b/>
          <w:bCs/>
          <w:color w:val="0D0D0D"/>
          <w:kern w:val="0"/>
          <w:sz w:val="28"/>
          <w:szCs w:val="28"/>
          <w:u w:val="single"/>
          <w:lang w:eastAsia="ru-RU"/>
          <w14:ligatures w14:val="none"/>
        </w:rPr>
        <w:t>3. Затруднение в игровой ситуации.</w:t>
      </w:r>
    </w:p>
    <w:p w14:paraId="243468E3">
      <w:pPr>
        <w:shd w:val="clear" w:color="auto" w:fill="FFFFFF"/>
        <w:spacing w:after="0" w:line="345" w:lineRule="atLeast"/>
        <w:ind w:firstLine="708"/>
        <w:jc w:val="both"/>
        <w:rPr>
          <w:rFonts w:ascii="Times New Roman" w:hAnsi="Times New Roman" w:eastAsia="Times New Roman" w:cs="Times New Roman"/>
          <w:color w:val="0D0D0D"/>
          <w:kern w:val="0"/>
          <w:sz w:val="28"/>
          <w:szCs w:val="28"/>
          <w:lang w:eastAsia="ru-RU"/>
          <w14:ligatures w14:val="none"/>
        </w:rPr>
      </w:pPr>
      <w:r>
        <w:rPr>
          <w:rFonts w:ascii="Times New Roman" w:hAnsi="Times New Roman" w:eastAsia="Times New Roman" w:cs="Times New Roman"/>
          <w:color w:val="0D0D0D"/>
          <w:kern w:val="0"/>
          <w:sz w:val="28"/>
          <w:szCs w:val="28"/>
          <w:lang w:eastAsia="ru-RU"/>
          <w14:ligatures w14:val="none"/>
        </w:rPr>
        <w:t>Цель: организация анализа детьми возникшей ситуации, подведение их к выявлению места и причины затруднения.</w:t>
      </w:r>
    </w:p>
    <w:p w14:paraId="132A6156">
      <w:pPr>
        <w:shd w:val="clear" w:color="auto" w:fill="FFFFFF"/>
        <w:spacing w:after="0" w:line="345" w:lineRule="atLeast"/>
        <w:ind w:firstLine="708"/>
        <w:jc w:val="both"/>
        <w:rPr>
          <w:rFonts w:ascii="Times New Roman" w:hAnsi="Times New Roman" w:eastAsia="Times New Roman" w:cs="Times New Roman"/>
          <w:b/>
          <w:bCs/>
          <w:i/>
          <w:iCs/>
          <w:color w:val="0D0D0D"/>
          <w:kern w:val="0"/>
          <w:sz w:val="28"/>
          <w:szCs w:val="28"/>
          <w:lang w:eastAsia="ru-RU"/>
          <w14:ligatures w14:val="none"/>
        </w:rPr>
      </w:pPr>
      <w:r>
        <w:rPr>
          <w:rFonts w:ascii="Times New Roman" w:hAnsi="Times New Roman" w:eastAsia="Times New Roman" w:cs="Times New Roman"/>
          <w:b/>
          <w:bCs/>
          <w:i/>
          <w:iCs/>
          <w:color w:val="0D0D0D"/>
          <w:kern w:val="0"/>
          <w:sz w:val="28"/>
          <w:szCs w:val="28"/>
          <w:lang w:eastAsia="ru-RU"/>
          <w14:ligatures w14:val="none"/>
        </w:rPr>
        <w:t>На столе разложены листы с изображением грибов.</w:t>
      </w:r>
    </w:p>
    <w:p w14:paraId="0EAA0B04">
      <w:pPr>
        <w:shd w:val="clear" w:color="auto" w:fill="FFFFFF"/>
        <w:spacing w:after="0" w:line="240" w:lineRule="auto"/>
        <w:ind w:firstLine="708"/>
        <w:jc w:val="both"/>
        <w:rPr>
          <w:rFonts w:ascii="Times New Roman" w:hAnsi="Times New Roman" w:cs="Times New Roman"/>
          <w:sz w:val="28"/>
          <w:szCs w:val="28"/>
        </w:rPr>
      </w:pPr>
      <w:r>
        <w:rPr>
          <w:rFonts w:ascii="Times New Roman" w:hAnsi="Times New Roman" w:eastAsia="Times New Roman" w:cs="Times New Roman"/>
          <w:color w:val="0D0D0D"/>
          <w:kern w:val="0"/>
          <w:sz w:val="28"/>
          <w:szCs w:val="28"/>
          <w:lang w:eastAsia="ru-RU"/>
          <w14:ligatures w14:val="none"/>
        </w:rPr>
        <w:t xml:space="preserve">— </w:t>
      </w:r>
      <w:r>
        <w:rPr>
          <w:rFonts w:ascii="Times New Roman" w:hAnsi="Times New Roman" w:eastAsia="Times New Roman" w:cs="Times New Roman"/>
          <w:color w:val="000000"/>
          <w:kern w:val="0"/>
          <w:sz w:val="28"/>
          <w:szCs w:val="28"/>
          <w:lang w:eastAsia="ru-RU"/>
          <w14:ligatures w14:val="none"/>
        </w:rPr>
        <w:t>Ребята, посмотрите, мы с вами очутились на поляне.</w:t>
      </w:r>
      <w:r>
        <w:rPr>
          <w:rFonts w:ascii="Times New Roman" w:hAnsi="Times New Roman" w:eastAsia="Times New Roman" w:cs="Times New Roman"/>
          <w:i/>
          <w:color w:val="000000"/>
          <w:kern w:val="0"/>
          <w:sz w:val="28"/>
          <w:szCs w:val="28"/>
          <w:lang w:eastAsia="ru-RU"/>
          <w14:ligatures w14:val="none"/>
        </w:rPr>
        <w:t xml:space="preserve"> </w:t>
      </w:r>
      <w:r>
        <w:rPr>
          <w:rFonts w:ascii="Times New Roman" w:hAnsi="Times New Roman" w:eastAsia="Times New Roman" w:cs="Times New Roman"/>
          <w:iCs/>
          <w:color w:val="000000"/>
          <w:kern w:val="0"/>
          <w:sz w:val="28"/>
          <w:szCs w:val="28"/>
          <w:lang w:eastAsia="ru-RU"/>
          <w14:ligatures w14:val="none"/>
        </w:rPr>
        <w:t>Как мы можем назвать эту поляну? (грибная). Почему вы так решили? (ответы детей).</w:t>
      </w:r>
    </w:p>
    <w:p w14:paraId="21C9E56E">
      <w:pPr>
        <w:spacing w:after="0"/>
        <w:ind w:firstLine="708"/>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color w:val="0D0D0D"/>
          <w:kern w:val="0"/>
          <w:sz w:val="28"/>
          <w:szCs w:val="28"/>
          <w:lang w:eastAsia="ru-RU"/>
          <w14:ligatures w14:val="none"/>
        </w:rPr>
        <w:t xml:space="preserve">— </w:t>
      </w:r>
      <w:r>
        <w:rPr>
          <w:rFonts w:ascii="Times New Roman" w:hAnsi="Times New Roman" w:eastAsia="Times New Roman" w:cs="Times New Roman"/>
          <w:color w:val="000000"/>
          <w:kern w:val="0"/>
          <w:sz w:val="28"/>
          <w:szCs w:val="28"/>
          <w:lang w:eastAsia="ru-RU"/>
          <w14:ligatures w14:val="none"/>
        </w:rPr>
        <w:t>Смотрите, вот еще один осенний лист с заданием: «Необходимо нанести штриховку на гриб. Штриховка должна быть не простая, а горизонтальная и вертикальная».</w:t>
      </w:r>
    </w:p>
    <w:p w14:paraId="32E9493E">
      <w:pPr>
        <w:spacing w:after="0"/>
        <w:ind w:firstLine="708"/>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b/>
          <w:bCs/>
          <w:i/>
          <w:iCs/>
          <w:color w:val="000000"/>
          <w:kern w:val="0"/>
          <w:sz w:val="28"/>
          <w:szCs w:val="28"/>
          <w:lang w:eastAsia="ru-RU"/>
          <w14:ligatures w14:val="none"/>
        </w:rPr>
        <w:t>Дети выполняют задание.</w:t>
      </w:r>
    </w:p>
    <w:p w14:paraId="6B859715">
      <w:pPr>
        <w:shd w:val="clear" w:color="auto" w:fill="FFFFFF"/>
        <w:spacing w:after="0" w:line="240" w:lineRule="auto"/>
        <w:ind w:firstLine="708"/>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color w:val="0D0D0D"/>
          <w:kern w:val="0"/>
          <w:sz w:val="28"/>
          <w:szCs w:val="28"/>
          <w:lang w:eastAsia="ru-RU"/>
          <w14:ligatures w14:val="none"/>
        </w:rPr>
        <w:t>—</w:t>
      </w:r>
      <w:r>
        <w:rPr>
          <w:rFonts w:ascii="Times New Roman" w:hAnsi="Times New Roman" w:eastAsia="Times New Roman" w:cs="Times New Roman"/>
          <w:color w:val="000000"/>
          <w:kern w:val="0"/>
          <w:sz w:val="28"/>
          <w:szCs w:val="28"/>
          <w:lang w:eastAsia="ru-RU"/>
          <w14:ligatures w14:val="none"/>
        </w:rPr>
        <w:t xml:space="preserve"> Ребята, у вас у всех получились выполнить задание, предложенное Волшебницей Осенью? (ответы детей).</w:t>
      </w:r>
    </w:p>
    <w:p w14:paraId="5BA46A05">
      <w:pPr>
        <w:shd w:val="clear" w:color="auto" w:fill="FFFFFF"/>
        <w:spacing w:after="0" w:line="345" w:lineRule="atLeast"/>
        <w:ind w:firstLine="708"/>
        <w:jc w:val="both"/>
        <w:rPr>
          <w:rFonts w:ascii="Times New Roman" w:hAnsi="Times New Roman" w:eastAsia="Times New Roman" w:cs="Times New Roman"/>
          <w:color w:val="0D0D0D"/>
          <w:kern w:val="0"/>
          <w:sz w:val="28"/>
          <w:szCs w:val="28"/>
          <w:u w:val="single"/>
          <w:lang w:eastAsia="ru-RU"/>
          <w14:ligatures w14:val="none"/>
        </w:rPr>
      </w:pPr>
      <w:r>
        <w:rPr>
          <w:rFonts w:ascii="Times New Roman" w:hAnsi="Times New Roman" w:eastAsia="Times New Roman" w:cs="Times New Roman"/>
          <w:b/>
          <w:bCs/>
          <w:color w:val="0D0D0D"/>
          <w:kern w:val="0"/>
          <w:sz w:val="28"/>
          <w:szCs w:val="28"/>
          <w:u w:val="single"/>
          <w:lang w:eastAsia="ru-RU"/>
          <w14:ligatures w14:val="none"/>
        </w:rPr>
        <w:t>4. Открытие нового знания.</w:t>
      </w:r>
    </w:p>
    <w:p w14:paraId="4D8431FC">
      <w:pPr>
        <w:shd w:val="clear" w:color="auto" w:fill="FFFFFF"/>
        <w:spacing w:after="0" w:line="345" w:lineRule="atLeast"/>
        <w:ind w:firstLine="708"/>
        <w:jc w:val="both"/>
        <w:rPr>
          <w:rFonts w:ascii="Times New Roman" w:hAnsi="Times New Roman" w:eastAsia="Times New Roman" w:cs="Times New Roman"/>
          <w:color w:val="0D0D0D"/>
          <w:kern w:val="0"/>
          <w:sz w:val="28"/>
          <w:szCs w:val="28"/>
          <w:lang w:eastAsia="ru-RU"/>
          <w14:ligatures w14:val="none"/>
        </w:rPr>
      </w:pPr>
      <w:r>
        <w:rPr>
          <w:rFonts w:ascii="Times New Roman" w:hAnsi="Times New Roman" w:eastAsia="Times New Roman" w:cs="Times New Roman"/>
          <w:color w:val="0D0D0D"/>
          <w:kern w:val="0"/>
          <w:sz w:val="28"/>
          <w:szCs w:val="28"/>
          <w:lang w:eastAsia="ru-RU"/>
          <w14:ligatures w14:val="none"/>
        </w:rPr>
        <w:t>Цель: организация диалога педагога с детьми, направленного на открытие нового знания.</w:t>
      </w:r>
    </w:p>
    <w:p w14:paraId="3CE81C19">
      <w:pPr>
        <w:spacing w:after="0"/>
        <w:ind w:firstLine="708"/>
        <w:jc w:val="both"/>
        <w:rPr>
          <w:rFonts w:ascii="Times New Roman" w:hAnsi="Times New Roman" w:eastAsia="Calibri" w:cs="Times New Roman"/>
          <w:color w:val="0D0D0D"/>
          <w:kern w:val="0"/>
          <w:sz w:val="28"/>
          <w:szCs w:val="28"/>
          <w14:ligatures w14:val="none"/>
        </w:rPr>
      </w:pPr>
      <w:r>
        <w:rPr>
          <w:rFonts w:ascii="Times New Roman" w:hAnsi="Times New Roman" w:eastAsia="Calibri" w:cs="Times New Roman"/>
          <w:color w:val="0D0D0D"/>
          <w:kern w:val="0"/>
          <w:sz w:val="28"/>
          <w:szCs w:val="28"/>
          <w14:ligatures w14:val="none"/>
        </w:rPr>
        <w:t>— Как вы думаете, что или кто может вам помочь, чтобы справиться с этим заданием: правильно провести горизонтальные и вертикальные линии? (ответы детей).</w:t>
      </w:r>
    </w:p>
    <w:p w14:paraId="78D6ED3B">
      <w:pPr>
        <w:spacing w:after="0"/>
        <w:ind w:firstLine="708"/>
        <w:jc w:val="both"/>
        <w:rPr>
          <w:rFonts w:ascii="Times New Roman" w:hAnsi="Times New Roman" w:eastAsia="Calibri" w:cs="Times New Roman"/>
          <w:color w:val="0D0D0D"/>
          <w:kern w:val="0"/>
          <w:sz w:val="28"/>
          <w:szCs w:val="28"/>
          <w14:ligatures w14:val="none"/>
        </w:rPr>
      </w:pPr>
      <w:r>
        <w:rPr>
          <w:rFonts w:ascii="Times New Roman" w:hAnsi="Times New Roman" w:eastAsia="Calibri" w:cs="Times New Roman"/>
          <w:color w:val="0D0D0D"/>
          <w:kern w:val="0"/>
          <w:sz w:val="28"/>
          <w:szCs w:val="28"/>
          <w14:ligatures w14:val="none"/>
        </w:rPr>
        <w:t>— Ребята, хочу вам предложить схему, которая поможет правильно выполнить горизонтальную и вертикальную штриховку. Посмотрите внимательно на схему, лежащую перед вами. Как называются линии, которые изображаются вверх (вертикальные), а линии, которые выполняются в сторону ()горизонтальные).</w:t>
      </w:r>
    </w:p>
    <w:p w14:paraId="1D024931">
      <w:pPr>
        <w:spacing w:after="0"/>
        <w:ind w:firstLine="708"/>
        <w:jc w:val="both"/>
        <w:rPr>
          <w:rFonts w:ascii="Times New Roman" w:hAnsi="Times New Roman" w:cs="Times New Roman"/>
          <w:b/>
          <w:bCs/>
          <w:i/>
          <w:iCs/>
          <w:sz w:val="28"/>
          <w:szCs w:val="28"/>
        </w:rPr>
      </w:pPr>
      <w:r>
        <w:rPr>
          <w:rFonts w:ascii="Times New Roman" w:hAnsi="Times New Roman" w:eastAsia="Calibri" w:cs="Times New Roman"/>
          <w:b/>
          <w:bCs/>
          <w:i/>
          <w:iCs/>
          <w:color w:val="0D0D0D"/>
          <w:kern w:val="0"/>
          <w:sz w:val="28"/>
          <w:szCs w:val="28"/>
          <w14:ligatures w14:val="none"/>
        </w:rPr>
        <w:t>Детям раздаются схемы с изображением выполнения горизонтальной и вертикальной штриховки. Выполнение задания детьми.</w:t>
      </w:r>
    </w:p>
    <w:p w14:paraId="1197A4E1">
      <w:pPr>
        <w:spacing w:after="0"/>
        <w:ind w:firstLine="708"/>
        <w:jc w:val="both"/>
        <w:rPr>
          <w:rFonts w:ascii="Times New Roman" w:hAnsi="Times New Roman" w:cs="Times New Roman"/>
          <w:sz w:val="28"/>
          <w:szCs w:val="28"/>
        </w:rPr>
      </w:pPr>
      <w:r>
        <w:rPr>
          <w:rFonts w:ascii="Times New Roman" w:hAnsi="Times New Roman" w:cs="Times New Roman"/>
          <w:sz w:val="28"/>
          <w:szCs w:val="28"/>
        </w:rPr>
        <w:t>— Молодцы, ребята! Справились с заданием. За это вы получаете еще один гриб.</w:t>
      </w:r>
    </w:p>
    <w:p w14:paraId="276B83AE">
      <w:pPr>
        <w:spacing w:after="0"/>
        <w:ind w:firstLine="708"/>
        <w:jc w:val="both"/>
        <w:rPr>
          <w:rFonts w:ascii="Times New Roman" w:hAnsi="Times New Roman" w:cs="Times New Roman"/>
          <w:sz w:val="28"/>
          <w:szCs w:val="28"/>
        </w:rPr>
      </w:pPr>
      <w:r>
        <w:rPr>
          <w:rFonts w:ascii="Times New Roman" w:hAnsi="Times New Roman" w:cs="Times New Roman"/>
          <w:sz w:val="28"/>
          <w:szCs w:val="28"/>
        </w:rPr>
        <w:t>— Пришла пора двигаться дальше.</w:t>
      </w:r>
    </w:p>
    <w:p w14:paraId="680014D7">
      <w:pPr>
        <w:spacing w:after="0"/>
        <w:ind w:firstLine="708"/>
        <w:jc w:val="both"/>
        <w:rPr>
          <w:rFonts w:ascii="Times New Roman" w:hAnsi="Times New Roman" w:cs="Times New Roman"/>
          <w:b/>
          <w:bCs/>
          <w:i/>
          <w:iCs/>
          <w:sz w:val="28"/>
          <w:szCs w:val="28"/>
        </w:rPr>
      </w:pPr>
      <w:r>
        <w:rPr>
          <w:rFonts w:ascii="Times New Roman" w:hAnsi="Times New Roman" w:cs="Times New Roman"/>
          <w:b/>
          <w:bCs/>
          <w:i/>
          <w:iCs/>
          <w:sz w:val="28"/>
          <w:szCs w:val="28"/>
        </w:rPr>
        <w:t>Дети вместе с педагогом рассматривают карту и определяют дальнейший маршрут.</w:t>
      </w:r>
    </w:p>
    <w:p w14:paraId="2090D5E7">
      <w:pPr>
        <w:shd w:val="clear" w:color="auto" w:fill="FFFFFF"/>
        <w:spacing w:after="0" w:line="345" w:lineRule="atLeast"/>
        <w:ind w:firstLine="708"/>
        <w:jc w:val="both"/>
        <w:rPr>
          <w:rFonts w:ascii="Times New Roman" w:hAnsi="Times New Roman" w:eastAsia="Times New Roman" w:cs="Times New Roman"/>
          <w:color w:val="0D0D0D" w:themeColor="text1" w:themeTint="F2"/>
          <w:sz w:val="28"/>
          <w:szCs w:val="28"/>
          <w:u w:val="single"/>
          <w:lang w:eastAsia="ru-RU"/>
          <w14:textFill>
            <w14:solidFill>
              <w14:schemeClr w14:val="tx1">
                <w14:lumMod w14:val="95000"/>
                <w14:lumOff w14:val="5000"/>
              </w14:schemeClr>
            </w14:solidFill>
          </w14:textFill>
        </w:rPr>
      </w:pPr>
      <w:r>
        <w:rPr>
          <w:rFonts w:ascii="Times New Roman" w:hAnsi="Times New Roman" w:eastAsia="Times New Roman" w:cs="Times New Roman"/>
          <w:b/>
          <w:bCs/>
          <w:color w:val="0D0D0D" w:themeColor="text1" w:themeTint="F2"/>
          <w:sz w:val="28"/>
          <w:szCs w:val="28"/>
          <w:u w:val="single"/>
          <w:lang w:eastAsia="ru-RU"/>
          <w14:textFill>
            <w14:solidFill>
              <w14:schemeClr w14:val="tx1">
                <w14:lumMod w14:val="95000"/>
                <w14:lumOff w14:val="5000"/>
              </w14:schemeClr>
            </w14:solidFill>
          </w14:textFill>
        </w:rPr>
        <w:t>5. Включение нового знания в систему знаний.</w:t>
      </w:r>
    </w:p>
    <w:p w14:paraId="6F6AC13A">
      <w:pPr>
        <w:shd w:val="clear" w:color="auto" w:fill="FFFFFF"/>
        <w:spacing w:after="0" w:line="345" w:lineRule="atLeast"/>
        <w:ind w:firstLine="708"/>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t>Цель: закрепление у детей нового знания в играх и упражнениях.</w:t>
      </w:r>
    </w:p>
    <w:p w14:paraId="30E6A7CC">
      <w:pPr>
        <w:shd w:val="clear" w:color="auto" w:fill="FFFFFF"/>
        <w:spacing w:after="0" w:line="345" w:lineRule="atLeast"/>
        <w:ind w:firstLine="708"/>
        <w:jc w:val="both"/>
        <w:rPr>
          <w:rFonts w:ascii="Times New Roman" w:hAnsi="Times New Roman" w:cs="Times New Roman"/>
          <w:sz w:val="28"/>
          <w:szCs w:val="28"/>
        </w:rPr>
      </w:pPr>
      <w:r>
        <w:rPr>
          <w:rFonts w:ascii="Times New Roman" w:hAnsi="Times New Roman" w:cs="Times New Roman"/>
          <w:sz w:val="28"/>
          <w:szCs w:val="28"/>
        </w:rPr>
        <w:t>— Посмотрите, какой великолепный ковер постелила для нас Волшебница Осень из листьев. Она, словно искусный художник, выбрала самые яркие краски для украшения природы. Посмотрите, какое чудо! Смотрите, вот и еще одно задание: «Ребята, можете поиграть с осенними листьями и выполнить физические упражнения. Ваша задача, выполнять упражнения в соответствии с текстом».</w:t>
      </w:r>
    </w:p>
    <w:p w14:paraId="11FED3F0">
      <w:pPr>
        <w:shd w:val="clear" w:color="auto" w:fill="FFFFFF"/>
        <w:spacing w:after="0" w:line="345" w:lineRule="atLeast"/>
        <w:ind w:firstLine="708"/>
        <w:jc w:val="both"/>
        <w:rPr>
          <w:rFonts w:ascii="Times New Roman" w:hAnsi="Times New Roman" w:cs="Times New Roman"/>
          <w:b/>
          <w:bCs/>
          <w:i/>
          <w:iCs/>
          <w:sz w:val="28"/>
          <w:szCs w:val="28"/>
        </w:rPr>
      </w:pPr>
      <w:r>
        <w:rPr>
          <w:rFonts w:ascii="Times New Roman" w:hAnsi="Times New Roman" w:cs="Times New Roman"/>
          <w:b/>
          <w:bCs/>
          <w:i/>
          <w:iCs/>
          <w:sz w:val="28"/>
          <w:szCs w:val="28"/>
        </w:rPr>
        <w:t>Дети вместе с педагогом выполняют физкультурную минутку.</w:t>
      </w:r>
    </w:p>
    <w:tbl>
      <w:tblPr>
        <w:tblStyle w:val="5"/>
        <w:tblW w:w="0" w:type="auto"/>
        <w:tblInd w:w="-14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395"/>
        <w:gridCol w:w="5097"/>
      </w:tblGrid>
      <w:tr w14:paraId="7EC5B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95" w:type="dxa"/>
          </w:tcPr>
          <w:p w14:paraId="24099A6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Листья осенние тихо кружатся.</w:t>
            </w:r>
          </w:p>
        </w:tc>
        <w:tc>
          <w:tcPr>
            <w:tcW w:w="5097" w:type="dxa"/>
          </w:tcPr>
          <w:p w14:paraId="1F75A19D">
            <w:pPr>
              <w:spacing w:after="0" w:line="345" w:lineRule="atLeast"/>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r>
              <w:rPr>
                <w:rFonts w:ascii="Times New Roman" w:hAnsi="Times New Roman" w:cs="Times New Roman"/>
                <w:sz w:val="28"/>
                <w:szCs w:val="28"/>
              </w:rPr>
              <w:t>Кружатся на цыпочках, руки в стороны.)</w:t>
            </w:r>
          </w:p>
        </w:tc>
      </w:tr>
      <w:tr w14:paraId="11614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95" w:type="dxa"/>
          </w:tcPr>
          <w:p w14:paraId="0196D45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Листья нам под ноги тихо ложатся.</w:t>
            </w:r>
          </w:p>
        </w:tc>
        <w:tc>
          <w:tcPr>
            <w:tcW w:w="5097" w:type="dxa"/>
          </w:tcPr>
          <w:p w14:paraId="125CE8F2">
            <w:pPr>
              <w:spacing w:after="0" w:line="345" w:lineRule="atLeast"/>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r>
              <w:rPr>
                <w:rFonts w:ascii="Times New Roman" w:hAnsi="Times New Roman" w:cs="Times New Roman"/>
                <w:sz w:val="28"/>
                <w:szCs w:val="28"/>
              </w:rPr>
              <w:t>Приседают</w:t>
            </w:r>
          </w:p>
        </w:tc>
      </w:tr>
      <w:tr w14:paraId="7A557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95" w:type="dxa"/>
          </w:tcPr>
          <w:p w14:paraId="5D33C0B2">
            <w:pPr>
              <w:spacing w:after="0" w:line="345" w:lineRule="atLeast"/>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r>
              <w:rPr>
                <w:rFonts w:ascii="Times New Roman" w:hAnsi="Times New Roman" w:cs="Times New Roman"/>
                <w:sz w:val="28"/>
                <w:szCs w:val="28"/>
              </w:rPr>
              <w:t>И под ногами шуршат, шелестят</w:t>
            </w:r>
          </w:p>
        </w:tc>
        <w:tc>
          <w:tcPr>
            <w:tcW w:w="5097" w:type="dxa"/>
          </w:tcPr>
          <w:p w14:paraId="25745108">
            <w:pPr>
              <w:spacing w:after="0" w:line="345" w:lineRule="atLeast"/>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r>
              <w:rPr>
                <w:rFonts w:ascii="Times New Roman" w:hAnsi="Times New Roman" w:cs="Times New Roman"/>
                <w:sz w:val="28"/>
                <w:szCs w:val="28"/>
              </w:rPr>
              <w:t>Движение руками вправо, влево.)</w:t>
            </w:r>
          </w:p>
        </w:tc>
      </w:tr>
      <w:tr w14:paraId="06E2B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95" w:type="dxa"/>
          </w:tcPr>
          <w:p w14:paraId="3B0FD2D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Будто опять закружиться хотят.</w:t>
            </w:r>
          </w:p>
        </w:tc>
        <w:tc>
          <w:tcPr>
            <w:tcW w:w="5097" w:type="dxa"/>
          </w:tcPr>
          <w:p w14:paraId="691933BC">
            <w:pPr>
              <w:spacing w:after="0" w:line="345" w:lineRule="atLeast"/>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r>
              <w:rPr>
                <w:rFonts w:ascii="Times New Roman" w:hAnsi="Times New Roman" w:cs="Times New Roman"/>
                <w:sz w:val="28"/>
                <w:szCs w:val="28"/>
              </w:rPr>
              <w:t>Поднимаются, кружатся</w:t>
            </w:r>
          </w:p>
        </w:tc>
      </w:tr>
    </w:tbl>
    <w:p w14:paraId="0B15CB3F">
      <w:pPr>
        <w:spacing w:after="0"/>
        <w:ind w:firstLine="708"/>
        <w:jc w:val="both"/>
        <w:rPr>
          <w:rFonts w:ascii="Times New Roman" w:hAnsi="Times New Roman" w:cs="Times New Roman"/>
          <w:sz w:val="28"/>
          <w:szCs w:val="28"/>
        </w:rPr>
      </w:pPr>
      <w:r>
        <w:rPr>
          <w:rFonts w:ascii="Times New Roman" w:hAnsi="Times New Roman" w:cs="Times New Roman"/>
          <w:sz w:val="28"/>
          <w:szCs w:val="28"/>
        </w:rPr>
        <w:t>— Как называется это явление? (Листопад)</w:t>
      </w:r>
    </w:p>
    <w:p w14:paraId="7E47D81F">
      <w:pPr>
        <w:spacing w:after="0"/>
        <w:ind w:firstLine="708"/>
        <w:jc w:val="both"/>
        <w:rPr>
          <w:rFonts w:ascii="Times New Roman" w:hAnsi="Times New Roman" w:cs="Times New Roman"/>
          <w:b/>
          <w:bCs/>
          <w:i/>
          <w:iCs/>
          <w:sz w:val="28"/>
          <w:szCs w:val="28"/>
        </w:rPr>
      </w:pPr>
      <w:r>
        <w:rPr>
          <w:rFonts w:ascii="Times New Roman" w:hAnsi="Times New Roman" w:cs="Times New Roman"/>
          <w:b/>
          <w:bCs/>
          <w:i/>
          <w:iCs/>
          <w:sz w:val="28"/>
          <w:szCs w:val="28"/>
        </w:rPr>
        <w:t>Педагог предлагает детям подбросить листья таким образом, чтобы получился листопад.</w:t>
      </w:r>
    </w:p>
    <w:p w14:paraId="253B2290">
      <w:pPr>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 xml:space="preserve">— Ребята, а давайте вместе с вами подбросим осенние листья вертикально так, чтобы получился листопад. </w:t>
      </w:r>
    </w:p>
    <w:p w14:paraId="50E0D60F">
      <w:pPr>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 Красивый получился листопад. Получите еще один гриб в корзину.</w:t>
      </w:r>
    </w:p>
    <w:p w14:paraId="6C32DBD3">
      <w:pPr>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 Молодцы, а теперь давайте посмотрим какие грибы мы с вами собрали.</w:t>
      </w:r>
    </w:p>
    <w:p w14:paraId="3ABD7E92">
      <w:pPr>
        <w:spacing w:after="0"/>
        <w:jc w:val="both"/>
        <w:rPr>
          <w:rFonts w:ascii="Times New Roman" w:hAnsi="Times New Roman" w:cs="Times New Roman"/>
          <w:b/>
          <w:bCs/>
          <w:i/>
          <w:iCs/>
          <w:sz w:val="28"/>
          <w:szCs w:val="28"/>
        </w:rPr>
      </w:pPr>
      <w:r>
        <w:rPr>
          <w:rFonts w:ascii="Times New Roman" w:hAnsi="Times New Roman" w:cs="Times New Roman"/>
          <w:sz w:val="28"/>
          <w:szCs w:val="28"/>
        </w:rPr>
        <w:tab/>
      </w:r>
      <w:r>
        <w:rPr>
          <w:rFonts w:ascii="Times New Roman" w:hAnsi="Times New Roman" w:cs="Times New Roman"/>
          <w:b/>
          <w:bCs/>
          <w:i/>
          <w:iCs/>
          <w:sz w:val="28"/>
          <w:szCs w:val="28"/>
        </w:rPr>
        <w:t>Дети классифицируют грибы на съедобные и не съедобные.</w:t>
      </w:r>
    </w:p>
    <w:p w14:paraId="1101D0A8">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А теперь посмотрите, где может быть спрятан клад? </w:t>
      </w:r>
    </w:p>
    <w:p w14:paraId="52D44C08">
      <w:pPr>
        <w:spacing w:after="0"/>
        <w:ind w:firstLine="708"/>
        <w:jc w:val="both"/>
        <w:rPr>
          <w:rFonts w:ascii="Times New Roman" w:hAnsi="Times New Roman" w:cs="Times New Roman"/>
          <w:sz w:val="28"/>
          <w:szCs w:val="28"/>
        </w:rPr>
      </w:pPr>
      <w:r>
        <w:rPr>
          <w:rFonts w:ascii="Times New Roman" w:hAnsi="Times New Roman" w:cs="Times New Roman"/>
          <w:sz w:val="28"/>
          <w:szCs w:val="28"/>
        </w:rPr>
        <w:t>Дети находят клад – раскраски овощи и фрукты. Забирают клад, в сундук кладут «дары» и пишут записку:</w:t>
      </w:r>
    </w:p>
    <w:p w14:paraId="00A8F89A">
      <w:pPr>
        <w:spacing w:after="0"/>
        <w:ind w:firstLine="708"/>
        <w:jc w:val="both"/>
        <w:rPr>
          <w:rFonts w:ascii="Times New Roman" w:hAnsi="Times New Roman" w:cs="Times New Roman"/>
          <w:sz w:val="28"/>
          <w:szCs w:val="28"/>
        </w:rPr>
      </w:pPr>
      <w:r>
        <w:rPr>
          <w:rFonts w:ascii="Times New Roman" w:hAnsi="Times New Roman" w:cs="Times New Roman"/>
          <w:sz w:val="28"/>
          <w:szCs w:val="28"/>
        </w:rPr>
        <w:t>«Мы, воспитанники старшей группы «Сладкоежки», обнаружили клад и вместо него оставляем осенние дары для Волшебницы Осени.».</w:t>
      </w:r>
    </w:p>
    <w:p w14:paraId="4340CED4">
      <w:pPr>
        <w:shd w:val="clear" w:color="auto" w:fill="FFFFFF"/>
        <w:spacing w:after="0" w:line="345" w:lineRule="atLeast"/>
        <w:ind w:firstLine="708"/>
        <w:jc w:val="both"/>
        <w:rPr>
          <w:rFonts w:ascii="Times New Roman" w:hAnsi="Times New Roman" w:eastAsia="Times New Roman" w:cs="Times New Roman"/>
          <w:color w:val="0D0D0D" w:themeColor="text1" w:themeTint="F2"/>
          <w:sz w:val="28"/>
          <w:szCs w:val="28"/>
          <w:u w:val="single"/>
          <w:lang w:eastAsia="ru-RU"/>
          <w14:textFill>
            <w14:solidFill>
              <w14:schemeClr w14:val="tx1">
                <w14:lumMod w14:val="95000"/>
                <w14:lumOff w14:val="5000"/>
              </w14:schemeClr>
            </w14:solidFill>
          </w14:textFill>
        </w:rPr>
      </w:pPr>
      <w:r>
        <w:rPr>
          <w:rFonts w:ascii="Times New Roman" w:hAnsi="Times New Roman" w:eastAsia="Times New Roman" w:cs="Times New Roman"/>
          <w:b/>
          <w:bCs/>
          <w:color w:val="0D0D0D" w:themeColor="text1" w:themeTint="F2"/>
          <w:sz w:val="28"/>
          <w:szCs w:val="28"/>
          <w:u w:val="single"/>
          <w:lang w:eastAsia="ru-RU"/>
          <w14:textFill>
            <w14:solidFill>
              <w14:schemeClr w14:val="tx1">
                <w14:lumMod w14:val="95000"/>
                <w14:lumOff w14:val="5000"/>
              </w14:schemeClr>
            </w14:solidFill>
          </w14:textFill>
        </w:rPr>
        <w:t>6. Осмысление (итог занятия).</w:t>
      </w:r>
    </w:p>
    <w:p w14:paraId="284B80B2">
      <w:pPr>
        <w:shd w:val="clear" w:color="auto" w:fill="FFFFFF"/>
        <w:spacing w:after="0" w:line="345" w:lineRule="atLeast"/>
        <w:ind w:firstLine="708"/>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t>Цель: организация рефлексии и самооценки детьми своей деятельности.</w:t>
      </w:r>
    </w:p>
    <w:p w14:paraId="7394F2CB">
      <w:pPr>
        <w:shd w:val="clear" w:color="auto" w:fill="FFFFFF"/>
        <w:spacing w:after="0" w:line="345" w:lineRule="atLeast"/>
        <w:ind w:firstLine="708"/>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t>— Где мы с вами сегодня были? </w:t>
      </w:r>
      <w:r>
        <w:rPr>
          <w:rFonts w:ascii="Times New Roman" w:hAnsi="Times New Roman" w:eastAsia="Times New Roman" w:cs="Times New Roman"/>
          <w:bCs/>
          <w:i/>
          <w:color w:val="0D0D0D" w:themeColor="text1" w:themeTint="F2"/>
          <w:sz w:val="28"/>
          <w:szCs w:val="28"/>
          <w:lang w:eastAsia="ru-RU"/>
          <w14:textFill>
            <w14:solidFill>
              <w14:schemeClr w14:val="tx1">
                <w14:lumMod w14:val="95000"/>
                <w14:lumOff w14:val="5000"/>
              </w14:schemeClr>
            </w14:solidFill>
          </w14:textFill>
        </w:rPr>
        <w:t>(В лесу).</w:t>
      </w:r>
    </w:p>
    <w:p w14:paraId="3433568D">
      <w:pPr>
        <w:shd w:val="clear" w:color="auto" w:fill="FFFFFF"/>
        <w:spacing w:after="0" w:line="345" w:lineRule="atLeast"/>
        <w:ind w:firstLine="708"/>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t>— Зачем мы туда отправились? </w:t>
      </w:r>
    </w:p>
    <w:p w14:paraId="308C1BFE">
      <w:pPr>
        <w:shd w:val="clear" w:color="auto" w:fill="FFFFFF"/>
        <w:spacing w:after="0" w:line="345" w:lineRule="atLeast"/>
        <w:ind w:firstLine="708"/>
        <w:jc w:val="both"/>
        <w:rPr>
          <w:rFonts w:ascii="Times New Roman" w:hAnsi="Times New Roman" w:eastAsia="Times New Roman" w:cs="Times New Roman"/>
          <w:i/>
          <w:color w:val="0D0D0D" w:themeColor="text1" w:themeTint="F2"/>
          <w:sz w:val="28"/>
          <w:szCs w:val="28"/>
          <w:lang w:eastAsia="ru-RU"/>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t xml:space="preserve">— Что было самым интересным? </w:t>
      </w:r>
      <w:r>
        <w:rPr>
          <w:rFonts w:ascii="Times New Roman" w:hAnsi="Times New Roman" w:eastAsia="Times New Roman" w:cs="Times New Roman"/>
          <w:i/>
          <w:color w:val="0D0D0D" w:themeColor="text1" w:themeTint="F2"/>
          <w:sz w:val="28"/>
          <w:szCs w:val="28"/>
          <w:lang w:eastAsia="ru-RU"/>
          <w14:textFill>
            <w14:solidFill>
              <w14:schemeClr w14:val="tx1">
                <w14:lumMod w14:val="95000"/>
                <w14:lumOff w14:val="5000"/>
              </w14:schemeClr>
            </w14:solidFill>
          </w14:textFill>
        </w:rPr>
        <w:t>(</w:t>
      </w:r>
      <w:r>
        <w:rPr>
          <w:rFonts w:ascii="Times New Roman" w:hAnsi="Times New Roman" w:eastAsia="Times New Roman" w:cs="Times New Roman"/>
          <w:bCs/>
          <w:i/>
          <w:color w:val="0D0D0D" w:themeColor="text1" w:themeTint="F2"/>
          <w:sz w:val="28"/>
          <w:szCs w:val="28"/>
          <w:lang w:eastAsia="ru-RU"/>
          <w14:textFill>
            <w14:solidFill>
              <w14:schemeClr w14:val="tx1">
                <w14:lumMod w14:val="95000"/>
                <w14:lumOff w14:val="5000"/>
              </w14:schemeClr>
            </w14:solidFill>
          </w14:textFill>
        </w:rPr>
        <w:t>Ответы детей).</w:t>
      </w:r>
    </w:p>
    <w:p w14:paraId="0A1A9EAB">
      <w:pPr>
        <w:shd w:val="clear" w:color="auto" w:fill="FFFFFF"/>
        <w:spacing w:after="0" w:line="345" w:lineRule="atLeast"/>
        <w:ind w:firstLine="708"/>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t>— Было что-то трудное для вас? </w:t>
      </w:r>
      <w:r>
        <w:rPr>
          <w:rFonts w:ascii="Times New Roman" w:hAnsi="Times New Roman" w:eastAsia="Times New Roman" w:cs="Times New Roman"/>
          <w:bCs/>
          <w:i/>
          <w:color w:val="0D0D0D" w:themeColor="text1" w:themeTint="F2"/>
          <w:sz w:val="28"/>
          <w:szCs w:val="28"/>
          <w:lang w:eastAsia="ru-RU"/>
          <w14:textFill>
            <w14:solidFill>
              <w14:schemeClr w14:val="tx1">
                <w14:lumMod w14:val="95000"/>
                <w14:lumOff w14:val="5000"/>
              </w14:schemeClr>
            </w14:solidFill>
          </w14:textFill>
        </w:rPr>
        <w:t>(Ответы детей).</w:t>
      </w:r>
    </w:p>
    <w:p w14:paraId="3A45ACDC">
      <w:pPr>
        <w:shd w:val="clear" w:color="auto" w:fill="FFFFFF"/>
        <w:spacing w:after="0" w:line="345" w:lineRule="atLeast"/>
        <w:ind w:firstLine="708"/>
        <w:jc w:val="both"/>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pPr>
      <w:r>
        <w:rPr>
          <w:rFonts w:ascii="Times New Roman" w:hAnsi="Times New Roman" w:eastAsia="Times New Roman" w:cs="Times New Roman"/>
          <w:color w:val="0D0D0D" w:themeColor="text1" w:themeTint="F2"/>
          <w:sz w:val="28"/>
          <w:szCs w:val="28"/>
          <w:lang w:eastAsia="ru-RU"/>
          <w14:textFill>
            <w14:solidFill>
              <w14:schemeClr w14:val="tx1">
                <w14:lumMod w14:val="95000"/>
                <w14:lumOff w14:val="5000"/>
              </w14:schemeClr>
            </w14:solidFill>
          </w14:textFill>
        </w:rPr>
        <w:t>— Ребята, вы молодцы! Вы справились со всеми заданиями и достигли поставленной цели нашли клад, который можете забрать с собой в группу и вместе со своими друзьями заниматься творчеством.</w:t>
      </w:r>
    </w:p>
    <w:p w14:paraId="5A532860">
      <w:pPr>
        <w:spacing w:after="0"/>
        <w:ind w:firstLine="708"/>
        <w:jc w:val="both"/>
        <w:rPr>
          <w:rFonts w:ascii="Times New Roman" w:hAnsi="Times New Roman" w:cs="Times New Roman"/>
          <w:sz w:val="28"/>
          <w:szCs w:val="28"/>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81548E"/>
    <w:multiLevelType w:val="multilevel"/>
    <w:tmpl w:val="0181548E"/>
    <w:lvl w:ilvl="0" w:tentative="0">
      <w:start w:val="1"/>
      <w:numFmt w:val="decimal"/>
      <w:lvlText w:val="%1."/>
      <w:lvlJc w:val="left"/>
      <w:pPr>
        <w:ind w:left="1428" w:hanging="360"/>
      </w:pPr>
    </w:lvl>
    <w:lvl w:ilvl="1" w:tentative="0">
      <w:start w:val="1"/>
      <w:numFmt w:val="lowerLetter"/>
      <w:lvlText w:val="%2."/>
      <w:lvlJc w:val="left"/>
      <w:pPr>
        <w:ind w:left="2148" w:hanging="360"/>
      </w:pPr>
    </w:lvl>
    <w:lvl w:ilvl="2" w:tentative="0">
      <w:start w:val="1"/>
      <w:numFmt w:val="lowerRoman"/>
      <w:lvlText w:val="%3."/>
      <w:lvlJc w:val="right"/>
      <w:pPr>
        <w:ind w:left="2868" w:hanging="180"/>
      </w:pPr>
    </w:lvl>
    <w:lvl w:ilvl="3" w:tentative="0">
      <w:start w:val="1"/>
      <w:numFmt w:val="decimal"/>
      <w:lvlText w:val="%4."/>
      <w:lvlJc w:val="left"/>
      <w:pPr>
        <w:ind w:left="3588" w:hanging="360"/>
      </w:pPr>
    </w:lvl>
    <w:lvl w:ilvl="4" w:tentative="0">
      <w:start w:val="1"/>
      <w:numFmt w:val="lowerLetter"/>
      <w:lvlText w:val="%5."/>
      <w:lvlJc w:val="left"/>
      <w:pPr>
        <w:ind w:left="4308" w:hanging="360"/>
      </w:pPr>
    </w:lvl>
    <w:lvl w:ilvl="5" w:tentative="0">
      <w:start w:val="1"/>
      <w:numFmt w:val="lowerRoman"/>
      <w:lvlText w:val="%6."/>
      <w:lvlJc w:val="right"/>
      <w:pPr>
        <w:ind w:left="5028" w:hanging="180"/>
      </w:pPr>
    </w:lvl>
    <w:lvl w:ilvl="6" w:tentative="0">
      <w:start w:val="1"/>
      <w:numFmt w:val="decimal"/>
      <w:lvlText w:val="%7."/>
      <w:lvlJc w:val="left"/>
      <w:pPr>
        <w:ind w:left="5748" w:hanging="360"/>
      </w:pPr>
    </w:lvl>
    <w:lvl w:ilvl="7" w:tentative="0">
      <w:start w:val="1"/>
      <w:numFmt w:val="lowerLetter"/>
      <w:lvlText w:val="%8."/>
      <w:lvlJc w:val="left"/>
      <w:pPr>
        <w:ind w:left="6468" w:hanging="360"/>
      </w:pPr>
    </w:lvl>
    <w:lvl w:ilvl="8" w:tentative="0">
      <w:start w:val="1"/>
      <w:numFmt w:val="lowerRoman"/>
      <w:lvlText w:val="%9."/>
      <w:lvlJc w:val="right"/>
      <w:pPr>
        <w:ind w:left="7188" w:hanging="180"/>
      </w:pPr>
    </w:lvl>
  </w:abstractNum>
  <w:abstractNum w:abstractNumId="1">
    <w:nsid w:val="5DE43DA9"/>
    <w:multiLevelType w:val="multilevel"/>
    <w:tmpl w:val="5DE43DA9"/>
    <w:lvl w:ilvl="0" w:tentative="0">
      <w:start w:val="1"/>
      <w:numFmt w:val="decimal"/>
      <w:lvlText w:val="%1."/>
      <w:lvlJc w:val="left"/>
      <w:pPr>
        <w:ind w:left="1428" w:hanging="360"/>
      </w:pPr>
    </w:lvl>
    <w:lvl w:ilvl="1" w:tentative="0">
      <w:start w:val="1"/>
      <w:numFmt w:val="lowerLetter"/>
      <w:lvlText w:val="%2."/>
      <w:lvlJc w:val="left"/>
      <w:pPr>
        <w:ind w:left="2148" w:hanging="360"/>
      </w:pPr>
    </w:lvl>
    <w:lvl w:ilvl="2" w:tentative="0">
      <w:start w:val="1"/>
      <w:numFmt w:val="lowerRoman"/>
      <w:lvlText w:val="%3."/>
      <w:lvlJc w:val="right"/>
      <w:pPr>
        <w:ind w:left="2868" w:hanging="180"/>
      </w:pPr>
    </w:lvl>
    <w:lvl w:ilvl="3" w:tentative="0">
      <w:start w:val="1"/>
      <w:numFmt w:val="decimal"/>
      <w:lvlText w:val="%4."/>
      <w:lvlJc w:val="left"/>
      <w:pPr>
        <w:ind w:left="3588" w:hanging="360"/>
      </w:pPr>
    </w:lvl>
    <w:lvl w:ilvl="4" w:tentative="0">
      <w:start w:val="1"/>
      <w:numFmt w:val="lowerLetter"/>
      <w:lvlText w:val="%5."/>
      <w:lvlJc w:val="left"/>
      <w:pPr>
        <w:ind w:left="4308" w:hanging="360"/>
      </w:pPr>
    </w:lvl>
    <w:lvl w:ilvl="5" w:tentative="0">
      <w:start w:val="1"/>
      <w:numFmt w:val="lowerRoman"/>
      <w:lvlText w:val="%6."/>
      <w:lvlJc w:val="right"/>
      <w:pPr>
        <w:ind w:left="5028" w:hanging="180"/>
      </w:pPr>
    </w:lvl>
    <w:lvl w:ilvl="6" w:tentative="0">
      <w:start w:val="1"/>
      <w:numFmt w:val="decimal"/>
      <w:lvlText w:val="%7."/>
      <w:lvlJc w:val="left"/>
      <w:pPr>
        <w:ind w:left="5748" w:hanging="360"/>
      </w:pPr>
    </w:lvl>
    <w:lvl w:ilvl="7" w:tentative="0">
      <w:start w:val="1"/>
      <w:numFmt w:val="lowerLetter"/>
      <w:lvlText w:val="%8."/>
      <w:lvlJc w:val="left"/>
      <w:pPr>
        <w:ind w:left="6468" w:hanging="360"/>
      </w:pPr>
    </w:lvl>
    <w:lvl w:ilvl="8" w:tentative="0">
      <w:start w:val="1"/>
      <w:numFmt w:val="lowerRoman"/>
      <w:lvlText w:val="%9."/>
      <w:lvlJc w:val="right"/>
      <w:pPr>
        <w:ind w:left="718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704"/>
    <w:rsid w:val="00011415"/>
    <w:rsid w:val="00031BEF"/>
    <w:rsid w:val="000C0F46"/>
    <w:rsid w:val="00183ADC"/>
    <w:rsid w:val="0021104D"/>
    <w:rsid w:val="00220048"/>
    <w:rsid w:val="0026599D"/>
    <w:rsid w:val="00312F97"/>
    <w:rsid w:val="00333321"/>
    <w:rsid w:val="003F36A2"/>
    <w:rsid w:val="00404441"/>
    <w:rsid w:val="004C0F85"/>
    <w:rsid w:val="004F55E3"/>
    <w:rsid w:val="005D6704"/>
    <w:rsid w:val="00601C3D"/>
    <w:rsid w:val="0061376B"/>
    <w:rsid w:val="00634BDE"/>
    <w:rsid w:val="00695095"/>
    <w:rsid w:val="006D2B22"/>
    <w:rsid w:val="007351BF"/>
    <w:rsid w:val="00856919"/>
    <w:rsid w:val="008926C7"/>
    <w:rsid w:val="008B29F1"/>
    <w:rsid w:val="008E2457"/>
    <w:rsid w:val="009027D4"/>
    <w:rsid w:val="009C2360"/>
    <w:rsid w:val="009D2F28"/>
    <w:rsid w:val="00AC3A76"/>
    <w:rsid w:val="00AE5880"/>
    <w:rsid w:val="00AF0FA0"/>
    <w:rsid w:val="00B74117"/>
    <w:rsid w:val="00B87B76"/>
    <w:rsid w:val="00BF7EE9"/>
    <w:rsid w:val="00C05C66"/>
    <w:rsid w:val="00D81A94"/>
    <w:rsid w:val="00D844A3"/>
    <w:rsid w:val="00DB607D"/>
    <w:rsid w:val="00DE6EFB"/>
    <w:rsid w:val="00E17AC0"/>
    <w:rsid w:val="00E32C12"/>
    <w:rsid w:val="00E60195"/>
    <w:rsid w:val="00EF4419"/>
    <w:rsid w:val="00F926D7"/>
    <w:rsid w:val="00FA3BFB"/>
    <w:rsid w:val="00FC03FB"/>
    <w:rsid w:val="00FD7169"/>
    <w:rsid w:val="00FF0712"/>
    <w:rsid w:val="149C6B26"/>
    <w:rsid w:val="3B235E6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ru-RU" w:eastAsia="en-US"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6"/>
    <w:semiHidden/>
    <w:unhideWhenUsed/>
    <w:qFormat/>
    <w:uiPriority w:val="99"/>
    <w:pPr>
      <w:spacing w:after="0" w:line="240" w:lineRule="auto"/>
    </w:pPr>
    <w:rPr>
      <w:rFonts w:ascii="Segoe UI" w:hAnsi="Segoe UI" w:cs="Segoe UI"/>
      <w:sz w:val="18"/>
      <w:szCs w:val="18"/>
    </w:rPr>
  </w:style>
  <w:style w:type="table" w:styleId="5">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
    <w:name w:val="Текст выноски Знак"/>
    <w:basedOn w:val="2"/>
    <w:link w:val="4"/>
    <w:semiHidden/>
    <w:qFormat/>
    <w:uiPriority w:val="99"/>
    <w:rPr>
      <w:rFonts w:ascii="Segoe UI" w:hAnsi="Segoe UI" w:cs="Segoe UI"/>
      <w:sz w:val="18"/>
      <w:szCs w:val="18"/>
    </w:rPr>
  </w:style>
  <w:style w:type="paragraph" w:customStyle="1" w:styleId="7">
    <w:name w:val="c1"/>
    <w:basedOn w:val="1"/>
    <w:qFormat/>
    <w:uiPriority w:val="0"/>
    <w:pPr>
      <w:spacing w:before="100" w:beforeAutospacing="1" w:after="100" w:afterAutospacing="1" w:line="240" w:lineRule="auto"/>
    </w:pPr>
    <w:rPr>
      <w:rFonts w:ascii="Times New Roman" w:hAnsi="Times New Roman" w:eastAsia="Times New Roman" w:cs="Times New Roman"/>
      <w:kern w:val="0"/>
      <w:sz w:val="24"/>
      <w:szCs w:val="24"/>
      <w:lang w:eastAsia="ru-RU"/>
      <w14:ligatures w14:val="none"/>
    </w:rPr>
  </w:style>
  <w:style w:type="character" w:customStyle="1" w:styleId="8">
    <w:name w:val="c2"/>
    <w:basedOn w:val="2"/>
    <w:qFormat/>
    <w:uiPriority w:val="0"/>
  </w:style>
  <w:style w:type="paragraph" w:styleId="9">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1358</Words>
  <Characters>7747</Characters>
  <Lines>64</Lines>
  <Paragraphs>18</Paragraphs>
  <TotalTime>2918</TotalTime>
  <ScaleCrop>false</ScaleCrop>
  <LinksUpToDate>false</LinksUpToDate>
  <CharactersWithSpaces>9087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2024-10-22T07:11:00Z</dcterms:created>
  <dc:creator>Надежда Прудникова</dc:creator>
  <cp:lastModifiedBy>Надежда Прудник�</cp:lastModifiedBy>
  <cp:lastPrinted>2024-10-24T07:04:00Z</cp:lastPrinted>
  <dcterms:modified xsi:type="dcterms:W3CDTF">2026-04-17T00:38:11Z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919AF1BD46A449009995822563D7D781_12</vt:lpwstr>
  </property>
</Properties>
</file>