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635" w:rsidRPr="003A4635" w:rsidRDefault="003A4635" w:rsidP="003A4635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4635">
        <w:rPr>
          <w:rFonts w:ascii="Times New Roman" w:hAnsi="Times New Roman" w:cs="Times New Roman"/>
          <w:sz w:val="28"/>
          <w:szCs w:val="28"/>
        </w:rPr>
        <w:t>Министерство образования и науки Хабаровского края</w:t>
      </w:r>
    </w:p>
    <w:p w:rsidR="003A4635" w:rsidRPr="003A4635" w:rsidRDefault="003A4635" w:rsidP="003A4635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4635">
        <w:rPr>
          <w:rFonts w:ascii="Times New Roman" w:hAnsi="Times New Roman" w:cs="Times New Roman"/>
          <w:sz w:val="28"/>
          <w:szCs w:val="28"/>
        </w:rPr>
        <w:t>Краевое государственное бюджетное</w:t>
      </w:r>
    </w:p>
    <w:p w:rsidR="003A4635" w:rsidRPr="003A4635" w:rsidRDefault="003A4635" w:rsidP="003A4635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4635">
        <w:rPr>
          <w:rFonts w:ascii="Times New Roman" w:hAnsi="Times New Roman" w:cs="Times New Roman"/>
          <w:sz w:val="28"/>
          <w:szCs w:val="28"/>
        </w:rPr>
        <w:t>профессиональное образовательное учреждение</w:t>
      </w:r>
    </w:p>
    <w:p w:rsidR="003A4635" w:rsidRPr="003A4635" w:rsidRDefault="003A4635" w:rsidP="003A4635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4635">
        <w:rPr>
          <w:rFonts w:ascii="Times New Roman" w:hAnsi="Times New Roman" w:cs="Times New Roman"/>
          <w:sz w:val="28"/>
          <w:szCs w:val="28"/>
        </w:rPr>
        <w:t>«Хабаровский промышленно-экономический техникум»</w:t>
      </w:r>
    </w:p>
    <w:p w:rsidR="003A4635" w:rsidRPr="003A4635" w:rsidRDefault="003A4635" w:rsidP="003A4635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4635" w:rsidRDefault="003A4635" w:rsidP="003A4635">
      <w:pPr>
        <w:ind w:left="706"/>
        <w:contextualSpacing/>
        <w:rPr>
          <w:rFonts w:ascii="Times New Roman" w:eastAsia="Times New Roman" w:hAnsi="Times New Roman"/>
          <w:sz w:val="28"/>
          <w:szCs w:val="28"/>
        </w:rPr>
      </w:pPr>
    </w:p>
    <w:p w:rsidR="00595108" w:rsidRDefault="00595108" w:rsidP="003A4635">
      <w:pPr>
        <w:ind w:left="706"/>
        <w:contextualSpacing/>
        <w:rPr>
          <w:rFonts w:ascii="Times New Roman" w:eastAsia="Times New Roman" w:hAnsi="Times New Roman"/>
          <w:sz w:val="28"/>
          <w:szCs w:val="28"/>
        </w:rPr>
      </w:pPr>
    </w:p>
    <w:p w:rsidR="00595108" w:rsidRDefault="00595108" w:rsidP="003A4635">
      <w:pPr>
        <w:ind w:left="706"/>
        <w:contextualSpacing/>
        <w:rPr>
          <w:rFonts w:ascii="Times New Roman" w:eastAsia="Times New Roman" w:hAnsi="Times New Roman"/>
          <w:sz w:val="28"/>
          <w:szCs w:val="28"/>
        </w:rPr>
      </w:pPr>
    </w:p>
    <w:p w:rsidR="00595108" w:rsidRDefault="00595108" w:rsidP="003A4635">
      <w:pPr>
        <w:ind w:left="706"/>
        <w:contextualSpacing/>
        <w:rPr>
          <w:rFonts w:ascii="Times New Roman" w:eastAsia="Times New Roman" w:hAnsi="Times New Roman"/>
          <w:sz w:val="28"/>
          <w:szCs w:val="28"/>
        </w:rPr>
      </w:pPr>
    </w:p>
    <w:p w:rsidR="00595108" w:rsidRDefault="00595108" w:rsidP="003A4635">
      <w:pPr>
        <w:ind w:left="706"/>
        <w:contextualSpacing/>
        <w:rPr>
          <w:rFonts w:ascii="Times New Roman" w:eastAsia="Times New Roman" w:hAnsi="Times New Roman"/>
          <w:sz w:val="28"/>
          <w:szCs w:val="28"/>
        </w:rPr>
      </w:pPr>
    </w:p>
    <w:p w:rsidR="00595108" w:rsidRDefault="00595108" w:rsidP="003A4635">
      <w:pPr>
        <w:ind w:left="706"/>
        <w:contextualSpacing/>
        <w:rPr>
          <w:rFonts w:ascii="Times New Roman" w:eastAsia="Times New Roman" w:hAnsi="Times New Roman"/>
          <w:sz w:val="28"/>
          <w:szCs w:val="28"/>
        </w:rPr>
      </w:pPr>
    </w:p>
    <w:p w:rsidR="00595108" w:rsidRPr="00DA48B2" w:rsidRDefault="00595108" w:rsidP="003A4635">
      <w:pPr>
        <w:ind w:left="706"/>
        <w:contextualSpacing/>
        <w:rPr>
          <w:rFonts w:ascii="Times New Roman" w:eastAsia="Times New Roman" w:hAnsi="Times New Roman"/>
          <w:sz w:val="28"/>
          <w:szCs w:val="28"/>
        </w:rPr>
      </w:pPr>
    </w:p>
    <w:p w:rsidR="00595108" w:rsidRPr="00595108" w:rsidRDefault="00595108" w:rsidP="00595108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51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Методическая разработка родительского собрания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BE68FC" w:rsidRDefault="00AF629D" w:rsidP="00BE68FC">
      <w:pPr>
        <w:pStyle w:val="2"/>
        <w:jc w:val="center"/>
      </w:pPr>
      <w:r w:rsidRPr="00595108">
        <w:rPr>
          <w:sz w:val="28"/>
          <w:szCs w:val="28"/>
        </w:rPr>
        <w:t>Тема:</w:t>
      </w:r>
      <w:r w:rsidRPr="00AF629D">
        <w:rPr>
          <w:sz w:val="28"/>
          <w:szCs w:val="28"/>
        </w:rPr>
        <w:t xml:space="preserve"> </w:t>
      </w:r>
      <w:r w:rsidRPr="00AF629D">
        <w:rPr>
          <w:b w:val="0"/>
          <w:sz w:val="28"/>
          <w:szCs w:val="28"/>
        </w:rPr>
        <w:t>«</w:t>
      </w:r>
      <w:r w:rsidR="00BE68FC" w:rsidRPr="00BE68FC">
        <w:rPr>
          <w:b w:val="0"/>
          <w:sz w:val="28"/>
          <w:szCs w:val="28"/>
        </w:rPr>
        <w:t>Крик в семье: как сохранить доверие и спокойствие»</w:t>
      </w:r>
    </w:p>
    <w:p w:rsidR="00AF629D" w:rsidRPr="00AF629D" w:rsidRDefault="00AF629D" w:rsidP="00595108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5108" w:rsidRDefault="00595108" w:rsidP="00AF629D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95108" w:rsidRDefault="00595108" w:rsidP="00AF629D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95108" w:rsidRDefault="00595108" w:rsidP="00AF629D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95108" w:rsidRDefault="00595108" w:rsidP="00AF629D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95108" w:rsidRDefault="00595108" w:rsidP="00AF629D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95108" w:rsidRDefault="00595108" w:rsidP="00AF629D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95108" w:rsidRDefault="00595108" w:rsidP="00AF629D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95108" w:rsidRDefault="00595108" w:rsidP="00AF629D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95108" w:rsidRDefault="00595108" w:rsidP="00AF629D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95108" w:rsidRDefault="00595108" w:rsidP="00AF629D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95108" w:rsidRDefault="00595108" w:rsidP="00AF629D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95108" w:rsidRDefault="00595108" w:rsidP="00AF629D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95108" w:rsidRDefault="00595108" w:rsidP="00595108">
      <w:pP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51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Хабаровск, 2026</w:t>
      </w:r>
    </w:p>
    <w:p w:rsidR="00595108" w:rsidRDefault="00595108" w:rsidP="00595108">
      <w:pP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F629D" w:rsidRPr="00AF629D" w:rsidRDefault="00AF629D" w:rsidP="00595108">
      <w:pP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2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595108" w:rsidRPr="00595108" w:rsidRDefault="00595108" w:rsidP="00595108">
      <w:pPr>
        <w:pStyle w:val="a5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сегодняшнем стремительном ритме жизни многие родители </w:t>
      </w:r>
      <w:r w:rsidR="003B5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студенты </w:t>
      </w:r>
      <w:r w:rsidRPr="00595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сталкиваются с таким явлением, как эмоциональное выгорание и хронический стресс. Часто этот внутренний дискомфорт находит выход через повышение </w:t>
      </w:r>
      <w:proofErr w:type="gramStart"/>
      <w:r w:rsidRPr="0059510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тона</w:t>
      </w:r>
      <w:proofErr w:type="gramEnd"/>
      <w:r w:rsidRPr="00595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даже крик в адрес собственных детей. Для студентов, находящихся в процессе адаптации к новым условиям обучения и самостоятельной жизни, подобные эмоциональные срывы могут быть особенно характерны. Важно понимать, что подобные методы воздействия совершенно неэффективны, поскольку лишь усиливают напряжение, формируют барьеры в отношениях и наносят серьёзный психологический ущерб детям. Основной задачей данного мероприятия является помощь взрослым людям и студентам в осознании вреда криков, выявлении глубинных причин подобного поведения и освоении полезных методик для построения эффективного и доверительного общения с детьми.</w:t>
      </w:r>
    </w:p>
    <w:p w:rsidR="00AF629D" w:rsidRPr="00AF629D" w:rsidRDefault="00AF629D" w:rsidP="00595108">
      <w:pP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F62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собрания</w:t>
      </w:r>
    </w:p>
    <w:p w:rsidR="003B541A" w:rsidRDefault="003B541A" w:rsidP="003B541A">
      <w:pPr>
        <w:spacing w:before="100" w:beforeAutospacing="1" w:after="100" w:afterAutospacing="1"/>
        <w:ind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Помочь родителям и студентам 1 курса осознать вред крика и эмоционального давления на детей, выявить причины такого поведения, а также освоить эффективные и доверительные способы общения, способствующие гармоничному развитию ребёнка и снижению уровня стресса у взрослых в период адаптации </w:t>
      </w:r>
      <w:proofErr w:type="gramStart"/>
      <w:r w:rsidRPr="003B541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3B5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B541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новым</w:t>
      </w:r>
      <w:proofErr w:type="gramEnd"/>
      <w:r w:rsidRPr="003B5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жизненным условиям.</w:t>
      </w:r>
    </w:p>
    <w:p w:rsidR="003B541A" w:rsidRPr="003B541A" w:rsidRDefault="003B541A" w:rsidP="003B541A">
      <w:pP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68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собрания</w:t>
      </w:r>
    </w:p>
    <w:p w:rsidR="003B541A" w:rsidRPr="00BE68FC" w:rsidRDefault="003B541A" w:rsidP="00BE68FC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8FC">
        <w:rPr>
          <w:rFonts w:ascii="Times New Roman" w:hAnsi="Times New Roman" w:cs="Times New Roman"/>
          <w:sz w:val="28"/>
          <w:szCs w:val="28"/>
          <w:lang w:eastAsia="ru-RU"/>
        </w:rPr>
        <w:t xml:space="preserve">Раскрыть влияние крика и эмоционального давления на </w:t>
      </w:r>
      <w:proofErr w:type="spellStart"/>
      <w:r w:rsidRPr="00BE68FC">
        <w:rPr>
          <w:rFonts w:ascii="Times New Roman" w:hAnsi="Times New Roman" w:cs="Times New Roman"/>
          <w:sz w:val="28"/>
          <w:szCs w:val="28"/>
          <w:lang w:eastAsia="ru-RU"/>
        </w:rPr>
        <w:t>психоэмоциональное</w:t>
      </w:r>
      <w:proofErr w:type="spellEnd"/>
      <w:r w:rsidRPr="00BE68FC">
        <w:rPr>
          <w:rFonts w:ascii="Times New Roman" w:hAnsi="Times New Roman" w:cs="Times New Roman"/>
          <w:sz w:val="28"/>
          <w:szCs w:val="28"/>
          <w:lang w:eastAsia="ru-RU"/>
        </w:rPr>
        <w:t xml:space="preserve"> состояние детей и подростков.</w:t>
      </w:r>
    </w:p>
    <w:p w:rsidR="003B541A" w:rsidRPr="00BE68FC" w:rsidRDefault="003B541A" w:rsidP="00BE68FC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8FC">
        <w:rPr>
          <w:rFonts w:ascii="Times New Roman" w:hAnsi="Times New Roman" w:cs="Times New Roman"/>
          <w:sz w:val="28"/>
          <w:szCs w:val="28"/>
          <w:lang w:eastAsia="ru-RU"/>
        </w:rPr>
        <w:t>Обсудить основные причины эмоционального выгорания и стресса у родителей и студентов 1 курса, находящихся в процессе адаптации.</w:t>
      </w:r>
    </w:p>
    <w:p w:rsidR="003B541A" w:rsidRPr="00BE68FC" w:rsidRDefault="003B541A" w:rsidP="00BE68FC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8FC">
        <w:rPr>
          <w:rFonts w:ascii="Times New Roman" w:hAnsi="Times New Roman" w:cs="Times New Roman"/>
          <w:sz w:val="28"/>
          <w:szCs w:val="28"/>
          <w:lang w:eastAsia="ru-RU"/>
        </w:rPr>
        <w:t>Сформировать у участников понимание неэффективности агрессивных методов воспитания.</w:t>
      </w:r>
    </w:p>
    <w:p w:rsidR="003B541A" w:rsidRPr="00BE68FC" w:rsidRDefault="003B541A" w:rsidP="00BE68FC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8FC">
        <w:rPr>
          <w:rFonts w:ascii="Times New Roman" w:hAnsi="Times New Roman" w:cs="Times New Roman"/>
          <w:sz w:val="28"/>
          <w:szCs w:val="28"/>
          <w:lang w:eastAsia="ru-RU"/>
        </w:rPr>
        <w:t xml:space="preserve">Познакомить с практическими техниками </w:t>
      </w:r>
      <w:proofErr w:type="spellStart"/>
      <w:r w:rsidRPr="00BE68FC">
        <w:rPr>
          <w:rFonts w:ascii="Times New Roman" w:hAnsi="Times New Roman" w:cs="Times New Roman"/>
          <w:sz w:val="28"/>
          <w:szCs w:val="28"/>
          <w:lang w:eastAsia="ru-RU"/>
        </w:rPr>
        <w:t>саморегуляции</w:t>
      </w:r>
      <w:proofErr w:type="spellEnd"/>
      <w:r w:rsidRPr="00BE68FC">
        <w:rPr>
          <w:rFonts w:ascii="Times New Roman" w:hAnsi="Times New Roman" w:cs="Times New Roman"/>
          <w:sz w:val="28"/>
          <w:szCs w:val="28"/>
          <w:lang w:eastAsia="ru-RU"/>
        </w:rPr>
        <w:t xml:space="preserve"> и конструктивного общения.</w:t>
      </w:r>
    </w:p>
    <w:p w:rsidR="003B541A" w:rsidRPr="00BE68FC" w:rsidRDefault="003B541A" w:rsidP="00BE68FC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8FC">
        <w:rPr>
          <w:rFonts w:ascii="Times New Roman" w:hAnsi="Times New Roman" w:cs="Times New Roman"/>
          <w:sz w:val="28"/>
          <w:szCs w:val="28"/>
          <w:lang w:eastAsia="ru-RU"/>
        </w:rPr>
        <w:t>Создать условия для обмена опытом и взаимной поддержки между участниками собрания.</w:t>
      </w:r>
    </w:p>
    <w:p w:rsidR="003B541A" w:rsidRPr="003B541A" w:rsidRDefault="003B541A" w:rsidP="003B541A">
      <w:pP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B541A" w:rsidRPr="003B541A" w:rsidRDefault="003B541A" w:rsidP="003B541A">
      <w:pPr>
        <w:spacing w:before="100" w:beforeAutospacing="1" w:after="100" w:afterAutospacing="1"/>
        <w:ind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541A" w:rsidRPr="00BE68FC" w:rsidRDefault="003B541A" w:rsidP="00BE68FC">
      <w:pPr>
        <w:pStyle w:val="a3"/>
        <w:spacing w:line="276" w:lineRule="auto"/>
        <w:rPr>
          <w:sz w:val="28"/>
          <w:szCs w:val="28"/>
        </w:rPr>
      </w:pPr>
      <w:r w:rsidRPr="00BE68FC">
        <w:rPr>
          <w:rStyle w:val="a4"/>
          <w:sz w:val="28"/>
          <w:szCs w:val="28"/>
        </w:rPr>
        <w:lastRenderedPageBreak/>
        <w:t>Целевая аудитория:</w:t>
      </w:r>
      <w:r w:rsidRPr="00BE68FC">
        <w:rPr>
          <w:sz w:val="28"/>
          <w:szCs w:val="28"/>
        </w:rPr>
        <w:t xml:space="preserve"> Родители, студенты первого курса.</w:t>
      </w:r>
      <w:r w:rsidRPr="00BE68FC">
        <w:rPr>
          <w:sz w:val="28"/>
          <w:szCs w:val="28"/>
        </w:rPr>
        <w:br/>
      </w:r>
      <w:r w:rsidRPr="00BE68FC">
        <w:rPr>
          <w:rStyle w:val="a4"/>
          <w:sz w:val="28"/>
          <w:szCs w:val="28"/>
        </w:rPr>
        <w:t>Продолжительность:</w:t>
      </w:r>
      <w:r w:rsidRPr="00BE68FC">
        <w:rPr>
          <w:sz w:val="28"/>
          <w:szCs w:val="28"/>
        </w:rPr>
        <w:t xml:space="preserve"> Полтора часа.</w:t>
      </w:r>
      <w:r w:rsidRPr="00BE68FC">
        <w:rPr>
          <w:sz w:val="28"/>
          <w:szCs w:val="28"/>
        </w:rPr>
        <w:br/>
      </w:r>
      <w:r w:rsidRPr="00BE68FC">
        <w:rPr>
          <w:rStyle w:val="a4"/>
          <w:sz w:val="28"/>
          <w:szCs w:val="28"/>
        </w:rPr>
        <w:t>Формат мероприятия:</w:t>
      </w:r>
      <w:r w:rsidRPr="00BE68FC">
        <w:rPr>
          <w:sz w:val="28"/>
          <w:szCs w:val="28"/>
        </w:rPr>
        <w:t xml:space="preserve"> Интерактивная беседа, практическая отработка упражнений, обсуждение в небольших группах.</w:t>
      </w:r>
    </w:p>
    <w:p w:rsidR="003B541A" w:rsidRPr="00BE68FC" w:rsidRDefault="003B541A" w:rsidP="00BE68FC">
      <w:pPr>
        <w:pStyle w:val="3"/>
        <w:spacing w:line="276" w:lineRule="auto"/>
        <w:rPr>
          <w:sz w:val="28"/>
          <w:szCs w:val="28"/>
        </w:rPr>
      </w:pPr>
      <w:r w:rsidRPr="00BE68FC">
        <w:rPr>
          <w:sz w:val="28"/>
          <w:szCs w:val="28"/>
        </w:rPr>
        <w:t>1. Вступительная часть (10 минут)</w:t>
      </w:r>
    </w:p>
    <w:p w:rsidR="003B541A" w:rsidRPr="00BE68FC" w:rsidRDefault="003B541A" w:rsidP="00BE68FC">
      <w:pPr>
        <w:pStyle w:val="4"/>
        <w:spacing w:line="276" w:lineRule="auto"/>
        <w:rPr>
          <w:sz w:val="28"/>
          <w:szCs w:val="28"/>
        </w:rPr>
      </w:pPr>
      <w:r w:rsidRPr="00BE68FC">
        <w:rPr>
          <w:sz w:val="28"/>
          <w:szCs w:val="28"/>
        </w:rPr>
        <w:t>Ведущий</w:t>
      </w:r>
    </w:p>
    <w:p w:rsidR="003B541A" w:rsidRPr="00BE68FC" w:rsidRDefault="003B541A" w:rsidP="00BE68FC">
      <w:pPr>
        <w:pStyle w:val="a3"/>
        <w:numPr>
          <w:ilvl w:val="0"/>
          <w:numId w:val="8"/>
        </w:numPr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Приветствие участников и представление самого себя и приглашенных гостей (при наличии).</w:t>
      </w:r>
    </w:p>
    <w:p w:rsidR="003B541A" w:rsidRPr="00BE68FC" w:rsidRDefault="003B541A" w:rsidP="00BE68FC">
      <w:pPr>
        <w:pStyle w:val="a3"/>
        <w:numPr>
          <w:ilvl w:val="0"/>
          <w:numId w:val="8"/>
        </w:numPr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 xml:space="preserve">Цель данного этапа: Создание атмосферы доверия и взаимопонимания среди </w:t>
      </w:r>
      <w:proofErr w:type="gramStart"/>
      <w:r w:rsidRPr="00BE68FC">
        <w:rPr>
          <w:sz w:val="28"/>
          <w:szCs w:val="28"/>
        </w:rPr>
        <w:t>собравшихся</w:t>
      </w:r>
      <w:proofErr w:type="gramEnd"/>
      <w:r w:rsidRPr="00BE68FC">
        <w:rPr>
          <w:sz w:val="28"/>
          <w:szCs w:val="28"/>
        </w:rPr>
        <w:t>, раскрытие темы предстоящего разговора и подчеркивание важности проведения такой встречи именно сейчас.</w:t>
      </w:r>
    </w:p>
    <w:p w:rsidR="003B541A" w:rsidRPr="00BE68FC" w:rsidRDefault="003B541A" w:rsidP="00BE68FC">
      <w:pPr>
        <w:pStyle w:val="4"/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Действия ведущего:</w:t>
      </w:r>
    </w:p>
    <w:p w:rsidR="003B541A" w:rsidRPr="00BE68FC" w:rsidRDefault="003B541A" w:rsidP="00BE68FC">
      <w:pPr>
        <w:pStyle w:val="a3"/>
        <w:numPr>
          <w:ilvl w:val="0"/>
          <w:numId w:val="9"/>
        </w:numPr>
        <w:spacing w:line="276" w:lineRule="auto"/>
        <w:rPr>
          <w:sz w:val="28"/>
          <w:szCs w:val="28"/>
        </w:rPr>
      </w:pPr>
      <w:r w:rsidRPr="00BE68FC">
        <w:rPr>
          <w:sz w:val="28"/>
          <w:szCs w:val="28"/>
        </w:rPr>
        <w:t>Короткий обмен приветствиями между участниками («Имя плюс одно короткое пожелание относительно ожиданий от мероприятия»).</w:t>
      </w:r>
    </w:p>
    <w:p w:rsidR="003B541A" w:rsidRPr="00BE68FC" w:rsidRDefault="003B541A" w:rsidP="00BE68FC">
      <w:pPr>
        <w:pStyle w:val="a3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Озвучивание четкого плана программы и основных правил поведения во время встречи (важно подчеркнуть необходимость соблюдения конфиденциальности, уважения мнений друг друга, свободы задавания вопросов).</w:t>
      </w:r>
    </w:p>
    <w:p w:rsidR="003B541A" w:rsidRPr="00BE68FC" w:rsidRDefault="003B541A" w:rsidP="00BE68FC">
      <w:pPr>
        <w:pStyle w:val="a3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Начало диалога вокруг основной темы: пояснить причину выбора данной тематики — почему именно сегодня стоит обсудить такие важные вопросы, как влияние стресса и эмоционального напряжения на внутрисемейные отношения, адаптацию первокурсников и воспитание через создание безопасной среды общения.</w:t>
      </w:r>
    </w:p>
    <w:p w:rsidR="003B541A" w:rsidRPr="00BE68FC" w:rsidRDefault="003B541A" w:rsidP="00BE68FC">
      <w:pPr>
        <w:pStyle w:val="3"/>
        <w:spacing w:line="276" w:lineRule="auto"/>
        <w:rPr>
          <w:sz w:val="28"/>
          <w:szCs w:val="28"/>
        </w:rPr>
      </w:pPr>
      <w:r w:rsidRPr="00BE68FC">
        <w:rPr>
          <w:sz w:val="28"/>
          <w:szCs w:val="28"/>
        </w:rPr>
        <w:t>2. Информационный блок (20 минут)</w:t>
      </w:r>
    </w:p>
    <w:p w:rsidR="003B541A" w:rsidRPr="00BE68FC" w:rsidRDefault="003B541A" w:rsidP="00BE68FC">
      <w:pPr>
        <w:pStyle w:val="4"/>
        <w:spacing w:line="276" w:lineRule="auto"/>
        <w:rPr>
          <w:sz w:val="28"/>
          <w:szCs w:val="28"/>
        </w:rPr>
      </w:pPr>
      <w:r w:rsidRPr="00BE68FC">
        <w:rPr>
          <w:sz w:val="28"/>
          <w:szCs w:val="28"/>
        </w:rPr>
        <w:t>Ведущий рассказывает про следующие аспекты:</w:t>
      </w:r>
    </w:p>
    <w:p w:rsidR="003B541A" w:rsidRPr="00BE68FC" w:rsidRDefault="003B541A" w:rsidP="00BE68FC">
      <w:pPr>
        <w:pStyle w:val="a3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Причины эмоционального истощения взрослых и хронического стресса у молодых людей (родителей и студентов первых курсов);</w:t>
      </w:r>
    </w:p>
    <w:p w:rsidR="003B541A" w:rsidRPr="00BE68FC" w:rsidRDefault="003B541A" w:rsidP="00BE68FC">
      <w:pPr>
        <w:pStyle w:val="a3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Характеристики периода адаптации студентов-первокурсников: новая среда обитания, незнакомый коллектив, повышенные учебные нагрузки, сложности бытового устройства — всё это оказывает дополнительное давление на психику;</w:t>
      </w:r>
    </w:p>
    <w:p w:rsidR="003B541A" w:rsidRPr="00BE68FC" w:rsidRDefault="003B541A" w:rsidP="00BE68FC">
      <w:pPr>
        <w:pStyle w:val="a3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Объясняет, почему выражение эмоций посредством повышения голоса является признаком внутреннего дискомфорта родителя, а вовсе не эффективным методом воспитания ребенка;</w:t>
      </w:r>
    </w:p>
    <w:p w:rsidR="003B541A" w:rsidRPr="00BE68FC" w:rsidRDefault="003B541A" w:rsidP="00BE68FC">
      <w:pPr>
        <w:pStyle w:val="a3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lastRenderedPageBreak/>
        <w:t>Подчеркивает негативные последствия регулярного обращения к ребенку повышенным голосом: ребенок становится тревожнее, снижается уровень доверия в отношениях, возникают коммуникативные преграды.</w:t>
      </w:r>
    </w:p>
    <w:p w:rsidR="003B541A" w:rsidRPr="00BE68FC" w:rsidRDefault="003B541A" w:rsidP="00BE68FC">
      <w:pPr>
        <w:pStyle w:val="4"/>
        <w:spacing w:line="276" w:lineRule="auto"/>
        <w:rPr>
          <w:sz w:val="28"/>
          <w:szCs w:val="28"/>
        </w:rPr>
      </w:pPr>
      <w:r w:rsidRPr="00BE68FC">
        <w:rPr>
          <w:sz w:val="28"/>
          <w:szCs w:val="28"/>
        </w:rPr>
        <w:t>Ключевые тезисы:</w:t>
      </w:r>
    </w:p>
    <w:p w:rsidR="003B541A" w:rsidRPr="00BE68FC" w:rsidRDefault="003B541A" w:rsidP="00BE68FC">
      <w:pPr>
        <w:pStyle w:val="a3"/>
        <w:numPr>
          <w:ilvl w:val="0"/>
          <w:numId w:val="11"/>
        </w:numPr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Эмоциональное выгорание — состояние физического и психологического переутомления вследствие постоянного воздействия негативных факторов окружающей среды;</w:t>
      </w:r>
    </w:p>
    <w:p w:rsidR="003B541A" w:rsidRPr="00BE68FC" w:rsidRDefault="003B541A" w:rsidP="00BE68FC">
      <w:pPr>
        <w:pStyle w:val="a3"/>
        <w:numPr>
          <w:ilvl w:val="0"/>
          <w:numId w:val="11"/>
        </w:numPr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Хронический стресс — устойчивое ощущение усталости и раздражительности, снижающее качество повседневной жизни человека;</w:t>
      </w:r>
    </w:p>
    <w:p w:rsidR="003B541A" w:rsidRPr="00BE68FC" w:rsidRDefault="003B541A" w:rsidP="00BE68FC">
      <w:pPr>
        <w:pStyle w:val="a3"/>
        <w:numPr>
          <w:ilvl w:val="0"/>
          <w:numId w:val="11"/>
        </w:numPr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Крик — проявление неспособности контролировать собственные эмоции, результат накопленного нервного напряжения;</w:t>
      </w:r>
    </w:p>
    <w:p w:rsidR="003B541A" w:rsidRPr="00BE68FC" w:rsidRDefault="003B541A" w:rsidP="00BE68FC">
      <w:pPr>
        <w:pStyle w:val="a3"/>
        <w:numPr>
          <w:ilvl w:val="0"/>
          <w:numId w:val="11"/>
        </w:numPr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Последствия проявления агрессии в адрес ребёнка приводят к формированию неуверенности, тревоги, страха перед родителями, снижению самооценки.</w:t>
      </w:r>
    </w:p>
    <w:p w:rsidR="003B541A" w:rsidRPr="00BE68FC" w:rsidRDefault="003B541A" w:rsidP="00BE68FC">
      <w:pPr>
        <w:pStyle w:val="3"/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3. Интерактивная часть: «Причины и последствия» (20 минут)</w:t>
      </w:r>
    </w:p>
    <w:p w:rsidR="003B541A" w:rsidRPr="00BE68FC" w:rsidRDefault="003B541A" w:rsidP="00BE68FC">
      <w:pPr>
        <w:pStyle w:val="4"/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Участники делятся на небольшие группы (по 4–5 человек), получают задание:</w:t>
      </w:r>
    </w:p>
    <w:p w:rsidR="003B541A" w:rsidRPr="00BE68FC" w:rsidRDefault="003B541A" w:rsidP="00BE68FC">
      <w:pPr>
        <w:pStyle w:val="a3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Записать на большом листе бумаги (</w:t>
      </w:r>
      <w:proofErr w:type="spellStart"/>
      <w:r w:rsidRPr="00BE68FC">
        <w:rPr>
          <w:sz w:val="28"/>
          <w:szCs w:val="28"/>
        </w:rPr>
        <w:t>флипчарт</w:t>
      </w:r>
      <w:proofErr w:type="spellEnd"/>
      <w:r w:rsidRPr="00BE68FC">
        <w:rPr>
          <w:sz w:val="28"/>
          <w:szCs w:val="28"/>
        </w:rPr>
        <w:t>):</w:t>
      </w:r>
    </w:p>
    <w:p w:rsidR="003B541A" w:rsidRPr="00BE68FC" w:rsidRDefault="003B541A" w:rsidP="00BE68FC">
      <w:pPr>
        <w:pStyle w:val="a3"/>
        <w:numPr>
          <w:ilvl w:val="1"/>
          <w:numId w:val="12"/>
        </w:numPr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Типичные ситуации, провоцирующие повышение тона голоса;</w:t>
      </w:r>
    </w:p>
    <w:p w:rsidR="003B541A" w:rsidRPr="00BE68FC" w:rsidRDefault="003B541A" w:rsidP="00BE68FC">
      <w:pPr>
        <w:pStyle w:val="a3"/>
        <w:numPr>
          <w:ilvl w:val="1"/>
          <w:numId w:val="12"/>
        </w:numPr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Чувства, испытываемые ребенком, когда на него повышают голос;</w:t>
      </w:r>
    </w:p>
    <w:p w:rsidR="003B541A" w:rsidRPr="00BE68FC" w:rsidRDefault="003B541A" w:rsidP="00BE68FC">
      <w:pPr>
        <w:pStyle w:val="a3"/>
        <w:numPr>
          <w:ilvl w:val="1"/>
          <w:numId w:val="12"/>
        </w:numPr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Изменение семейной обстановки и взаимоотношений после случившегося конфликта.</w:t>
      </w:r>
    </w:p>
    <w:p w:rsidR="003B541A" w:rsidRPr="00BE68FC" w:rsidRDefault="003B541A" w:rsidP="00BE68FC">
      <w:pPr>
        <w:pStyle w:val="a3"/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Затем каждая группа презентует свою работу всему собранию, ведущий подводит итоги общего обсуждения, подчеркивая, что зачастую источники раздражения совпадают как у родителей, так и у студентов, а отрицательные последствия для детей проявляются одинаково негативно вне зависимости от возраста.</w:t>
      </w:r>
    </w:p>
    <w:p w:rsidR="003B541A" w:rsidRPr="00BE68FC" w:rsidRDefault="003B541A" w:rsidP="00BE68FC">
      <w:pPr>
        <w:pStyle w:val="3"/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 xml:space="preserve">4. Практический блок: «Техники </w:t>
      </w:r>
      <w:proofErr w:type="spellStart"/>
      <w:r w:rsidRPr="00BE68FC">
        <w:rPr>
          <w:sz w:val="28"/>
          <w:szCs w:val="28"/>
        </w:rPr>
        <w:t>саморегуляции</w:t>
      </w:r>
      <w:proofErr w:type="spellEnd"/>
      <w:r w:rsidRPr="00BE68FC">
        <w:rPr>
          <w:sz w:val="28"/>
          <w:szCs w:val="28"/>
        </w:rPr>
        <w:t>» (25 минут)</w:t>
      </w:r>
    </w:p>
    <w:p w:rsidR="003B541A" w:rsidRPr="00BE68FC" w:rsidRDefault="003B541A" w:rsidP="00BE68FC">
      <w:pPr>
        <w:pStyle w:val="4"/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Ведущий знакомит аудиторию с несколькими проверенными техниками борьбы со стрессовыми ситуациями и неконтролируемым проявлением эмоций:</w:t>
      </w:r>
    </w:p>
    <w:p w:rsidR="003B541A" w:rsidRPr="00BE68FC" w:rsidRDefault="003B541A" w:rsidP="00BE68FC">
      <w:pPr>
        <w:pStyle w:val="a3"/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 w:rsidRPr="00BE68FC">
        <w:rPr>
          <w:rStyle w:val="a4"/>
          <w:sz w:val="28"/>
          <w:szCs w:val="28"/>
        </w:rPr>
        <w:lastRenderedPageBreak/>
        <w:t>Метод «стоп-крана»:</w:t>
      </w:r>
      <w:r w:rsidRPr="00BE68FC">
        <w:rPr>
          <w:sz w:val="28"/>
          <w:szCs w:val="28"/>
        </w:rPr>
        <w:t xml:space="preserve"> остановка резкой вспышки гнева путем глубокого дыхания, счета до десяти, переключения сознания на нейтральные объекты;</w:t>
      </w:r>
    </w:p>
    <w:p w:rsidR="003B541A" w:rsidRPr="00BE68FC" w:rsidRDefault="003B541A" w:rsidP="00BE68FC">
      <w:pPr>
        <w:pStyle w:val="a3"/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proofErr w:type="gramStart"/>
      <w:r w:rsidRPr="00BE68FC">
        <w:rPr>
          <w:rStyle w:val="a4"/>
          <w:sz w:val="28"/>
          <w:szCs w:val="28"/>
        </w:rPr>
        <w:t>Использование техники «</w:t>
      </w:r>
      <w:proofErr w:type="spellStart"/>
      <w:r w:rsidRPr="00BE68FC">
        <w:rPr>
          <w:rStyle w:val="a4"/>
          <w:sz w:val="28"/>
          <w:szCs w:val="28"/>
        </w:rPr>
        <w:t>Я-сообщений</w:t>
      </w:r>
      <w:proofErr w:type="spellEnd"/>
      <w:r w:rsidRPr="00BE68FC">
        <w:rPr>
          <w:rStyle w:val="a4"/>
          <w:sz w:val="28"/>
          <w:szCs w:val="28"/>
        </w:rPr>
        <w:t>»:</w:t>
      </w:r>
      <w:r w:rsidRPr="00BE68FC">
        <w:rPr>
          <w:sz w:val="28"/>
          <w:szCs w:val="28"/>
        </w:rPr>
        <w:t xml:space="preserve"> формулировка собственных чувств и желаний в корректной форме, без элементов обвинения другого лица (пример:</w:t>
      </w:r>
      <w:proofErr w:type="gramEnd"/>
      <w:r w:rsidRPr="00BE68FC">
        <w:rPr>
          <w:sz w:val="28"/>
          <w:szCs w:val="28"/>
        </w:rPr>
        <w:t xml:space="preserve"> </w:t>
      </w:r>
      <w:proofErr w:type="gramStart"/>
      <w:r w:rsidRPr="00BE68FC">
        <w:rPr>
          <w:sz w:val="28"/>
          <w:szCs w:val="28"/>
        </w:rPr>
        <w:t>«Меня расстраивает твой поступок, потому что...»; «Сейчас я нуждаюсь в спокойствии и отдыхе...»);</w:t>
      </w:r>
      <w:proofErr w:type="gramEnd"/>
    </w:p>
    <w:p w:rsidR="003B541A" w:rsidRPr="00BE68FC" w:rsidRDefault="003B541A" w:rsidP="00BE68FC">
      <w:pPr>
        <w:pStyle w:val="a3"/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 w:rsidRPr="00BE68FC">
        <w:rPr>
          <w:rStyle w:val="a4"/>
          <w:sz w:val="28"/>
          <w:szCs w:val="28"/>
        </w:rPr>
        <w:t xml:space="preserve">Применение </w:t>
      </w:r>
      <w:proofErr w:type="spellStart"/>
      <w:r w:rsidRPr="00BE68FC">
        <w:rPr>
          <w:rStyle w:val="a4"/>
          <w:sz w:val="28"/>
          <w:szCs w:val="28"/>
        </w:rPr>
        <w:t>рефрейминга</w:t>
      </w:r>
      <w:proofErr w:type="spellEnd"/>
      <w:r w:rsidRPr="00BE68FC">
        <w:rPr>
          <w:rStyle w:val="a4"/>
          <w:sz w:val="28"/>
          <w:szCs w:val="28"/>
        </w:rPr>
        <w:t>:</w:t>
      </w:r>
      <w:r w:rsidRPr="00BE68FC">
        <w:rPr>
          <w:sz w:val="28"/>
          <w:szCs w:val="28"/>
        </w:rPr>
        <w:t xml:space="preserve"> способ взглянуть на сложную ситуацию иначе, изменить восприятие происходящего («Не ученик плохо себя ведет, а самостоятельно изучает границы дозволенного»).</w:t>
      </w:r>
    </w:p>
    <w:p w:rsidR="003B541A" w:rsidRPr="00BE68FC" w:rsidRDefault="003B541A" w:rsidP="00BE68FC">
      <w:pPr>
        <w:pStyle w:val="a3"/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Далее участники совместно тренируются применять эти методы на практике, выполняя упражнение по составлению «</w:t>
      </w:r>
      <w:proofErr w:type="spellStart"/>
      <w:proofErr w:type="gramStart"/>
      <w:r w:rsidRPr="00BE68FC">
        <w:rPr>
          <w:sz w:val="28"/>
          <w:szCs w:val="28"/>
        </w:rPr>
        <w:t>Я-сообщений</w:t>
      </w:r>
      <w:proofErr w:type="spellEnd"/>
      <w:proofErr w:type="gramEnd"/>
      <w:r w:rsidRPr="00BE68FC">
        <w:rPr>
          <w:sz w:val="28"/>
          <w:szCs w:val="28"/>
        </w:rPr>
        <w:t>».</w:t>
      </w:r>
    </w:p>
    <w:p w:rsidR="003B541A" w:rsidRPr="00BE68FC" w:rsidRDefault="003B541A" w:rsidP="00BE68FC">
      <w:pPr>
        <w:pStyle w:val="3"/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5. Заключительная часть: «Круг поддержки» (15 минут)</w:t>
      </w:r>
    </w:p>
    <w:p w:rsidR="003B541A" w:rsidRPr="00BE68FC" w:rsidRDefault="003B541A" w:rsidP="00BE68FC">
      <w:pPr>
        <w:pStyle w:val="4"/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Вопросы для совместного размышления и обмена опытом внутри круга участников:</w:t>
      </w:r>
    </w:p>
    <w:p w:rsidR="003B541A" w:rsidRPr="00BE68FC" w:rsidRDefault="003B541A" w:rsidP="00BE68FC">
      <w:pPr>
        <w:pStyle w:val="a3"/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Что полезного лично для вас стало открытием на сегодняшнем собрании?</w:t>
      </w:r>
    </w:p>
    <w:p w:rsidR="003B541A" w:rsidRPr="00BE68FC" w:rsidRDefault="003B541A" w:rsidP="00BE68FC">
      <w:pPr>
        <w:pStyle w:val="a3"/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Какая конкретная методика покажется вам самой подходящей для внедрения прямо сегодня?</w:t>
      </w:r>
    </w:p>
    <w:p w:rsidR="003B541A" w:rsidRPr="00BE68FC" w:rsidRDefault="003B541A" w:rsidP="00BE68FC">
      <w:pPr>
        <w:pStyle w:val="a3"/>
        <w:numPr>
          <w:ilvl w:val="0"/>
          <w:numId w:val="14"/>
        </w:numPr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Чем бы вы могли поделиться с остальными членами вашей семьи или группой однокурсников для взаимной поддержки?</w:t>
      </w:r>
    </w:p>
    <w:p w:rsidR="003B541A" w:rsidRPr="00BE68FC" w:rsidRDefault="003B541A" w:rsidP="00BE68FC">
      <w:pPr>
        <w:pStyle w:val="a3"/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После завершения обсуждений ведущий благодарит всех присутствующих за активное участие, вручает каждому участнику информационные материалы, содержащие рекомендации по контролю уровня стресса и контакты служб психологической помощи.</w:t>
      </w:r>
    </w:p>
    <w:p w:rsidR="003B541A" w:rsidRPr="00BE68FC" w:rsidRDefault="003B541A" w:rsidP="00BE68FC">
      <w:pPr>
        <w:pStyle w:val="3"/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6. Завершающий этап (5 минут)</w:t>
      </w:r>
    </w:p>
    <w:p w:rsidR="003B541A" w:rsidRPr="00BE68FC" w:rsidRDefault="003B541A" w:rsidP="00BE68FC">
      <w:pPr>
        <w:pStyle w:val="4"/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Итоги собрания:</w:t>
      </w:r>
    </w:p>
    <w:p w:rsidR="003B541A" w:rsidRPr="00BE68FC" w:rsidRDefault="003B541A" w:rsidP="00BE68FC">
      <w:pPr>
        <w:pStyle w:val="a3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Напоминание о возможности получения индивидуальной консультации после окончания мероприятия;</w:t>
      </w:r>
    </w:p>
    <w:p w:rsidR="003B541A" w:rsidRPr="00BE68FC" w:rsidRDefault="003B541A" w:rsidP="00BE68FC">
      <w:pPr>
        <w:pStyle w:val="a3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Ответы на оставшиеся личные вопросы участников;</w:t>
      </w:r>
    </w:p>
    <w:p w:rsidR="003B541A" w:rsidRPr="00BE68FC" w:rsidRDefault="003B541A" w:rsidP="00BE68FC">
      <w:pPr>
        <w:pStyle w:val="a3"/>
        <w:numPr>
          <w:ilvl w:val="0"/>
          <w:numId w:val="15"/>
        </w:numPr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t>Акцентирование положительного настроя участников на изменения к лучшему, уверенности в способности каждого найти баланс и гармонию в своей семье и учебе.</w:t>
      </w:r>
    </w:p>
    <w:p w:rsidR="00BE68FC" w:rsidRPr="00BE68FC" w:rsidRDefault="003B541A" w:rsidP="00BE68FC">
      <w:pPr>
        <w:pStyle w:val="a3"/>
        <w:spacing w:line="276" w:lineRule="auto"/>
        <w:jc w:val="both"/>
        <w:rPr>
          <w:sz w:val="28"/>
          <w:szCs w:val="28"/>
        </w:rPr>
      </w:pPr>
      <w:r w:rsidRPr="00BE68FC">
        <w:rPr>
          <w:sz w:val="28"/>
          <w:szCs w:val="28"/>
        </w:rPr>
        <w:lastRenderedPageBreak/>
        <w:t>Собрание заканчивается на оптимистичной ноте, подчеркивающей идею, что осознание проблемы — первый шаг к её решению, а забота о собственном благополучии помогает обеспечить комфортную жизнь близким людям</w:t>
      </w:r>
    </w:p>
    <w:p w:rsidR="00BE68FC" w:rsidRPr="00595108" w:rsidRDefault="00BE68FC" w:rsidP="00BE68FC">
      <w:pPr>
        <w:pStyle w:val="a3"/>
        <w:spacing w:line="276" w:lineRule="auto"/>
        <w:ind w:firstLine="708"/>
        <w:rPr>
          <w:color w:val="000000"/>
          <w:sz w:val="28"/>
          <w:szCs w:val="28"/>
        </w:rPr>
      </w:pPr>
      <w:r w:rsidRPr="00595108">
        <w:rPr>
          <w:color w:val="000000"/>
          <w:sz w:val="28"/>
          <w:szCs w:val="28"/>
        </w:rPr>
        <w:t>Благодарим Вас за внимание и помощь! Надеемся, что учеба в нашем техникуме для Вашего ребенка станет яркой и интересной!</w:t>
      </w:r>
    </w:p>
    <w:p w:rsidR="00BE68FC" w:rsidRPr="00595108" w:rsidRDefault="00BE68FC" w:rsidP="00BE68FC">
      <w:pPr>
        <w:pStyle w:val="a3"/>
        <w:spacing w:line="276" w:lineRule="auto"/>
        <w:ind w:firstLine="708"/>
        <w:rPr>
          <w:color w:val="000000"/>
          <w:sz w:val="28"/>
          <w:szCs w:val="28"/>
        </w:rPr>
      </w:pPr>
    </w:p>
    <w:p w:rsidR="00BE68FC" w:rsidRDefault="00BE68FC" w:rsidP="00595108">
      <w:pPr>
        <w:spacing w:before="100" w:beforeAutospacing="1" w:after="100" w:afterAutospacing="1"/>
        <w:ind w:firstLine="708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68FC" w:rsidRDefault="00BE68FC" w:rsidP="00595108">
      <w:pPr>
        <w:spacing w:before="100" w:beforeAutospacing="1" w:after="100" w:afterAutospacing="1"/>
        <w:ind w:firstLine="708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68FC" w:rsidRDefault="00BE68FC" w:rsidP="00595108">
      <w:pPr>
        <w:spacing w:before="100" w:beforeAutospacing="1" w:after="100" w:afterAutospacing="1"/>
        <w:ind w:firstLine="708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68FC" w:rsidRDefault="00BE68FC" w:rsidP="00595108">
      <w:pPr>
        <w:spacing w:before="100" w:beforeAutospacing="1" w:after="100" w:afterAutospacing="1"/>
        <w:ind w:firstLine="708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68FC" w:rsidRDefault="00BE68FC" w:rsidP="00595108">
      <w:pPr>
        <w:spacing w:before="100" w:beforeAutospacing="1" w:after="100" w:afterAutospacing="1"/>
        <w:ind w:firstLine="708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68FC" w:rsidRDefault="00BE68FC" w:rsidP="00595108">
      <w:pPr>
        <w:spacing w:before="100" w:beforeAutospacing="1" w:after="100" w:afterAutospacing="1"/>
        <w:ind w:firstLine="708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68FC" w:rsidRDefault="00BE68FC" w:rsidP="00595108">
      <w:pPr>
        <w:spacing w:before="100" w:beforeAutospacing="1" w:after="100" w:afterAutospacing="1"/>
        <w:ind w:firstLine="708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68FC" w:rsidRDefault="00BE68FC" w:rsidP="00595108">
      <w:pPr>
        <w:spacing w:before="100" w:beforeAutospacing="1" w:after="100" w:afterAutospacing="1"/>
        <w:ind w:firstLine="708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68FC" w:rsidRDefault="00BE68FC" w:rsidP="00595108">
      <w:pPr>
        <w:spacing w:before="100" w:beforeAutospacing="1" w:after="100" w:afterAutospacing="1"/>
        <w:ind w:firstLine="708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68FC" w:rsidRDefault="00BE68FC" w:rsidP="00595108">
      <w:pPr>
        <w:spacing w:before="100" w:beforeAutospacing="1" w:after="100" w:afterAutospacing="1"/>
        <w:ind w:firstLine="708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68FC" w:rsidRDefault="00BE68FC" w:rsidP="00595108">
      <w:pPr>
        <w:spacing w:before="100" w:beforeAutospacing="1" w:after="100" w:afterAutospacing="1"/>
        <w:ind w:firstLine="708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68FC" w:rsidRDefault="00BE68FC" w:rsidP="00595108">
      <w:pPr>
        <w:spacing w:before="100" w:beforeAutospacing="1" w:after="100" w:afterAutospacing="1"/>
        <w:ind w:firstLine="708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68FC" w:rsidRDefault="00BE68FC" w:rsidP="00595108">
      <w:pPr>
        <w:spacing w:before="100" w:beforeAutospacing="1" w:after="100" w:afterAutospacing="1"/>
        <w:ind w:firstLine="708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68FC" w:rsidRDefault="00BE68FC" w:rsidP="00595108">
      <w:pPr>
        <w:spacing w:before="100" w:beforeAutospacing="1" w:after="100" w:afterAutospacing="1"/>
        <w:ind w:firstLine="708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68FC" w:rsidRDefault="00BE68FC" w:rsidP="00595108">
      <w:pPr>
        <w:spacing w:before="100" w:beforeAutospacing="1" w:after="100" w:afterAutospacing="1"/>
        <w:ind w:firstLine="708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68FC" w:rsidRDefault="00BE68FC" w:rsidP="00595108">
      <w:pPr>
        <w:spacing w:before="100" w:beforeAutospacing="1" w:after="100" w:afterAutospacing="1"/>
        <w:ind w:firstLine="708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68FC" w:rsidRDefault="00BE68FC" w:rsidP="00BE68FC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Приложение </w:t>
      </w:r>
    </w:p>
    <w:p w:rsidR="00BE68FC" w:rsidRDefault="00AF629D" w:rsidP="00AF62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A46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Практикующие советы:</w:t>
      </w:r>
    </w:p>
    <w:p w:rsidR="00AF629D" w:rsidRPr="00AF629D" w:rsidRDefault="00AF629D" w:rsidP="00AF62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F62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  <w:t>Что делать, если вы ощущаете, что ваше раздражение нарастает до критической точки? Специалисты рекомендуют применять ряд проверенных техник самоконтроля:</w:t>
      </w:r>
    </w:p>
    <w:p w:rsidR="00AF629D" w:rsidRPr="00AF629D" w:rsidRDefault="00AF629D" w:rsidP="00AF629D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29D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Удалитесь ненадолго в другое помещение, остыньте физически и мысленно. Сделайте несколько глубоких вдохов-выдохов.</w:t>
      </w:r>
    </w:p>
    <w:p w:rsidR="00AF629D" w:rsidRPr="00AF629D" w:rsidRDefault="00AF629D" w:rsidP="00AF629D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Иногда полезно </w:t>
      </w:r>
      <w:proofErr w:type="spellStart"/>
      <w:r w:rsidRPr="00AF629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выкричать</w:t>
      </w:r>
      <w:proofErr w:type="spellEnd"/>
      <w:r w:rsidRPr="00AF6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накопившиеся негативные эмоции, выбрав подходящий объект, например, мягкую игрушку или подушку.</w:t>
      </w:r>
    </w:p>
    <w:p w:rsidR="00AF629D" w:rsidRPr="00AF629D" w:rsidRDefault="00AF629D" w:rsidP="00AF629D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2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Постарайтесь переключиться на шепот, говоря тише обычного. Этот прием способствует снижению общей напряженности.</w:t>
      </w:r>
    </w:p>
    <w:p w:rsidR="00AF629D" w:rsidRPr="00AF629D" w:rsidRDefault="00AF629D" w:rsidP="00AF629D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2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Признавайте свою усталость вслух. Сообщите ребенку, что сейчас вы устали и нуждаетесь в отдыхе.</w:t>
      </w:r>
    </w:p>
    <w:p w:rsidR="00AF629D" w:rsidRPr="00AF629D" w:rsidRDefault="00AF629D" w:rsidP="00AF629D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29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бойтесь попросить прощения у ребенка, если произошел инцидент с криком. Ваше искреннее признание ошибок поможет укрепить атмосферу понимания и открытости.</w:t>
      </w:r>
    </w:p>
    <w:p w:rsidR="00AF629D" w:rsidRPr="00AF629D" w:rsidRDefault="00AF629D" w:rsidP="00AF629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6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Полезная методика «Три этажа»</w:t>
      </w:r>
      <w:r w:rsidRPr="00AF629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AF62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Эта техника предполагает последовательное выстраивание диалога следующим образом:</w:t>
      </w:r>
    </w:p>
    <w:p w:rsidR="00AF629D" w:rsidRPr="00AF629D" w:rsidRDefault="00AF629D" w:rsidP="00AF629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29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Определите, какие нужды или пожелания есть у ребенка.</w:t>
      </w:r>
    </w:p>
    <w:p w:rsidR="00AF629D" w:rsidRPr="00AF629D" w:rsidRDefault="00AF629D" w:rsidP="00AF629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29D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Ясно сформулируйте ваши ожидания и требования.</w:t>
      </w:r>
    </w:p>
    <w:p w:rsidR="00AF629D" w:rsidRPr="00AF629D" w:rsidRDefault="00AF629D" w:rsidP="00AF629D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2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Приведите убедительные аргументы относительно важности вашей позиции.</w:t>
      </w:r>
    </w:p>
    <w:p w:rsidR="00AF629D" w:rsidRPr="00AF629D" w:rsidRDefault="00AF629D" w:rsidP="00AF629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6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 для родителей:</w:t>
      </w:r>
      <w:r w:rsidRPr="00AF6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облегчить внедрение новых знаний в практику повседневной жизни, предлагаем взять на вооружение несколько рекомендаций:</w:t>
      </w:r>
    </w:p>
    <w:p w:rsidR="00AF629D" w:rsidRPr="00AF629D" w:rsidRDefault="00AF629D" w:rsidP="00AF629D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F629D">
        <w:rPr>
          <w:rFonts w:ascii="Times New Roman" w:eastAsia="Times New Roman" w:hAnsi="Times New Roman" w:cs="Times New Roman"/>
          <w:sz w:val="28"/>
          <w:szCs w:val="28"/>
          <w:lang w:eastAsia="ru-RU"/>
        </w:rPr>
        <w:t>Шептите</w:t>
      </w:r>
      <w:proofErr w:type="spellEnd"/>
      <w:r w:rsidRPr="00AF6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ребенок будет внимательнее относиться к тихой речи.</w:t>
      </w:r>
    </w:p>
    <w:p w:rsidR="00AF629D" w:rsidRPr="00AF629D" w:rsidRDefault="00AF629D" w:rsidP="00AF629D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29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Берите паузу — если конфликт грозит выйти из-под контроля, лучше временно прервать обсуждение, договорившись вернуться к нему позже.</w:t>
      </w:r>
    </w:p>
    <w:p w:rsidR="00AF629D" w:rsidRPr="00AF629D" w:rsidRDefault="00AF629D" w:rsidP="00AF629D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29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Контролируйте интонацию — пониженная интонация ближе к концу предложения воспринимается менее негативно и звучит скорее просьбой, нежели требованием.</w:t>
      </w:r>
    </w:p>
    <w:p w:rsidR="00AF629D" w:rsidRPr="00AF629D" w:rsidRDefault="00AF629D" w:rsidP="00AF629D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2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Подбирайте правильные формулировки — старайтесь ясно сообщать ребенку своё пожелание, а не ограничивайтесь запретом. Регулярно повторяя свою просьбу ровным голосом, вы сможете избежать ненужных конфликтов.</w:t>
      </w:r>
    </w:p>
    <w:p w:rsidR="00595108" w:rsidRDefault="00595108" w:rsidP="00595108">
      <w:pPr>
        <w:pStyle w:val="a3"/>
        <w:ind w:firstLine="708"/>
        <w:rPr>
          <w:color w:val="000000"/>
          <w:sz w:val="27"/>
          <w:szCs w:val="27"/>
        </w:rPr>
      </w:pPr>
    </w:p>
    <w:p w:rsidR="00595108" w:rsidRDefault="00595108" w:rsidP="00595108">
      <w:pPr>
        <w:pStyle w:val="a3"/>
        <w:ind w:firstLine="708"/>
        <w:rPr>
          <w:color w:val="000000"/>
          <w:sz w:val="27"/>
          <w:szCs w:val="27"/>
        </w:rPr>
      </w:pPr>
    </w:p>
    <w:p w:rsidR="00AF629D" w:rsidRDefault="00AF629D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E68FC" w:rsidRPr="003A4635" w:rsidRDefault="00BE68FC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F629D" w:rsidRPr="003A4635" w:rsidRDefault="00AF629D" w:rsidP="00AF629D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A4635">
        <w:rPr>
          <w:rFonts w:ascii="Times New Roman" w:hAnsi="Times New Roman" w:cs="Times New Roman"/>
          <w:b/>
          <w:sz w:val="28"/>
          <w:szCs w:val="28"/>
          <w:lang w:eastAsia="ru-RU"/>
        </w:rPr>
        <w:t>Список литературы</w:t>
      </w:r>
    </w:p>
    <w:p w:rsidR="00AF629D" w:rsidRPr="003A4635" w:rsidRDefault="00AF629D" w:rsidP="00AF629D">
      <w:pPr>
        <w:pStyle w:val="a5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A4635">
        <w:rPr>
          <w:rFonts w:ascii="Times New Roman" w:hAnsi="Times New Roman" w:cs="Times New Roman"/>
          <w:sz w:val="28"/>
          <w:szCs w:val="28"/>
          <w:lang w:eastAsia="ru-RU"/>
        </w:rPr>
        <w:t>Гиппенрейтер</w:t>
      </w:r>
      <w:proofErr w:type="spellEnd"/>
      <w:r w:rsidRPr="003A4635">
        <w:rPr>
          <w:rFonts w:ascii="Times New Roman" w:hAnsi="Times New Roman" w:cs="Times New Roman"/>
          <w:sz w:val="28"/>
          <w:szCs w:val="28"/>
          <w:lang w:eastAsia="ru-RU"/>
        </w:rPr>
        <w:t>, Ю. Б. Общаться с ребёнком. Как? — М.: АСТ, 2023. — 304 с.</w:t>
      </w:r>
    </w:p>
    <w:p w:rsidR="00AF629D" w:rsidRPr="003A4635" w:rsidRDefault="00AF629D" w:rsidP="00AF629D">
      <w:pPr>
        <w:pStyle w:val="a5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A463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Кривцова, С. В. Навыки конструктивного общения с детьми и подростками: тренинг для педагогов и родителей. — М.: Генезис, 2022. — 256 </w:t>
      </w:r>
      <w:proofErr w:type="gramStart"/>
      <w:r w:rsidRPr="003A4635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3A463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F629D" w:rsidRPr="003A4635" w:rsidRDefault="00AF629D" w:rsidP="00AF629D">
      <w:pPr>
        <w:pStyle w:val="a5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A4635">
        <w:rPr>
          <w:rFonts w:ascii="Times New Roman" w:hAnsi="Times New Roman" w:cs="Times New Roman"/>
          <w:sz w:val="28"/>
          <w:szCs w:val="28"/>
          <w:lang w:eastAsia="ru-RU"/>
        </w:rPr>
        <w:t>Млодик</w:t>
      </w:r>
      <w:proofErr w:type="spellEnd"/>
      <w:r w:rsidRPr="003A4635">
        <w:rPr>
          <w:rFonts w:ascii="Times New Roman" w:hAnsi="Times New Roman" w:cs="Times New Roman"/>
          <w:sz w:val="28"/>
          <w:szCs w:val="28"/>
          <w:lang w:eastAsia="ru-RU"/>
        </w:rPr>
        <w:t xml:space="preserve">, И. Ю. Книга для неидеальных родителей, или Жизнь на свободную тему. — М.: Генезис, 2021. — 192 </w:t>
      </w:r>
      <w:proofErr w:type="gramStart"/>
      <w:r w:rsidRPr="003A4635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3A463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F629D" w:rsidRPr="003A4635" w:rsidRDefault="00AF629D" w:rsidP="00AF629D">
      <w:pPr>
        <w:pStyle w:val="a5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A4635">
        <w:rPr>
          <w:rFonts w:ascii="Times New Roman" w:hAnsi="Times New Roman" w:cs="Times New Roman"/>
          <w:sz w:val="28"/>
          <w:szCs w:val="28"/>
          <w:lang w:eastAsia="ru-RU"/>
        </w:rPr>
        <w:t xml:space="preserve">Фабер, А., </w:t>
      </w:r>
      <w:proofErr w:type="spellStart"/>
      <w:r w:rsidRPr="003A4635">
        <w:rPr>
          <w:rFonts w:ascii="Times New Roman" w:hAnsi="Times New Roman" w:cs="Times New Roman"/>
          <w:sz w:val="28"/>
          <w:szCs w:val="28"/>
          <w:lang w:eastAsia="ru-RU"/>
        </w:rPr>
        <w:t>Мазлиш</w:t>
      </w:r>
      <w:proofErr w:type="spellEnd"/>
      <w:r w:rsidRPr="003A4635">
        <w:rPr>
          <w:rFonts w:ascii="Times New Roman" w:hAnsi="Times New Roman" w:cs="Times New Roman"/>
          <w:sz w:val="28"/>
          <w:szCs w:val="28"/>
          <w:lang w:eastAsia="ru-RU"/>
        </w:rPr>
        <w:t xml:space="preserve">, Э. Как говорить, чтобы дети слушали, и как слушать, чтобы дети говорили. — М.: </w:t>
      </w:r>
      <w:proofErr w:type="spellStart"/>
      <w:r w:rsidRPr="003A4635">
        <w:rPr>
          <w:rFonts w:ascii="Times New Roman" w:hAnsi="Times New Roman" w:cs="Times New Roman"/>
          <w:sz w:val="28"/>
          <w:szCs w:val="28"/>
          <w:lang w:eastAsia="ru-RU"/>
        </w:rPr>
        <w:t>Эксмо</w:t>
      </w:r>
      <w:proofErr w:type="spellEnd"/>
      <w:r w:rsidRPr="003A4635">
        <w:rPr>
          <w:rFonts w:ascii="Times New Roman" w:hAnsi="Times New Roman" w:cs="Times New Roman"/>
          <w:sz w:val="28"/>
          <w:szCs w:val="28"/>
          <w:lang w:eastAsia="ru-RU"/>
        </w:rPr>
        <w:t>, 2023. — 336 с.</w:t>
      </w:r>
    </w:p>
    <w:p w:rsidR="00AF629D" w:rsidRPr="003A4635" w:rsidRDefault="00AF629D" w:rsidP="00AF629D">
      <w:pPr>
        <w:pStyle w:val="a5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A4635">
        <w:rPr>
          <w:rFonts w:ascii="Times New Roman" w:hAnsi="Times New Roman" w:cs="Times New Roman"/>
          <w:sz w:val="28"/>
          <w:szCs w:val="28"/>
          <w:lang w:eastAsia="ru-RU"/>
        </w:rPr>
        <w:t>Шефер</w:t>
      </w:r>
      <w:proofErr w:type="spellEnd"/>
      <w:r w:rsidRPr="003A4635">
        <w:rPr>
          <w:rFonts w:ascii="Times New Roman" w:hAnsi="Times New Roman" w:cs="Times New Roman"/>
          <w:sz w:val="28"/>
          <w:szCs w:val="28"/>
          <w:lang w:eastAsia="ru-RU"/>
        </w:rPr>
        <w:t xml:space="preserve">, Э. Хорошо вести нельзя капризничать. — М.: </w:t>
      </w:r>
      <w:proofErr w:type="spellStart"/>
      <w:r w:rsidRPr="003A4635">
        <w:rPr>
          <w:rFonts w:ascii="Times New Roman" w:hAnsi="Times New Roman" w:cs="Times New Roman"/>
          <w:sz w:val="28"/>
          <w:szCs w:val="28"/>
          <w:lang w:eastAsia="ru-RU"/>
        </w:rPr>
        <w:t>Альпина</w:t>
      </w:r>
      <w:proofErr w:type="spellEnd"/>
      <w:r w:rsidRPr="003A463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A4635">
        <w:rPr>
          <w:rFonts w:ascii="Times New Roman" w:hAnsi="Times New Roman" w:cs="Times New Roman"/>
          <w:sz w:val="28"/>
          <w:szCs w:val="28"/>
          <w:lang w:eastAsia="ru-RU"/>
        </w:rPr>
        <w:t>Паблишер</w:t>
      </w:r>
      <w:proofErr w:type="spellEnd"/>
      <w:r w:rsidRPr="003A4635">
        <w:rPr>
          <w:rFonts w:ascii="Times New Roman" w:hAnsi="Times New Roman" w:cs="Times New Roman"/>
          <w:sz w:val="28"/>
          <w:szCs w:val="28"/>
          <w:lang w:eastAsia="ru-RU"/>
        </w:rPr>
        <w:t>, 2022. — 352 с.</w:t>
      </w:r>
    </w:p>
    <w:p w:rsidR="00AF629D" w:rsidRPr="003A4635" w:rsidRDefault="00AF629D" w:rsidP="00AF629D">
      <w:pPr>
        <w:pStyle w:val="a5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A4635">
        <w:rPr>
          <w:rFonts w:ascii="Times New Roman" w:hAnsi="Times New Roman" w:cs="Times New Roman"/>
          <w:sz w:val="28"/>
          <w:szCs w:val="28"/>
          <w:lang w:eastAsia="ru-RU"/>
        </w:rPr>
        <w:t xml:space="preserve">Юркевич, В. С. Одарённый ребёнок: иллюзии и реальность. — М.: Просвещение, 2021. — 176 </w:t>
      </w:r>
      <w:proofErr w:type="gramStart"/>
      <w:r w:rsidRPr="003A4635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3A463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80198" w:rsidRPr="003A4635" w:rsidRDefault="00380198" w:rsidP="00AF629D">
      <w:pPr>
        <w:rPr>
          <w:sz w:val="28"/>
          <w:szCs w:val="28"/>
        </w:rPr>
      </w:pPr>
    </w:p>
    <w:sectPr w:rsidR="00380198" w:rsidRPr="003A4635" w:rsidSect="0059510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22078"/>
    <w:multiLevelType w:val="multilevel"/>
    <w:tmpl w:val="8BDC1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A62439"/>
    <w:multiLevelType w:val="multilevel"/>
    <w:tmpl w:val="B4A22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452256"/>
    <w:multiLevelType w:val="multilevel"/>
    <w:tmpl w:val="E84E7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E632D1"/>
    <w:multiLevelType w:val="multilevel"/>
    <w:tmpl w:val="90E08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807216"/>
    <w:multiLevelType w:val="multilevel"/>
    <w:tmpl w:val="B2E21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913B4A"/>
    <w:multiLevelType w:val="multilevel"/>
    <w:tmpl w:val="7C0C6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B21F25"/>
    <w:multiLevelType w:val="multilevel"/>
    <w:tmpl w:val="24E26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341A25"/>
    <w:multiLevelType w:val="multilevel"/>
    <w:tmpl w:val="527CD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A061E28"/>
    <w:multiLevelType w:val="multilevel"/>
    <w:tmpl w:val="386E6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D02D64"/>
    <w:multiLevelType w:val="multilevel"/>
    <w:tmpl w:val="1B0C1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90067E"/>
    <w:multiLevelType w:val="multilevel"/>
    <w:tmpl w:val="6C906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92C34BF"/>
    <w:multiLevelType w:val="multilevel"/>
    <w:tmpl w:val="8DDE2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9C046A"/>
    <w:multiLevelType w:val="multilevel"/>
    <w:tmpl w:val="0DEA3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2F81451"/>
    <w:multiLevelType w:val="hybridMultilevel"/>
    <w:tmpl w:val="41327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110093"/>
    <w:multiLevelType w:val="multilevel"/>
    <w:tmpl w:val="5C3A8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4693D29"/>
    <w:multiLevelType w:val="multilevel"/>
    <w:tmpl w:val="041E3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3"/>
  </w:num>
  <w:num w:numId="5">
    <w:abstractNumId w:val="5"/>
  </w:num>
  <w:num w:numId="6">
    <w:abstractNumId w:val="15"/>
  </w:num>
  <w:num w:numId="7">
    <w:abstractNumId w:val="13"/>
  </w:num>
  <w:num w:numId="8">
    <w:abstractNumId w:val="12"/>
  </w:num>
  <w:num w:numId="9">
    <w:abstractNumId w:val="7"/>
  </w:num>
  <w:num w:numId="10">
    <w:abstractNumId w:val="8"/>
  </w:num>
  <w:num w:numId="11">
    <w:abstractNumId w:val="9"/>
  </w:num>
  <w:num w:numId="12">
    <w:abstractNumId w:val="2"/>
  </w:num>
  <w:num w:numId="13">
    <w:abstractNumId w:val="1"/>
  </w:num>
  <w:num w:numId="14">
    <w:abstractNumId w:val="0"/>
  </w:num>
  <w:num w:numId="15">
    <w:abstractNumId w:val="14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F629D"/>
    <w:rsid w:val="00380198"/>
    <w:rsid w:val="003A4635"/>
    <w:rsid w:val="003B541A"/>
    <w:rsid w:val="00595108"/>
    <w:rsid w:val="00AF629D"/>
    <w:rsid w:val="00BE6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198"/>
  </w:style>
  <w:style w:type="paragraph" w:styleId="2">
    <w:name w:val="heading 2"/>
    <w:basedOn w:val="a"/>
    <w:link w:val="20"/>
    <w:uiPriority w:val="9"/>
    <w:qFormat/>
    <w:rsid w:val="00AF62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F62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AF629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F62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62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F629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AF6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F629D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AF62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F629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bznhio">
    <w:name w:val="sc-bznhio"/>
    <w:basedOn w:val="a0"/>
    <w:rsid w:val="00AF629D"/>
  </w:style>
  <w:style w:type="paragraph" w:styleId="a5">
    <w:name w:val="No Spacing"/>
    <w:uiPriority w:val="1"/>
    <w:qFormat/>
    <w:rsid w:val="00AF629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5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1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96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82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6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9</Pages>
  <Words>1459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2026-04-14T19:45:00Z</dcterms:created>
  <dcterms:modified xsi:type="dcterms:W3CDTF">2026-04-14T20:34:00Z</dcterms:modified>
</cp:coreProperties>
</file>