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2FF" w:rsidRPr="00BA22FF" w:rsidRDefault="00BB2DF1" w:rsidP="007B31F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на тему: Ф</w:t>
      </w:r>
      <w:bookmarkStart w:id="0" w:name="_GoBack"/>
      <w:bookmarkEnd w:id="0"/>
      <w:r w:rsidR="00BA22FF" w:rsidRPr="00BA22FF">
        <w:rPr>
          <w:rFonts w:ascii="Times New Roman" w:hAnsi="Times New Roman" w:cs="Times New Roman"/>
          <w:sz w:val="24"/>
          <w:szCs w:val="24"/>
        </w:rPr>
        <w:t xml:space="preserve">ормирование </w:t>
      </w:r>
      <w:r>
        <w:rPr>
          <w:rFonts w:ascii="Times New Roman" w:hAnsi="Times New Roman" w:cs="Times New Roman"/>
          <w:sz w:val="24"/>
          <w:szCs w:val="24"/>
        </w:rPr>
        <w:t xml:space="preserve">сплоченности </w:t>
      </w:r>
      <w:r w:rsidR="00BA22FF" w:rsidRPr="00BA22FF">
        <w:rPr>
          <w:rFonts w:ascii="Times New Roman" w:hAnsi="Times New Roman" w:cs="Times New Roman"/>
          <w:sz w:val="24"/>
          <w:szCs w:val="24"/>
        </w:rPr>
        <w:t xml:space="preserve">команды по </w:t>
      </w:r>
      <w:proofErr w:type="spellStart"/>
      <w:r w:rsidR="00BA22FF" w:rsidRPr="00BA22FF">
        <w:rPr>
          <w:rFonts w:ascii="Times New Roman" w:hAnsi="Times New Roman" w:cs="Times New Roman"/>
          <w:sz w:val="24"/>
          <w:szCs w:val="24"/>
        </w:rPr>
        <w:t>чирлидингу</w:t>
      </w:r>
      <w:proofErr w:type="spellEnd"/>
      <w:r w:rsidR="007B31FC">
        <w:rPr>
          <w:rFonts w:ascii="Times New Roman" w:hAnsi="Times New Roman" w:cs="Times New Roman"/>
          <w:sz w:val="24"/>
          <w:szCs w:val="24"/>
        </w:rPr>
        <w:t>.</w:t>
      </w:r>
    </w:p>
    <w:p w:rsidR="00F108CA" w:rsidRPr="00BA22FF" w:rsidRDefault="00BA22FF" w:rsidP="00F108C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 xml:space="preserve">Данная статья написана на основании опыта формирования команды по </w:t>
      </w:r>
      <w:proofErr w:type="spellStart"/>
      <w:r w:rsidRPr="00BA22FF">
        <w:rPr>
          <w:rFonts w:ascii="Times New Roman" w:hAnsi="Times New Roman" w:cs="Times New Roman"/>
          <w:sz w:val="24"/>
          <w:szCs w:val="24"/>
        </w:rPr>
        <w:t>чирлидингу</w:t>
      </w:r>
      <w:proofErr w:type="spellEnd"/>
      <w:r w:rsidRPr="00BA22FF">
        <w:rPr>
          <w:rFonts w:ascii="Times New Roman" w:hAnsi="Times New Roman" w:cs="Times New Roman"/>
          <w:sz w:val="24"/>
          <w:szCs w:val="24"/>
        </w:rPr>
        <w:t xml:space="preserve"> Ломоносовского Дома детского творчества педагогом дополнительного образования Теловой Ксении Андреевной. Целью статьи является желание поделиться опытом формирования сплоченной команды по </w:t>
      </w:r>
      <w:proofErr w:type="spellStart"/>
      <w:r w:rsidRPr="00BA22FF">
        <w:rPr>
          <w:rFonts w:ascii="Times New Roman" w:hAnsi="Times New Roman" w:cs="Times New Roman"/>
          <w:sz w:val="24"/>
          <w:szCs w:val="24"/>
        </w:rPr>
        <w:t>чирлидингу</w:t>
      </w:r>
      <w:proofErr w:type="spellEnd"/>
      <w:r w:rsidRPr="00BA22FF">
        <w:rPr>
          <w:rFonts w:ascii="Times New Roman" w:hAnsi="Times New Roman" w:cs="Times New Roman"/>
          <w:sz w:val="24"/>
          <w:szCs w:val="24"/>
        </w:rPr>
        <w:t>. Задачами статьи являются объяснить значение слова «команда» и «сплоченность», признаки и основы групповой сплоченности, методы формирования сплоченности, демонстрация опыта формирования групповой сплоченности в команде Ломоносовского Дома детского тв</w:t>
      </w:r>
      <w:r>
        <w:rPr>
          <w:rFonts w:ascii="Times New Roman" w:hAnsi="Times New Roman" w:cs="Times New Roman"/>
          <w:sz w:val="24"/>
          <w:szCs w:val="24"/>
        </w:rPr>
        <w:t>орчества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Crystal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BA22FF" w:rsidRPr="00BA22FF" w:rsidRDefault="00BA22FF" w:rsidP="00BA22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>Наверно</w:t>
      </w:r>
      <w:r w:rsidR="00DE0D41">
        <w:rPr>
          <w:rFonts w:ascii="Times New Roman" w:hAnsi="Times New Roman" w:cs="Times New Roman"/>
          <w:sz w:val="24"/>
          <w:szCs w:val="24"/>
        </w:rPr>
        <w:t>,</w:t>
      </w:r>
      <w:r w:rsidRPr="00BA22FF">
        <w:rPr>
          <w:rFonts w:ascii="Times New Roman" w:hAnsi="Times New Roman" w:cs="Times New Roman"/>
          <w:sz w:val="24"/>
          <w:szCs w:val="24"/>
        </w:rPr>
        <w:t xml:space="preserve"> ни для кого не секрет, что </w:t>
      </w:r>
      <w:proofErr w:type="spellStart"/>
      <w:r w:rsidRPr="00BA22FF">
        <w:rPr>
          <w:rFonts w:ascii="Times New Roman" w:hAnsi="Times New Roman" w:cs="Times New Roman"/>
          <w:sz w:val="24"/>
          <w:szCs w:val="24"/>
        </w:rPr>
        <w:t>чирлидинг</w:t>
      </w:r>
      <w:proofErr w:type="spellEnd"/>
      <w:r w:rsidRPr="00BA22FF">
        <w:rPr>
          <w:rFonts w:ascii="Times New Roman" w:hAnsi="Times New Roman" w:cs="Times New Roman"/>
          <w:sz w:val="24"/>
          <w:szCs w:val="24"/>
        </w:rPr>
        <w:t xml:space="preserve"> — командный вид спорта. На результат в спорте влияет очень много факторов, в том числе и сплоченность команды. Отсюда может возникать вопрос: что такое спл</w:t>
      </w:r>
      <w:r>
        <w:rPr>
          <w:rFonts w:ascii="Times New Roman" w:hAnsi="Times New Roman" w:cs="Times New Roman"/>
          <w:sz w:val="24"/>
          <w:szCs w:val="24"/>
        </w:rPr>
        <w:t xml:space="preserve">оченность и что </w:t>
      </w:r>
      <w:r w:rsidR="0012215D">
        <w:rPr>
          <w:rFonts w:ascii="Times New Roman" w:hAnsi="Times New Roman" w:cs="Times New Roman"/>
          <w:sz w:val="24"/>
          <w:szCs w:val="24"/>
        </w:rPr>
        <w:t>она дает команде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BA22FF" w:rsidRPr="00BA22FF" w:rsidRDefault="00BA22FF" w:rsidP="00BA22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>Групповая сплоченность — это показатель единства, прочности и устойчивости межличностных взаимоотношений и взаимодействия в группе, которые характеризуются взаимной эмоциональной притягательностью между членами группы и их удовлетворением от пребыван</w:t>
      </w:r>
      <w:r>
        <w:rPr>
          <w:rFonts w:ascii="Times New Roman" w:hAnsi="Times New Roman" w:cs="Times New Roman"/>
          <w:sz w:val="24"/>
          <w:szCs w:val="24"/>
        </w:rPr>
        <w:t>ия в данной группе [1, с. 156].</w:t>
      </w:r>
    </w:p>
    <w:p w:rsidR="00BA22FF" w:rsidRPr="00BA22FF" w:rsidRDefault="00BA22FF" w:rsidP="00BA22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>Команда — это группа людей, объединенных достижением общей цели, во многом соответствующей л</w:t>
      </w:r>
      <w:r>
        <w:rPr>
          <w:rFonts w:ascii="Times New Roman" w:hAnsi="Times New Roman" w:cs="Times New Roman"/>
          <w:sz w:val="24"/>
          <w:szCs w:val="24"/>
        </w:rPr>
        <w:t>ичным целям каждого [6, с. 89].</w:t>
      </w:r>
    </w:p>
    <w:p w:rsidR="00BA22FF" w:rsidRPr="00BA22FF" w:rsidRDefault="00BA22FF" w:rsidP="00BA22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>Спортивная команда — группа лиц, участвующих в спортивных соревнованиях и принадлежащих одному спор</w:t>
      </w:r>
      <w:r>
        <w:rPr>
          <w:rFonts w:ascii="Times New Roman" w:hAnsi="Times New Roman" w:cs="Times New Roman"/>
          <w:sz w:val="24"/>
          <w:szCs w:val="24"/>
        </w:rPr>
        <w:t>тивному коллективу [3, с. 214].</w:t>
      </w:r>
    </w:p>
    <w:p w:rsidR="00BA22FF" w:rsidRPr="00BA22FF" w:rsidRDefault="00BA22FF" w:rsidP="00BA22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>Факт влияния сплоченности команды на результаты соревновательной деятельности, думаю, не вызывает сомнений. Слово «команда» уже вызывает ассоциацию со сплоченностью, но возникает естественный вопрос: «как создать команду мечты?». Естественно, на самотек формирование команды нельзя пускать, так как команда не сформируется только от факта постоянных совместных тренировок и соревнований. Данный процесс может занять довольно длительное количество времени и приложенных сил. Как я распознала в нашей команде сплоченность: отсутствие подружек и врагов или группировок, поддержка между спортсменами, помощь, ответственное отношение к тренировкам и команде, а также по некотор</w:t>
      </w:r>
      <w:r>
        <w:rPr>
          <w:rFonts w:ascii="Times New Roman" w:hAnsi="Times New Roman" w:cs="Times New Roman"/>
          <w:sz w:val="24"/>
          <w:szCs w:val="24"/>
        </w:rPr>
        <w:t>ым другим внутренним ощущениям.</w:t>
      </w:r>
    </w:p>
    <w:p w:rsidR="00BA22FF" w:rsidRPr="00BA22FF" w:rsidRDefault="00BA22FF" w:rsidP="00BA22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 xml:space="preserve">В интернете можно найти массу упражнений и советов по сплочению команды, все способы даже не перепробовать за всю практику. Чтобы не тратить время на пробу всех упражнений в поисках результата, следует понимать психологические аспекты данного процесса. Согласно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исследованиям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А. В. Петровского, групповая сплоченность основывается на ценностно-ориентационном единстве членов группы [6, с. 94]. Чтобы добиться единства в команде, нужно создать благоприятную психологическую среду. В первую очередь важно иметь контакт с каждым и учитывать его особенности и </w:t>
      </w:r>
      <w:r w:rsidRPr="00BA22FF">
        <w:rPr>
          <w:rFonts w:ascii="Times New Roman" w:hAnsi="Times New Roman" w:cs="Times New Roman"/>
          <w:sz w:val="24"/>
          <w:szCs w:val="24"/>
        </w:rPr>
        <w:lastRenderedPageBreak/>
        <w:t xml:space="preserve">индивидуальность. Как отмечает А. А. </w:t>
      </w:r>
      <w:proofErr w:type="spellStart"/>
      <w:r w:rsidRPr="00BA22FF">
        <w:rPr>
          <w:rFonts w:ascii="Times New Roman" w:hAnsi="Times New Roman" w:cs="Times New Roman"/>
          <w:sz w:val="24"/>
          <w:szCs w:val="24"/>
        </w:rPr>
        <w:t>Реан</w:t>
      </w:r>
      <w:proofErr w:type="spellEnd"/>
      <w:r w:rsidRPr="00BA22FF">
        <w:rPr>
          <w:rFonts w:ascii="Times New Roman" w:hAnsi="Times New Roman" w:cs="Times New Roman"/>
          <w:sz w:val="24"/>
          <w:szCs w:val="24"/>
        </w:rPr>
        <w:t>, учет индивидуальных особенностей является основой эффективного взаимодействия в группе [7, с. 145]. Имея контакт со спортсменами, мы установили несколько простых правил поведения на тренировках и внутри команды, а также регулярно обсуждали проблемные ситуации и конфликты.</w:t>
      </w:r>
    </w:p>
    <w:p w:rsidR="00BA22FF" w:rsidRPr="00BA22FF" w:rsidRDefault="00BA22FF" w:rsidP="00BA22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>В начале соревновательного сезона мы провели ряд упражнений для сплочения спортсменов, главным условием было отсутствие выбора партнера для упражнений. Данное условие способствовало готовности спортсменов работать с каждым участником команды, в дальнейшем это сказалось на отсутствии подруг и врагов. Психологи отмечают, что подобные упражнения способствуют развитию межличностной совместимости [4, с. 118]. В дальнейшем родители поддержали инициативу и начали устраивать ночевки у друг друга, совместные мероприятия и иные формы времяпровождения вне зала. Стоит отметить, что родители между собой тоже подружились и проявляют интерес и подд</w:t>
      </w:r>
      <w:r>
        <w:rPr>
          <w:rFonts w:ascii="Times New Roman" w:hAnsi="Times New Roman" w:cs="Times New Roman"/>
          <w:sz w:val="24"/>
          <w:szCs w:val="24"/>
        </w:rPr>
        <w:t>ержку к деятельности в команде.</w:t>
      </w:r>
    </w:p>
    <w:p w:rsidR="00F108CA" w:rsidRDefault="00BA22FF" w:rsidP="00F108C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>Чаще всего тренеры, педагоги, учителя говорят: «приводи друзей, будет интересней заниматься». Однако такие учащиеся обычно не всегда заинтересованы в продвижении в своей деятельности, и их надолго не хватает. Как показывают исследования, мотивация, основанная только на присутствии знакомых, часто оказывается неустойчивой [2, с. 103].</w:t>
      </w:r>
      <w:r w:rsidR="00F108CA" w:rsidRPr="00F108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08CA" w:rsidRPr="00BA22FF" w:rsidRDefault="00F108CA" w:rsidP="00F108C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>С помощью анализа и корректировок в работе с командой по итогу мы получили коллектив, с которым можно не только работать, но и активно развиваться. Самое главное — ра</w:t>
      </w:r>
      <w:r>
        <w:rPr>
          <w:rFonts w:ascii="Times New Roman" w:hAnsi="Times New Roman" w:cs="Times New Roman"/>
          <w:sz w:val="24"/>
          <w:szCs w:val="24"/>
        </w:rPr>
        <w:t>звить осознанный подход к делу.</w:t>
      </w:r>
    </w:p>
    <w:p w:rsidR="00BA22FF" w:rsidRDefault="00BA22FF" w:rsidP="00BA22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A22FF" w:rsidRPr="00BA22FF" w:rsidRDefault="00BA22FF" w:rsidP="00BA22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используемой литературы:</w:t>
      </w:r>
    </w:p>
    <w:p w:rsidR="00BA22FF" w:rsidRPr="00BA22FF" w:rsidRDefault="00BA22FF" w:rsidP="00BA22FF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 xml:space="preserve">Андреева, Г. М. Социальная </w:t>
      </w:r>
      <w:proofErr w:type="gramStart"/>
      <w:r w:rsidRPr="00BA22FF">
        <w:rPr>
          <w:rFonts w:ascii="Times New Roman" w:hAnsi="Times New Roman" w:cs="Times New Roman"/>
          <w:sz w:val="24"/>
          <w:szCs w:val="24"/>
        </w:rPr>
        <w:t>психология :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учебник для вузов / Г. М. Андреева. — 5-е изд., </w:t>
      </w:r>
      <w:proofErr w:type="spellStart"/>
      <w:r w:rsidRPr="00BA22FF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BA22FF">
        <w:rPr>
          <w:rFonts w:ascii="Times New Roman" w:hAnsi="Times New Roman" w:cs="Times New Roman"/>
          <w:sz w:val="24"/>
          <w:szCs w:val="24"/>
        </w:rPr>
        <w:t xml:space="preserve">. и доп. — </w:t>
      </w:r>
      <w:proofErr w:type="gramStart"/>
      <w:r w:rsidRPr="00BA22FF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Аспект Пресс, 2017. — 363 с.</w:t>
      </w:r>
    </w:p>
    <w:p w:rsidR="00BA22FF" w:rsidRPr="00BA22FF" w:rsidRDefault="00BA22FF" w:rsidP="00BA22FF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 xml:space="preserve">Бабушкин, Г. Д. Психология физической культуры и </w:t>
      </w:r>
      <w:proofErr w:type="gramStart"/>
      <w:r w:rsidRPr="00BA22FF">
        <w:rPr>
          <w:rFonts w:ascii="Times New Roman" w:hAnsi="Times New Roman" w:cs="Times New Roman"/>
          <w:sz w:val="24"/>
          <w:szCs w:val="24"/>
        </w:rPr>
        <w:t>спорта :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учебник / Г. Д. Бабушкин, В. Н. Смоленцева. — </w:t>
      </w:r>
      <w:proofErr w:type="gramStart"/>
      <w:r w:rsidRPr="00BA22FF">
        <w:rPr>
          <w:rFonts w:ascii="Times New Roman" w:hAnsi="Times New Roman" w:cs="Times New Roman"/>
          <w:sz w:val="24"/>
          <w:szCs w:val="24"/>
        </w:rPr>
        <w:t>Омск :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2FF">
        <w:rPr>
          <w:rFonts w:ascii="Times New Roman" w:hAnsi="Times New Roman" w:cs="Times New Roman"/>
          <w:sz w:val="24"/>
          <w:szCs w:val="24"/>
        </w:rPr>
        <w:t>СибГУФК</w:t>
      </w:r>
      <w:proofErr w:type="spellEnd"/>
      <w:r w:rsidRPr="00BA22FF">
        <w:rPr>
          <w:rFonts w:ascii="Times New Roman" w:hAnsi="Times New Roman" w:cs="Times New Roman"/>
          <w:sz w:val="24"/>
          <w:szCs w:val="24"/>
        </w:rPr>
        <w:t>, 2018. — 280 с.</w:t>
      </w:r>
    </w:p>
    <w:p w:rsidR="00BA22FF" w:rsidRPr="00BA22FF" w:rsidRDefault="00BA22FF" w:rsidP="00BA22FF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>Ильин, Е. П. Психология спорта / Е. П. Ильин. — Санкт-</w:t>
      </w:r>
      <w:proofErr w:type="gramStart"/>
      <w:r w:rsidRPr="00BA22FF">
        <w:rPr>
          <w:rFonts w:ascii="Times New Roman" w:hAnsi="Times New Roman" w:cs="Times New Roman"/>
          <w:sz w:val="24"/>
          <w:szCs w:val="24"/>
        </w:rPr>
        <w:t>Петербург :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Питер, 2019. — 352 с.</w:t>
      </w:r>
    </w:p>
    <w:p w:rsidR="00BA22FF" w:rsidRPr="00BA22FF" w:rsidRDefault="00BA22FF" w:rsidP="00BA22FF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22FF">
        <w:rPr>
          <w:rFonts w:ascii="Times New Roman" w:hAnsi="Times New Roman" w:cs="Times New Roman"/>
          <w:sz w:val="24"/>
          <w:szCs w:val="24"/>
        </w:rPr>
        <w:t>Кретти</w:t>
      </w:r>
      <w:proofErr w:type="spellEnd"/>
      <w:r w:rsidRPr="00BA22FF">
        <w:rPr>
          <w:rFonts w:ascii="Times New Roman" w:hAnsi="Times New Roman" w:cs="Times New Roman"/>
          <w:sz w:val="24"/>
          <w:szCs w:val="24"/>
        </w:rPr>
        <w:t xml:space="preserve">, Б. Дж. Психология в современном спорте / Б. Дж. </w:t>
      </w:r>
      <w:proofErr w:type="spellStart"/>
      <w:proofErr w:type="gramStart"/>
      <w:r w:rsidRPr="00BA22FF">
        <w:rPr>
          <w:rFonts w:ascii="Times New Roman" w:hAnsi="Times New Roman" w:cs="Times New Roman"/>
          <w:sz w:val="24"/>
          <w:szCs w:val="24"/>
        </w:rPr>
        <w:t>Кретти</w:t>
      </w:r>
      <w:proofErr w:type="spellEnd"/>
      <w:r w:rsidRPr="00BA22FF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перевод с английского Ю. Л. Ханина. — </w:t>
      </w:r>
      <w:proofErr w:type="gramStart"/>
      <w:r w:rsidRPr="00BA22FF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Физкультура и спорт, 1978. — 224 с.</w:t>
      </w:r>
    </w:p>
    <w:p w:rsidR="00BA22FF" w:rsidRPr="00BA22FF" w:rsidRDefault="00BA22FF" w:rsidP="00BA22FF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>Морозов, А. В. Психология влияния в спортивной команде / А. В. Морозов // Спортивный психолог. — 2020. — № 2. — С. 23–28.</w:t>
      </w:r>
    </w:p>
    <w:p w:rsidR="00BA22FF" w:rsidRPr="00BA22FF" w:rsidRDefault="00BA22FF" w:rsidP="00BA22FF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 xml:space="preserve">Петровский, А. В. Личность. Деятельность. Коллектив / А. В. Петровский. — </w:t>
      </w:r>
      <w:proofErr w:type="gramStart"/>
      <w:r w:rsidRPr="00BA22FF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Политиздат, 1982. — 255 с.</w:t>
      </w:r>
    </w:p>
    <w:p w:rsidR="00BA22FF" w:rsidRPr="00BA22FF" w:rsidRDefault="00BA22FF" w:rsidP="00BA22FF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22FF">
        <w:rPr>
          <w:rFonts w:ascii="Times New Roman" w:hAnsi="Times New Roman" w:cs="Times New Roman"/>
          <w:sz w:val="24"/>
          <w:szCs w:val="24"/>
        </w:rPr>
        <w:lastRenderedPageBreak/>
        <w:t>Реан</w:t>
      </w:r>
      <w:proofErr w:type="spellEnd"/>
      <w:r w:rsidRPr="00BA22FF">
        <w:rPr>
          <w:rFonts w:ascii="Times New Roman" w:hAnsi="Times New Roman" w:cs="Times New Roman"/>
          <w:sz w:val="24"/>
          <w:szCs w:val="24"/>
        </w:rPr>
        <w:t xml:space="preserve">, А. А. Психология личности / А. А. </w:t>
      </w:r>
      <w:proofErr w:type="spellStart"/>
      <w:r w:rsidRPr="00BA22FF">
        <w:rPr>
          <w:rFonts w:ascii="Times New Roman" w:hAnsi="Times New Roman" w:cs="Times New Roman"/>
          <w:sz w:val="24"/>
          <w:szCs w:val="24"/>
        </w:rPr>
        <w:t>Реан</w:t>
      </w:r>
      <w:proofErr w:type="spellEnd"/>
      <w:r w:rsidRPr="00BA22FF">
        <w:rPr>
          <w:rFonts w:ascii="Times New Roman" w:hAnsi="Times New Roman" w:cs="Times New Roman"/>
          <w:sz w:val="24"/>
          <w:szCs w:val="24"/>
        </w:rPr>
        <w:t>. — Санкт-</w:t>
      </w:r>
      <w:proofErr w:type="gramStart"/>
      <w:r w:rsidRPr="00BA22FF">
        <w:rPr>
          <w:rFonts w:ascii="Times New Roman" w:hAnsi="Times New Roman" w:cs="Times New Roman"/>
          <w:sz w:val="24"/>
          <w:szCs w:val="24"/>
        </w:rPr>
        <w:t>Петербург :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Питер, 2016. — 288 с.</w:t>
      </w:r>
    </w:p>
    <w:p w:rsidR="00BA22FF" w:rsidRPr="00BA22FF" w:rsidRDefault="00BA22FF" w:rsidP="00BA22FF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 xml:space="preserve">Родионов, А. В. Психология физического воспитания и </w:t>
      </w:r>
      <w:proofErr w:type="gramStart"/>
      <w:r w:rsidRPr="00BA22FF">
        <w:rPr>
          <w:rFonts w:ascii="Times New Roman" w:hAnsi="Times New Roman" w:cs="Times New Roman"/>
          <w:sz w:val="24"/>
          <w:szCs w:val="24"/>
        </w:rPr>
        <w:t>спорта :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учебник / А. В. Родионов. — </w:t>
      </w:r>
      <w:proofErr w:type="gramStart"/>
      <w:r w:rsidRPr="00BA22FF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Академия, 2010. — 368 с.</w:t>
      </w:r>
    </w:p>
    <w:p w:rsidR="00BA22FF" w:rsidRPr="00BA22FF" w:rsidRDefault="00BA22FF" w:rsidP="00BA22FF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22FF">
        <w:rPr>
          <w:rFonts w:ascii="Times New Roman" w:hAnsi="Times New Roman" w:cs="Times New Roman"/>
          <w:sz w:val="24"/>
          <w:szCs w:val="24"/>
        </w:rPr>
        <w:t>Фельдштейн</w:t>
      </w:r>
      <w:proofErr w:type="spellEnd"/>
      <w:r w:rsidRPr="00BA22FF">
        <w:rPr>
          <w:rFonts w:ascii="Times New Roman" w:hAnsi="Times New Roman" w:cs="Times New Roman"/>
          <w:sz w:val="24"/>
          <w:szCs w:val="24"/>
        </w:rPr>
        <w:t xml:space="preserve">, Д. И. Психология развития личности в онтогенезе / Д. И. </w:t>
      </w:r>
      <w:proofErr w:type="spellStart"/>
      <w:r w:rsidRPr="00BA22FF">
        <w:rPr>
          <w:rFonts w:ascii="Times New Roman" w:hAnsi="Times New Roman" w:cs="Times New Roman"/>
          <w:sz w:val="24"/>
          <w:szCs w:val="24"/>
        </w:rPr>
        <w:t>Фельдштейн</w:t>
      </w:r>
      <w:proofErr w:type="spellEnd"/>
      <w:r w:rsidRPr="00BA22FF">
        <w:rPr>
          <w:rFonts w:ascii="Times New Roman" w:hAnsi="Times New Roman" w:cs="Times New Roman"/>
          <w:sz w:val="24"/>
          <w:szCs w:val="24"/>
        </w:rPr>
        <w:t xml:space="preserve">. — </w:t>
      </w:r>
      <w:proofErr w:type="gramStart"/>
      <w:r w:rsidRPr="00BA22FF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Педагогика, 1989. — 208 с.</w:t>
      </w:r>
    </w:p>
    <w:p w:rsidR="00BA22FF" w:rsidRPr="00BA22FF" w:rsidRDefault="00BA22FF" w:rsidP="00BA22FF">
      <w:pPr>
        <w:pStyle w:val="a3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BA22FF">
        <w:rPr>
          <w:rFonts w:ascii="Times New Roman" w:hAnsi="Times New Roman" w:cs="Times New Roman"/>
          <w:sz w:val="24"/>
          <w:szCs w:val="24"/>
        </w:rPr>
        <w:t xml:space="preserve">Ханин, Ю. Л. Психология общения в спорте / Ю. Л. Ханин. — </w:t>
      </w:r>
      <w:proofErr w:type="gramStart"/>
      <w:r w:rsidRPr="00BA22FF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Pr="00BA22FF">
        <w:rPr>
          <w:rFonts w:ascii="Times New Roman" w:hAnsi="Times New Roman" w:cs="Times New Roman"/>
          <w:sz w:val="24"/>
          <w:szCs w:val="24"/>
        </w:rPr>
        <w:t xml:space="preserve"> Физкультура и спорт, 1980. — 208 с.</w:t>
      </w:r>
    </w:p>
    <w:p w:rsidR="00BA22FF" w:rsidRPr="00BA22FF" w:rsidRDefault="00BA22FF" w:rsidP="00BA22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A22FF" w:rsidRPr="00BA22FF" w:rsidRDefault="00BA22FF" w:rsidP="00BA22FF">
      <w:pPr>
        <w:rPr>
          <w:rFonts w:ascii="Times New Roman" w:hAnsi="Times New Roman" w:cs="Times New Roman"/>
          <w:sz w:val="24"/>
          <w:szCs w:val="24"/>
        </w:rPr>
      </w:pPr>
    </w:p>
    <w:p w:rsidR="00BA22FF" w:rsidRPr="002B0FA1" w:rsidRDefault="00BA22FF" w:rsidP="00BA22FF">
      <w:pPr>
        <w:rPr>
          <w:rFonts w:ascii="Times New Roman" w:hAnsi="Times New Roman" w:cs="Times New Roman"/>
          <w:sz w:val="24"/>
          <w:szCs w:val="24"/>
        </w:rPr>
      </w:pPr>
    </w:p>
    <w:sectPr w:rsidR="00BA22FF" w:rsidRPr="002B0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BF2174"/>
    <w:multiLevelType w:val="hybridMultilevel"/>
    <w:tmpl w:val="4F0CF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5A9"/>
    <w:rsid w:val="000B5672"/>
    <w:rsid w:val="0012215D"/>
    <w:rsid w:val="001605CC"/>
    <w:rsid w:val="001D48FC"/>
    <w:rsid w:val="002B0FA1"/>
    <w:rsid w:val="00327576"/>
    <w:rsid w:val="00391BDC"/>
    <w:rsid w:val="003B198F"/>
    <w:rsid w:val="003C4BD7"/>
    <w:rsid w:val="003F6E32"/>
    <w:rsid w:val="004A6461"/>
    <w:rsid w:val="0055711C"/>
    <w:rsid w:val="005F205D"/>
    <w:rsid w:val="00611073"/>
    <w:rsid w:val="0061657B"/>
    <w:rsid w:val="006C7425"/>
    <w:rsid w:val="006D41EA"/>
    <w:rsid w:val="006D6B0B"/>
    <w:rsid w:val="006F205F"/>
    <w:rsid w:val="006F301F"/>
    <w:rsid w:val="00732EE4"/>
    <w:rsid w:val="007B31FC"/>
    <w:rsid w:val="007C3E91"/>
    <w:rsid w:val="0087257F"/>
    <w:rsid w:val="008F1FDC"/>
    <w:rsid w:val="00A30088"/>
    <w:rsid w:val="00A31BFA"/>
    <w:rsid w:val="00A874DB"/>
    <w:rsid w:val="00AA47E5"/>
    <w:rsid w:val="00B7155C"/>
    <w:rsid w:val="00BA22FF"/>
    <w:rsid w:val="00BB2DF1"/>
    <w:rsid w:val="00CA25A9"/>
    <w:rsid w:val="00CB6E09"/>
    <w:rsid w:val="00DE0D41"/>
    <w:rsid w:val="00DE5E4E"/>
    <w:rsid w:val="00E02196"/>
    <w:rsid w:val="00E8334B"/>
    <w:rsid w:val="00F07F96"/>
    <w:rsid w:val="00F108CA"/>
    <w:rsid w:val="00F11031"/>
    <w:rsid w:val="00F13AE6"/>
    <w:rsid w:val="00F32F85"/>
    <w:rsid w:val="00F5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5E6219-9736-47B8-AAFE-B2906E461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7237</TotalTime>
  <Pages>3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Ксения Телова</cp:lastModifiedBy>
  <cp:revision>18</cp:revision>
  <dcterms:created xsi:type="dcterms:W3CDTF">2025-02-11T20:45:00Z</dcterms:created>
  <dcterms:modified xsi:type="dcterms:W3CDTF">2026-04-10T14:30:00Z</dcterms:modified>
</cp:coreProperties>
</file>