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a14="http://schemas.microsoft.com/office/drawing/2010/main" mc:Ignorable="w14">
  <w:body>
    <w:p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Конспект </w:t>
      </w:r>
      <w:r>
        <w:rPr>
          <w:rFonts w:ascii="Times New Roman" w:eastAsia="Times New Roman" w:hAnsi="Times New Roman"/>
          <w:b/>
          <w:bCs/>
          <w:sz w:val="28"/>
          <w:szCs w:val="28"/>
        </w:rPr>
        <w:t>урока</w:t>
      </w: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по нравственно — патриотическому воспитанию для детей </w:t>
      </w: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младшего школьного </w:t>
      </w: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возраста Тема</w:t>
      </w:r>
      <w:r>
        <w:rPr>
          <w:rFonts w:ascii="Times New Roman" w:hAnsi="Times New Roman"/>
          <w:i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Какие народы живут в России»</w:t>
      </w:r>
    </w:p>
    <w:p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Подготовила </w:t>
      </w:r>
      <w:r>
        <w:rPr>
          <w:rFonts w:ascii="Times New Roman" w:hAnsi="Times New Roman"/>
          <w:b/>
          <w:sz w:val="28"/>
          <w:szCs w:val="28"/>
        </w:rPr>
        <w:t xml:space="preserve">тьютор 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>
        <w:rPr>
          <w:rFonts w:ascii="Times New Roman" w:hAnsi="Times New Roman"/>
          <w:b/>
          <w:sz w:val="28"/>
          <w:szCs w:val="28"/>
        </w:rPr>
        <w:t>Сатиаджиева Э.И.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>Цель:</w:t>
      </w:r>
      <w:r>
        <w:rPr>
          <w:rFonts w:ascii="Times New Roman" w:hAnsi="Times New Roman"/>
          <w:sz w:val="28"/>
          <w:szCs w:val="28"/>
        </w:rPr>
        <w:t xml:space="preserve"> Расширение знаний детей о Родине.</w:t>
      </w:r>
      <w:r>
        <w:rPr>
          <w:rFonts w:ascii="Times New Roman" w:hAnsi="Times New Roman"/>
          <w:i/>
          <w:sz w:val="28"/>
          <w:szCs w:val="28"/>
        </w:rPr>
        <w:t xml:space="preserve"> 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>Задачи:</w:t>
      </w:r>
      <w:r>
        <w:rPr>
          <w:rFonts w:ascii="Times New Roman" w:hAnsi="Times New Roman"/>
          <w:sz w:val="28"/>
          <w:szCs w:val="28"/>
        </w:rPr>
        <w:t xml:space="preserve"> Познакомить детей с разными народами, населяющими Россию. Побуждать детей уважительно относиться к культуре разных народов, любоваться образцами народно-прикладного творчества. Формировать чувство гордости за Родину, поддерживать интерес к истории и культуре России и народов, её населяющих. 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>Словарная работа: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Родина, Российская Федерация, россияне, тюбетейка,</w:t>
      </w:r>
      <w:r>
        <w:rPr>
          <w:rFonts w:ascii="Times New Roman" w:hAnsi="Times New Roman"/>
          <w:sz w:val="28"/>
          <w:szCs w:val="28"/>
        </w:rPr>
        <w:t xml:space="preserve"> калфак,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Style w:val="19"/>
          <w:rFonts w:ascii="Times New Roman" w:hAnsi="Times New Roman"/>
          <w:b w:val="0"/>
          <w:sz w:val="28"/>
          <w:szCs w:val="28"/>
        </w:rPr>
        <w:t>куйлак</w:t>
      </w:r>
      <w:r>
        <w:rPr>
          <w:rFonts w:ascii="Times New Roman" w:hAnsi="Times New Roman"/>
          <w:sz w:val="28"/>
          <w:szCs w:val="28"/>
        </w:rPr>
        <w:t>,</w:t>
      </w:r>
      <w:r>
        <w:rPr>
          <w:rStyle w:val="19"/>
          <w:rFonts w:ascii="Times New Roman" w:hAnsi="Times New Roman"/>
          <w:sz w:val="28"/>
          <w:szCs w:val="28"/>
        </w:rPr>
        <w:t xml:space="preserve"> </w:t>
      </w:r>
      <w:r>
        <w:rPr>
          <w:rStyle w:val="19"/>
          <w:rFonts w:ascii="Times New Roman" w:hAnsi="Times New Roman"/>
          <w:b w:val="0"/>
          <w:sz w:val="28"/>
          <w:szCs w:val="28"/>
        </w:rPr>
        <w:t>чапан,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>малица, ягушка</w:t>
      </w: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>, чак-чак, строганина.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>Оборудование:</w:t>
      </w:r>
      <w:r>
        <w:rPr>
          <w:rFonts w:ascii="Times New Roman" w:hAnsi="Times New Roman"/>
          <w:sz w:val="28"/>
          <w:szCs w:val="28"/>
        </w:rPr>
        <w:t xml:space="preserve"> Карта РФ,</w:t>
      </w:r>
      <w:r>
        <w:rPr>
          <w:rFonts w:ascii="Times New Roman" w:hAnsi="Times New Roman"/>
          <w:sz w:val="28"/>
          <w:szCs w:val="28"/>
        </w:rPr>
        <w:t xml:space="preserve"> иллюстрации с изображение</w:t>
      </w:r>
      <w:r>
        <w:rPr>
          <w:rFonts w:ascii="Times New Roman" w:hAnsi="Times New Roman"/>
          <w:sz w:val="28"/>
          <w:szCs w:val="28"/>
        </w:rPr>
        <w:t>м людей в национальных костюмах,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мольберт, </w:t>
      </w:r>
      <w:r>
        <w:rPr>
          <w:rFonts w:ascii="Times New Roman" w:hAnsi="Times New Roman"/>
          <w:sz w:val="28"/>
          <w:szCs w:val="28"/>
        </w:rPr>
        <w:t>предметы национ</w:t>
      </w:r>
      <w:r>
        <w:rPr>
          <w:rFonts w:ascii="Times New Roman" w:hAnsi="Times New Roman"/>
          <w:sz w:val="28"/>
          <w:szCs w:val="28"/>
        </w:rPr>
        <w:t>альных промыслов народов России, аудиозапись песни о Родине</w:t>
      </w:r>
      <w:r>
        <w:rPr>
          <w:rFonts w:ascii="Times New Roman" w:hAnsi="Times New Roman"/>
          <w:sz w:val="28"/>
          <w:szCs w:val="28"/>
        </w:rPr>
        <w:t>.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>Предварительная работа</w:t>
      </w:r>
      <w:r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eastAsia="Times New Roman" w:hAnsi="Times New Roman"/>
          <w:sz w:val="28"/>
          <w:szCs w:val="28"/>
        </w:rPr>
        <w:t>чтение сказок народов России, знакомство с народными промыслами,</w:t>
      </w:r>
      <w:r>
        <w:rPr>
          <w:rFonts w:ascii="Times New Roman" w:hAnsi="Times New Roman"/>
          <w:sz w:val="28"/>
          <w:szCs w:val="28"/>
        </w:rPr>
        <w:t xml:space="preserve"> с бытом и традициями народов,</w:t>
      </w:r>
      <w:r>
        <w:rPr>
          <w:rFonts w:ascii="Times New Roman" w:eastAsia="Times New Roman" w:hAnsi="Times New Roman"/>
          <w:sz w:val="28"/>
          <w:szCs w:val="28"/>
        </w:rPr>
        <w:t xml:space="preserve"> прослушивание песен разных народов, разгадывание загадок.</w:t>
      </w:r>
      <w:r>
        <w:rPr>
          <w:rFonts w:ascii="Times New Roman" w:hAnsi="Times New Roman"/>
          <w:sz w:val="28"/>
          <w:szCs w:val="28"/>
        </w:rPr>
        <w:t xml:space="preserve">  Прослушивание песен разных народов. Мини-концерт с родителя</w:t>
      </w:r>
      <w:r>
        <w:rPr>
          <w:rFonts w:ascii="Times New Roman" w:hAnsi="Times New Roman"/>
          <w:sz w:val="28"/>
          <w:szCs w:val="28"/>
        </w:rPr>
        <w:t>ми где были представлены национальности группы: татары, русские, узбеки, ханты.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 xml:space="preserve">Ход </w:t>
      </w:r>
      <w:r>
        <w:rPr>
          <w:rFonts w:ascii="Times New Roman" w:hAnsi="Times New Roman"/>
          <w:b/>
          <w:sz w:val="28"/>
          <w:szCs w:val="28"/>
          <w:u w:val="single"/>
        </w:rPr>
        <w:t>урока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: </w:t>
      </w:r>
      <w:r>
        <w:rPr>
          <w:rFonts w:ascii="Times New Roman" w:hAnsi="Times New Roman"/>
          <w:i/>
          <w:sz w:val="28"/>
          <w:szCs w:val="28"/>
        </w:rPr>
        <w:t>Звучит в аудиозаписи песня о Родине.</w:t>
      </w:r>
    </w:p>
    <w:p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Тьютор</w:t>
      </w:r>
      <w:r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Ребята, а как вы думаете, что такое Родина? Что это слово значит для вас? </w:t>
      </w:r>
      <w:r>
        <w:rPr>
          <w:rFonts w:ascii="Times New Roman" w:hAnsi="Times New Roman"/>
          <w:i/>
          <w:sz w:val="28"/>
          <w:szCs w:val="28"/>
        </w:rPr>
        <w:t>(Ответы детей.)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Тьютор</w:t>
      </w:r>
      <w:r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Правильно, Родина – это место, где вы живёте, где живут ваши родители, друзья; город, в котором вы живёте; страна, в которой вы живёте.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(</w:t>
      </w:r>
      <w:r>
        <w:rPr>
          <w:rFonts w:ascii="Times New Roman" w:hAnsi="Times New Roman"/>
          <w:i/>
          <w:sz w:val="28"/>
          <w:szCs w:val="28"/>
        </w:rPr>
        <w:t>читает стихотворение Е. Аксельрода «Наш дом».</w:t>
      </w:r>
    </w:p>
    <w:p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На карте мира не найдёшь</w:t>
      </w:r>
    </w:p>
    <w:p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Тот дом, в котором ты живёшь.</w:t>
      </w:r>
    </w:p>
    <w:p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И даже улицы родной </w:t>
      </w:r>
    </w:p>
    <w:p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Ты не найдёшь на карте той,</w:t>
      </w:r>
    </w:p>
    <w:p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Но мы всегда с тобой найдём</w:t>
      </w:r>
    </w:p>
    <w:p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Свою страну, наш общий дом.</w:t>
      </w:r>
    </w:p>
    <w:p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Тьютор</w:t>
      </w:r>
      <w:r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>Ребята, а как называется наша страна?</w:t>
      </w:r>
    </w:p>
    <w:p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Дети: </w:t>
      </w:r>
      <w:r>
        <w:rPr>
          <w:rFonts w:ascii="Times New Roman" w:hAnsi="Times New Roman"/>
          <w:sz w:val="28"/>
          <w:szCs w:val="28"/>
        </w:rPr>
        <w:t>Россия</w:t>
      </w:r>
    </w:p>
    <w:p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Рассматривание карты России.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Тьютор</w:t>
      </w:r>
      <w:r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>Наша страна великая, сильная и красивая. Но страна – это не только леса, поля, реки и города. Страна – это прежде всего люди, которые в ней живут. Мы с вами россияне. Наша страна</w:t>
      </w:r>
      <w:r>
        <w:rPr>
          <w:rFonts w:ascii="Times New Roman" w:hAnsi="Times New Roman"/>
          <w:sz w:val="28"/>
          <w:szCs w:val="28"/>
        </w:rPr>
        <w:t xml:space="preserve"> многонациональна, </w:t>
      </w:r>
      <w:r>
        <w:rPr>
          <w:rFonts w:ascii="Times New Roman" w:hAnsi="Times New Roman"/>
          <w:sz w:val="28"/>
          <w:szCs w:val="28"/>
        </w:rPr>
        <w:t xml:space="preserve"> сильна дружбой</w:t>
      </w:r>
      <w:r>
        <w:rPr>
          <w:rFonts w:ascii="Times New Roman" w:hAnsi="Times New Roman"/>
          <w:sz w:val="28"/>
          <w:szCs w:val="28"/>
        </w:rPr>
        <w:t xml:space="preserve"> разных народов.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Каждый народ говорит на своём языке, имеет свою историю, культуру, традиции. Что такое народные традиции? 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Дети:</w:t>
      </w:r>
      <w:r>
        <w:rPr>
          <w:rFonts w:ascii="Times New Roman" w:hAnsi="Times New Roman"/>
          <w:sz w:val="28"/>
          <w:szCs w:val="28"/>
        </w:rPr>
        <w:t xml:space="preserve"> это праздники, игры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Тьютор</w:t>
      </w:r>
      <w:r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>Правильно, это народные праздники, свадебные традиции. Это то, что передаётся из поколения в поколение. У каждого народа есть свои праздники, связанные со сменой времени года, началом или окончанием сельскохозяйственных работ.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Тьютор</w:t>
      </w:r>
      <w:r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Ребята, на прошлой неделе в нашей группе прошел «Фестиваль национальных культур»  Давайте вспомним, л</w:t>
      </w:r>
      <w:r>
        <w:rPr>
          <w:rFonts w:ascii="Times New Roman" w:hAnsi="Times New Roman"/>
          <w:sz w:val="28"/>
          <w:szCs w:val="28"/>
        </w:rPr>
        <w:t xml:space="preserve">юди каких национальностей </w:t>
      </w:r>
      <w:r>
        <w:rPr>
          <w:rFonts w:ascii="Times New Roman" w:hAnsi="Times New Roman"/>
          <w:sz w:val="28"/>
          <w:szCs w:val="28"/>
        </w:rPr>
        <w:t xml:space="preserve">приходили к нам в гости. 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Дети:</w:t>
      </w:r>
      <w:r>
        <w:rPr>
          <w:rFonts w:ascii="Times New Roman" w:hAnsi="Times New Roman"/>
          <w:sz w:val="28"/>
          <w:szCs w:val="28"/>
        </w:rPr>
        <w:t xml:space="preserve"> Русские, татары, узбеки, ханты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Тьютор</w:t>
      </w:r>
      <w:r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Какие русские народные праздники вы знаете? 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Дети: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</w:t>
      </w:r>
      <w:r>
        <w:rPr>
          <w:rFonts w:ascii="Times New Roman" w:hAnsi="Times New Roman"/>
          <w:sz w:val="28"/>
          <w:szCs w:val="28"/>
        </w:rPr>
        <w:t xml:space="preserve">сленица, Рождество, Пасха 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Тьютор</w:t>
      </w:r>
      <w:r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А у татарского народа есть праздник </w:t>
      </w:r>
      <w:r>
        <w:rPr>
          <w:rFonts w:ascii="Times New Roman" w:hAnsi="Times New Roman"/>
          <w:sz w:val="28"/>
          <w:szCs w:val="28"/>
        </w:rPr>
        <w:t>посвященный  окончанию</w:t>
      </w:r>
      <w:r>
        <w:rPr>
          <w:rFonts w:ascii="Times New Roman" w:hAnsi="Times New Roman"/>
          <w:sz w:val="28"/>
          <w:szCs w:val="28"/>
        </w:rPr>
        <w:t xml:space="preserve"> посевных работ</w:t>
      </w:r>
      <w:r>
        <w:rPr>
          <w:rFonts w:ascii="Times New Roman" w:hAnsi="Times New Roman"/>
          <w:sz w:val="28"/>
          <w:szCs w:val="28"/>
        </w:rPr>
        <w:t xml:space="preserve">. Как он называется? 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Дети:</w:t>
      </w:r>
      <w:r>
        <w:rPr>
          <w:rFonts w:ascii="Times New Roman" w:hAnsi="Times New Roman"/>
          <w:sz w:val="28"/>
          <w:szCs w:val="28"/>
        </w:rPr>
        <w:t xml:space="preserve"> Сабантуй 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Тьютор</w:t>
      </w:r>
      <w:r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 у хантов </w:t>
      </w:r>
      <w:r>
        <w:rPr>
          <w:rFonts w:ascii="Times New Roman" w:hAnsi="Times New Roman"/>
          <w:sz w:val="28"/>
          <w:szCs w:val="28"/>
        </w:rPr>
        <w:t xml:space="preserve"> самый любимый праздник – это медвежий праздник. Как вы думаете, что это за праздник? 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Дети</w:t>
      </w:r>
      <w:r>
        <w:rPr>
          <w:rFonts w:ascii="Times New Roman" w:hAnsi="Times New Roman"/>
          <w:sz w:val="28"/>
          <w:szCs w:val="28"/>
        </w:rPr>
        <w:t>: Посвящён медведю</w:t>
      </w:r>
      <w:r>
        <w:rPr>
          <w:rFonts w:ascii="Times New Roman" w:hAnsi="Times New Roman"/>
          <w:i/>
          <w:sz w:val="28"/>
          <w:szCs w:val="28"/>
        </w:rPr>
        <w:t>.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Тьютор</w:t>
      </w:r>
      <w:r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 чем славится узбекский народ? 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Дети:</w:t>
      </w:r>
      <w:r>
        <w:rPr>
          <w:rFonts w:ascii="Times New Roman" w:hAnsi="Times New Roman"/>
          <w:sz w:val="28"/>
          <w:szCs w:val="28"/>
        </w:rPr>
        <w:t xml:space="preserve"> Гостепреимством, </w:t>
      </w:r>
      <w:r>
        <w:rPr>
          <w:rFonts w:ascii="Times New Roman" w:hAnsi="Times New Roman"/>
          <w:sz w:val="28"/>
          <w:szCs w:val="28"/>
        </w:rPr>
        <w:t xml:space="preserve">чаепитием (чайхана) </w:t>
      </w:r>
      <w:r>
        <w:rPr>
          <w:rFonts w:ascii="Times New Roman" w:hAnsi="Times New Roman"/>
          <w:sz w:val="28"/>
          <w:szCs w:val="28"/>
        </w:rPr>
        <w:t>восточными базарами.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Тьютор</w:t>
      </w:r>
      <w:r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>У каждого</w:t>
      </w:r>
      <w:r>
        <w:rPr>
          <w:rFonts w:ascii="Times New Roman" w:hAnsi="Times New Roman"/>
          <w:sz w:val="28"/>
          <w:szCs w:val="28"/>
        </w:rPr>
        <w:t xml:space="preserve"> народа свои народные традиции, сказки и игры. </w:t>
      </w:r>
      <w:r>
        <w:rPr>
          <w:rFonts w:ascii="Times New Roman" w:hAnsi="Times New Roman"/>
          <w:sz w:val="28"/>
          <w:szCs w:val="28"/>
        </w:rPr>
        <w:t xml:space="preserve">И сейчас мы поиграем в татарскую национальную игру « Продаем горшки» 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>
      <w:pPr>
        <w:spacing w:after="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Физминутка: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Звучит татарская музыка, дети играют в игру.</w:t>
      </w:r>
    </w:p>
    <w:p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Тьютор</w:t>
      </w:r>
      <w:r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У каждого народа свои песни, сказки, </w:t>
      </w:r>
      <w:r>
        <w:rPr>
          <w:rFonts w:ascii="Times New Roman" w:hAnsi="Times New Roman"/>
          <w:sz w:val="28"/>
          <w:szCs w:val="28"/>
        </w:rPr>
        <w:t xml:space="preserve">игры, </w:t>
      </w:r>
      <w:r>
        <w:rPr>
          <w:rFonts w:ascii="Times New Roman" w:hAnsi="Times New Roman"/>
          <w:sz w:val="28"/>
          <w:szCs w:val="28"/>
        </w:rPr>
        <w:t xml:space="preserve">национальные костюмы. </w:t>
      </w:r>
    </w:p>
    <w:p>
      <w:pPr>
        <w:pStyle w:val="18"/>
        <w:spacing w:before="0" w:after="0"/>
        <w:rPr>
          <w:color w:val="333333"/>
          <w:sz w:val="28"/>
          <w:szCs w:val="28"/>
        </w:rPr>
      </w:pPr>
      <w:r>
        <w:rPr>
          <w:i/>
          <w:sz w:val="28"/>
          <w:szCs w:val="28"/>
        </w:rPr>
        <w:t>Рассматривание иллюстраций с изображением людей в национальных костюмах.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Тьютор</w:t>
      </w:r>
      <w:r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Посмотрите на русский национальный костюм. Как одеты женщина и мужчина? 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Дети</w:t>
      </w:r>
      <w:r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нарядный сарафан, рубашка, кокошник у женщины; </w:t>
      </w:r>
      <w:r>
        <w:rPr>
          <w:rFonts w:ascii="Times New Roman" w:hAnsi="Times New Roman"/>
          <w:sz w:val="28"/>
          <w:szCs w:val="28"/>
        </w:rPr>
        <w:t>кафтан, шапка, штаны у мужчины.</w:t>
      </w:r>
      <w:r>
        <w:rPr>
          <w:rFonts w:ascii="Times New Roman" w:hAnsi="Times New Roman"/>
          <w:sz w:val="28"/>
          <w:szCs w:val="28"/>
        </w:rPr>
        <w:t xml:space="preserve"> 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Тьютор</w:t>
      </w:r>
      <w:r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Посмотрите, что особенного в татарском национальном костюме? 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Дети:</w:t>
      </w:r>
      <w:r>
        <w:rPr>
          <w:rFonts w:ascii="Times New Roman" w:hAnsi="Times New Roman"/>
          <w:sz w:val="28"/>
          <w:szCs w:val="28"/>
        </w:rPr>
        <w:t xml:space="preserve"> На голове у мужчины тюбетейка, у женщины калфак. В основе рисунка, которым украшен татарский костюм, преобладает растительный орнамент. 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Тьютор</w:t>
      </w:r>
      <w:r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А вот национальная одежда узбеков. Повседневной мужской одеждой в Узбекистане была традиционная рубаха - </w:t>
      </w:r>
      <w:r>
        <w:rPr>
          <w:rStyle w:val="19"/>
          <w:rFonts w:ascii="Times New Roman" w:hAnsi="Times New Roman"/>
          <w:sz w:val="28"/>
          <w:szCs w:val="28"/>
        </w:rPr>
        <w:t>куйлак</w:t>
      </w:r>
      <w:r>
        <w:rPr>
          <w:rFonts w:ascii="Times New Roman" w:hAnsi="Times New Roman"/>
          <w:sz w:val="28"/>
          <w:szCs w:val="28"/>
        </w:rPr>
        <w:t xml:space="preserve">, Другой принадлежностью мужского костюма были штаны - </w:t>
      </w:r>
      <w:r>
        <w:rPr>
          <w:rStyle w:val="19"/>
          <w:rFonts w:ascii="Times New Roman" w:hAnsi="Times New Roman"/>
          <w:sz w:val="28"/>
          <w:szCs w:val="28"/>
        </w:rPr>
        <w:t>иштон</w:t>
      </w:r>
      <w:r>
        <w:rPr>
          <w:rFonts w:ascii="Times New Roman" w:hAnsi="Times New Roman"/>
          <w:sz w:val="28"/>
          <w:szCs w:val="28"/>
        </w:rPr>
        <w:t xml:space="preserve">. Дополнял мужской костюм халат - </w:t>
      </w:r>
      <w:r>
        <w:rPr>
          <w:rStyle w:val="19"/>
          <w:rFonts w:ascii="Times New Roman" w:hAnsi="Times New Roman"/>
          <w:sz w:val="28"/>
          <w:szCs w:val="28"/>
        </w:rPr>
        <w:t>чапан</w:t>
      </w:r>
      <w:r>
        <w:rPr>
          <w:rFonts w:ascii="Times New Roman" w:hAnsi="Times New Roman"/>
          <w:sz w:val="28"/>
          <w:szCs w:val="28"/>
        </w:rPr>
        <w:t xml:space="preserve">. Одежду людей знатного рода украшало золотое шитье. Халаты, </w:t>
      </w:r>
      <w:r>
        <w:rPr>
          <w:rFonts w:ascii="Times New Roman" w:hAnsi="Times New Roman"/>
          <w:sz w:val="28"/>
          <w:szCs w:val="28"/>
        </w:rPr>
        <w:t xml:space="preserve">тюбетейки и даже обувь вышивали  </w:t>
      </w:r>
      <w:r>
        <w:rPr>
          <w:rFonts w:ascii="Times New Roman" w:hAnsi="Times New Roman"/>
          <w:sz w:val="28"/>
          <w:szCs w:val="28"/>
        </w:rPr>
        <w:t xml:space="preserve">золотой нитью. 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ще один элемент мужского костюма - головной убор тюбетейка - </w:t>
      </w:r>
      <w:r>
        <w:rPr>
          <w:rStyle w:val="19"/>
          <w:rFonts w:ascii="Times New Roman" w:hAnsi="Times New Roman"/>
          <w:sz w:val="28"/>
          <w:szCs w:val="28"/>
        </w:rPr>
        <w:t>дуппи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Традиционная одежда женщин </w:t>
      </w:r>
      <w:r>
        <w:rPr>
          <w:rFonts w:ascii="Times New Roman" w:hAnsi="Times New Roman"/>
          <w:sz w:val="28"/>
          <w:szCs w:val="28"/>
        </w:rPr>
        <w:t xml:space="preserve">живущих в Узбекистане - это платья </w:t>
      </w:r>
      <w:r>
        <w:rPr>
          <w:rStyle w:val="19"/>
          <w:rFonts w:ascii="Times New Roman" w:hAnsi="Times New Roman"/>
          <w:sz w:val="28"/>
          <w:szCs w:val="28"/>
        </w:rPr>
        <w:t>куйлак</w:t>
      </w:r>
      <w:r>
        <w:rPr>
          <w:rFonts w:ascii="Times New Roman" w:hAnsi="Times New Roman"/>
          <w:sz w:val="28"/>
          <w:szCs w:val="28"/>
        </w:rPr>
        <w:t xml:space="preserve"> и шаровары </w:t>
      </w:r>
      <w:r>
        <w:rPr>
          <w:rStyle w:val="19"/>
          <w:rFonts w:ascii="Times New Roman" w:hAnsi="Times New Roman"/>
          <w:sz w:val="28"/>
          <w:szCs w:val="28"/>
        </w:rPr>
        <w:t>лозим</w:t>
      </w:r>
      <w:r>
        <w:rPr>
          <w:rFonts w:ascii="Times New Roman" w:hAnsi="Times New Roman"/>
          <w:sz w:val="28"/>
          <w:szCs w:val="28"/>
        </w:rPr>
        <w:t xml:space="preserve">. Платья были длинные, прямой, но иногда расширяющейся книзу формы. Рукава тоже длинные, закрывающие кисть. 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Тьютор</w:t>
      </w:r>
      <w:r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Вы уже знаете</w:t>
      </w:r>
      <w:r>
        <w:rPr>
          <w:rFonts w:ascii="Times New Roman" w:hAnsi="Times New Roman"/>
          <w:sz w:val="28"/>
          <w:szCs w:val="28"/>
        </w:rPr>
        <w:t xml:space="preserve"> где мы с вами живем?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Дети:</w:t>
      </w:r>
      <w:r>
        <w:rPr>
          <w:rFonts w:ascii="Times New Roman" w:hAnsi="Times New Roman"/>
          <w:sz w:val="28"/>
          <w:szCs w:val="28"/>
        </w:rPr>
        <w:t xml:space="preserve"> ХМАО-ЮГРА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Тьютор</w:t>
      </w:r>
      <w:r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>А какие коренные жители населяют наш округ?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Дети:</w:t>
      </w:r>
      <w:r>
        <w:rPr>
          <w:rFonts w:ascii="Times New Roman" w:hAnsi="Times New Roman"/>
          <w:sz w:val="28"/>
          <w:szCs w:val="28"/>
        </w:rPr>
        <w:t xml:space="preserve"> ханты и манси</w:t>
      </w:r>
    </w:p>
    <w:p>
      <w:pPr>
        <w:pStyle w:val="18"/>
        <w:spacing w:before="0"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>Тьютор</w:t>
      </w:r>
      <w:r>
        <w:rPr>
          <w:b/>
          <w:sz w:val="28"/>
          <w:szCs w:val="28"/>
        </w:rPr>
        <w:t>:</w:t>
      </w:r>
      <w:r>
        <w:rPr>
          <w:color w:val="666666"/>
          <w:sz w:val="28"/>
          <w:szCs w:val="28"/>
        </w:rPr>
        <w:t xml:space="preserve"> </w:t>
      </w:r>
      <w:r>
        <w:rPr>
          <w:sz w:val="28"/>
          <w:szCs w:val="28"/>
        </w:rPr>
        <w:t>Ребята, а как называется мужская верхняя одежда?</w:t>
      </w:r>
    </w:p>
    <w:p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>Малица – мужская меховая одежда из оленьих шкур</w:t>
      </w:r>
      <w:r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>Тьютор</w:t>
      </w:r>
      <w:r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 женская?</w:t>
      </w:r>
    </w:p>
    <w:p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>Ягушка – женская меховая одежда из оленьих шкур</w:t>
      </w:r>
    </w:p>
    <w:p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>Тьютор</w:t>
      </w:r>
      <w:r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Ребята, а чем расшита одежда хант?</w:t>
      </w:r>
    </w:p>
    <w:p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>орнаментом, узором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Тьютор</w:t>
      </w:r>
      <w:r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 каждого народа свой язык. Люди разных народов нашей страны знают два языка: свой, национальный, например татарский, и обязательно русский язык. Потому что русский – это государственный язык России. 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Ребёнок читает стихотворение.</w:t>
      </w:r>
    </w:p>
    <w:p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В день солнечный июльский – </w:t>
      </w:r>
    </w:p>
    <w:p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Цветы, цветы вокруг!</w:t>
      </w:r>
    </w:p>
    <w:p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Красив язык мой русский,</w:t>
      </w:r>
    </w:p>
    <w:p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Как этот летний луг.</w:t>
      </w:r>
    </w:p>
    <w:p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Иду тропинкой узкой – </w:t>
      </w:r>
    </w:p>
    <w:p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Деревья до небес!</w:t>
      </w:r>
    </w:p>
    <w:p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Могуч язык наш русский,</w:t>
      </w:r>
    </w:p>
    <w:p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Как этот русский лес.</w:t>
      </w:r>
    </w:p>
    <w:p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И в радости, и в грусти – </w:t>
      </w:r>
    </w:p>
    <w:p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Он всякий час со мной,</w:t>
      </w:r>
    </w:p>
    <w:p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Родной язык мой русский,</w:t>
      </w:r>
    </w:p>
    <w:p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Как Родина родной!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Тьютор</w:t>
      </w:r>
      <w:r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>Очень богата Россия народными мастерами и умельцами.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Какие русские народные промыслы вы знаете?</w:t>
      </w:r>
    </w:p>
    <w:p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Дети:</w:t>
      </w:r>
      <w:r>
        <w:rPr>
          <w:rFonts w:ascii="Times New Roman" w:hAnsi="Times New Roman"/>
          <w:sz w:val="28"/>
          <w:szCs w:val="28"/>
        </w:rPr>
        <w:t>Дымковские, филимоновские игрушки, гжельская и хохломская посуда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Тьютор</w:t>
      </w:r>
      <w:r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Другие народы России тоже занимаются </w:t>
      </w:r>
      <w:r>
        <w:rPr>
          <w:rFonts w:ascii="Times New Roman" w:hAnsi="Times New Roman"/>
          <w:sz w:val="28"/>
          <w:szCs w:val="28"/>
        </w:rPr>
        <w:t>народными промыслами:</w:t>
      </w:r>
      <w:r>
        <w:rPr>
          <w:rFonts w:ascii="Times New Roman" w:hAnsi="Times New Roman"/>
          <w:sz w:val="28"/>
          <w:szCs w:val="28"/>
        </w:rPr>
        <w:t xml:space="preserve"> резьбой по кости, шитьём одежды из меха</w:t>
      </w:r>
      <w:r>
        <w:rPr>
          <w:rFonts w:ascii="Times New Roman" w:hAnsi="Times New Roman"/>
          <w:sz w:val="28"/>
          <w:szCs w:val="28"/>
        </w:rPr>
        <w:t xml:space="preserve">, бисером, </w:t>
      </w:r>
      <w:r>
        <w:rPr>
          <w:rFonts w:ascii="Times New Roman" w:hAnsi="Times New Roman"/>
          <w:sz w:val="28"/>
          <w:szCs w:val="28"/>
        </w:rPr>
        <w:t>делают прекрасную посуду из глины, красивые ковры, издели</w:t>
      </w:r>
      <w:r>
        <w:rPr>
          <w:rFonts w:ascii="Times New Roman" w:hAnsi="Times New Roman"/>
          <w:sz w:val="28"/>
          <w:szCs w:val="28"/>
        </w:rPr>
        <w:t>я из металла – кувшины, кинжалы.</w:t>
      </w:r>
      <w:r>
        <w:rPr>
          <w:rFonts w:ascii="Times New Roman" w:hAnsi="Times New Roman"/>
          <w:sz w:val="28"/>
          <w:szCs w:val="28"/>
        </w:rPr>
        <w:t xml:space="preserve"> 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Рассматривание изделий народных промыслов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Тьютор</w:t>
      </w:r>
      <w:r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 каждого народа есть свои любимые блюда. Как вы думаете, какое </w:t>
      </w:r>
      <w:r>
        <w:rPr>
          <w:rFonts w:ascii="Times New Roman" w:hAnsi="Times New Roman"/>
          <w:sz w:val="28"/>
          <w:szCs w:val="28"/>
        </w:rPr>
        <w:t>любимое блюдо у русского народа?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Дети: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блины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Тьютор</w:t>
      </w:r>
      <w:r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хантов и манси </w:t>
      </w:r>
      <w:r>
        <w:rPr>
          <w:rFonts w:ascii="Times New Roman" w:hAnsi="Times New Roman"/>
          <w:sz w:val="28"/>
          <w:szCs w:val="28"/>
        </w:rPr>
        <w:t>блюдо из замороженной рыбы или оленины.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Дети: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страганина </w:t>
      </w:r>
    </w:p>
    <w:p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Тьютор</w:t>
      </w:r>
      <w:r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Татары делают вкуснейшие сладости, например, чак-чак.</w:t>
      </w:r>
      <w:r>
        <w:rPr>
          <w:rFonts w:ascii="Times New Roman" w:hAnsi="Times New Roman"/>
          <w:sz w:val="28"/>
          <w:szCs w:val="28"/>
        </w:rPr>
        <w:t xml:space="preserve"> А любимое блюдо узбеков –это плов.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Тьютор</w:t>
      </w:r>
      <w:r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Что сегодня вы узнали на занятии? 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Дети:</w:t>
      </w:r>
      <w:r>
        <w:rPr>
          <w:rFonts w:ascii="Times New Roman" w:hAnsi="Times New Roman"/>
          <w:sz w:val="28"/>
          <w:szCs w:val="28"/>
        </w:rPr>
        <w:t xml:space="preserve"> что в нашей стране – России живут люди разных национальностей. 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Тьютор</w:t>
      </w:r>
      <w:r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Наша страна сильна своим единством, дружбой разных народов. И мы с вами гордимся своей страной и сделаем всё, чтобы сберечь её, чтобы сделать её краше, богаче и сильнее.</w:t>
      </w:r>
    </w:p>
    <w:p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Воспитатель читает стихотворение Гусева «Берегите Россию».</w:t>
      </w:r>
    </w:p>
    <w:p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Берегите Россию,</w:t>
      </w:r>
    </w:p>
    <w:p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Нет России другой.</w:t>
      </w:r>
    </w:p>
    <w:p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Берегите её тишину и покой,</w:t>
      </w:r>
    </w:p>
    <w:p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Это небо и солнце, </w:t>
      </w:r>
    </w:p>
    <w:p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Этот хлеб на столе,</w:t>
      </w:r>
    </w:p>
    <w:p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И родное оконце</w:t>
      </w:r>
    </w:p>
    <w:p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В позабытом селе!</w:t>
      </w:r>
    </w:p>
    <w:p>
      <w:pPr>
        <w:spacing w:after="0" w:line="240" w:lineRule="auto"/>
        <w:ind w:firstLine="709"/>
        <w:jc w:val="both"/>
        <w:rPr>
          <w:sz w:val="28"/>
          <w:szCs w:val="28"/>
        </w:rPr>
      </w:pPr>
    </w:p>
    <w:p>
      <w:pPr>
        <w:spacing w:before="240" w:after="0" w:line="240" w:lineRule="auto"/>
        <w:ind w:firstLine="709"/>
        <w:jc w:val="both"/>
        <w:rPr>
          <w:b/>
          <w:i/>
          <w:sz w:val="28"/>
          <w:szCs w:val="28"/>
        </w:rPr>
      </w:pPr>
    </w:p>
    <w:p>
      <w:pPr>
        <w:spacing w:before="240" w:after="0" w:line="240" w:lineRule="auto"/>
        <w:ind w:firstLine="709"/>
        <w:jc w:val="both"/>
        <w:rPr>
          <w:b/>
          <w:sz w:val="32"/>
          <w:szCs w:val="32"/>
        </w:rPr>
      </w:pPr>
      <w:r>
        <w:rPr>
          <w:b/>
          <w:sz w:val="28"/>
          <w:szCs w:val="28"/>
        </w:rPr>
        <w:t xml:space="preserve">                      </w:t>
      </w:r>
      <w:r>
        <w:rPr>
          <w:b/>
          <w:sz w:val="32"/>
          <w:szCs w:val="32"/>
        </w:rPr>
        <w:t xml:space="preserve">    </w:t>
      </w:r>
    </w:p>
    <w:p>
      <w:pPr>
        <w:spacing w:before="240" w:after="0" w:line="240" w:lineRule="auto"/>
        <w:ind w:firstLine="709"/>
        <w:jc w:val="both"/>
        <w:rPr>
          <w:b/>
          <w:sz w:val="32"/>
          <w:szCs w:val="32"/>
        </w:rPr>
      </w:pPr>
    </w:p>
    <w:sectPr>
      <w:pgSz w:w="11906" w:h="16838"/>
      <w:pgMar w:top="720" w:right="720" w:bottom="720" w:left="720" w:header="708" w:footer="708" w:gutter="0"/>
      <w:pgNumType/>
      <w:docGrid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宋体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136"/>
  <w:bordersDoNotSurroundHeader w:val="0"/>
  <w:bordersDoNotSurroundFooter w:val="0"/>
  <w:defaultTabStop w:val="708"/>
  <w:drawingGridHorizontalSpacing w:val="110"/>
  <w:drawingGridVerticalSpacing w:val="180"/>
  <w:displayHorizontalDrawingGridEvery w:val="2"/>
  <w:displayVerticalDrawingGridEvery w:val="1"/>
  <w:compat>
    <w:spaceForUL/>
    <w:growAutofit/>
    <w:doNotUseIndentAsNumberingTabStop/>
    <w:useAltKinsokuLineBreakRules/>
    <w:splitPgBreakAndParaMark/>
    <w:compatSetting w:name="compatibilityMode" w:uri="http://schemas.microsoft.com/office/word" w:val="14"/>
  </w:compat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spacing w:after="200" w:line="276" w:lineRule="auto"/>
    </w:pPr>
    <w:rPr>
      <w:rFonts w:ascii="Calibri" w:eastAsia="SimSun" w:cs="Times New Roman" w:hAnsi="Calibri"/>
      <w:sz w:val="22"/>
      <w:szCs w:val="22"/>
      <w:lang w:val="ru-RU" w:eastAsia="en-US" w:bidi="ar-SA"/>
    </w:rPr>
  </w:style>
  <w:style w:type="paragraph" w:styleId="1">
    <w:name w:val="heading 1"/>
    <w:basedOn w:val="0"/>
    <w:next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</w:rPr>
  </w:style>
  <w:style w:type="paragraph" w:styleId="2">
    <w:name w:val="heading 2"/>
    <w:basedOn w:val="0"/>
    <w:pPr>
      <w:spacing w:before="100" w:beforeAutospacing="1" w:after="250"/>
      <w:outlineLvl w:val="1"/>
    </w:pPr>
    <w:rPr>
      <w:rFonts w:ascii="Georgia" w:eastAsia="Times New Roman" w:cs="Times New Roman" w:hAnsi="Georgia"/>
      <w:b/>
      <w:bCs/>
      <w:color w:val="19304D"/>
      <w:spacing w:val="13"/>
      <w:sz w:val="46"/>
      <w:szCs w:val="46"/>
      <w:lang w:eastAsia="ru-RU"/>
    </w:rPr>
  </w:style>
  <w:style w:type="paragraph" w:styleId="3">
    <w:name w:val="heading 3"/>
    <w:basedOn w:val="0"/>
    <w:pPr>
      <w:spacing w:before="63" w:after="63"/>
      <w:outlineLvl w:val="2"/>
    </w:pPr>
    <w:rPr>
      <w:rFonts w:ascii="Georgia" w:eastAsia="Times New Roman" w:cs="Times New Roman" w:hAnsi="Georgia"/>
      <w:b/>
      <w:bCs/>
      <w:color w:val="19304D"/>
      <w:spacing w:val="13"/>
      <w:sz w:val="34"/>
      <w:szCs w:val="34"/>
      <w:lang w:eastAsia="ru-RU"/>
    </w:rPr>
  </w:style>
  <w:style w:type="character" w:default="1" w:styleId="10">
    <w:name w:val="Default Paragraph Font"/>
  </w:style>
  <w:style w:type="paragraph" w:styleId="17">
    <w:name w:val="Абзац списка"/>
    <w:basedOn w:val="0"/>
    <w:pPr>
      <w:ind w:left="720"/>
      <w:contextualSpacing/>
    </w:pPr>
  </w:style>
  <w:style w:type="paragraph" w:styleId="18">
    <w:name w:val="Normal (Web)"/>
    <w:basedOn w:val="0"/>
    <w:pPr>
      <w:spacing w:before="204" w:after="204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19">
    <w:name w:val="Strong"/>
    <w:rPr>
      <w:b/>
      <w:bCs/>
      <w:sz w:val="16"/>
      <w:szCs w:val="16"/>
    </w:rPr>
  </w:style>
  <w:style w:type="character" w:styleId="20">
    <w:name w:val="Emphasis"/>
    <w:rPr>
      <w:i/>
      <w:iCs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156</TotalTime>
  <Application>Office</Application>
  <Pages>4</Pages>
  <Words>886</Words>
  <Characters>5429</Characters>
  <Lines>139</Lines>
  <Paragraphs>86</Paragraphs>
  <CharactersWithSpaces>6804</CharactersWithSpace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Владелец</dc:creator>
  <cp:lastModifiedBy>Mobile phone user</cp:lastModifiedBy>
  <cp:revision>4</cp:revision>
  <dcterms:created xsi:type="dcterms:W3CDTF">2012-12-17T07:55:00Z</dcterms:created>
  <dcterms:modified xsi:type="dcterms:W3CDTF">2026-04-08T11:18:08Z</dcterms:modified>
</cp:coreProperties>
</file>