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971" w:rsidRPr="005D2971" w:rsidRDefault="005D2971" w:rsidP="005D2971">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5D2971">
        <w:rPr>
          <w:rFonts w:ascii="Times New Roman" w:eastAsia="Times New Roman" w:hAnsi="Times New Roman" w:cs="Times New Roman"/>
          <w:sz w:val="24"/>
          <w:szCs w:val="24"/>
          <w:lang w:eastAsia="ru-RU"/>
        </w:rPr>
        <w:t>Департамент образования и науки</w:t>
      </w:r>
    </w:p>
    <w:p w:rsidR="005D2971" w:rsidRPr="005D2971" w:rsidRDefault="005D2971" w:rsidP="005D2971">
      <w:pPr>
        <w:spacing w:after="0" w:line="240" w:lineRule="auto"/>
        <w:jc w:val="center"/>
        <w:rPr>
          <w:rFonts w:ascii="Times New Roman" w:eastAsia="Times New Roman" w:hAnsi="Times New Roman" w:cs="Times New Roman"/>
          <w:sz w:val="24"/>
          <w:szCs w:val="24"/>
          <w:lang w:eastAsia="ru-RU"/>
        </w:rPr>
      </w:pPr>
      <w:r w:rsidRPr="005D2971">
        <w:rPr>
          <w:rFonts w:ascii="Times New Roman" w:eastAsia="Times New Roman" w:hAnsi="Times New Roman" w:cs="Times New Roman"/>
          <w:sz w:val="24"/>
          <w:szCs w:val="24"/>
          <w:lang w:eastAsia="ru-RU"/>
        </w:rPr>
        <w:t>Ханты – Мансийского автономного округа – Югры</w:t>
      </w:r>
    </w:p>
    <w:p w:rsidR="005D2971" w:rsidRPr="005D2971" w:rsidRDefault="005D2971" w:rsidP="005D2971">
      <w:pPr>
        <w:spacing w:after="0" w:line="240" w:lineRule="auto"/>
        <w:jc w:val="center"/>
        <w:rPr>
          <w:rFonts w:ascii="Times New Roman" w:eastAsia="Times New Roman" w:hAnsi="Times New Roman" w:cs="Times New Roman"/>
          <w:sz w:val="24"/>
          <w:szCs w:val="24"/>
          <w:lang w:eastAsia="ru-RU"/>
        </w:rPr>
      </w:pPr>
      <w:r w:rsidRPr="005D2971">
        <w:rPr>
          <w:rFonts w:ascii="Times New Roman" w:eastAsia="Times New Roman" w:hAnsi="Times New Roman" w:cs="Times New Roman"/>
          <w:sz w:val="24"/>
          <w:szCs w:val="24"/>
          <w:lang w:eastAsia="ru-RU"/>
        </w:rPr>
        <w:t>(Тюменская область)</w:t>
      </w: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5D2971" w:rsidRPr="005D2971" w:rsidRDefault="005D2971" w:rsidP="005D2971">
      <w:pPr>
        <w:spacing w:after="0" w:line="240" w:lineRule="auto"/>
        <w:jc w:val="center"/>
        <w:rPr>
          <w:rFonts w:ascii="Times New Roman" w:eastAsia="Times New Roman" w:hAnsi="Times New Roman" w:cs="Times New Roman"/>
          <w:b/>
          <w:bCs/>
          <w:sz w:val="24"/>
          <w:szCs w:val="24"/>
          <w:lang w:eastAsia="ru-RU"/>
        </w:rPr>
      </w:pPr>
      <w:r w:rsidRPr="005D2971">
        <w:rPr>
          <w:rFonts w:ascii="Times New Roman" w:eastAsia="Times New Roman" w:hAnsi="Times New Roman" w:cs="Times New Roman"/>
          <w:b/>
          <w:bCs/>
          <w:sz w:val="24"/>
          <w:szCs w:val="24"/>
          <w:lang w:eastAsia="ru-RU"/>
        </w:rPr>
        <w:t>(КОУ «НЕФТЕЮГАНСКАЯ ШКОЛА-ИНТЕРНАТ ДЛЯ ОБУЧАЮЩИХСЯ С ОГРАНИЧЕННЫМИ ВОЗМОЖНОСТЯМИ ЗДОРОВЬЯ»)</w:t>
      </w:r>
    </w:p>
    <w:p w:rsidR="005D2971" w:rsidRPr="005D2971" w:rsidRDefault="005D2971" w:rsidP="005D2971">
      <w:pPr>
        <w:spacing w:after="0" w:line="240" w:lineRule="auto"/>
        <w:jc w:val="center"/>
        <w:rPr>
          <w:rFonts w:ascii="Times New Roman" w:eastAsia="Times New Roman" w:hAnsi="Times New Roman" w:cs="Times New Roman"/>
          <w:sz w:val="24"/>
          <w:szCs w:val="24"/>
          <w:lang w:eastAsia="ru-RU"/>
        </w:rPr>
      </w:pPr>
    </w:p>
    <w:p w:rsidR="005D2971" w:rsidRPr="005D2971" w:rsidRDefault="005D2971" w:rsidP="005D2971">
      <w:pPr>
        <w:spacing w:after="0" w:line="240" w:lineRule="auto"/>
        <w:jc w:val="center"/>
        <w:rPr>
          <w:rFonts w:ascii="Times New Roman" w:eastAsia="Times New Roman" w:hAnsi="Times New Roman" w:cs="Times New Roman"/>
          <w:sz w:val="24"/>
          <w:szCs w:val="24"/>
          <w:lang w:eastAsia="ru-RU"/>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rPr>
          <w:rFonts w:ascii="Times New Roman" w:eastAsia="Calibri" w:hAnsi="Times New Roman" w:cs="Times New Roman"/>
          <w:sz w:val="24"/>
          <w:szCs w:val="24"/>
        </w:rPr>
      </w:pPr>
    </w:p>
    <w:p w:rsidR="000A36A3" w:rsidRPr="000A36A3" w:rsidRDefault="000A36A3" w:rsidP="000A36A3">
      <w:pPr>
        <w:widowControl w:val="0"/>
        <w:tabs>
          <w:tab w:val="left" w:pos="0"/>
        </w:tabs>
        <w:suppressAutoHyphens/>
        <w:spacing w:after="0" w:line="240" w:lineRule="auto"/>
        <w:ind w:firstLine="567"/>
        <w:jc w:val="center"/>
        <w:rPr>
          <w:rFonts w:ascii="Times New Roman" w:eastAsia="Calibri" w:hAnsi="Times New Roman" w:cs="Times New Roman"/>
          <w:bCs/>
          <w:color w:val="000000"/>
          <w:sz w:val="32"/>
          <w:szCs w:val="32"/>
        </w:rPr>
      </w:pPr>
      <w:r w:rsidRPr="000A36A3">
        <w:rPr>
          <w:rFonts w:ascii="Times New Roman" w:eastAsia="Calibri" w:hAnsi="Times New Roman" w:cs="Times New Roman"/>
          <w:bCs/>
          <w:color w:val="000000"/>
          <w:sz w:val="32"/>
          <w:szCs w:val="32"/>
        </w:rPr>
        <w:t>КЛАССНЫЙ ЧАС НА ТЕМУ</w:t>
      </w:r>
    </w:p>
    <w:p w:rsidR="000A36A3" w:rsidRPr="000A36A3" w:rsidRDefault="000A36A3" w:rsidP="000A36A3">
      <w:pPr>
        <w:widowControl w:val="0"/>
        <w:tabs>
          <w:tab w:val="left" w:pos="0"/>
        </w:tabs>
        <w:suppressAutoHyphens/>
        <w:spacing w:after="200" w:line="276" w:lineRule="auto"/>
        <w:ind w:firstLine="567"/>
        <w:jc w:val="center"/>
        <w:rPr>
          <w:rFonts w:ascii="Times New Roman" w:eastAsia="Calibri" w:hAnsi="Times New Roman" w:cs="Times New Roman"/>
          <w:bCs/>
          <w:color w:val="000000"/>
          <w:sz w:val="32"/>
          <w:szCs w:val="32"/>
        </w:rPr>
      </w:pPr>
      <w:r w:rsidRPr="000A36A3">
        <w:rPr>
          <w:rFonts w:ascii="Times New Roman" w:eastAsia="Calibri" w:hAnsi="Times New Roman" w:cs="Times New Roman"/>
          <w:bCs/>
          <w:color w:val="000000"/>
          <w:sz w:val="32"/>
          <w:szCs w:val="32"/>
        </w:rPr>
        <w:t>«ВАШ ПОДВИГ БЕССМЕРТЕН…»</w:t>
      </w:r>
    </w:p>
    <w:p w:rsidR="000A36A3" w:rsidRPr="000A36A3" w:rsidRDefault="000A36A3" w:rsidP="000A36A3">
      <w:pPr>
        <w:shd w:val="clear" w:color="auto" w:fill="FFFFFF"/>
        <w:spacing w:after="83" w:line="240" w:lineRule="auto"/>
        <w:jc w:val="center"/>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jc w:val="center"/>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jc w:val="center"/>
        <w:rPr>
          <w:rFonts w:ascii="Times New Roman" w:eastAsia="Times New Roman" w:hAnsi="Times New Roman" w:cs="Times New Roman"/>
          <w:bCs/>
          <w:color w:val="000000"/>
          <w:sz w:val="36"/>
          <w:szCs w:val="36"/>
          <w:lang w:eastAsia="ru-RU"/>
        </w:rPr>
      </w:pPr>
    </w:p>
    <w:p w:rsidR="000A36A3" w:rsidRPr="000A36A3" w:rsidRDefault="000A36A3" w:rsidP="000A36A3">
      <w:pPr>
        <w:widowControl w:val="0"/>
        <w:tabs>
          <w:tab w:val="left" w:pos="0"/>
        </w:tabs>
        <w:suppressAutoHyphens/>
        <w:spacing w:after="0" w:line="240" w:lineRule="auto"/>
        <w:ind w:firstLine="851"/>
        <w:jc w:val="right"/>
        <w:rPr>
          <w:rFonts w:ascii="Times New Roman" w:eastAsia="Calibri" w:hAnsi="Times New Roman" w:cs="Times New Roman"/>
          <w:sz w:val="28"/>
          <w:szCs w:val="28"/>
        </w:rPr>
      </w:pPr>
      <w:r w:rsidRPr="000A36A3">
        <w:rPr>
          <w:rFonts w:ascii="Times New Roman" w:eastAsia="Calibri" w:hAnsi="Times New Roman" w:cs="Times New Roman"/>
          <w:sz w:val="28"/>
          <w:szCs w:val="28"/>
        </w:rPr>
        <w:t>Учитель:</w:t>
      </w:r>
    </w:p>
    <w:p w:rsidR="000A36A3" w:rsidRPr="000A36A3" w:rsidRDefault="000A36A3" w:rsidP="000A36A3">
      <w:pPr>
        <w:widowControl w:val="0"/>
        <w:tabs>
          <w:tab w:val="left" w:pos="0"/>
        </w:tabs>
        <w:suppressAutoHyphens/>
        <w:spacing w:after="0" w:line="240" w:lineRule="auto"/>
        <w:ind w:firstLine="851"/>
        <w:jc w:val="right"/>
        <w:rPr>
          <w:rFonts w:ascii="Times New Roman" w:eastAsia="Calibri" w:hAnsi="Times New Roman" w:cs="Times New Roman"/>
          <w:sz w:val="28"/>
          <w:szCs w:val="28"/>
        </w:rPr>
      </w:pPr>
      <w:r w:rsidRPr="000A36A3">
        <w:rPr>
          <w:rFonts w:ascii="Times New Roman" w:eastAsia="Calibri" w:hAnsi="Times New Roman" w:cs="Times New Roman"/>
          <w:sz w:val="28"/>
          <w:szCs w:val="28"/>
        </w:rPr>
        <w:t xml:space="preserve">Багатова Аида </w:t>
      </w:r>
      <w:proofErr w:type="spellStart"/>
      <w:r w:rsidRPr="000A36A3">
        <w:rPr>
          <w:rFonts w:ascii="Times New Roman" w:eastAsia="Calibri" w:hAnsi="Times New Roman" w:cs="Times New Roman"/>
          <w:sz w:val="28"/>
          <w:szCs w:val="28"/>
        </w:rPr>
        <w:t>Шарабдиновна</w:t>
      </w:r>
      <w:proofErr w:type="spellEnd"/>
    </w:p>
    <w:p w:rsidR="000A36A3" w:rsidRPr="000A36A3" w:rsidRDefault="000A36A3" w:rsidP="000A36A3">
      <w:pPr>
        <w:shd w:val="clear" w:color="auto" w:fill="FFFFFF"/>
        <w:spacing w:after="83" w:line="240" w:lineRule="auto"/>
        <w:jc w:val="right"/>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0A36A3" w:rsidRPr="000A36A3" w:rsidRDefault="000A36A3" w:rsidP="000A36A3">
      <w:pPr>
        <w:shd w:val="clear" w:color="auto" w:fill="FFFFFF"/>
        <w:spacing w:after="83" w:line="240" w:lineRule="auto"/>
        <w:rPr>
          <w:rFonts w:ascii="Times New Roman" w:eastAsia="Times New Roman" w:hAnsi="Times New Roman" w:cs="Times New Roman"/>
          <w:b/>
          <w:bCs/>
          <w:color w:val="000000"/>
          <w:sz w:val="24"/>
          <w:szCs w:val="24"/>
          <w:lang w:eastAsia="ru-RU"/>
        </w:rPr>
      </w:pPr>
    </w:p>
    <w:p w:rsidR="001B7F51" w:rsidRDefault="005D2971" w:rsidP="000A36A3">
      <w:pPr>
        <w:jc w:val="center"/>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г. Нефтеюганск 2026</w:t>
      </w:r>
    </w:p>
    <w:p w:rsidR="008B2FA3" w:rsidRDefault="008B2FA3" w:rsidP="008B2FA3">
      <w:pPr>
        <w:pStyle w:val="a4"/>
        <w:shd w:val="clear" w:color="auto" w:fill="FFFFFF"/>
        <w:spacing w:before="0" w:beforeAutospacing="0" w:after="0" w:afterAutospacing="0"/>
        <w:ind w:firstLine="709"/>
        <w:jc w:val="both"/>
        <w:rPr>
          <w:b/>
          <w:bCs/>
          <w:color w:val="000000"/>
        </w:rPr>
      </w:pPr>
    </w:p>
    <w:p w:rsidR="008B2FA3" w:rsidRDefault="008B2FA3" w:rsidP="008B2FA3">
      <w:pPr>
        <w:pStyle w:val="a4"/>
        <w:shd w:val="clear" w:color="auto" w:fill="FFFFFF"/>
        <w:spacing w:before="0" w:beforeAutospacing="0" w:after="0" w:afterAutospacing="0"/>
        <w:ind w:firstLine="709"/>
        <w:jc w:val="both"/>
        <w:rPr>
          <w:b/>
          <w:bCs/>
          <w:color w:val="000000"/>
        </w:rPr>
      </w:pPr>
    </w:p>
    <w:p w:rsidR="008B2FA3" w:rsidRDefault="008B2FA3" w:rsidP="008B2FA3">
      <w:pPr>
        <w:pStyle w:val="a4"/>
        <w:shd w:val="clear" w:color="auto" w:fill="FFFFFF"/>
        <w:spacing w:before="0" w:beforeAutospacing="0" w:after="0" w:afterAutospacing="0"/>
        <w:ind w:firstLine="709"/>
        <w:jc w:val="both"/>
        <w:rPr>
          <w:b/>
          <w:bCs/>
          <w:color w:val="000000"/>
        </w:rPr>
      </w:pPr>
    </w:p>
    <w:p w:rsidR="008B2FA3" w:rsidRDefault="008B2FA3" w:rsidP="008B2FA3">
      <w:pPr>
        <w:pStyle w:val="a4"/>
        <w:shd w:val="clear" w:color="auto" w:fill="FFFFFF"/>
        <w:spacing w:before="0" w:beforeAutospacing="0" w:after="0" w:afterAutospacing="0"/>
        <w:ind w:firstLine="709"/>
        <w:jc w:val="both"/>
        <w:rPr>
          <w:b/>
          <w:bCs/>
          <w:color w:val="000000"/>
        </w:rPr>
      </w:pPr>
    </w:p>
    <w:p w:rsidR="008B2FA3" w:rsidRDefault="008B2FA3" w:rsidP="008B2FA3">
      <w:pPr>
        <w:pStyle w:val="a4"/>
        <w:shd w:val="clear" w:color="auto" w:fill="FFFFFF"/>
        <w:spacing w:before="0" w:beforeAutospacing="0" w:after="0" w:afterAutospacing="0"/>
        <w:ind w:firstLine="709"/>
        <w:jc w:val="both"/>
        <w:rPr>
          <w:b/>
          <w:bCs/>
          <w:color w:val="000000"/>
        </w:rPr>
      </w:pP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Цели:</w:t>
      </w:r>
      <w:r>
        <w:rPr>
          <w:color w:val="000000"/>
        </w:rPr>
        <w:t> </w:t>
      </w:r>
    </w:p>
    <w:p w:rsidR="008B2FA3" w:rsidRDefault="008B2FA3" w:rsidP="008B2FA3">
      <w:pPr>
        <w:pStyle w:val="a4"/>
        <w:shd w:val="clear" w:color="auto" w:fill="FFFFFF"/>
        <w:spacing w:before="0" w:beforeAutospacing="0" w:after="0" w:afterAutospacing="0"/>
        <w:ind w:left="720" w:firstLine="709"/>
        <w:jc w:val="both"/>
        <w:rPr>
          <w:color w:val="000000"/>
        </w:rPr>
      </w:pPr>
      <w:r>
        <w:rPr>
          <w:color w:val="000000"/>
        </w:rPr>
        <w:t>Воспитать у школьников патриотические чувства к своей Родине, гордость за её героическое прошлое, уважение к участникам Великой Отечественной войны, готовность к жертвенным поступкам во имя величия и процветания России.</w:t>
      </w:r>
    </w:p>
    <w:p w:rsidR="008B2FA3" w:rsidRDefault="008B2FA3" w:rsidP="008B2FA3">
      <w:pPr>
        <w:pStyle w:val="a4"/>
        <w:shd w:val="clear" w:color="auto" w:fill="FFFFFF"/>
        <w:spacing w:before="0" w:beforeAutospacing="0" w:after="0" w:afterAutospacing="0"/>
        <w:ind w:left="720" w:firstLine="709"/>
        <w:jc w:val="both"/>
        <w:rPr>
          <w:color w:val="000000"/>
        </w:rPr>
      </w:pPr>
      <w:r>
        <w:rPr>
          <w:color w:val="000000"/>
        </w:rPr>
        <w:t>Способствовать расширению представлений о подвиге нашего народа во время Великой Отечественной войны, о мужестве, отваге.</w:t>
      </w:r>
    </w:p>
    <w:p w:rsidR="008B2FA3" w:rsidRDefault="008B2FA3" w:rsidP="008B2FA3">
      <w:pPr>
        <w:pStyle w:val="a4"/>
        <w:shd w:val="clear" w:color="auto" w:fill="FFFFFF"/>
        <w:spacing w:before="0" w:beforeAutospacing="0" w:after="0" w:afterAutospacing="0"/>
        <w:ind w:left="720" w:firstLine="709"/>
        <w:jc w:val="both"/>
        <w:rPr>
          <w:color w:val="000000"/>
        </w:rPr>
      </w:pPr>
      <w:r>
        <w:rPr>
          <w:color w:val="000000"/>
        </w:rPr>
        <w:t>Формировать четкое представление о той страшной опасности, которую несут фашизм, война, преступления против человеческой жизни.</w:t>
      </w:r>
    </w:p>
    <w:p w:rsidR="008B2FA3" w:rsidRDefault="008B2FA3" w:rsidP="008B2FA3">
      <w:pPr>
        <w:pStyle w:val="a4"/>
        <w:shd w:val="clear" w:color="auto" w:fill="FFFFFF"/>
        <w:spacing w:before="0" w:beforeAutospacing="0" w:after="0" w:afterAutospacing="0"/>
        <w:ind w:left="720" w:firstLine="709"/>
        <w:jc w:val="both"/>
        <w:rPr>
          <w:color w:val="000000"/>
        </w:rPr>
      </w:pPr>
      <w:r>
        <w:rPr>
          <w:color w:val="000000"/>
        </w:rPr>
        <w:t>Учить детей ценить мир на Земле.</w:t>
      </w: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Задачи:</w:t>
      </w:r>
    </w:p>
    <w:p w:rsidR="008B2FA3" w:rsidRDefault="008B2FA3" w:rsidP="008B2FA3">
      <w:pPr>
        <w:pStyle w:val="a4"/>
        <w:shd w:val="clear" w:color="auto" w:fill="FFFFFF"/>
        <w:spacing w:before="0" w:beforeAutospacing="0" w:after="0" w:afterAutospacing="0"/>
        <w:ind w:firstLine="709"/>
        <w:jc w:val="both"/>
        <w:rPr>
          <w:color w:val="000000"/>
        </w:rPr>
      </w:pPr>
      <w:r>
        <w:rPr>
          <w:i/>
          <w:iCs/>
          <w:color w:val="000000"/>
          <w:u w:val="single"/>
        </w:rPr>
        <w:t>Образовательные</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1) Погрузить детей в атмосферу военного времени.</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2) Расширить знания школьников о событиях 1941-1945 гг.</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3) Пробудить интерес к изучению исторического прошлого нашей Родины.</w:t>
      </w:r>
    </w:p>
    <w:p w:rsidR="008B2FA3" w:rsidRDefault="008B2FA3" w:rsidP="008B2FA3">
      <w:pPr>
        <w:pStyle w:val="a4"/>
        <w:shd w:val="clear" w:color="auto" w:fill="FFFFFF"/>
        <w:spacing w:before="0" w:beforeAutospacing="0" w:after="0" w:afterAutospacing="0"/>
        <w:ind w:firstLine="709"/>
        <w:jc w:val="both"/>
        <w:rPr>
          <w:color w:val="000000"/>
        </w:rPr>
      </w:pPr>
      <w:r>
        <w:rPr>
          <w:i/>
          <w:iCs/>
          <w:color w:val="000000"/>
          <w:u w:val="single"/>
        </w:rPr>
        <w:t>Воспитательные</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1) Воспитание у учащихся благодарной памяти о простых советских людях, победивших фашизм, чувства гордости за свою страну.</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2) Воспитание уважения к подвигам героев Великой Отечественной войны и чувства гордости за них.</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3) Воспитание уважения и благодарности к ветеранам ВОВ.</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4) Воспитание честности, благородства, сострадания.</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5) Преемственность героических традиций старших поколений для обеспечения счастливого будущего своей Родины.</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6) Содействовать воспитанию патриотизма и любви к своей «малой» Родине.</w:t>
      </w:r>
    </w:p>
    <w:p w:rsidR="008B2FA3" w:rsidRDefault="008B2FA3" w:rsidP="008B2FA3">
      <w:pPr>
        <w:pStyle w:val="a4"/>
        <w:shd w:val="clear" w:color="auto" w:fill="FFFFFF"/>
        <w:spacing w:before="0" w:beforeAutospacing="0" w:after="0" w:afterAutospacing="0"/>
        <w:ind w:firstLine="709"/>
        <w:jc w:val="both"/>
        <w:rPr>
          <w:color w:val="000000"/>
        </w:rPr>
      </w:pPr>
      <w:r>
        <w:rPr>
          <w:i/>
          <w:iCs/>
          <w:color w:val="000000"/>
          <w:u w:val="single"/>
        </w:rPr>
        <w:t>Развивающие</w:t>
      </w:r>
    </w:p>
    <w:p w:rsidR="008B2FA3" w:rsidRDefault="008B2FA3" w:rsidP="008B2FA3">
      <w:pPr>
        <w:pStyle w:val="a4"/>
        <w:numPr>
          <w:ilvl w:val="0"/>
          <w:numId w:val="1"/>
        </w:numPr>
        <w:shd w:val="clear" w:color="auto" w:fill="FFFFFF"/>
        <w:spacing w:before="0" w:beforeAutospacing="0" w:after="0" w:afterAutospacing="0"/>
        <w:ind w:firstLine="709"/>
        <w:jc w:val="both"/>
        <w:rPr>
          <w:color w:val="000000"/>
        </w:rPr>
      </w:pPr>
      <w:r>
        <w:rPr>
          <w:color w:val="000000"/>
        </w:rPr>
        <w:t>Развивать интерес к изучению истории.</w:t>
      </w:r>
    </w:p>
    <w:p w:rsidR="008B2FA3" w:rsidRDefault="008B2FA3" w:rsidP="008B2FA3">
      <w:pPr>
        <w:pStyle w:val="a4"/>
        <w:numPr>
          <w:ilvl w:val="0"/>
          <w:numId w:val="1"/>
        </w:numPr>
        <w:shd w:val="clear" w:color="auto" w:fill="FFFFFF"/>
        <w:spacing w:before="0" w:beforeAutospacing="0" w:after="0" w:afterAutospacing="0"/>
        <w:ind w:firstLine="709"/>
        <w:jc w:val="both"/>
        <w:rPr>
          <w:color w:val="000000"/>
        </w:rPr>
      </w:pPr>
      <w:r>
        <w:rPr>
          <w:color w:val="000000"/>
        </w:rPr>
        <w:t>Расширять область знаний, обогащать словарный запас обучающихся.</w:t>
      </w:r>
    </w:p>
    <w:p w:rsidR="008B2FA3" w:rsidRDefault="008B2FA3" w:rsidP="008B2FA3">
      <w:pPr>
        <w:spacing w:after="0" w:line="240" w:lineRule="auto"/>
        <w:ind w:firstLine="709"/>
        <w:jc w:val="both"/>
        <w:rPr>
          <w:rFonts w:ascii="Times New Roman" w:hAnsi="Times New Roman"/>
          <w:sz w:val="24"/>
          <w:szCs w:val="24"/>
        </w:rPr>
      </w:pPr>
      <w:r>
        <w:rPr>
          <w:rFonts w:ascii="Times New Roman" w:hAnsi="Times New Roman"/>
          <w:sz w:val="24"/>
          <w:szCs w:val="24"/>
        </w:rPr>
        <w:t>Оборудование: компьютер, экран, аудиозаписи и видеоролик</w:t>
      </w:r>
    </w:p>
    <w:p w:rsidR="008B2FA3" w:rsidRDefault="008B2FA3" w:rsidP="008B2FA3">
      <w:pPr>
        <w:tabs>
          <w:tab w:val="left" w:pos="2580"/>
        </w:tabs>
        <w:spacing w:after="0" w:line="240" w:lineRule="auto"/>
        <w:ind w:firstLine="709"/>
        <w:jc w:val="both"/>
        <w:rPr>
          <w:rFonts w:ascii="Times New Roman" w:hAnsi="Times New Roman"/>
          <w:b/>
          <w:sz w:val="24"/>
          <w:szCs w:val="24"/>
        </w:rPr>
      </w:pPr>
      <w:r>
        <w:rPr>
          <w:rFonts w:ascii="Times New Roman" w:hAnsi="Times New Roman"/>
          <w:b/>
          <w:bCs/>
          <w:color w:val="000000"/>
          <w:sz w:val="24"/>
          <w:szCs w:val="24"/>
          <w:shd w:val="clear" w:color="auto" w:fill="FFFFFF"/>
        </w:rPr>
        <w:t>Ход мероприятия</w:t>
      </w:r>
    </w:p>
    <w:p w:rsidR="008B2FA3" w:rsidRDefault="008B2FA3" w:rsidP="008B2FA3">
      <w:pPr>
        <w:pStyle w:val="c0"/>
        <w:shd w:val="clear" w:color="auto" w:fill="FFFFFF"/>
        <w:spacing w:before="0" w:beforeAutospacing="0" w:after="0" w:afterAutospacing="0"/>
        <w:ind w:firstLine="709"/>
        <w:jc w:val="both"/>
        <w:rPr>
          <w:b/>
          <w:color w:val="000000"/>
        </w:rPr>
      </w:pPr>
      <w:r>
        <w:rPr>
          <w:b/>
          <w:color w:val="000000"/>
        </w:rPr>
        <w:t>Учитель:</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Ещё тогда нас не было на свете,</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Когда гремел салют из края в край.</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Солдаты, подарили вы планете</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Великий Май, победный Май!</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Ещё тогда нас не было на свете,</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Когда в военной буре огневой,</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Судьбу решая будущих столетий,</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Вы бой вели, священный бой!</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Ещё тогда нас не было на свете,</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Когда с Победой вы домой пришли.</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Солдаты Мая, слава вам навеки</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От всей земли, от всей земли!</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Благодарим, солдаты, вас</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За жизнь, за детство и весну,</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За тишину, за мирный дом,</w:t>
      </w:r>
    </w:p>
    <w:p w:rsidR="008B2FA3" w:rsidRDefault="008B2FA3" w:rsidP="008B2FA3">
      <w:pPr>
        <w:pStyle w:val="c0"/>
        <w:shd w:val="clear" w:color="auto" w:fill="FFFFFF"/>
        <w:spacing w:before="0" w:beforeAutospacing="0" w:after="0" w:afterAutospacing="0"/>
        <w:ind w:firstLine="709"/>
        <w:jc w:val="both"/>
        <w:rPr>
          <w:color w:val="000000"/>
        </w:rPr>
      </w:pPr>
      <w:r>
        <w:rPr>
          <w:rStyle w:val="c1"/>
          <w:color w:val="000000"/>
        </w:rPr>
        <w:t>За мир, в котором мы живём!</w:t>
      </w:r>
    </w:p>
    <w:p w:rsidR="008B2FA3" w:rsidRDefault="008B2FA3" w:rsidP="008B2FA3">
      <w:pPr>
        <w:spacing w:after="0" w:line="240" w:lineRule="auto"/>
        <w:ind w:firstLine="709"/>
        <w:jc w:val="both"/>
        <w:rPr>
          <w:rFonts w:ascii="Times New Roman" w:hAnsi="Times New Roman"/>
          <w:sz w:val="24"/>
          <w:szCs w:val="24"/>
        </w:rPr>
      </w:pPr>
      <w:r>
        <w:rPr>
          <w:rFonts w:ascii="Times New Roman" w:hAnsi="Times New Roman"/>
          <w:color w:val="000000"/>
          <w:sz w:val="24"/>
          <w:szCs w:val="24"/>
          <w:shd w:val="clear" w:color="auto" w:fill="FFFFFF"/>
        </w:rPr>
        <w:t>Великая Отечественная война явилась самым тяжёлым и трагическим испытанием для нашей страны в минувшем столетии. Война вошла практически во все дома, затронула каждого человека. Давно отгремели её последние залпы. Страна залечила раны, из руин и пепла поднялись города и сёла, выросло новое поколение молодых людей, но в памяти народной крепко держится эта война. Слишком дорогой ценой заплачено за Победу. </w:t>
      </w:r>
      <w:r>
        <w:rPr>
          <w:rFonts w:ascii="Times New Roman" w:hAnsi="Times New Roman"/>
          <w:color w:val="000000"/>
          <w:sz w:val="24"/>
          <w:szCs w:val="24"/>
        </w:rPr>
        <w:br/>
      </w:r>
      <w:r>
        <w:rPr>
          <w:rFonts w:ascii="Times New Roman" w:hAnsi="Times New Roman"/>
          <w:color w:val="000000"/>
          <w:sz w:val="24"/>
          <w:szCs w:val="24"/>
          <w:shd w:val="clear" w:color="auto" w:fill="FFFFFF"/>
        </w:rPr>
        <w:lastRenderedPageBreak/>
        <w:t xml:space="preserve">      В этом году мы празднуем 79 годовщину Великой Победы. Великая Победа - одна из самых достойных страниц в истории нашей Родины. Страница истории, которой мы действительно можем гордиться, которой мы обязаны гордиться! Страницу, которую мы всегда должны помнить, бережно хранить в своей памяти, передавать из поколения в поколение подвиг солдат и офицеров, воевавших с фашисткой Германией 1418 дней и ночей, бойцов многочисленных партизанских отрядов, самоотверженный труд миллионов детей, стариков и женщин в тылу, всего нашего многонационального народа. Всегда обязаны помнить о цене этой Победы, помнить об этой войне, чтобы не допустить повторения такой катастрофы в будущем. Мы должны помнить о тех, кто погиб в свои 18-20 лет, оставаясь в памяти вечно молодым, о тех, кто выстоял, выжил, вернулся и доживает свой век с болью в сердце от того, что нет рядом боевых товарищей.</w:t>
      </w: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Ведущий 1.</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Стоял июнь 1941 года. В разгар оживлённого воскресного дня внезапно оборвалась радиопередача. Несколько мгновений молчания, наполненного смутной тревогой. Растущие толпы людей на площадях, в скверах, возле каждого уличного репродуктора. И вот оно – сурово-мужественное сообщение правительства.</w:t>
      </w:r>
    </w:p>
    <w:p w:rsidR="008B2FA3" w:rsidRDefault="008B2FA3" w:rsidP="008B2FA3">
      <w:pPr>
        <w:pStyle w:val="a4"/>
        <w:shd w:val="clear" w:color="auto" w:fill="FFFFFF"/>
        <w:spacing w:before="0" w:beforeAutospacing="0" w:after="0" w:afterAutospacing="0"/>
        <w:ind w:firstLine="709"/>
        <w:jc w:val="both"/>
        <w:rPr>
          <w:color w:val="000000"/>
        </w:rPr>
      </w:pPr>
      <w:proofErr w:type="gramStart"/>
      <w:r>
        <w:rPr>
          <w:color w:val="000000"/>
        </w:rPr>
        <w:t xml:space="preserve">( </w:t>
      </w:r>
      <w:hyperlink r:id="rId5" w:history="1">
        <w:r>
          <w:rPr>
            <w:rStyle w:val="a3"/>
            <w:i/>
          </w:rPr>
          <w:t>Звучит</w:t>
        </w:r>
        <w:proofErr w:type="gramEnd"/>
        <w:r>
          <w:rPr>
            <w:rStyle w:val="a3"/>
            <w:i/>
          </w:rPr>
          <w:t xml:space="preserve"> фонограмма голоса Левитана о начале войны</w:t>
        </w:r>
      </w:hyperlink>
      <w:r>
        <w:rPr>
          <w:color w:val="000000"/>
        </w:rPr>
        <w:t>).</w:t>
      </w: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Ведущий 2.</w:t>
      </w:r>
      <w:r>
        <w:rPr>
          <w:color w:val="000000"/>
        </w:rPr>
        <w:t> </w:t>
      </w:r>
    </w:p>
    <w:p w:rsidR="008B2FA3" w:rsidRPr="008B2FA3" w:rsidRDefault="008B2FA3" w:rsidP="008B2FA3">
      <w:pPr>
        <w:pStyle w:val="a4"/>
        <w:shd w:val="clear" w:color="auto" w:fill="FFFFFF"/>
        <w:spacing w:before="0" w:beforeAutospacing="0" w:after="0" w:afterAutospacing="0"/>
        <w:ind w:firstLine="709"/>
        <w:jc w:val="both"/>
        <w:rPr>
          <w:color w:val="000000"/>
        </w:rPr>
      </w:pPr>
      <w:r>
        <w:rPr>
          <w:color w:val="000000"/>
        </w:rPr>
        <w:t>22 июня 1941 года в 4 часа утра на нашу родину без объявления войны напала фашистская Германия. Фашисты бомбили города, жгли села, убивали советских людей. Они хотели уничтожить нашу страну. На защиту своей страны встал весь советский народ.</w:t>
      </w:r>
    </w:p>
    <w:p w:rsidR="008B2FA3" w:rsidRDefault="008B2FA3" w:rsidP="008B2FA3">
      <w:pPr>
        <w:pStyle w:val="a4"/>
        <w:shd w:val="clear" w:color="auto" w:fill="FFFFFF"/>
        <w:spacing w:before="0" w:beforeAutospacing="0" w:after="0" w:afterAutospacing="0"/>
        <w:ind w:firstLine="709"/>
        <w:jc w:val="both"/>
        <w:rPr>
          <w:color w:val="000000"/>
        </w:rPr>
      </w:pPr>
      <w:r>
        <w:rPr>
          <w:color w:val="000000"/>
          <w:shd w:val="clear" w:color="auto" w:fill="FFFFFF"/>
        </w:rPr>
        <w:t>(</w:t>
      </w:r>
      <w:hyperlink r:id="rId6" w:history="1">
        <w:r>
          <w:rPr>
            <w:rStyle w:val="a3"/>
            <w:i/>
            <w:shd w:val="clear" w:color="auto" w:fill="FFFFFF"/>
          </w:rPr>
          <w:t xml:space="preserve">Песня </w:t>
        </w:r>
        <w:proofErr w:type="gramStart"/>
        <w:r>
          <w:rPr>
            <w:rStyle w:val="a3"/>
            <w:i/>
            <w:shd w:val="clear" w:color="auto" w:fill="FFFFFF"/>
          </w:rPr>
          <w:t>« Священная</w:t>
        </w:r>
        <w:proofErr w:type="gramEnd"/>
        <w:r>
          <w:rPr>
            <w:rStyle w:val="a3"/>
            <w:i/>
            <w:shd w:val="clear" w:color="auto" w:fill="FFFFFF"/>
          </w:rPr>
          <w:t xml:space="preserve"> война», сл. Лебедева-Кумача</w:t>
        </w:r>
      </w:hyperlink>
      <w:r>
        <w:rPr>
          <w:color w:val="000000"/>
          <w:shd w:val="clear" w:color="auto" w:fill="FFFFFF"/>
        </w:rPr>
        <w:t>).</w:t>
      </w: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Учитель:</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Разрушая и уничтожая, беспощадно сжигая и убивая всё на своём пути, двигались фашисты на территории Советского Союза, пытаясь захватить как можно больше территорий нашей страны. Наш народ поднялся на защиту Отечества, и поэтому война получила название Отечественной. 3 июля 1941 года в выступлении по радио Сталин назвал ее Великой. Название было дано. Началась Великая Отечественная война. Уходили на фронт отцы, братья, сыновья. В смертельной схватке с врагом закалялись и крепли у советских воинов любовь к родной земле, решимость защищать Родину до последней капли крови</w:t>
      </w:r>
    </w:p>
    <w:p w:rsidR="008B2FA3" w:rsidRDefault="008B2FA3" w:rsidP="008B2FA3">
      <w:pPr>
        <w:pStyle w:val="a4"/>
        <w:shd w:val="clear" w:color="auto" w:fill="FFFFFF"/>
        <w:spacing w:before="0" w:beforeAutospacing="0" w:after="0" w:afterAutospacing="0"/>
        <w:ind w:firstLine="709"/>
        <w:jc w:val="both"/>
        <w:rPr>
          <w:b/>
          <w:bCs/>
          <w:color w:val="000000"/>
        </w:rPr>
      </w:pPr>
      <w:r>
        <w:rPr>
          <w:b/>
          <w:bCs/>
          <w:color w:val="000000"/>
        </w:rPr>
        <w:t>Ученик.</w:t>
      </w:r>
    </w:p>
    <w:p w:rsidR="008B2FA3" w:rsidRDefault="008B2FA3" w:rsidP="008B2FA3">
      <w:pPr>
        <w:pStyle w:val="a4"/>
        <w:shd w:val="clear" w:color="auto" w:fill="FFFFFF"/>
        <w:spacing w:before="0" w:beforeAutospacing="0" w:after="0" w:afterAutospacing="0"/>
        <w:ind w:firstLine="709"/>
        <w:rPr>
          <w:color w:val="000000"/>
        </w:rPr>
      </w:pPr>
      <w:r>
        <w:rPr>
          <w:color w:val="000000"/>
        </w:rPr>
        <w:t>Горело всё: цветы и клёны,</w:t>
      </w:r>
    </w:p>
    <w:p w:rsidR="008B2FA3" w:rsidRDefault="008B2FA3" w:rsidP="008B2FA3">
      <w:pPr>
        <w:pStyle w:val="a4"/>
        <w:shd w:val="clear" w:color="auto" w:fill="FFFFFF"/>
        <w:spacing w:before="0" w:beforeAutospacing="0" w:after="0" w:afterAutospacing="0"/>
        <w:ind w:firstLine="709"/>
        <w:rPr>
          <w:color w:val="000000"/>
        </w:rPr>
      </w:pPr>
      <w:r>
        <w:rPr>
          <w:color w:val="000000"/>
        </w:rPr>
        <w:t>Былинки не было живой.</w:t>
      </w:r>
    </w:p>
    <w:p w:rsidR="008B2FA3" w:rsidRDefault="008B2FA3" w:rsidP="008B2FA3">
      <w:pPr>
        <w:pStyle w:val="a4"/>
        <w:shd w:val="clear" w:color="auto" w:fill="FFFFFF"/>
        <w:spacing w:before="0" w:beforeAutospacing="0" w:after="0" w:afterAutospacing="0"/>
        <w:ind w:firstLine="709"/>
        <w:rPr>
          <w:color w:val="000000"/>
        </w:rPr>
      </w:pPr>
      <w:r>
        <w:rPr>
          <w:color w:val="000000"/>
        </w:rPr>
        <w:t>Вокруг кустарник запылённый</w:t>
      </w:r>
    </w:p>
    <w:p w:rsidR="008B2FA3" w:rsidRDefault="008B2FA3" w:rsidP="008B2FA3">
      <w:pPr>
        <w:pStyle w:val="a4"/>
        <w:shd w:val="clear" w:color="auto" w:fill="FFFFFF"/>
        <w:spacing w:before="0" w:beforeAutospacing="0" w:after="0" w:afterAutospacing="0"/>
        <w:ind w:firstLine="709"/>
        <w:rPr>
          <w:color w:val="000000"/>
        </w:rPr>
      </w:pPr>
      <w:r>
        <w:rPr>
          <w:color w:val="000000"/>
        </w:rPr>
        <w:t>Шуршал обугленной листвой.</w:t>
      </w:r>
    </w:p>
    <w:p w:rsidR="008B2FA3" w:rsidRDefault="008B2FA3" w:rsidP="008B2FA3">
      <w:pPr>
        <w:pStyle w:val="a4"/>
        <w:shd w:val="clear" w:color="auto" w:fill="FFFFFF"/>
        <w:spacing w:before="0" w:beforeAutospacing="0" w:after="0" w:afterAutospacing="0"/>
        <w:ind w:firstLine="709"/>
        <w:rPr>
          <w:color w:val="000000"/>
        </w:rPr>
      </w:pPr>
      <w:r>
        <w:rPr>
          <w:color w:val="000000"/>
        </w:rPr>
        <w:t>Направо глянешь – дорогая</w:t>
      </w:r>
    </w:p>
    <w:p w:rsidR="008B2FA3" w:rsidRDefault="008B2FA3" w:rsidP="008B2FA3">
      <w:pPr>
        <w:pStyle w:val="a4"/>
        <w:shd w:val="clear" w:color="auto" w:fill="FFFFFF"/>
        <w:spacing w:before="0" w:beforeAutospacing="0" w:after="0" w:afterAutospacing="0"/>
        <w:ind w:firstLine="709"/>
        <w:rPr>
          <w:color w:val="000000"/>
        </w:rPr>
      </w:pPr>
      <w:r>
        <w:rPr>
          <w:color w:val="000000"/>
        </w:rPr>
        <w:t>Пшеница гибнет на корню.</w:t>
      </w:r>
    </w:p>
    <w:p w:rsidR="008B2FA3" w:rsidRDefault="008B2FA3" w:rsidP="008B2FA3">
      <w:pPr>
        <w:pStyle w:val="a4"/>
        <w:shd w:val="clear" w:color="auto" w:fill="FFFFFF"/>
        <w:spacing w:before="0" w:beforeAutospacing="0" w:after="0" w:afterAutospacing="0"/>
        <w:ind w:firstLine="709"/>
        <w:rPr>
          <w:color w:val="000000"/>
        </w:rPr>
      </w:pPr>
      <w:r>
        <w:rPr>
          <w:color w:val="000000"/>
        </w:rPr>
        <w:t>Налево – нет конца и края</w:t>
      </w:r>
    </w:p>
    <w:p w:rsidR="008B2FA3" w:rsidRDefault="008B2FA3" w:rsidP="008B2FA3">
      <w:pPr>
        <w:pStyle w:val="a4"/>
        <w:shd w:val="clear" w:color="auto" w:fill="FFFFFF"/>
        <w:spacing w:before="0" w:beforeAutospacing="0" w:after="0" w:afterAutospacing="0"/>
        <w:ind w:firstLine="709"/>
        <w:rPr>
          <w:color w:val="000000"/>
        </w:rPr>
      </w:pPr>
      <w:r>
        <w:rPr>
          <w:color w:val="000000"/>
        </w:rPr>
        <w:t>Просторам, отданным огню.</w:t>
      </w:r>
    </w:p>
    <w:p w:rsidR="008B2FA3" w:rsidRDefault="008B2FA3" w:rsidP="008B2FA3">
      <w:pPr>
        <w:pStyle w:val="a4"/>
        <w:shd w:val="clear" w:color="auto" w:fill="FFFFFF"/>
        <w:spacing w:before="0" w:beforeAutospacing="0" w:after="0" w:afterAutospacing="0"/>
        <w:ind w:firstLine="709"/>
        <w:rPr>
          <w:color w:val="000000"/>
        </w:rPr>
      </w:pPr>
      <w:r>
        <w:rPr>
          <w:color w:val="000000"/>
        </w:rPr>
        <w:t>Земля, казалось, до предела</w:t>
      </w:r>
    </w:p>
    <w:p w:rsidR="008B2FA3" w:rsidRDefault="008B2FA3" w:rsidP="008B2FA3">
      <w:pPr>
        <w:pStyle w:val="a4"/>
        <w:shd w:val="clear" w:color="auto" w:fill="FFFFFF"/>
        <w:spacing w:before="0" w:beforeAutospacing="0" w:after="0" w:afterAutospacing="0"/>
        <w:ind w:firstLine="709"/>
        <w:rPr>
          <w:color w:val="000000"/>
        </w:rPr>
      </w:pPr>
      <w:r>
        <w:rPr>
          <w:color w:val="000000"/>
        </w:rPr>
        <w:t>Была в огне накалена.</w:t>
      </w:r>
    </w:p>
    <w:p w:rsidR="008B2FA3" w:rsidRDefault="008B2FA3" w:rsidP="008B2FA3">
      <w:pPr>
        <w:pStyle w:val="a4"/>
        <w:shd w:val="clear" w:color="auto" w:fill="FFFFFF"/>
        <w:spacing w:before="0" w:beforeAutospacing="0" w:after="0" w:afterAutospacing="0"/>
        <w:ind w:firstLine="709"/>
        <w:rPr>
          <w:color w:val="000000"/>
        </w:rPr>
      </w:pPr>
      <w:r>
        <w:rPr>
          <w:color w:val="000000"/>
        </w:rPr>
        <w:t>И вся, иссохшая, гудела:</w:t>
      </w:r>
    </w:p>
    <w:p w:rsidR="008B2FA3" w:rsidRDefault="008B2FA3" w:rsidP="008B2FA3">
      <w:pPr>
        <w:pStyle w:val="a4"/>
        <w:shd w:val="clear" w:color="auto" w:fill="FFFFFF"/>
        <w:spacing w:before="0" w:beforeAutospacing="0" w:after="0" w:afterAutospacing="0"/>
        <w:ind w:firstLine="709"/>
        <w:rPr>
          <w:color w:val="000000"/>
        </w:rPr>
      </w:pPr>
      <w:r>
        <w:rPr>
          <w:color w:val="000000"/>
        </w:rPr>
        <w:t>«Да будет проклята война!»</w:t>
      </w:r>
    </w:p>
    <w:p w:rsidR="008B2FA3" w:rsidRDefault="008B2FA3" w:rsidP="008B2FA3">
      <w:pPr>
        <w:pStyle w:val="a4"/>
        <w:shd w:val="clear" w:color="auto" w:fill="FFFFFF"/>
        <w:spacing w:before="0" w:beforeAutospacing="0" w:after="0" w:afterAutospacing="0"/>
        <w:ind w:firstLine="709"/>
        <w:rPr>
          <w:color w:val="000000"/>
        </w:rPr>
      </w:pPr>
      <w:r>
        <w:rPr>
          <w:color w:val="000000"/>
        </w:rPr>
        <w:t>Не отдадим полей бескрайних, синих</w:t>
      </w:r>
    </w:p>
    <w:p w:rsidR="008B2FA3" w:rsidRDefault="008B2FA3" w:rsidP="008B2FA3">
      <w:pPr>
        <w:pStyle w:val="a4"/>
        <w:shd w:val="clear" w:color="auto" w:fill="FFFFFF"/>
        <w:spacing w:before="0" w:beforeAutospacing="0" w:after="0" w:afterAutospacing="0"/>
        <w:ind w:firstLine="709"/>
        <w:rPr>
          <w:color w:val="000000"/>
        </w:rPr>
      </w:pPr>
      <w:r>
        <w:rPr>
          <w:color w:val="000000"/>
        </w:rPr>
        <w:t>Где побеждали мы и победим</w:t>
      </w:r>
    </w:p>
    <w:p w:rsidR="008B2FA3" w:rsidRDefault="008B2FA3" w:rsidP="008B2FA3">
      <w:pPr>
        <w:pStyle w:val="a4"/>
        <w:shd w:val="clear" w:color="auto" w:fill="FFFFFF"/>
        <w:spacing w:before="0" w:beforeAutospacing="0" w:after="0" w:afterAutospacing="0"/>
        <w:ind w:firstLine="709"/>
        <w:rPr>
          <w:color w:val="000000"/>
        </w:rPr>
      </w:pPr>
      <w:r>
        <w:rPr>
          <w:color w:val="000000"/>
        </w:rPr>
        <w:t>Не отдадим прекрасную Отчизну</w:t>
      </w:r>
    </w:p>
    <w:p w:rsidR="008B2FA3" w:rsidRDefault="008B2FA3" w:rsidP="008B2FA3">
      <w:pPr>
        <w:pStyle w:val="a4"/>
        <w:shd w:val="clear" w:color="auto" w:fill="FFFFFF"/>
        <w:spacing w:before="0" w:beforeAutospacing="0" w:after="0" w:afterAutospacing="0"/>
        <w:ind w:firstLine="709"/>
        <w:rPr>
          <w:color w:val="000000"/>
        </w:rPr>
      </w:pPr>
      <w:r>
        <w:rPr>
          <w:color w:val="000000"/>
        </w:rPr>
        <w:t>Не отдадим!</w:t>
      </w:r>
    </w:p>
    <w:p w:rsidR="008B2FA3" w:rsidRDefault="008B2FA3" w:rsidP="008B2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Ведущий 1:</w:t>
      </w:r>
    </w:p>
    <w:p w:rsidR="008B2FA3" w:rsidRDefault="008B2FA3" w:rsidP="008B2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Times New Roman" w:hAnsi="Times New Roman"/>
          <w:b/>
          <w:color w:val="4B4B4B"/>
          <w:sz w:val="24"/>
          <w:szCs w:val="24"/>
          <w:lang w:eastAsia="ru-RU"/>
        </w:rPr>
      </w:pPr>
      <w:r>
        <w:rPr>
          <w:rFonts w:ascii="Times New Roman" w:hAnsi="Times New Roman"/>
          <w:color w:val="000000"/>
          <w:sz w:val="24"/>
          <w:szCs w:val="24"/>
          <w:shd w:val="clear" w:color="auto" w:fill="FFFFFF"/>
        </w:rPr>
        <w:t xml:space="preserve">Страна мобилизовала все свои силы. Главным лозунгом в течение 4 лет были слова «Всё для фронта, всё для Победы!». В ходе Великой Отечественной войны Советскими вооружёнными силами было проведено 6 гигантских битв и около 40 наступательных </w:t>
      </w:r>
      <w:r>
        <w:rPr>
          <w:rFonts w:ascii="Times New Roman" w:hAnsi="Times New Roman"/>
          <w:color w:val="000000"/>
          <w:sz w:val="24"/>
          <w:szCs w:val="24"/>
          <w:shd w:val="clear" w:color="auto" w:fill="FFFFFF"/>
        </w:rPr>
        <w:lastRenderedPageBreak/>
        <w:t>операций, которые заканчивались разгромом вражеских группировок и соединений, тем самым умножая героизм и подвиг солдата и тружеников тыла.</w:t>
      </w:r>
    </w:p>
    <w:p w:rsidR="008B2FA3" w:rsidRDefault="008B2FA3" w:rsidP="008B2FA3">
      <w:pPr>
        <w:spacing w:after="0" w:line="240" w:lineRule="auto"/>
        <w:ind w:firstLine="709"/>
        <w:jc w:val="both"/>
        <w:rPr>
          <w:rFonts w:ascii="Times New Roman" w:eastAsia="Calibri" w:hAnsi="Times New Roman"/>
          <w:color w:val="000000"/>
          <w:sz w:val="24"/>
          <w:szCs w:val="24"/>
          <w:shd w:val="clear" w:color="auto" w:fill="FFFFFF"/>
        </w:rPr>
      </w:pPr>
      <w:r>
        <w:rPr>
          <w:rFonts w:ascii="Times New Roman" w:hAnsi="Times New Roman"/>
          <w:color w:val="000000"/>
          <w:sz w:val="24"/>
          <w:szCs w:val="24"/>
          <w:shd w:val="clear" w:color="auto" w:fill="FFFFFF"/>
        </w:rPr>
        <w:t>Самые тяжелые испытания выпали на долю Смоленска во время войны. На дальних и ближних подступах к городу два месяца шла самая крупная битва начального периода войны - Смоленское сражение, разрушившее гитлеровские планы блицкрига.</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hAnsi="Times New Roman"/>
          <w:color w:val="000000"/>
          <w:sz w:val="24"/>
          <w:szCs w:val="24"/>
          <w:shd w:val="clear" w:color="auto" w:fill="FFFFFF"/>
        </w:rPr>
        <w:t> Используя численный перевес, немецкие войска захватили часть Прибалтики, Белоруссии и Украины, стремясь расчистить дорогу к Москве. И Смоленск оказывается на направлении главного удара фашистской армии. (Замысел врага состоял в том, чтобы рассечь Западный фронт, окружить основную группу советских войск в районе Смоленска и открыть путь на Москву) К началу Смоленского сражения противник превосходил советские войска в живой силе почти в 2 раза, в орудиях и минометах в 2,5 раз, самолетах- в 4 раза. Гитлеровская авиация превратила Смоленск в руины.</w:t>
      </w:r>
    </w:p>
    <w:p w:rsidR="008B2FA3" w:rsidRDefault="008B2FA3" w:rsidP="008B2FA3">
      <w:pPr>
        <w:spacing w:after="0" w:line="240" w:lineRule="auto"/>
        <w:ind w:firstLine="709"/>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Ученик:</w:t>
      </w:r>
    </w:p>
    <w:p w:rsidR="008B2FA3" w:rsidRDefault="008B2FA3" w:rsidP="008B2FA3">
      <w:pPr>
        <w:spacing w:after="0" w:line="240" w:lineRule="auto"/>
        <w:jc w:val="both"/>
        <w:rPr>
          <w:rFonts w:ascii="Times New Roman" w:eastAsia="Calibri" w:hAnsi="Times New Roman"/>
          <w:sz w:val="24"/>
          <w:szCs w:val="24"/>
        </w:rPr>
      </w:pPr>
      <w:r>
        <w:rPr>
          <w:rFonts w:ascii="Times New Roman" w:hAnsi="Times New Roman"/>
          <w:sz w:val="24"/>
          <w:szCs w:val="24"/>
        </w:rPr>
        <w:t>Я видел груды битого стекла</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 xml:space="preserve">Я вдел горы каменных развален </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Здесь городская улица была,</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И нет её: здесь немцы побывали.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Я видел груды битого стекла,</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Я видел горы каменных развалин…</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Я видел место, где в былые дни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Густые липы небо закрывали.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Их больше нет. Остались только пни: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Здесь враг прошёл. Здесь немцы побывали.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Я видел холм у старых стен Кремля,</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И этот холм забудется едва ли.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Здесь вся в слезах и вся в крови земля:</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Здесь был конец. Здесь в яму зарывали.</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Я видел всё, что видеть мне пришлось</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Что враг терзал без всяких сожалений…</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Но ни на миг ему не удалось</w:t>
      </w:r>
    </w:p>
    <w:p w:rsidR="008B2FA3" w:rsidRDefault="008B2FA3" w:rsidP="008B2FA3">
      <w:pPr>
        <w:spacing w:after="0" w:line="240" w:lineRule="auto"/>
        <w:jc w:val="both"/>
        <w:rPr>
          <w:rFonts w:ascii="Times New Roman" w:hAnsi="Times New Roman"/>
          <w:sz w:val="24"/>
          <w:szCs w:val="24"/>
        </w:rPr>
      </w:pPr>
      <w:r>
        <w:rPr>
          <w:rFonts w:ascii="Times New Roman" w:hAnsi="Times New Roman"/>
          <w:sz w:val="24"/>
          <w:szCs w:val="24"/>
        </w:rPr>
        <w:t>Тебя, Смоленск, поставить на колени.</w:t>
      </w:r>
    </w:p>
    <w:p w:rsidR="008B2FA3" w:rsidRDefault="008B2FA3" w:rsidP="008B2FA3">
      <w:pPr>
        <w:spacing w:after="0" w:line="240" w:lineRule="auto"/>
        <w:ind w:firstLine="709"/>
        <w:jc w:val="both"/>
        <w:rPr>
          <w:rFonts w:ascii="Times New Roman" w:eastAsia="Times New Roman" w:hAnsi="Times New Roman"/>
          <w:b/>
          <w:sz w:val="24"/>
          <w:szCs w:val="24"/>
          <w:lang w:eastAsia="ru-RU"/>
        </w:rPr>
      </w:pPr>
      <w:r>
        <w:rPr>
          <w:rFonts w:ascii="Times New Roman" w:hAnsi="Times New Roman"/>
          <w:b/>
          <w:color w:val="000000"/>
          <w:sz w:val="24"/>
          <w:szCs w:val="24"/>
          <w:shd w:val="clear" w:color="auto" w:fill="FFFFFF"/>
        </w:rPr>
        <w:t>Ведущий 2:</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hAnsi="Times New Roman"/>
          <w:color w:val="000000"/>
          <w:sz w:val="24"/>
          <w:szCs w:val="24"/>
          <w:shd w:val="clear" w:color="auto" w:fill="FFFFFF"/>
        </w:rPr>
        <w:t>Советские бойцы сражались под Смоленском, проявляя массовый героизм. Не было на Смоленщине ни одного клочка земли, где не стоял бы до последнего патрона, до последнего дыхания советский солдат.</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hAnsi="Times New Roman"/>
          <w:color w:val="000000"/>
          <w:sz w:val="24"/>
          <w:szCs w:val="24"/>
          <w:shd w:val="clear" w:color="auto" w:fill="FFFFFF"/>
        </w:rPr>
        <w:t xml:space="preserve">В огне Смоленского сражения гитлеровцы испытали на себе первые залпы ракетной артиллерии, вошедшие в историю войны под названием легендарных «катюш»! 10 сентября 1941г., учитывая усталость и </w:t>
      </w:r>
      <w:proofErr w:type="spellStart"/>
      <w:r>
        <w:rPr>
          <w:rFonts w:ascii="Times New Roman" w:hAnsi="Times New Roman"/>
          <w:color w:val="000000"/>
          <w:sz w:val="24"/>
          <w:szCs w:val="24"/>
          <w:shd w:val="clear" w:color="auto" w:fill="FFFFFF"/>
        </w:rPr>
        <w:t>измотанность</w:t>
      </w:r>
      <w:proofErr w:type="spellEnd"/>
      <w:r>
        <w:rPr>
          <w:rFonts w:ascii="Times New Roman" w:hAnsi="Times New Roman"/>
          <w:color w:val="000000"/>
          <w:sz w:val="24"/>
          <w:szCs w:val="24"/>
          <w:shd w:val="clear" w:color="auto" w:fill="FFFFFF"/>
        </w:rPr>
        <w:t xml:space="preserve"> войск, Ставка Верховного Командования приказала прекратить наступление и оставить город Смоленск.  Главный итог Смоленской битвы – срыв планов вермахта на безостановочное движение к Москве. За боевые подвиги, мужество и отвагу, проявленное в ходе сражения, 928 бойцов, командиров, политработников Западного фронта были награждены орденами и медалями. 7 человек удостоены высокого звания Герой Советского Союза.</w:t>
      </w:r>
    </w:p>
    <w:p w:rsidR="008B2FA3" w:rsidRDefault="008B2FA3" w:rsidP="008B2F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Ведущий 1:</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hAnsi="Times New Roman"/>
          <w:color w:val="000000"/>
          <w:sz w:val="24"/>
          <w:szCs w:val="24"/>
          <w:shd w:val="clear" w:color="auto" w:fill="FFFFFF"/>
        </w:rPr>
        <w:t>Советскими войсками Смоленск был полностью освобождён </w:t>
      </w:r>
      <w:hyperlink r:id="rId7" w:tooltip="25 сентября" w:history="1">
        <w:r>
          <w:rPr>
            <w:rStyle w:val="a3"/>
            <w:rFonts w:ascii="Times New Roman" w:hAnsi="Times New Roman"/>
            <w:sz w:val="24"/>
            <w:szCs w:val="24"/>
            <w:shd w:val="clear" w:color="auto" w:fill="FFFFFF"/>
          </w:rPr>
          <w:t>25 сентября</w:t>
        </w:r>
      </w:hyperlink>
      <w:r>
        <w:rPr>
          <w:rFonts w:ascii="Times New Roman" w:hAnsi="Times New Roman"/>
          <w:sz w:val="24"/>
          <w:szCs w:val="24"/>
          <w:shd w:val="clear" w:color="auto" w:fill="FFFFFF"/>
        </w:rPr>
        <w:t> </w:t>
      </w:r>
      <w:r>
        <w:rPr>
          <w:rFonts w:ascii="Times New Roman" w:hAnsi="Times New Roman"/>
          <w:color w:val="000000"/>
          <w:sz w:val="24"/>
          <w:szCs w:val="24"/>
          <w:shd w:val="clear" w:color="auto" w:fill="FFFFFF"/>
        </w:rPr>
        <w:t>1943 года. К 40-летию Победы вышел Указ Президиума Верховного Совета СССР: «За мужество и стойкость, проявленные защитниками Смоленска, массовой героизм, в борьбе против немецко-фашистских захватчиков в годы ВОВ, присвоить г. Смоленску почётное звание «Город-герой» с вручением медали «Золотая звезда» 6 мая 1985 г.</w:t>
      </w: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Ведущий1.</w:t>
      </w:r>
      <w:r>
        <w:rPr>
          <w:color w:val="000000"/>
        </w:rPr>
        <w:t> За свою победу страна заплатила огромную цену: около 27 млн. человек погибло, миллионы остались калеками и инвалидами, была уничтожена треть национального достояния.</w:t>
      </w:r>
    </w:p>
    <w:p w:rsidR="008B2FA3" w:rsidRDefault="008B2FA3" w:rsidP="008B2FA3">
      <w:pPr>
        <w:pStyle w:val="a4"/>
        <w:shd w:val="clear" w:color="auto" w:fill="FFFFFF"/>
        <w:spacing w:before="0" w:beforeAutospacing="0" w:after="0" w:afterAutospacing="0"/>
        <w:ind w:firstLine="709"/>
        <w:jc w:val="both"/>
        <w:rPr>
          <w:b/>
          <w:bCs/>
          <w:color w:val="000000"/>
        </w:rPr>
      </w:pPr>
      <w:r>
        <w:rPr>
          <w:b/>
          <w:bCs/>
          <w:color w:val="000000"/>
        </w:rPr>
        <w:lastRenderedPageBreak/>
        <w:t>Ведущий2.</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Тихо, ребята! Минутой молчанья </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Память героев почтим, </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И их голоса когда-то звучали, </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По утрам они тоже солнце встречали…</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Сверстники наши почти.</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Дни </w:t>
      </w:r>
      <w:proofErr w:type="gramStart"/>
      <w:r>
        <w:rPr>
          <w:rFonts w:ascii="Times New Roman" w:hAnsi="Times New Roman"/>
          <w:bCs/>
          <w:color w:val="000000"/>
          <w:sz w:val="24"/>
          <w:szCs w:val="24"/>
          <w:shd w:val="clear" w:color="auto" w:fill="FFFFFF"/>
        </w:rPr>
        <w:t>весны</w:t>
      </w:r>
      <w:proofErr w:type="gramEnd"/>
      <w:r>
        <w:rPr>
          <w:rFonts w:ascii="Times New Roman" w:hAnsi="Times New Roman"/>
          <w:bCs/>
          <w:color w:val="000000"/>
          <w:sz w:val="24"/>
          <w:szCs w:val="24"/>
          <w:shd w:val="clear" w:color="auto" w:fill="FFFFFF"/>
        </w:rPr>
        <w:t xml:space="preserve"> наступающей им уже не даны. </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На минуту встаньте, товарищи, </w:t>
      </w:r>
    </w:p>
    <w:p w:rsidR="008B2FA3" w:rsidRDefault="008B2FA3" w:rsidP="008B2FA3">
      <w:pPr>
        <w:spacing w:after="0" w:line="240" w:lineRule="auto"/>
        <w:ind w:firstLine="709"/>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В память всех не пришедших с войны.</w:t>
      </w:r>
    </w:p>
    <w:p w:rsidR="008B2FA3" w:rsidRDefault="008B2FA3" w:rsidP="008B2FA3">
      <w:pPr>
        <w:spacing w:after="0" w:line="240" w:lineRule="auto"/>
        <w:ind w:firstLine="709"/>
        <w:jc w:val="both"/>
        <w:rPr>
          <w:rFonts w:ascii="Times New Roman" w:hAnsi="Times New Roman"/>
          <w:b/>
          <w:bCs/>
          <w:i/>
          <w:color w:val="000000"/>
          <w:sz w:val="24"/>
          <w:szCs w:val="24"/>
          <w:shd w:val="clear" w:color="auto" w:fill="FFFFFF"/>
        </w:rPr>
      </w:pPr>
      <w:r>
        <w:rPr>
          <w:rFonts w:ascii="Times New Roman" w:hAnsi="Times New Roman"/>
          <w:b/>
          <w:bCs/>
          <w:color w:val="000000"/>
          <w:sz w:val="24"/>
          <w:szCs w:val="24"/>
          <w:shd w:val="clear" w:color="auto" w:fill="FFFFFF"/>
        </w:rPr>
        <w:t xml:space="preserve"> (</w:t>
      </w:r>
      <w:hyperlink r:id="rId8" w:history="1">
        <w:r>
          <w:rPr>
            <w:rStyle w:val="a3"/>
            <w:rFonts w:ascii="Times New Roman" w:hAnsi="Times New Roman"/>
            <w:b/>
            <w:bCs/>
            <w:i/>
            <w:sz w:val="24"/>
            <w:szCs w:val="24"/>
            <w:shd w:val="clear" w:color="auto" w:fill="FFFFFF"/>
          </w:rPr>
          <w:t>Объявляется минута молчания</w:t>
        </w:r>
      </w:hyperlink>
      <w:r>
        <w:rPr>
          <w:rFonts w:ascii="Times New Roman" w:hAnsi="Times New Roman"/>
          <w:b/>
          <w:bCs/>
          <w:i/>
          <w:color w:val="000000"/>
          <w:sz w:val="24"/>
          <w:szCs w:val="24"/>
          <w:shd w:val="clear" w:color="auto" w:fill="FFFFFF"/>
        </w:rPr>
        <w:t>)</w:t>
      </w:r>
    </w:p>
    <w:p w:rsidR="008B2FA3" w:rsidRDefault="008B2FA3" w:rsidP="008B2FA3">
      <w:pPr>
        <w:spacing w:after="0" w:line="240" w:lineRule="auto"/>
        <w:ind w:firstLine="709"/>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Ученик:</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«Помните! Через века, через года, —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 тех, кто уже не придет никогда, —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Не плачьте! В горле сдержите стоны, горькие стоны.</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Памяти павших будьте достойны! Вечно достойны!</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Хлебом и песней, мечтой и стихами, жизнью просторной,</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Каждой секундой, каждым дыханьем будьте достойны!</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Люди! Покуда сердца стучатся, —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Какою ценой завоевано счастье, — пожалуйста,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Песню свою отправляя в полет, —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 тех, кто уже никогда не споет, —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Детям своим расскажите о них, чтоб запомнили!</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Детям детей расскажите о них, чтобы тоже запомнили!</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Во все времена бессмертной Земли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 мерцающим звездам ведя корабли, — о погибших помните!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Встречайте трепетную весну, люди Земли.</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Убейте войну, прокляните войну, люди Земли!</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Мечту пронесите через года и жизнью наполните!..</w:t>
      </w:r>
    </w:p>
    <w:p w:rsidR="008B2FA3" w:rsidRDefault="008B2FA3" w:rsidP="008B2FA3">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Но о тех, кто уже не придет никогда, — заклинаю, — помните!»</w:t>
      </w:r>
    </w:p>
    <w:p w:rsidR="008B2FA3" w:rsidRDefault="008B2FA3" w:rsidP="008B2FA3">
      <w:pPr>
        <w:spacing w:after="0" w:line="240" w:lineRule="auto"/>
        <w:ind w:firstLine="709"/>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Ведущий 1:</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9 мая мы будем отмечать День Великой Победы.</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Начиная с 2015 года, проводится акция «Бессмертный полк», которая стала одним из важнейших элементов празднования Дня Победы в России. </w:t>
      </w:r>
      <w:r>
        <w:rPr>
          <w:color w:val="000000"/>
          <w:shd w:val="clear" w:color="auto" w:fill="FFFFFF"/>
        </w:rPr>
        <w:t>Мы показываем, что имена героев и простых людей, кто сражался в боях и работал в тылу, не забыты. Люди несут портреты своих родственников, поскольку война коснулась каждой семьи в нашей стране. </w:t>
      </w:r>
    </w:p>
    <w:p w:rsidR="008B2FA3" w:rsidRDefault="008B2FA3" w:rsidP="008B2FA3">
      <w:pPr>
        <w:pStyle w:val="a4"/>
        <w:shd w:val="clear" w:color="auto" w:fill="FFFFFF"/>
        <w:spacing w:before="0" w:beforeAutospacing="0" w:after="0" w:afterAutospacing="0"/>
        <w:ind w:firstLine="709"/>
        <w:jc w:val="both"/>
        <w:rPr>
          <w:b/>
          <w:bCs/>
          <w:color w:val="000000"/>
        </w:rPr>
      </w:pPr>
      <w:r>
        <w:rPr>
          <w:color w:val="000000"/>
        </w:rPr>
        <w:t> </w:t>
      </w:r>
      <w:r>
        <w:rPr>
          <w:b/>
          <w:bCs/>
          <w:color w:val="000000"/>
        </w:rPr>
        <w:t>Ведущий2.</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Незадолго до 9 Мая, мы с вами видим на улицах, на одежде людей оранжево-черные ленточки. Зачем они нужны? Что они означают?</w:t>
      </w:r>
    </w:p>
    <w:p w:rsidR="008B2FA3" w:rsidRDefault="008B2FA3" w:rsidP="008B2FA3">
      <w:pPr>
        <w:pStyle w:val="a4"/>
        <w:shd w:val="clear" w:color="auto" w:fill="FFFFFF"/>
        <w:spacing w:before="0" w:beforeAutospacing="0" w:after="0" w:afterAutospacing="0"/>
        <w:ind w:firstLine="709"/>
        <w:jc w:val="both"/>
        <w:rPr>
          <w:color w:val="000000"/>
        </w:rPr>
      </w:pPr>
      <w:r>
        <w:rPr>
          <w:b/>
          <w:bCs/>
          <w:color w:val="000000"/>
        </w:rPr>
        <w:t>-</w:t>
      </w:r>
      <w:r>
        <w:rPr>
          <w:color w:val="000000"/>
        </w:rPr>
        <w:t> Такая двухцветная лента называется </w:t>
      </w:r>
      <w:r>
        <w:rPr>
          <w:b/>
          <w:bCs/>
          <w:color w:val="000000"/>
        </w:rPr>
        <w:t>георгиевской</w:t>
      </w:r>
      <w:r>
        <w:rPr>
          <w:color w:val="000000"/>
        </w:rPr>
        <w:t>. Она относится к ордену Святого Георгия, который традиционно являлся высшей военной наградой в России. Цвета ленты – </w:t>
      </w:r>
      <w:r>
        <w:rPr>
          <w:b/>
          <w:bCs/>
          <w:color w:val="000000"/>
        </w:rPr>
        <w:t>черный и оранжевый</w:t>
      </w:r>
      <w:r>
        <w:rPr>
          <w:color w:val="000000"/>
        </w:rPr>
        <w:t> – означают </w:t>
      </w:r>
      <w:r>
        <w:rPr>
          <w:b/>
          <w:bCs/>
          <w:color w:val="000000"/>
        </w:rPr>
        <w:t>«дым и пламя»</w:t>
      </w:r>
      <w:r>
        <w:rPr>
          <w:color w:val="000000"/>
        </w:rPr>
        <w:t> и являются знаком личной доблести солдата на поле боя.</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w:t>
      </w:r>
      <w:hyperlink r:id="rId9" w:history="1">
        <w:r>
          <w:rPr>
            <w:rStyle w:val="a3"/>
            <w:i/>
          </w:rPr>
          <w:t>Звучит песня «День Победы</w:t>
        </w:r>
      </w:hyperlink>
      <w:r>
        <w:rPr>
          <w:color w:val="000000"/>
        </w:rPr>
        <w:t>)</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Великое значение Победы в том, что советские воины не только отстояли рубежи своей Родины, но и спасли многие народы мира от нашествия фашистов. История пережитой народом трагедии и достигнутой Победы живёт сегодня с нами. Она – источник боли и горечи, гордости и славы нашего народа.</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Молодое поколение, вступающее в сознательную жизнь, должно знать и помнить о поколении и подвиге тех героев, кто на фронте и в тылу боролся за Победу, не щадя жизни. </w:t>
      </w:r>
    </w:p>
    <w:p w:rsidR="008B2FA3" w:rsidRDefault="008B2FA3" w:rsidP="008B2FA3">
      <w:pPr>
        <w:pStyle w:val="a4"/>
        <w:shd w:val="clear" w:color="auto" w:fill="FFFFFF"/>
        <w:spacing w:before="0" w:beforeAutospacing="0" w:after="0" w:afterAutospacing="0"/>
        <w:ind w:firstLine="709"/>
        <w:jc w:val="both"/>
        <w:rPr>
          <w:color w:val="000000"/>
        </w:rPr>
      </w:pPr>
      <w:r>
        <w:rPr>
          <w:color w:val="000000"/>
        </w:rPr>
        <w:t>(</w:t>
      </w:r>
      <w:hyperlink r:id="rId10" w:history="1">
        <w:r>
          <w:rPr>
            <w:rStyle w:val="a3"/>
            <w:i/>
          </w:rPr>
          <w:t>Видеоклип «О той весне», музыка и слова Елены Плотниковой</w:t>
        </w:r>
      </w:hyperlink>
      <w:r>
        <w:rPr>
          <w:color w:val="000000"/>
        </w:rPr>
        <w:t>)</w:t>
      </w:r>
    </w:p>
    <w:p w:rsidR="008B2FA3" w:rsidRDefault="008B2FA3" w:rsidP="008B2FA3">
      <w:pPr>
        <w:spacing w:after="0" w:line="240" w:lineRule="auto"/>
        <w:ind w:firstLine="709"/>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Рефлексия</w:t>
      </w:r>
    </w:p>
    <w:p w:rsidR="008B2FA3" w:rsidRDefault="008B2FA3" w:rsidP="008B2FA3">
      <w:pPr>
        <w:spacing w:after="0" w:line="240" w:lineRule="auto"/>
        <w:ind w:firstLine="709"/>
        <w:jc w:val="both"/>
        <w:rPr>
          <w:rFonts w:ascii="Times New Roman" w:eastAsia="Times New Roman" w:hAnsi="Times New Roman"/>
          <w:b/>
          <w:sz w:val="24"/>
          <w:szCs w:val="24"/>
          <w:lang w:eastAsia="ru-RU"/>
        </w:rPr>
      </w:pPr>
      <w:r>
        <w:rPr>
          <w:rFonts w:ascii="Times New Roman" w:hAnsi="Times New Roman"/>
          <w:color w:val="000000"/>
          <w:sz w:val="24"/>
          <w:szCs w:val="24"/>
          <w:shd w:val="clear" w:color="auto" w:fill="FFFFFF"/>
        </w:rPr>
        <w:lastRenderedPageBreak/>
        <w:t>Вы, ребята, – будущее нашей Родины. Я хочу, чтобы вы любили нашу страну так же сильно, как те, кто воевал против фашизма. Ведь они отдавали свои жизни ради мирного неба над головой.</w:t>
      </w:r>
    </w:p>
    <w:p w:rsidR="008B2FA3" w:rsidRDefault="008B2FA3" w:rsidP="008B2FA3">
      <w:pPr>
        <w:spacing w:after="0" w:line="240" w:lineRule="auto"/>
        <w:ind w:firstLine="709"/>
        <w:jc w:val="both"/>
        <w:rPr>
          <w:rFonts w:ascii="Times New Roman" w:eastAsia="Calibri" w:hAnsi="Times New Roman"/>
          <w:color w:val="000000"/>
          <w:sz w:val="24"/>
          <w:szCs w:val="24"/>
          <w:shd w:val="clear" w:color="auto" w:fill="FFFFFF"/>
        </w:rPr>
      </w:pPr>
      <w:r>
        <w:rPr>
          <w:rFonts w:ascii="Times New Roman" w:hAnsi="Times New Roman"/>
          <w:color w:val="000000"/>
          <w:sz w:val="24"/>
          <w:szCs w:val="24"/>
          <w:shd w:val="clear" w:color="auto" w:fill="FFFFFF"/>
        </w:rPr>
        <w:t> - Существует традиция выпускать белых голубей, как символ мирных намерений.</w:t>
      </w:r>
    </w:p>
    <w:p w:rsidR="008B2FA3" w:rsidRDefault="008B2FA3" w:rsidP="008B2FA3">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-Давайте запустим наших символических голубей в наше мирное небо.</w:t>
      </w:r>
    </w:p>
    <w:p w:rsidR="008B2FA3" w:rsidRDefault="008B2FA3" w:rsidP="008B2FA3">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r>
        <w:rPr>
          <w:rFonts w:ascii="Times New Roman" w:hAnsi="Times New Roman"/>
          <w:color w:val="000000"/>
          <w:sz w:val="24"/>
          <w:szCs w:val="24"/>
        </w:rPr>
        <w:t> Учащиеся класса выходят с вырезанными из картона голубями и прикрепляют к плакату этот символ мира. (Плакат с нарисованным солнцем и голубым небом заранее вешается на доску).</w:t>
      </w:r>
    </w:p>
    <w:p w:rsidR="008B2FA3" w:rsidRDefault="008B2FA3" w:rsidP="000A36A3">
      <w:pPr>
        <w:jc w:val="center"/>
        <w:rPr>
          <w:rFonts w:ascii="Times New Roman" w:eastAsia="Calibri" w:hAnsi="Times New Roman" w:cs="Times New Roman"/>
          <w:bCs/>
          <w:color w:val="000000"/>
          <w:sz w:val="24"/>
          <w:szCs w:val="24"/>
        </w:rPr>
      </w:pPr>
    </w:p>
    <w:p w:rsidR="008B2FA3" w:rsidRPr="000A36A3" w:rsidRDefault="008B2FA3" w:rsidP="000A36A3">
      <w:pPr>
        <w:jc w:val="center"/>
        <w:rPr>
          <w:rFonts w:ascii="Times New Roman" w:hAnsi="Times New Roman" w:cs="Times New Roman"/>
          <w:sz w:val="24"/>
          <w:szCs w:val="24"/>
        </w:rPr>
      </w:pPr>
    </w:p>
    <w:sectPr w:rsidR="008B2FA3" w:rsidRPr="000A36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49287D"/>
    <w:multiLevelType w:val="multilevel"/>
    <w:tmpl w:val="0DBA09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F17"/>
    <w:rsid w:val="000A36A3"/>
    <w:rsid w:val="001B7F51"/>
    <w:rsid w:val="005D2971"/>
    <w:rsid w:val="008B2FA3"/>
    <w:rsid w:val="00966F17"/>
    <w:rsid w:val="00EF1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68848-7348-4C7E-8CBB-587028FF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8B2FA3"/>
    <w:rPr>
      <w:color w:val="0000FF"/>
      <w:u w:val="single"/>
    </w:rPr>
  </w:style>
  <w:style w:type="paragraph" w:styleId="a4">
    <w:name w:val="Normal (Web)"/>
    <w:basedOn w:val="a"/>
    <w:uiPriority w:val="99"/>
    <w:semiHidden/>
    <w:unhideWhenUsed/>
    <w:rsid w:val="008B2F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uiPriority w:val="99"/>
    <w:rsid w:val="008B2F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B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11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sites/default/files/audio/2023/11/minuta_molchaniya_-_moskva_-_minuta_molchaniya_-_moskva.mp3" TargetMode="External"/><Relationship Id="rId3" Type="http://schemas.openxmlformats.org/officeDocument/2006/relationships/settings" Target="settings.xml"/><Relationship Id="rId7" Type="http://schemas.openxmlformats.org/officeDocument/2006/relationships/hyperlink" Target="http://www.pandia.ru/text/category/25_sentyabry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sites/default/files/audio/2023/11/sovetskie_voennye_pesni_-_svyashhennaya_vojjna_34886906.mp3" TargetMode="External"/><Relationship Id="rId11" Type="http://schemas.openxmlformats.org/officeDocument/2006/relationships/fontTable" Target="fontTable.xml"/><Relationship Id="rId5" Type="http://schemas.openxmlformats.org/officeDocument/2006/relationships/hyperlink" Target="https://nsportal.ru/sites/default/files/audio/2023/11/golos-levitana-o-nachale-vojny.mp3" TargetMode="External"/><Relationship Id="rId10" Type="http://schemas.openxmlformats.org/officeDocument/2006/relationships/hyperlink" Target="https://www.youtube.com/watch?v=AwGoCvGkG_0" TargetMode="External"/><Relationship Id="rId4" Type="http://schemas.openxmlformats.org/officeDocument/2006/relationships/webSettings" Target="webSettings.xml"/><Relationship Id="rId9" Type="http://schemas.openxmlformats.org/officeDocument/2006/relationships/hyperlink" Target="https://nsportal.ru/sites/default/files/audio/2023/11/nukadeti.ru_-_den-pobedy.mp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1787</Words>
  <Characters>10186</Characters>
  <Application>Microsoft Office Word</Application>
  <DocSecurity>0</DocSecurity>
  <Lines>84</Lines>
  <Paragraphs>23</Paragraphs>
  <ScaleCrop>false</ScaleCrop>
  <Company>SPecialiST RePack</Company>
  <LinksUpToDate>false</LinksUpToDate>
  <CharactersWithSpaces>11950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Рамазан</dc:creator>
  <cp:keywords/>
  <dc:description/>
  <cp:lastModifiedBy>Рамазан</cp:lastModifiedBy>
  <cp:revision>2</cp:revision>
  <dcterms:created xsi:type="dcterms:W3CDTF">2026-04-07T14:51:00Z</dcterms:created>
  <dcterms:modified xsi:type="dcterms:W3CDTF">2026-04-07T14:51:00Z</dcterms:modified>
</cp:coreProperties>
</file>