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28DC" w:rsidRPr="00A828DC" w:rsidRDefault="00A828DC" w:rsidP="00A828DC">
      <w:pPr>
        <w:spacing w:before="300" w:after="30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 w:rsidRPr="00A828DC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«Приобщение детей к истокам русской народной культуры ч</w:t>
      </w:r>
      <w:r w:rsidRPr="00A828DC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е</w:t>
      </w:r>
      <w:r w:rsidRPr="00A828DC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рез знакомство с русскими народными сказками»</w:t>
      </w:r>
    </w:p>
    <w:p w:rsidR="00A828DC" w:rsidRPr="00A828DC" w:rsidRDefault="00A828DC" w:rsidP="00A828DC">
      <w:pPr>
        <w:spacing w:before="120" w:after="120" w:line="240" w:lineRule="auto"/>
        <w:ind w:left="120" w:right="120" w:firstLine="400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настоящее время растет интерес к осмыслению, укреплению и акти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ной пропаганде национальных культурных традиций, воплощенных в с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мобытных жанрах фольклора, семейно-бытовых обычаях, обрядах, риту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лах.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новой образовательной ситуации характерно усиление </w:t>
      </w:r>
      <w:proofErr w:type="spellStart"/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этнизации</w:t>
      </w:r>
      <w:proofErr w:type="spellEnd"/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содержания образования, связанной с проблемой приобщения подраста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щего поколения к русской народной культуре, которая продолжает ост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ваться одной из самых насущных в педагогической науке современного российского общества. Сейчас к нам постепенно возвращается национал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ная память. И мы по-новому начинаем относиться к старинным праздн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кам, традициям, фольклору, в которых народ оставил нам самое ценное из своих культурных дос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тижений, просеянное сквозь сито 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веков.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год в детский сад приходят разные дети, с разными стартовыми возможностями, личностными особенностями, но всех их объединяет одно - они меньше удивляются и восхищаются, интересы их однообразны, п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строены на куклах Барби, вымышленных персонажах, таких как Человек-Паук, Черепашки Ниндзя. Материальные ценности преобладают над нра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ственными ценностями, у мальчиков искажено представление о роли му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чины в семье, а девочки мало понимают о материнстве. Как приобщить д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тей к истокам народной культуры, к традициям русского народа? Эта пр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блема особенно актуальна, так как ребёнок становится человеком не сам по себе, а лишь общаясь с взрослыми, перенимая у них не только умение х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дить, разговаривать, но и нравственные нормы. И величайшим счастьем становится для него встреча с высокохудожественными произведениями русских народных сказок.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дошкольного возраста - благодарные слушатели и зрители, если с ними умеют разговаривать со сцены, учитывая их возрастные особенности. Хорошо, если мамы и папы понимают, куда и зачем можно повести мал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ша. В настоящий театр, например, вести 3 летнего ребёнка ещё рано, п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скольку спектакли там вовсе не рассчитаны на этот возраст. Но вот в де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ском саду эту работу вести необходимо. Не только показывать детям спе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такли, но и их самих привлекать к театрализации, от простого исполнения к сложному исполнению.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Изучив современную практику организации работы по данному напра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лению в образовательных учреждениях, соотнеся полученные данные с собственным опытом работы, сочла необходимым разработать систему р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боты, основанной на приобщение детей к истокам русской народной кул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туры через театрализацию русских народных сказок в соответствии с лу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шими традициями педагогики.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Ведущая педагогическая идея заключается в создании системы занятий по театрализации русских народных сказок и творческой самореализация, в 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игровой и театрализованной деятельности, с целью воспитания нравстве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ной личности ребёнка, приобщения детей к истокам русской народной культуры через комплексное взаимодействие, сотрудничество и сотворч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ство детей и взрослых.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Русские народные сказки, с которыми впервые встречается ребёнок, вв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дят его в мир народной мысли, народного духа, народных традиций. Ска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 своим содержанием и формой наилучшим образом отвечают задачам воспитания и развития ребёнка. Сказки имеют преимущество - они очень целомудренно и ненавязчиво готовят из мальчиков мужчин, а из девоче</w:t>
      </w:r>
      <w:proofErr w:type="gramStart"/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к-</w:t>
      </w:r>
      <w:proofErr w:type="gramEnd"/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терей.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Диапазон представляется единой системой театрализованной деятельн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 на занятиях, в самостоятельной творческой и игровой деятельности, в п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сещении театров и музеев, и как заключительный этап этой деятельности – постановка спектаклей по русским народным сказкам. Вся эта работа тесно связанна с художественной деятельностью ребёнка, в которой акти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ное участие принимают родители.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</w:t>
      </w:r>
      <w:r w:rsidRPr="00A828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деятельности: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воспитание нравственной личности ребёнка, пр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общение его к истокам русской народной культуры через театрализацию русских народных сказок.</w:t>
      </w:r>
    </w:p>
    <w:p w:rsidR="00A828DC" w:rsidRPr="00A828DC" w:rsidRDefault="00A828DC" w:rsidP="00A828DC">
      <w:pPr>
        <w:spacing w:before="120" w:after="120" w:line="240" w:lineRule="auto"/>
        <w:ind w:left="120" w:right="120" w:firstLine="400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Исходя из поставленной цели, вытекли следующие </w:t>
      </w:r>
      <w:r w:rsidRPr="00A828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1. Разработать и апробировать систему занятий для воспитания нравстве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ной личности, приобщая детей к истокам народной культуры через театр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лизацию русских народных сказок.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 Подбор театрализованных игр, способствующих приобщению детей к истокам русской народной культуры, направленных на нравственное во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питание личности.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3. Организовать развивающую среду, способствующую приобщению детей к истокам русской народной культуры через театрализацию русских народных сказок, направленную на развитие нравственной личности р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бёнка.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4. Создать условия для совместной деятельности педагогов, родителей и детей в театрализации русских народных сказок, способствующие восп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танию нравственной личности ребёнка.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На начальном этапе необходимо выявить степень </w:t>
      </w:r>
      <w:proofErr w:type="spellStart"/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сформированности</w:t>
      </w:r>
      <w:proofErr w:type="spellEnd"/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дошкольников нравственных чувств, знания детей о произведениях устного народного творчества, русских народных сказках. </w:t>
      </w:r>
      <w:proofErr w:type="gramStart"/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proofErr w:type="gramEnd"/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нужно провести первичный мониторинг, который обозначит проблему и противоречие.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После изучения и отбора необходимого содержания программно-методической базы, необходимо составить перспективный план работы для детей дошкольного возраста, определены формы и методы работы.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Система работы по приобщению детей к истокам русской народной кул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туры через театрализацию русских народных сказок является долгосрочной и рассчитана на несколько лет.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организации предметно - развивающей среды нужно учитывать, что 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она является основой самостоятельного творчества каждого ребёнка. При этом учитывались: индивидуальные социально-психологические особенн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 детей; особенности эмоционально-личностного развития детей; люб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знательность, исследовательский интерес и творческие способности; инд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видуальные интересы, склонности, предпочтения и потребности.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Итак, система работы по воспитанию нравственной личности ребёнка, приобщение его к истокам русской народной культуры через театрализ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цию русских народных сказок делится на три этапа: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художественное восприятие литературных и фольклорных произведений;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освоение специальных умений для становления основных ("актер", "р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жиссер") и дополнительных позиций ("сценарист", "оформитель", "кост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мер");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самостоятельная творческая деятельность.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Педагогическая задача усложняется синтетической природой театрал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зованной деятельности, в которой восприятие, мышление, воображение, речь выступают в тесной взаимосвязи друг с другом и проявляются в ра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ных видах детской активности (речевая, двигательная, музыкальная и пр.).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Театрализованная деятельность интегративна, причем активность и творч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ство детей постепенно, с каждым годом усложнялось.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proofErr w:type="gramStart"/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обеспечения оптимального баланса совместной и самостоятельной театрализации русских народных сказок в группе должна быть: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театральная зона с различными видами кукольного театра;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уголок уединения, в котором ребёнок может побыть один, «прорепетир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вать» какую-либо роль перед зеркалом или ещё раз посмотреть иллюстр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ции к сказкам;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костюмерная, где ребёнок может самостоятельно подобрать себе костюм для необходимой роли;</w:t>
      </w:r>
      <w:proofErr w:type="gramEnd"/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гримёрная - где дети учатся наносить нужный грим;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ширма для показа всех видов кукольного спектакля, настольный театр, театр на руке, стендовый театр, верховые куклы, напольные куклы, театр «живой куклы».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Хорошо привлечь родителей принять участие в изготовлении костюмов к русским народным сказкам, декораций, несложных предметов народного быта. А в летние месяцы оформить дизайн на территории детского сада по мотивам русских народных сказок, используя опыт ремёсел русских маст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ров. 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же взаимодействие с семьей предполагает: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Индивидуальные беседы с родителями.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Консультация «Развитие у детей личностных качеств», «Поиграйте с р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бенком в сказку» и другие.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Привлечение к обсуждению сценариев и распределению ролей.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Обучение упражнениям на развитие мимики и жестов для совместной де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тельности с детьми.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Советы и рекомендации психолога.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Организация фотовыставки.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Привлечение к помощи в изготовлении костюмов для театральных пост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новок.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Приглашение на развлекательные досуги, показ драматизаций и постан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вок.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Классификация театрализованных игр для детей, используемых в разраб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танной системе:</w:t>
      </w:r>
    </w:p>
    <w:p w:rsidR="00A828DC" w:rsidRPr="00A828DC" w:rsidRDefault="00A828DC" w:rsidP="00A828DC">
      <w:pPr>
        <w:numPr>
          <w:ilvl w:val="0"/>
          <w:numId w:val="1"/>
        </w:numPr>
        <w:spacing w:before="100" w:beforeAutospacing="1" w:after="100" w:afterAutospacing="1" w:line="240" w:lineRule="auto"/>
        <w:ind w:left="450" w:right="10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Игры в кукольный театр - настольный театр, стендовый театр, театр на руке, верховые куклы, напольные игры, театр «живой» куклы.</w:t>
      </w:r>
      <w:proofErr w:type="gramEnd"/>
    </w:p>
    <w:p w:rsidR="00A828DC" w:rsidRPr="00A828DC" w:rsidRDefault="00A828DC" w:rsidP="00A828DC">
      <w:pPr>
        <w:numPr>
          <w:ilvl w:val="0"/>
          <w:numId w:val="1"/>
        </w:numPr>
        <w:spacing w:before="100" w:beforeAutospacing="1" w:after="100" w:afterAutospacing="1" w:line="240" w:lineRule="auto"/>
        <w:ind w:left="450" w:right="10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Игры-драматизации - инсценировка </w:t>
      </w:r>
      <w:proofErr w:type="spellStart"/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потешек</w:t>
      </w:r>
      <w:proofErr w:type="spellEnd"/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инсценирование</w:t>
      </w:r>
      <w:proofErr w:type="spellEnd"/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песен, </w:t>
      </w:r>
      <w:proofErr w:type="spellStart"/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сценирование</w:t>
      </w:r>
      <w:proofErr w:type="spellEnd"/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русских народных сказок, творчество детей.</w:t>
      </w:r>
    </w:p>
    <w:p w:rsidR="00A828DC" w:rsidRPr="00A828DC" w:rsidRDefault="00A828DC" w:rsidP="00A828DC">
      <w:pPr>
        <w:numPr>
          <w:ilvl w:val="0"/>
          <w:numId w:val="1"/>
        </w:numPr>
        <w:spacing w:before="100" w:beforeAutospacing="1" w:after="100" w:afterAutospacing="1" w:line="240" w:lineRule="auto"/>
        <w:ind w:left="450" w:right="10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Игры-спектакли - драматический спектакль, музыкальный спектакль, детская опера, фольклорный спектакль на обрядовой основе.</w:t>
      </w:r>
    </w:p>
    <w:p w:rsidR="00A828DC" w:rsidRPr="00A828DC" w:rsidRDefault="00A828DC" w:rsidP="00A828DC">
      <w:pPr>
        <w:numPr>
          <w:ilvl w:val="0"/>
          <w:numId w:val="1"/>
        </w:numPr>
        <w:spacing w:before="100" w:beforeAutospacing="1" w:after="100" w:afterAutospacing="1" w:line="240" w:lineRule="auto"/>
        <w:ind w:left="450" w:right="10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Театрализация русских народных сказок - на праздниках, развлечениях.</w:t>
      </w:r>
    </w:p>
    <w:p w:rsidR="00A828DC" w:rsidRPr="00A828DC" w:rsidRDefault="00A828DC" w:rsidP="00A828DC">
      <w:pPr>
        <w:spacing w:before="120" w:after="120" w:line="240" w:lineRule="auto"/>
        <w:ind w:right="-1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с удовольствием овладевают актёрским мастерством в театрализ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ции русских народных сказок; получают знание русских народных обычаев и традиций; используют в повседневной жизни </w:t>
      </w:r>
      <w:proofErr w:type="spellStart"/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потешки</w:t>
      </w:r>
      <w:proofErr w:type="spellEnd"/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песни, прибаутки; проявляют нравственные чувства и нравственное поведение; овладевают навыками народно-прикладного творчества.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bookmarkStart w:id="0" w:name="_GoBack"/>
      <w:bookmarkEnd w:id="0"/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можно прийти к выводу, что система, организованная в ДОУ, направленная на воспитание нравственной личности ребёнка, прио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щению его к истокам русской народной культуры через театрализацию ру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ских народных сказок, даст, несомненно, положительные результаты. Да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ную работу следует вести систематически и постоянно, находя новые мет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ды, пр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A82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ёмы, опираясь на содержание старых добрых сказок.</w:t>
      </w:r>
    </w:p>
    <w:p w:rsidR="00C51364" w:rsidRPr="00A828DC" w:rsidRDefault="00C51364" w:rsidP="00A828DC">
      <w:pPr>
        <w:rPr>
          <w:rFonts w:ascii="Times New Roman" w:hAnsi="Times New Roman" w:cs="Times New Roman"/>
          <w:sz w:val="28"/>
          <w:szCs w:val="28"/>
        </w:rPr>
      </w:pPr>
    </w:p>
    <w:sectPr w:rsidR="00C51364" w:rsidRPr="00A828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F0280"/>
    <w:multiLevelType w:val="multilevel"/>
    <w:tmpl w:val="4D44A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8DC"/>
    <w:rsid w:val="00A828DC"/>
    <w:rsid w:val="00C51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828D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828D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A828DC"/>
    <w:rPr>
      <w:b/>
      <w:bCs/>
    </w:rPr>
  </w:style>
  <w:style w:type="paragraph" w:styleId="a4">
    <w:name w:val="Normal (Web)"/>
    <w:basedOn w:val="a"/>
    <w:uiPriority w:val="99"/>
    <w:semiHidden/>
    <w:unhideWhenUsed/>
    <w:rsid w:val="00A828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828D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828D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828D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A828DC"/>
    <w:rPr>
      <w:b/>
      <w:bCs/>
    </w:rPr>
  </w:style>
  <w:style w:type="paragraph" w:styleId="a4">
    <w:name w:val="Normal (Web)"/>
    <w:basedOn w:val="a"/>
    <w:uiPriority w:val="99"/>
    <w:semiHidden/>
    <w:unhideWhenUsed/>
    <w:rsid w:val="00A828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828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122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1368</Words>
  <Characters>7803</Characters>
  <Application>Microsoft Office Word</Application>
  <DocSecurity>0</DocSecurity>
  <Lines>65</Lines>
  <Paragraphs>18</Paragraphs>
  <ScaleCrop>false</ScaleCrop>
  <Company>*</Company>
  <LinksUpToDate>false</LinksUpToDate>
  <CharactersWithSpaces>9153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Людмила</cp:lastModifiedBy>
  <cp:revision>2</cp:revision>
  <dcterms:created xsi:type="dcterms:W3CDTF">2015-10-25T15:20:00Z</dcterms:created>
  <dcterms:modified xsi:type="dcterms:W3CDTF">2015-10-25T15:25:00Z</dcterms:modified>
</cp:coreProperties>
</file>