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7B27C1">
      <w:pPr>
        <w:pageBreakBefore w:val="0"/>
        <w:spacing w:before="0" w:after="160" w:line="360" w:lineRule="auto"/>
        <w:jc w:val="center"/>
        <w:textAlignment w:val="auto"/>
        <w:rPr>
          <w:b w:val="0"/>
          <w:bCs w:val="0"/>
          <w:sz w:val="28"/>
          <w:szCs w:val="28"/>
        </w:rPr>
      </w:pPr>
      <w:r>
        <w:rPr>
          <w:rFonts w:ascii="Times New Roman" w:hAnsi="Times New Roman" w:eastAsia="Calibri" w:cs="Times New Roman"/>
          <w:b w:val="0"/>
          <w:bCs w:val="0"/>
          <w:color w:val="000000"/>
          <w:kern w:val="0"/>
          <w:sz w:val="28"/>
          <w:szCs w:val="28"/>
          <w:lang w:eastAsia="ru-RU" w:bidi="ar-SA"/>
        </w:rPr>
        <w:t>Муниципальное бюджетное дошкольное образовательное учреждение</w:t>
      </w:r>
    </w:p>
    <w:p w14:paraId="54694170">
      <w:pPr>
        <w:spacing w:before="0" w:after="160" w:line="360" w:lineRule="auto"/>
        <w:jc w:val="center"/>
        <w:textAlignment w:val="auto"/>
        <w:rPr>
          <w:b w:val="0"/>
          <w:bCs w:val="0"/>
          <w:sz w:val="28"/>
          <w:szCs w:val="28"/>
        </w:rPr>
      </w:pPr>
      <w:r>
        <w:rPr>
          <w:rFonts w:ascii="Times New Roman" w:hAnsi="Times New Roman" w:eastAsia="Calibri" w:cs="Times New Roman"/>
          <w:b w:val="0"/>
          <w:bCs w:val="0"/>
          <w:color w:val="000000"/>
          <w:kern w:val="0"/>
          <w:sz w:val="28"/>
          <w:szCs w:val="28"/>
          <w:lang w:eastAsia="ru-RU" w:bidi="ar-SA"/>
        </w:rPr>
        <w:t xml:space="preserve">         «Листвянский детский сад» муниципального образования-</w:t>
      </w:r>
    </w:p>
    <w:p w14:paraId="558E81A8">
      <w:pPr>
        <w:spacing w:before="0" w:after="160" w:line="360" w:lineRule="auto"/>
        <w:jc w:val="center"/>
        <w:textAlignment w:val="auto"/>
        <w:rPr>
          <w:b w:val="0"/>
          <w:bCs w:val="0"/>
          <w:sz w:val="28"/>
          <w:szCs w:val="28"/>
        </w:rPr>
      </w:pPr>
      <w:r>
        <w:rPr>
          <w:rFonts w:ascii="Times New Roman" w:hAnsi="Times New Roman" w:eastAsia="Calibri" w:cs="Times New Roman"/>
          <w:b w:val="0"/>
          <w:bCs w:val="0"/>
          <w:color w:val="000000"/>
          <w:kern w:val="0"/>
          <w:sz w:val="28"/>
          <w:szCs w:val="28"/>
          <w:lang w:eastAsia="ru-RU" w:bidi="ar-SA"/>
        </w:rPr>
        <w:t xml:space="preserve">              Рязанский муниципальный округ</w:t>
      </w:r>
      <w:r>
        <w:rPr>
          <w:rFonts w:hint="default" w:ascii="Times New Roman" w:hAnsi="Times New Roman" w:eastAsia="Calibri" w:cs="Times New Roman"/>
          <w:b w:val="0"/>
          <w:bCs w:val="0"/>
          <w:color w:val="000000"/>
          <w:kern w:val="0"/>
          <w:sz w:val="28"/>
          <w:szCs w:val="28"/>
          <w:lang w:val="en-US" w:eastAsia="ru-RU" w:bidi="ar-SA"/>
        </w:rPr>
        <w:t xml:space="preserve"> </w:t>
      </w:r>
      <w:r>
        <w:rPr>
          <w:rFonts w:ascii="Times New Roman" w:hAnsi="Times New Roman" w:eastAsia="Calibri" w:cs="Times New Roman"/>
          <w:b w:val="0"/>
          <w:bCs w:val="0"/>
          <w:color w:val="000000"/>
          <w:kern w:val="0"/>
          <w:sz w:val="28"/>
          <w:szCs w:val="28"/>
          <w:lang w:eastAsia="ru-RU" w:bidi="ar-SA"/>
        </w:rPr>
        <w:t xml:space="preserve"> Рязанской области</w:t>
      </w:r>
    </w:p>
    <w:p w14:paraId="3000F3A6">
      <w:pPr>
        <w:pStyle w:val="12"/>
        <w:spacing w:line="360" w:lineRule="auto"/>
        <w:ind w:right="1283" w:firstLine="709"/>
        <w:jc w:val="center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14:paraId="7C23F607">
      <w:pPr>
        <w:pStyle w:val="13"/>
        <w:spacing w:line="360" w:lineRule="auto"/>
        <w:ind w:firstLine="709"/>
        <w:jc w:val="center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14:paraId="2C779DA4">
      <w:pPr>
        <w:pStyle w:val="13"/>
        <w:spacing w:line="360" w:lineRule="auto"/>
        <w:jc w:val="center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</w:p>
    <w:p w14:paraId="6E02868D">
      <w:pPr>
        <w:pStyle w:val="13"/>
        <w:spacing w:line="360" w:lineRule="auto"/>
        <w:jc w:val="center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</w:p>
    <w:p w14:paraId="0A635A0A">
      <w:pPr>
        <w:pStyle w:val="13"/>
        <w:spacing w:line="360" w:lineRule="auto"/>
        <w:jc w:val="center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</w:p>
    <w:p w14:paraId="55C6234E">
      <w:pPr>
        <w:numPr>
          <w:ilvl w:val="0"/>
          <w:numId w:val="0"/>
        </w:numPr>
        <w:spacing w:before="300" w:after="150" w:line="240" w:lineRule="auto"/>
        <w:jc w:val="center"/>
        <w:outlineLvl w:val="2"/>
        <w:rPr>
          <w:rFonts w:hint="default" w:ascii="Times New Roman" w:hAnsi="Times New Roman" w:eastAsia="Times New Roman" w:cs="Times New Roman"/>
          <w:b/>
          <w:i w:val="0"/>
          <w:iCs w:val="0"/>
          <w:color w:val="auto"/>
          <w:spacing w:val="-15"/>
          <w:sz w:val="28"/>
          <w:szCs w:val="28"/>
          <w:u w:val="none"/>
          <w:lang w:val="en-US"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auto"/>
          <w:spacing w:val="-15"/>
          <w:sz w:val="28"/>
          <w:szCs w:val="28"/>
          <w:lang w:eastAsia="ru-RU"/>
        </w:rPr>
        <w:t>Конспект</w:t>
      </w:r>
      <w:r>
        <w:rPr>
          <w:rFonts w:hint="default" w:ascii="Times New Roman" w:hAnsi="Times New Roman" w:eastAsia="Times New Roman" w:cs="Times New Roman"/>
          <w:b/>
          <w:i w:val="0"/>
          <w:iCs w:val="0"/>
          <w:color w:val="auto"/>
          <w:spacing w:val="-15"/>
          <w:sz w:val="28"/>
          <w:szCs w:val="28"/>
          <w:lang w:val="en-US" w:eastAsia="ru-RU"/>
        </w:rPr>
        <w:t xml:space="preserve"> открытого занятия по развитию речи через театрализованную деятельность в средней группе.  Драматизация сказки</w:t>
      </w:r>
      <w:r>
        <w:rPr>
          <w:rFonts w:ascii="Times New Roman" w:hAnsi="Times New Roman" w:eastAsia="Times New Roman" w:cs="Times New Roman"/>
          <w:b/>
          <w:i w:val="0"/>
          <w:iCs w:val="0"/>
          <w:color w:val="auto"/>
          <w:spacing w:val="-15"/>
          <w:sz w:val="28"/>
          <w:szCs w:val="28"/>
          <w:lang w:eastAsia="ru-RU"/>
        </w:rPr>
        <w:t xml:space="preserve"> "Теремок"</w:t>
      </w:r>
      <w:r>
        <w:rPr>
          <w:rFonts w:hint="default" w:ascii="Times New Roman" w:hAnsi="Times New Roman" w:eastAsia="Times New Roman" w:cs="Times New Roman"/>
          <w:b/>
          <w:i w:val="0"/>
          <w:iCs w:val="0"/>
          <w:color w:val="auto"/>
          <w:spacing w:val="-15"/>
          <w:sz w:val="28"/>
          <w:szCs w:val="28"/>
          <w:lang w:val="en-US" w:eastAsia="ru-RU"/>
        </w:rPr>
        <w:t>.</w:t>
      </w:r>
    </w:p>
    <w:p w14:paraId="0D2F80F3">
      <w:pPr>
        <w:pStyle w:val="13"/>
        <w:spacing w:line="360" w:lineRule="auto"/>
        <w:jc w:val="center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</w:p>
    <w:p w14:paraId="47879F88">
      <w:pPr>
        <w:pStyle w:val="13"/>
        <w:spacing w:line="360" w:lineRule="auto"/>
        <w:jc w:val="center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</w:p>
    <w:p w14:paraId="2EAE3CF6">
      <w:pPr>
        <w:pStyle w:val="13"/>
        <w:spacing w:line="360" w:lineRule="auto"/>
        <w:jc w:val="center"/>
        <w:rPr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</w:t>
      </w:r>
    </w:p>
    <w:p w14:paraId="5E1A4130">
      <w:pPr>
        <w:pStyle w:val="13"/>
        <w:spacing w:line="360" w:lineRule="auto"/>
        <w:jc w:val="center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</w:p>
    <w:p w14:paraId="02C1E5C5">
      <w:pPr>
        <w:pStyle w:val="10"/>
        <w:spacing w:line="360" w:lineRule="auto"/>
        <w:ind w:firstLine="709"/>
        <w:jc w:val="center"/>
        <w:rPr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                               </w:t>
      </w:r>
    </w:p>
    <w:p w14:paraId="465F857E">
      <w:pPr>
        <w:pStyle w:val="13"/>
        <w:spacing w:line="360" w:lineRule="auto"/>
        <w:ind w:firstLine="709"/>
        <w:jc w:val="center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14:paraId="431FF92F">
      <w:pPr>
        <w:pStyle w:val="13"/>
        <w:spacing w:line="360" w:lineRule="auto"/>
        <w:ind w:firstLine="709"/>
        <w:jc w:val="center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14:paraId="4CDC3F9A">
      <w:pPr>
        <w:pStyle w:val="13"/>
        <w:spacing w:line="360" w:lineRule="auto"/>
        <w:ind w:firstLine="709"/>
        <w:jc w:val="center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14:paraId="52DBBACB">
      <w:pPr>
        <w:pStyle w:val="12"/>
        <w:spacing w:line="360" w:lineRule="auto"/>
        <w:ind w:firstLine="709"/>
        <w:jc w:val="center"/>
        <w:rPr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eastAsia="ru-RU"/>
        </w:rPr>
        <w:t xml:space="preserve">                                                                            </w:t>
      </w:r>
    </w:p>
    <w:p w14:paraId="141EBAA9">
      <w:pPr>
        <w:pStyle w:val="12"/>
        <w:spacing w:line="360" w:lineRule="auto"/>
        <w:ind w:firstLine="709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14:paraId="50C85D4E">
      <w:pPr>
        <w:pStyle w:val="12"/>
        <w:spacing w:line="360" w:lineRule="auto"/>
        <w:jc w:val="center"/>
        <w:rPr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eastAsia="ru-RU"/>
        </w:rPr>
        <w:t xml:space="preserve">                                                                                подготовила : Железкова  Ю.В.</w:t>
      </w:r>
    </w:p>
    <w:p w14:paraId="5337FC2F">
      <w:pPr>
        <w:pStyle w:val="12"/>
        <w:spacing w:line="360" w:lineRule="auto"/>
        <w:jc w:val="center"/>
        <w:rPr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eastAsia="ru-RU"/>
        </w:rPr>
        <w:t xml:space="preserve">                                                            воспитатель «Листвянского детского сада»</w:t>
      </w:r>
    </w:p>
    <w:p w14:paraId="3DCC9D42">
      <w:pPr>
        <w:pStyle w:val="12"/>
        <w:shd w:val="clear" w:color="auto" w:fill="FFFFFF"/>
        <w:spacing w:line="360" w:lineRule="auto"/>
        <w:ind w:firstLine="709"/>
        <w:jc w:val="both"/>
        <w:rPr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eastAsia="ru-RU"/>
        </w:rPr>
        <w:t xml:space="preserve">                                                         </w:t>
      </w:r>
    </w:p>
    <w:p w14:paraId="563C3771">
      <w:pPr>
        <w:pStyle w:val="12"/>
        <w:spacing w:line="360" w:lineRule="auto"/>
        <w:ind w:right="1283" w:firstLine="0"/>
        <w:jc w:val="both"/>
        <w:rPr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                                             </w:t>
      </w:r>
    </w:p>
    <w:p w14:paraId="0B5EB5EF">
      <w:pPr>
        <w:keepNext w:val="0"/>
        <w:keepLines w:val="0"/>
        <w:widowControl/>
        <w:numPr>
          <w:ilvl w:val="0"/>
          <w:numId w:val="0"/>
        </w:numPr>
        <w:shd w:val="clear" w:color="auto" w:fill="FFFFFF"/>
        <w:overflowPunct w:val="0"/>
        <w:bidi w:val="0"/>
        <w:snapToGrid/>
        <w:spacing w:before="150" w:after="450" w:line="240" w:lineRule="auto"/>
        <w:ind w:left="0" w:right="0" w:firstLine="680"/>
        <w:jc w:val="both"/>
        <w:textAlignment w:val="auto"/>
        <w:outlineLvl w:val="0"/>
        <w:rPr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kern w:val="2"/>
          <w:sz w:val="28"/>
          <w:szCs w:val="28"/>
          <w:lang w:eastAsia="ru-RU"/>
        </w:rPr>
        <w:t xml:space="preserve">                                                  п. Листвянка</w:t>
      </w:r>
      <w:r>
        <w:rPr>
          <w:rFonts w:hint="default" w:ascii="Times New Roman" w:hAnsi="Times New Roman" w:eastAsia="Times New Roman" w:cs="Times New Roman"/>
          <w:b w:val="0"/>
          <w:bCs w:val="0"/>
          <w:color w:val="000000"/>
          <w:kern w:val="2"/>
          <w:sz w:val="28"/>
          <w:szCs w:val="28"/>
          <w:lang w:val="en-US" w:eastAsia="ru-RU"/>
        </w:rPr>
        <w:t>,</w:t>
      </w:r>
      <w:r>
        <w:rPr>
          <w:rFonts w:ascii="Times New Roman" w:hAnsi="Times New Roman" w:eastAsia="Times New Roman" w:cs="Times New Roman"/>
          <w:b w:val="0"/>
          <w:bCs w:val="0"/>
          <w:color w:val="000000"/>
          <w:kern w:val="2"/>
          <w:sz w:val="28"/>
          <w:szCs w:val="28"/>
          <w:lang w:eastAsia="ru-RU"/>
        </w:rPr>
        <w:t xml:space="preserve"> 202</w:t>
      </w:r>
      <w:r>
        <w:rPr>
          <w:rFonts w:hint="default" w:ascii="Times New Roman" w:hAnsi="Times New Roman" w:eastAsia="Times New Roman" w:cs="Times New Roman"/>
          <w:b w:val="0"/>
          <w:bCs w:val="0"/>
          <w:color w:val="000000"/>
          <w:kern w:val="2"/>
          <w:sz w:val="28"/>
          <w:szCs w:val="28"/>
          <w:lang w:val="en-US" w:eastAsia="ru-RU"/>
        </w:rPr>
        <w:t>6</w:t>
      </w:r>
      <w:r>
        <w:rPr>
          <w:rFonts w:ascii="Times New Roman" w:hAnsi="Times New Roman" w:eastAsia="Times New Roman" w:cs="Times New Roman"/>
          <w:b w:val="0"/>
          <w:bCs w:val="0"/>
          <w:color w:val="000000"/>
          <w:kern w:val="2"/>
          <w:sz w:val="28"/>
          <w:szCs w:val="28"/>
          <w:lang w:eastAsia="ru-RU"/>
        </w:rPr>
        <w:t xml:space="preserve"> г.</w:t>
      </w:r>
    </w:p>
    <w:p w14:paraId="3502288B">
      <w:pPr>
        <w:spacing w:before="0" w:after="150" w:line="240" w:lineRule="auto"/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 w:val="0"/>
          <w:i w:val="0"/>
          <w:iCs w:val="0"/>
          <w:color w:val="auto"/>
          <w:sz w:val="28"/>
          <w:szCs w:val="28"/>
          <w:lang w:eastAsia="ru-RU"/>
        </w:rPr>
        <w:t>Цель:</w:t>
      </w:r>
      <w:r>
        <w:rPr>
          <w:rFonts w:hint="default" w:ascii="Times New Roman" w:hAnsi="Times New Roman" w:eastAsia="Times New Roman" w:cs="Times New Roman"/>
          <w:bCs/>
          <w:i w:val="0"/>
          <w:iCs w:val="0"/>
          <w:color w:val="auto"/>
          <w:sz w:val="28"/>
          <w:szCs w:val="28"/>
          <w:lang w:eastAsia="ru-RU"/>
        </w:rPr>
        <w:t> развитие</w:t>
      </w:r>
      <w:r>
        <w:rPr>
          <w:rFonts w:hint="default" w:ascii="Times New Roman" w:hAnsi="Times New Roman" w:eastAsia="Times New Roman" w:cs="Times New Roman"/>
          <w:bCs/>
          <w:i w:val="0"/>
          <w:iCs w:val="0"/>
          <w:color w:val="auto"/>
          <w:sz w:val="28"/>
          <w:szCs w:val="28"/>
          <w:lang w:val="en-US" w:eastAsia="ru-RU"/>
        </w:rPr>
        <w:t xml:space="preserve"> позновательного интереса у детей в чтении книг, воспитание любви к русским народным сказкам.</w:t>
      </w:r>
    </w:p>
    <w:p w14:paraId="7EF522C6">
      <w:pPr>
        <w:spacing w:before="0" w:after="150" w:line="240" w:lineRule="auto"/>
        <w:rPr>
          <w:rFonts w:hint="default" w:ascii="Times New Roman" w:hAnsi="Times New Roman" w:eastAsia="Times New Roman" w:cs="Times New Roman"/>
          <w:b/>
          <w:i w:val="0"/>
          <w:i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i w:val="0"/>
          <w:iCs w:val="0"/>
          <w:color w:val="auto"/>
          <w:sz w:val="28"/>
          <w:szCs w:val="28"/>
          <w:lang w:eastAsia="ru-RU"/>
        </w:rPr>
        <w:t>Задачи:</w:t>
      </w:r>
    </w:p>
    <w:p w14:paraId="33C64C86">
      <w:pPr>
        <w:spacing w:before="0" w:after="150" w:line="240" w:lineRule="auto"/>
        <w:rPr>
          <w:rFonts w:hint="default" w:ascii="Times New Roman" w:hAnsi="Times New Roman" w:cs="Times New Roman"/>
          <w:b/>
          <w:bCs w:val="0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b/>
          <w:bCs w:val="0"/>
          <w:i w:val="0"/>
          <w:iCs w:val="0"/>
          <w:color w:val="auto"/>
          <w:sz w:val="28"/>
          <w:szCs w:val="28"/>
          <w:lang w:eastAsia="ru-RU"/>
        </w:rPr>
        <w:t>Образовательные:</w:t>
      </w:r>
    </w:p>
    <w:p w14:paraId="4F6B2609">
      <w:pPr>
        <w:pStyle w:val="9"/>
        <w:keepNext w:val="0"/>
        <w:keepLines w:val="0"/>
        <w:widowControl/>
        <w:suppressLineNumbers w:val="0"/>
        <w:spacing w:before="0" w:beforeAutospacing="0" w:after="120" w:afterAutospacing="0"/>
        <w:ind w:right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- у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чить выражать эмоции через движения и мимику.</w:t>
      </w:r>
    </w:p>
    <w:p w14:paraId="432D2223">
      <w:pPr>
        <w:pStyle w:val="9"/>
        <w:keepNext w:val="0"/>
        <w:keepLines w:val="0"/>
        <w:widowControl/>
        <w:suppressLineNumbers w:val="0"/>
        <w:spacing w:before="0" w:beforeAutospacing="0" w:after="120" w:afterAutospacing="0"/>
        <w:ind w:right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- 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ктивно включаться в диалог.</w:t>
      </w:r>
    </w:p>
    <w:p w14:paraId="249344C7">
      <w:pPr>
        <w:spacing w:before="0" w:after="150" w:line="240" w:lineRule="auto"/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  <w:t>- учить детей проявлять интерес к театрализованной деятельности;</w:t>
      </w:r>
    </w:p>
    <w:p w14:paraId="612839AD">
      <w:pPr>
        <w:spacing w:before="0" w:after="150" w:line="240" w:lineRule="auto"/>
        <w:rPr>
          <w:rFonts w:hint="default" w:ascii="Times New Roman" w:hAnsi="Times New Roman" w:eastAsia="Times New Roman" w:cs="Times New Roman"/>
          <w:b/>
          <w:bCs w:val="0"/>
          <w:i w:val="0"/>
          <w:i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 w:val="0"/>
          <w:i w:val="0"/>
          <w:iCs w:val="0"/>
          <w:color w:val="auto"/>
          <w:sz w:val="28"/>
          <w:szCs w:val="28"/>
          <w:lang w:eastAsia="ru-RU"/>
        </w:rPr>
        <w:t>Развивающие:</w:t>
      </w:r>
    </w:p>
    <w:p w14:paraId="49B124CC">
      <w:pPr>
        <w:spacing w:before="0" w:after="150" w:line="240" w:lineRule="auto"/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  <w:t>- развивать у детей творческое мышление, воображение, память;</w:t>
      </w:r>
    </w:p>
    <w:p w14:paraId="7760EE3B">
      <w:pPr>
        <w:spacing w:before="0" w:after="150" w:line="240" w:lineRule="auto"/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  <w:t>- развивать чувство прекрасного, навыки культурного поведения;</w:t>
      </w:r>
    </w:p>
    <w:p w14:paraId="419FAC0F">
      <w:pPr>
        <w:spacing w:before="0" w:after="150" w:line="240" w:lineRule="auto"/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  <w:t>- развивать монологическую и диалогическую речь;</w:t>
      </w:r>
    </w:p>
    <w:p w14:paraId="01BA6084">
      <w:pPr>
        <w:spacing w:before="0" w:after="150" w:line="240" w:lineRule="auto"/>
        <w:rPr>
          <w:rFonts w:hint="default" w:ascii="Times New Roman" w:hAnsi="Times New Roman" w:eastAsia="Times New Roman" w:cs="Times New Roman"/>
          <w:b/>
          <w:bCs w:val="0"/>
          <w:i w:val="0"/>
          <w:i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 w:val="0"/>
          <w:i w:val="0"/>
          <w:iCs w:val="0"/>
          <w:color w:val="auto"/>
          <w:sz w:val="28"/>
          <w:szCs w:val="28"/>
          <w:lang w:eastAsia="ru-RU"/>
        </w:rPr>
        <w:t>Воспитывающие:</w:t>
      </w:r>
    </w:p>
    <w:p w14:paraId="33A44204">
      <w:pPr>
        <w:spacing w:before="0" w:after="150" w:line="240" w:lineRule="auto"/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  <w:t>- воспитывать артистические качества, дружбу, чувство товарищества;</w:t>
      </w:r>
    </w:p>
    <w:p w14:paraId="22746E23">
      <w:pPr>
        <w:spacing w:before="0" w:after="150" w:line="240" w:lineRule="auto"/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  <w:t>- воспитание способов общения в соответствии с нормами и правилами в обществе.</w:t>
      </w:r>
    </w:p>
    <w:p w14:paraId="708202D3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after="12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Словарная работа:</w:t>
      </w:r>
    </w:p>
    <w:p w14:paraId="7FA007AF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after="12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Мышка-норушка, лягушка-квакушка, зайчик- попрыгайчик, лисичка-сестричка, волчок-серый бочек, медведь-косолапый.</w:t>
      </w:r>
    </w:p>
    <w:p w14:paraId="424AED23">
      <w:pPr>
        <w:spacing w:before="0" w:after="150" w:line="240" w:lineRule="auto"/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</w:pPr>
    </w:p>
    <w:p w14:paraId="3147D7F2">
      <w:pPr>
        <w:spacing w:before="0" w:after="150" w:line="240" w:lineRule="auto"/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i w:val="0"/>
          <w:iCs w:val="0"/>
          <w:color w:val="auto"/>
          <w:sz w:val="28"/>
          <w:szCs w:val="28"/>
          <w:lang w:eastAsia="ru-RU"/>
        </w:rPr>
        <w:t>Материалы и оборудование</w:t>
      </w:r>
      <w:r>
        <w:rPr>
          <w:rFonts w:hint="default" w:ascii="Times New Roman" w:hAnsi="Times New Roman" w:eastAsia="Times New Roman" w:cs="Times New Roman"/>
          <w:bCs/>
          <w:i w:val="0"/>
          <w:iCs w:val="0"/>
          <w:color w:val="auto"/>
          <w:sz w:val="28"/>
          <w:szCs w:val="28"/>
          <w:lang w:eastAsia="ru-RU"/>
        </w:rPr>
        <w:t>:  домик</w:t>
      </w:r>
      <w:r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  <w:t>, стол, стульчики, самовар, тарелка</w:t>
      </w:r>
      <w:r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val="en-US" w:eastAsia="ru-RU"/>
        </w:rPr>
        <w:t xml:space="preserve"> с пирогами</w:t>
      </w:r>
      <w:r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  <w:t>, веник, балалайка,  тазик с бельем, молоток,</w:t>
      </w:r>
      <w:r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val="en-US" w:eastAsia="ru-RU"/>
        </w:rPr>
        <w:t xml:space="preserve"> пила,</w:t>
      </w:r>
      <w:r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  <w:t xml:space="preserve"> костюмы: мышка, лягушка, зайчик, лиса, волк, медведь; музыка для выхода персонажей.</w:t>
      </w:r>
    </w:p>
    <w:p w14:paraId="580B25BB">
      <w:pPr>
        <w:spacing w:before="0" w:after="150" w:line="240" w:lineRule="auto"/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</w:pPr>
    </w:p>
    <w:p w14:paraId="315EEB7E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2" w:lineRule="atLeast"/>
        <w:ind w:left="0" w:right="0" w:firstLine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Предварительная работа:</w:t>
      </w:r>
    </w:p>
    <w:p w14:paraId="11B718FE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2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Чтение русских народных сказок с участием животных. Чтение русской народной сказки «Теремок». Рассматривание теремка из кубиков и обыгрывание постройки на занятии.</w:t>
      </w:r>
    </w:p>
    <w:p w14:paraId="5E38EC72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2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29B4C794">
      <w:pPr>
        <w:spacing w:before="0" w:after="150" w:line="240" w:lineRule="auto"/>
        <w:jc w:val="both"/>
        <w:rPr>
          <w:rStyle w:val="5"/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  <w:r>
        <w:rPr>
          <w:rStyle w:val="5"/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Ход деятельности</w:t>
      </w:r>
    </w:p>
    <w:p w14:paraId="741DAC50">
      <w:pPr>
        <w:spacing w:before="0" w:after="150" w:line="240" w:lineRule="auto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  <w:r>
        <w:rPr>
          <w:rStyle w:val="5"/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Вводная часть </w:t>
      </w:r>
      <w:r>
        <w:rPr>
          <w:rStyle w:val="5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(Мотивация общения)</w:t>
      </w:r>
    </w:p>
    <w:p w14:paraId="3AC1E534">
      <w:pPr>
        <w:spacing w:before="0" w:after="150" w:line="240" w:lineRule="auto"/>
        <w:ind w:right="150" w:firstLine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оспитатель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Здраствуйте, дорогие зрители!</w:t>
      </w:r>
    </w:p>
    <w:p w14:paraId="68F81080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Сегодня у нас особенный день- мы отмечаем День театра!</w:t>
      </w:r>
    </w:p>
    <w:p w14:paraId="4D15E468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 что такое театр?</w:t>
      </w:r>
    </w:p>
    <w:p w14:paraId="39A03C03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Это волшебство, где оживают сказки, </w:t>
      </w:r>
    </w:p>
    <w:p w14:paraId="20CD7BEB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Где герои говорят, танцуют и поют,</w:t>
      </w:r>
    </w:p>
    <w:p w14:paraId="7AA245B4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 где каждый может в чудо поверить!</w:t>
      </w:r>
    </w:p>
    <w:p w14:paraId="17A84670">
      <w:pPr>
        <w:spacing w:before="0" w:after="150" w:line="240" w:lineRule="auto"/>
        <w:jc w:val="both"/>
        <w:rPr>
          <w:rFonts w:hint="default" w:ascii="Times New Roman" w:hAnsi="Times New Roman" w:eastAsia="Times New Roman" w:cs="Times New Roman"/>
          <w:b/>
          <w:bCs/>
          <w:i w:val="0"/>
          <w:iCs w:val="0"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i w:val="0"/>
          <w:iCs w:val="0"/>
          <w:color w:val="auto"/>
          <w:sz w:val="28"/>
          <w:szCs w:val="28"/>
          <w:lang w:eastAsia="ru-RU"/>
        </w:rPr>
        <w:t>Основная</w:t>
      </w:r>
      <w:r>
        <w:rPr>
          <w:rFonts w:hint="default" w:ascii="Times New Roman" w:hAnsi="Times New Roman" w:eastAsia="Times New Roman" w:cs="Times New Roman"/>
          <w:b/>
          <w:bCs/>
          <w:i w:val="0"/>
          <w:iCs w:val="0"/>
          <w:color w:val="auto"/>
          <w:sz w:val="28"/>
          <w:szCs w:val="28"/>
          <w:lang w:val="en-US" w:eastAsia="ru-RU"/>
        </w:rPr>
        <w:t xml:space="preserve"> часть:</w:t>
      </w:r>
    </w:p>
    <w:p w14:paraId="427FC607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Ребята! Я хочу пригласить вас в сказку!</w:t>
      </w:r>
    </w:p>
    <w:p w14:paraId="6E9B4216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Все мы знаем, все мы верим,</w:t>
      </w:r>
    </w:p>
    <w:p w14:paraId="150604D5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Есть на свете чудный терем.</w:t>
      </w:r>
    </w:p>
    <w:p w14:paraId="67E5F499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Стоит в поле теремок,</w:t>
      </w:r>
    </w:p>
    <w:p w14:paraId="643F66F3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Он не низок, не высок –</w:t>
      </w:r>
    </w:p>
    <w:p w14:paraId="5D8D7B63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Мышка серая, Норушка,</w:t>
      </w:r>
    </w:p>
    <w:p w14:paraId="3A6D99BE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Вышла в поле погулять,</w:t>
      </w:r>
    </w:p>
    <w:p w14:paraId="078DB772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Сладких зерен поискать.</w:t>
      </w:r>
    </w:p>
    <w:p w14:paraId="4463CFA0">
      <w:pPr>
        <w:spacing w:before="0" w:after="160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(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Мышка выбегает под музыку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)</w:t>
      </w:r>
    </w:p>
    <w:p w14:paraId="1DC6878C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оспитатель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Видит чудо – теремок</w:t>
      </w:r>
    </w:p>
    <w:p w14:paraId="3EDFD0AB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чистом поле одинок.</w:t>
      </w:r>
    </w:p>
    <w:p w14:paraId="51AC2234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Мышка очень удивилась,</w:t>
      </w:r>
    </w:p>
    <w:p w14:paraId="64009AA6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Подошла, остановилась.</w:t>
      </w:r>
    </w:p>
    <w:p w14:paraId="73F3585F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Мышка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-</w:t>
      </w:r>
      <w:r>
        <w:rPr>
          <w:rFonts w:hint="default" w:ascii="Times New Roman" w:hAnsi="Times New Roman" w:cs="Times New Roman"/>
          <w:sz w:val="28"/>
          <w:szCs w:val="28"/>
        </w:rPr>
        <w:t> (стучится)</w:t>
      </w:r>
    </w:p>
    <w:p w14:paraId="26E9243F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</w:p>
    <w:p w14:paraId="530DFA71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Мышка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Кто, кто в теремочке живет?</w:t>
      </w:r>
    </w:p>
    <w:p w14:paraId="56848C72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Кто, кто в невысоком живет?</w:t>
      </w:r>
    </w:p>
    <w:p w14:paraId="189C7B36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Воспитатель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Никто мышке не ответил. Она зашла в Теремок и стала там жить.</w:t>
      </w:r>
    </w:p>
    <w:p w14:paraId="43CCE40F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(Заходит в «Теремок» и начинает печь пироги и ставит их на стол).</w:t>
      </w:r>
    </w:p>
    <w:p w14:paraId="0D8C4810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Мышка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Я пеку, пеку, пеку</w:t>
      </w:r>
    </w:p>
    <w:p w14:paraId="7C404A32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Деткам всем по пирогу,</w:t>
      </w:r>
    </w:p>
    <w:p w14:paraId="02D684ED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Я ребяток позову</w:t>
      </w:r>
    </w:p>
    <w:p w14:paraId="0405AB52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Пирожками угощу!</w:t>
      </w:r>
    </w:p>
    <w:p w14:paraId="07708F8C">
      <w:pPr>
        <w:spacing w:before="0" w:after="160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(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Под музыку появляется Лягушка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)</w:t>
      </w:r>
    </w:p>
    <w:p w14:paraId="4F838416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Лягушка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Кто, кто в теремочке живет?</w:t>
      </w:r>
    </w:p>
    <w:p w14:paraId="1A772FA5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Кто, кто в невысоком живет?</w:t>
      </w:r>
    </w:p>
    <w:p w14:paraId="687E4DA5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Мышка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Я, Мышка – норушка. А ты кто?</w:t>
      </w:r>
    </w:p>
    <w:p w14:paraId="0EF7D513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Лягушка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А я Лягушка – квакушка.</w:t>
      </w:r>
    </w:p>
    <w:p w14:paraId="6121EF08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Мышка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А что ты умеешь делать?</w:t>
      </w:r>
    </w:p>
    <w:p w14:paraId="5DEDF638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Лягушка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Ква –ква! Я умею подметать, в доме буду убирать!</w:t>
      </w:r>
    </w:p>
    <w:p w14:paraId="73C95157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Мышка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Заходи ко мне лягушка! Будем вместе жить!</w:t>
      </w:r>
    </w:p>
    <w:p w14:paraId="13159E39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оспитатель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Лягушка прыгнула в «Теремок». Стали они вдвоем жить. Мышка пирожки печет, лягушка пол подметает.</w:t>
      </w:r>
    </w:p>
    <w:p w14:paraId="25AB5B40">
      <w:pPr>
        <w:spacing w:before="0" w:after="160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(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Под музыку появляется Зайчик.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)</w:t>
      </w:r>
    </w:p>
    <w:p w14:paraId="17D5A2F3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Зайчик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</w:rPr>
        <w:t>Кто, кто в теремочке живет?</w:t>
      </w:r>
    </w:p>
    <w:p w14:paraId="13D6379C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Кто, кто в невысоком живет?</w:t>
      </w:r>
    </w:p>
    <w:p w14:paraId="135CC189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Мышка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Я, Мышка – норушка!</w:t>
      </w:r>
    </w:p>
    <w:p w14:paraId="1B19D58E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Лягушка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Я, Лягушка – квакушка. А ты кто?</w:t>
      </w:r>
    </w:p>
    <w:p w14:paraId="3F296262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Зайчик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А я, Зайчик – по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пры</w:t>
      </w:r>
      <w:r>
        <w:rPr>
          <w:rFonts w:hint="default" w:ascii="Times New Roman" w:hAnsi="Times New Roman" w:cs="Times New Roman"/>
          <w:sz w:val="28"/>
          <w:szCs w:val="28"/>
        </w:rPr>
        <w:t>гайчик!</w:t>
      </w:r>
    </w:p>
    <w:p w14:paraId="65C6888A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Мышка и лягушка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А что ты умеешь делать?</w:t>
      </w:r>
    </w:p>
    <w:p w14:paraId="4F61827C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Зайчик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А я умею на балалайке играть! </w:t>
      </w:r>
    </w:p>
    <w:p w14:paraId="6530EBEA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Мышка и лягушка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</w:rPr>
        <w:t xml:space="preserve">Заходи к нам. Будем вместе жить. </w:t>
      </w:r>
    </w:p>
    <w:p w14:paraId="1CE94651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</w:p>
    <w:p w14:paraId="6544CC74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оспитатель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Заяц скок в «Теремок», стали они втроем жить. Мышка пирожки печет. Лягушка пол подметает. Зайчик на балалайке играет.</w:t>
      </w:r>
    </w:p>
    <w:p w14:paraId="03C5F24C">
      <w:pPr>
        <w:spacing w:before="0" w:after="160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(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Под музыку появляется Лисичка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)</w:t>
      </w:r>
    </w:p>
    <w:p w14:paraId="19CFBEE9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Лисичка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Кто, кто в теремочке живет?</w:t>
      </w:r>
    </w:p>
    <w:p w14:paraId="63130080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Кто, кто в невысоком живет?</w:t>
      </w:r>
    </w:p>
    <w:p w14:paraId="01D2BF32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Мышка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</w:rPr>
        <w:t>Я, Мышка – норушка!</w:t>
      </w:r>
    </w:p>
    <w:p w14:paraId="2C0CC03E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Лягушка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</w:rPr>
        <w:t>Я, Лягушка – квакушка!</w:t>
      </w:r>
    </w:p>
    <w:p w14:paraId="7E566F95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Зайчик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</w:rPr>
        <w:t>Я, Зайчик – по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пры</w:t>
      </w:r>
      <w:r>
        <w:rPr>
          <w:rFonts w:hint="default" w:ascii="Times New Roman" w:hAnsi="Times New Roman" w:cs="Times New Roman"/>
          <w:sz w:val="28"/>
          <w:szCs w:val="28"/>
        </w:rPr>
        <w:t xml:space="preserve">гайчик! 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Все вместе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А ты кто?</w:t>
      </w:r>
    </w:p>
    <w:p w14:paraId="2616BD4D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Лисичка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</w:rPr>
        <w:t>А я, Лисичка – сестричка!</w:t>
      </w:r>
    </w:p>
    <w:p w14:paraId="6B13EFB4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Все вместе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</w:rPr>
        <w:t>А что ты умеешь делать?</w:t>
      </w:r>
    </w:p>
    <w:p w14:paraId="547CE593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Лисичка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</w:rPr>
        <w:t>Я, Лисичка –  сестричка. Я умею помогать, буду вам белье стирать.</w:t>
      </w:r>
    </w:p>
    <w:p w14:paraId="32BD0430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Все вместе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Заходи к нам жить! Вместе веселее.</w:t>
      </w:r>
    </w:p>
    <w:p w14:paraId="547037F2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оспитатель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Забралась Лисичка в «Теремок». Стали они вчетвером жить. Мышка пирожки печет. Лягушка пол подметает. Зайчик на балалайке играет. Лисичка белье стирает.</w:t>
      </w:r>
    </w:p>
    <w:p w14:paraId="4D2678E0">
      <w:pPr>
        <w:spacing w:before="0" w:after="160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(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Под музыку выходит Волк (в руках молоток и пила)</w:t>
      </w:r>
    </w:p>
    <w:p w14:paraId="25E91827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Волк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Кто, кто в теремочке живет?</w:t>
      </w:r>
    </w:p>
    <w:p w14:paraId="33CDE839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Кто, кто в невысоком живет?</w:t>
      </w:r>
    </w:p>
    <w:p w14:paraId="770B5C68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Мышка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</w:rPr>
        <w:t>Я, Мышка – норушка!</w:t>
      </w:r>
    </w:p>
    <w:p w14:paraId="120ACD01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Лягушка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</w:rPr>
        <w:t>Я, Лягушка – квакушка!</w:t>
      </w:r>
    </w:p>
    <w:p w14:paraId="54BCB97A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Зайчик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</w:rPr>
        <w:t>Я, Зайчик – по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пры</w:t>
      </w:r>
      <w:r>
        <w:rPr>
          <w:rFonts w:hint="default" w:ascii="Times New Roman" w:hAnsi="Times New Roman" w:cs="Times New Roman"/>
          <w:sz w:val="28"/>
          <w:szCs w:val="28"/>
        </w:rPr>
        <w:t>гайчик!</w:t>
      </w:r>
    </w:p>
    <w:p w14:paraId="5DFA7F45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Лисичка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</w:rPr>
        <w:t>Я, Лисичка – сестричка!</w:t>
      </w:r>
    </w:p>
    <w:p w14:paraId="36C0A173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Все вместе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</w:rPr>
        <w:t xml:space="preserve"> А ты кто?</w:t>
      </w:r>
    </w:p>
    <w:p w14:paraId="4DB7E693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Волк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</w:rPr>
        <w:t>А я, Волчок – серый бочок!</w:t>
      </w:r>
    </w:p>
    <w:p w14:paraId="775B58D7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Все вместе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</w:rPr>
        <w:t xml:space="preserve"> что ты делать умеешь?</w:t>
      </w:r>
    </w:p>
    <w:p w14:paraId="11254DC3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Волк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</w:rPr>
        <w:t>А я умею дом строить и всех могу научить.</w:t>
      </w:r>
    </w:p>
    <w:p w14:paraId="36DA0680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Все вместе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</w:rPr>
        <w:t>Иди к нам жить.</w:t>
      </w:r>
    </w:p>
    <w:p w14:paraId="4CEA5D1E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оспитатель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 стали они впятером в «Теремочке» жить. Мышка пирожки печет. Лягушка пол подметает. Зайчик на балалайке играет. Лисичка белье стирает. Волк строит и ремонтирует.</w:t>
      </w:r>
    </w:p>
    <w:p w14:paraId="0C3684F8">
      <w:pPr>
        <w:spacing w:before="0" w:after="16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Под музыку появляется Медведь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)</w:t>
      </w:r>
    </w:p>
    <w:p w14:paraId="48D74233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Медведь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Кто, кто в теремочке живет?</w:t>
      </w:r>
    </w:p>
    <w:p w14:paraId="7BD32BE2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Кто, кто в невысоком живет?</w:t>
      </w:r>
    </w:p>
    <w:p w14:paraId="4BE10FFE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Мышка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</w:rPr>
        <w:t>Я, Мышка – норушка!</w:t>
      </w:r>
    </w:p>
    <w:p w14:paraId="772B4D9B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Лягушка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Я, Лягушка – квакушка!</w:t>
      </w:r>
    </w:p>
    <w:p w14:paraId="2833F3E8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Зайчик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Я, Зайчик – по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пры</w:t>
      </w:r>
      <w:r>
        <w:rPr>
          <w:rFonts w:hint="default" w:ascii="Times New Roman" w:hAnsi="Times New Roman" w:cs="Times New Roman"/>
          <w:sz w:val="28"/>
          <w:szCs w:val="28"/>
        </w:rPr>
        <w:t>гайчик!</w:t>
      </w:r>
    </w:p>
    <w:p w14:paraId="4119F951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Лисичка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</w:rPr>
        <w:t>Я, Лисичка – сестричка!</w:t>
      </w:r>
    </w:p>
    <w:p w14:paraId="50429A9A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Волк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</w:rPr>
        <w:t>Я, Волчок – серый бочок! А ты кто?</w:t>
      </w:r>
    </w:p>
    <w:p w14:paraId="2DF7F252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Медведь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А я, Мишка – косолапый! Буду дом вам охранять.</w:t>
      </w:r>
    </w:p>
    <w:p w14:paraId="240C358A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се вместе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Иди к нам жить.</w:t>
      </w:r>
    </w:p>
    <w:p w14:paraId="63DDDC52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оспитатель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 нашем «Теремке» всем места найдется. Стали они все вместе жить, друг другу помогать, вместе танцевать.</w:t>
      </w:r>
    </w:p>
    <w:p w14:paraId="7F34FD4A">
      <w:pPr>
        <w:spacing w:before="0" w:after="16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Звучит музыка, все звери встают с ребятами на танец «Дружбы»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)</w:t>
      </w:r>
    </w:p>
    <w:p w14:paraId="6E25B326">
      <w:pPr>
        <w:spacing w:before="0" w:after="160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Заключительный этап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66B39A1F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оспитатель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Пришло время расставаться и со сказкою прощаться. Но не нужно унывать, сказка вновь придет опять. Вы артисты – молодцы, все старались от души.</w:t>
      </w:r>
    </w:p>
    <w:p w14:paraId="4832DBD4">
      <w:pPr>
        <w:spacing w:before="0" w:after="160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Рефлексия:</w:t>
      </w:r>
    </w:p>
    <w:p w14:paraId="4983F3CF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-Ребята, вам понравилось сегодня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участвовать в сказке</w:t>
      </w:r>
      <w:r>
        <w:rPr>
          <w:rFonts w:hint="default" w:ascii="Times New Roman" w:hAnsi="Times New Roman" w:cs="Times New Roman"/>
          <w:sz w:val="28"/>
          <w:szCs w:val="28"/>
        </w:rPr>
        <w:t>? (ответы детей)</w:t>
      </w:r>
    </w:p>
    <w:p w14:paraId="11E5B84D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-Какую сказку мы показали?</w:t>
      </w:r>
    </w:p>
    <w:p w14:paraId="55EE7744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-Что для вас было самым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интересным</w:t>
      </w:r>
      <w:r>
        <w:rPr>
          <w:rFonts w:hint="default" w:ascii="Times New Roman" w:hAnsi="Times New Roman" w:cs="Times New Roman"/>
          <w:sz w:val="28"/>
          <w:szCs w:val="28"/>
        </w:rPr>
        <w:t>?</w:t>
      </w:r>
    </w:p>
    <w:p w14:paraId="543E551D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Мы всем героям помогли ? (ответы детей)</w:t>
      </w:r>
    </w:p>
    <w:p w14:paraId="79C21264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-Какой вывод мы можем с вами сделать? Без друзей жить трудно. Дружба и взаимопомощь всегда приходят на выручку в трудную минуту.</w:t>
      </w:r>
    </w:p>
    <w:p w14:paraId="414AC7E9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</w:rPr>
        <w:t>Вы все молодцы! Всем спасибо!</w:t>
      </w:r>
    </w:p>
    <w:p w14:paraId="18E0735B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</w:p>
    <w:p w14:paraId="18EAF1D8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</w:p>
    <w:p w14:paraId="1054A6F8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</w:p>
    <w:p w14:paraId="15526395">
      <w:pPr>
        <w:spacing w:before="0" w:after="160"/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Sans">
    <w:altName w:val="Arial"/>
    <w:panose1 w:val="00000000000000000000"/>
    <w:charset w:val="CC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Liberation Serif">
    <w:altName w:val="Times New Roman"/>
    <w:panose1 w:val="00000000000000000000"/>
    <w:charset w:val="CC"/>
    <w:family w:val="roman"/>
    <w:pitch w:val="default"/>
    <w:sig w:usb0="00000000" w:usb1="00000000" w:usb2="00000000" w:usb3="00000000" w:csb0="00000000" w:csb1="0000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1D8C1CA7"/>
    <w:rsid w:val="275344B2"/>
    <w:rsid w:val="39E33B7F"/>
    <w:rsid w:val="51423252"/>
    <w:rsid w:val="66FE6D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bidi w:val="0"/>
      <w:spacing w:before="0" w:after="160" w:line="259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paragraph" w:styleId="6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7">
    <w:name w:val="Body Text"/>
    <w:basedOn w:val="1"/>
    <w:qFormat/>
    <w:uiPriority w:val="0"/>
    <w:pPr>
      <w:spacing w:before="0" w:after="140" w:line="276" w:lineRule="auto"/>
    </w:pPr>
  </w:style>
  <w:style w:type="paragraph" w:styleId="8">
    <w:name w:val="List"/>
    <w:basedOn w:val="7"/>
    <w:qFormat/>
    <w:uiPriority w:val="0"/>
    <w:rPr>
      <w:rFonts w:cs="Arial"/>
    </w:rPr>
  </w:style>
  <w:style w:type="paragraph" w:styleId="9">
    <w:name w:val="Normal (Web)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paragraph" w:customStyle="1" w:styleId="10">
    <w:name w:val="Заголовок"/>
    <w:basedOn w:val="1"/>
    <w:next w:val="7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1">
    <w:name w:val="Указатель1"/>
    <w:basedOn w:val="1"/>
    <w:qFormat/>
    <w:uiPriority w:val="0"/>
    <w:pPr>
      <w:suppressLineNumbers/>
    </w:pPr>
    <w:rPr>
      <w:rFonts w:cs="Arial"/>
    </w:rPr>
  </w:style>
  <w:style w:type="paragraph" w:customStyle="1" w:styleId="12">
    <w:name w:val="Standard"/>
    <w:qFormat/>
    <w:uiPriority w:val="0"/>
    <w:pPr>
      <w:widowControl/>
      <w:suppressAutoHyphens/>
      <w:bidi w:val="0"/>
      <w:spacing w:before="0" w:after="0" w:line="240" w:lineRule="auto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  <w14:ligatures w14:val="none"/>
    </w:rPr>
  </w:style>
  <w:style w:type="paragraph" w:customStyle="1" w:styleId="13">
    <w:name w:val="Text body"/>
    <w:basedOn w:val="12"/>
    <w:qFormat/>
    <w:uiPriority w:val="0"/>
    <w:pPr>
      <w:spacing w:before="0" w:after="140" w:line="276" w:lineRule="auto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722</Words>
  <Characters>4020</Characters>
  <Paragraphs>155</Paragraphs>
  <TotalTime>12</TotalTime>
  <ScaleCrop>false</ScaleCrop>
  <LinksUpToDate>false</LinksUpToDate>
  <CharactersWithSpaces>4621</CharactersWithSpaces>
  <Application>WPS Office_12.2.0.23196_F1E327BC-269C-435d-A152-05C5408002CA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2021-01-25T10:09:00Z</dcterms:created>
  <dc:creator>мама</dc:creator>
  <cp:lastModifiedBy>user</cp:lastModifiedBy>
  <dcterms:modified xsi:type="dcterms:W3CDTF">2026-03-13T10:43:02Z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1049-12.2.0.23196</vt:lpwstr>
  </property>
  <property fmtid="{D5CDD505-2E9C-101B-9397-08002B2CF9AE}" pid="9" name="ICV">
    <vt:lpwstr>C2B77115686E4BCA981E540078AA2DA6_12</vt:lpwstr>
  </property>
</Properties>
</file>