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94EF3" w14:textId="266EB0B0" w:rsidR="00984098" w:rsidRDefault="00984098" w:rsidP="00984098">
      <w:pPr>
        <w:spacing w:after="0" w:line="240" w:lineRule="auto"/>
        <w:ind w:firstLine="709"/>
        <w:jc w:val="center"/>
        <w:rPr>
          <w:rFonts w:ascii="Liberation Sans" w:hAnsi="Liberation Sans" w:cs="Liberation Sans"/>
          <w:b/>
          <w:bCs/>
          <w:sz w:val="28"/>
          <w:szCs w:val="28"/>
          <w:lang w:eastAsia="ru-RU"/>
        </w:rPr>
      </w:pPr>
      <w:r w:rsidRPr="00984098">
        <w:rPr>
          <w:rFonts w:ascii="Liberation Sans" w:hAnsi="Liberation Sans" w:cs="Liberation Sans"/>
          <w:b/>
          <w:bCs/>
          <w:sz w:val="28"/>
          <w:szCs w:val="28"/>
          <w:lang w:eastAsia="ru-RU"/>
        </w:rPr>
        <w:t>Воспитательный потенциал хореографии для детей 5–9 лет: от движения к личности</w:t>
      </w:r>
    </w:p>
    <w:p w14:paraId="7F7D1372" w14:textId="4ECB2D22" w:rsidR="00984098" w:rsidRDefault="00984098" w:rsidP="00984098">
      <w:pPr>
        <w:spacing w:after="0" w:line="240" w:lineRule="auto"/>
        <w:ind w:firstLine="709"/>
        <w:jc w:val="center"/>
        <w:rPr>
          <w:rFonts w:ascii="Liberation Sans" w:hAnsi="Liberation Sans" w:cs="Liberation Sans"/>
          <w:b/>
          <w:bCs/>
          <w:sz w:val="28"/>
          <w:szCs w:val="28"/>
          <w:lang w:eastAsia="ru-RU"/>
        </w:rPr>
      </w:pPr>
    </w:p>
    <w:p w14:paraId="638F5275" w14:textId="47D400FF" w:rsidR="00580C90" w:rsidRPr="00580C90" w:rsidRDefault="00580C90" w:rsidP="00580C90">
      <w:pPr>
        <w:spacing w:after="0" w:line="240" w:lineRule="auto"/>
        <w:ind w:firstLine="709"/>
        <w:jc w:val="right"/>
        <w:rPr>
          <w:rFonts w:ascii="Liberation Sans" w:hAnsi="Liberation Sans" w:cs="Liberation Sans"/>
          <w:szCs w:val="24"/>
          <w:lang w:eastAsia="ru-RU"/>
        </w:rPr>
      </w:pPr>
      <w:r w:rsidRPr="00580C90">
        <w:rPr>
          <w:rFonts w:ascii="Liberation Sans" w:hAnsi="Liberation Sans" w:cs="Liberation Sans"/>
          <w:szCs w:val="24"/>
          <w:lang w:eastAsia="ru-RU"/>
        </w:rPr>
        <w:t>Автор: Ерёмина Любовь Владимировна</w:t>
      </w:r>
    </w:p>
    <w:p w14:paraId="2B37102D" w14:textId="04B5FDB1" w:rsidR="00580C90" w:rsidRDefault="00580C90" w:rsidP="00580C90">
      <w:pPr>
        <w:spacing w:after="0" w:line="240" w:lineRule="auto"/>
        <w:ind w:firstLine="709"/>
        <w:jc w:val="right"/>
        <w:rPr>
          <w:rFonts w:ascii="Liberation Sans" w:hAnsi="Liberation Sans" w:cs="Liberation Sans"/>
          <w:b/>
          <w:bCs/>
          <w:sz w:val="28"/>
          <w:szCs w:val="28"/>
          <w:lang w:eastAsia="ru-RU"/>
        </w:rPr>
      </w:pPr>
      <w:r w:rsidRPr="00580C90">
        <w:rPr>
          <w:rFonts w:ascii="Liberation Sans" w:hAnsi="Liberation Sans" w:cs="Liberation Sans"/>
          <w:szCs w:val="24"/>
          <w:lang w:eastAsia="ru-RU"/>
        </w:rPr>
        <w:t>Методист МБОУ ДО ГДТ «Академия талантов»</w:t>
      </w:r>
    </w:p>
    <w:p w14:paraId="2316E2BE" w14:textId="77777777" w:rsidR="00580C90" w:rsidRPr="00984098" w:rsidRDefault="00580C90" w:rsidP="00984098">
      <w:pPr>
        <w:spacing w:after="0" w:line="240" w:lineRule="auto"/>
        <w:ind w:firstLine="709"/>
        <w:jc w:val="center"/>
        <w:rPr>
          <w:rFonts w:ascii="Liberation Sans" w:hAnsi="Liberation Sans" w:cs="Liberation Sans"/>
          <w:b/>
          <w:bCs/>
          <w:sz w:val="28"/>
          <w:szCs w:val="28"/>
          <w:lang w:eastAsia="ru-RU"/>
        </w:rPr>
      </w:pPr>
    </w:p>
    <w:p w14:paraId="4288098E" w14:textId="77777777" w:rsidR="00984098" w:rsidRPr="00984098" w:rsidRDefault="00984098" w:rsidP="00984098">
      <w:pPr>
        <w:spacing w:after="0" w:line="240" w:lineRule="auto"/>
        <w:ind w:firstLine="709"/>
        <w:jc w:val="both"/>
        <w:rPr>
          <w:rFonts w:ascii="Liberation Sans" w:hAnsi="Liberation Sans" w:cs="Liberation Sans"/>
          <w:sz w:val="28"/>
          <w:szCs w:val="28"/>
          <w:lang w:eastAsia="ru-RU"/>
        </w:rPr>
      </w:pPr>
      <w:r w:rsidRPr="00984098">
        <w:rPr>
          <w:rFonts w:ascii="Liberation Sans" w:hAnsi="Liberation Sans" w:cs="Liberation Sans"/>
          <w:sz w:val="28"/>
          <w:szCs w:val="28"/>
          <w:lang w:eastAsia="ru-RU"/>
        </w:rPr>
        <w:t>В системе дополнительного образования хореография часто воспринимается прежде всего как средство физического развития и эстетического воспитания. Однако практика работы с детьми 5–9 лет показывает: танец способен стать полноценной воспитательной системой, адаптированной к возрастным потребностям ребёнка и формирующей ключевые личностные качества. В данной статье на примере воспитанницы Вари, пришедшей на занятия в 5 лет, прослеживаются этапы этого пути и методические принципы, лежащие в основе воспитательного воздействия.</w:t>
      </w:r>
    </w:p>
    <w:p w14:paraId="77E35E54" w14:textId="77777777" w:rsidR="00984098" w:rsidRPr="00984098" w:rsidRDefault="00984098" w:rsidP="00984098">
      <w:pPr>
        <w:spacing w:after="0" w:line="240" w:lineRule="auto"/>
        <w:ind w:firstLine="709"/>
        <w:jc w:val="both"/>
        <w:rPr>
          <w:rFonts w:ascii="Liberation Sans" w:hAnsi="Liberation Sans" w:cs="Liberation Sans"/>
          <w:b/>
          <w:bCs/>
          <w:sz w:val="28"/>
          <w:szCs w:val="28"/>
          <w:lang w:eastAsia="ru-RU"/>
        </w:rPr>
      </w:pPr>
      <w:r w:rsidRPr="00984098">
        <w:rPr>
          <w:rFonts w:ascii="Liberation Sans" w:hAnsi="Liberation Sans" w:cs="Liberation Sans"/>
          <w:b/>
          <w:bCs/>
          <w:sz w:val="28"/>
          <w:szCs w:val="28"/>
          <w:lang w:eastAsia="ru-RU"/>
        </w:rPr>
        <w:t>5–6 лет: фундамент и первая социализация</w:t>
      </w:r>
    </w:p>
    <w:p w14:paraId="68A6C33C" w14:textId="77777777" w:rsidR="00984098" w:rsidRPr="00984098" w:rsidRDefault="00984098" w:rsidP="00984098">
      <w:pPr>
        <w:spacing w:after="0" w:line="240" w:lineRule="auto"/>
        <w:ind w:firstLine="709"/>
        <w:jc w:val="both"/>
        <w:rPr>
          <w:rFonts w:ascii="Liberation Sans" w:hAnsi="Liberation Sans" w:cs="Liberation Sans"/>
          <w:sz w:val="28"/>
          <w:szCs w:val="28"/>
          <w:lang w:eastAsia="ru-RU"/>
        </w:rPr>
      </w:pPr>
      <w:r w:rsidRPr="00984098">
        <w:rPr>
          <w:rFonts w:ascii="Liberation Sans" w:hAnsi="Liberation Sans" w:cs="Liberation Sans"/>
          <w:sz w:val="28"/>
          <w:szCs w:val="28"/>
          <w:lang w:eastAsia="ru-RU"/>
        </w:rPr>
        <w:t>Для ребёнка дошкольного возраста мир познаётся через движение. На этом этапе главная задача педагога — создать безопасную, структурированную и понятную среду. Образные игры («покажи, как растёт цветок»), простейшие ритмические задания, упражнения на внимание и переключение позволяют мягко ввести понятия дисциплины, очерёдности, уважения к педагогу и сверстникам.</w:t>
      </w:r>
    </w:p>
    <w:p w14:paraId="609CC56A" w14:textId="77777777" w:rsidR="00984098" w:rsidRPr="00984098" w:rsidRDefault="00984098" w:rsidP="00984098">
      <w:pPr>
        <w:spacing w:after="0" w:line="240" w:lineRule="auto"/>
        <w:ind w:firstLine="709"/>
        <w:jc w:val="both"/>
        <w:rPr>
          <w:rFonts w:ascii="Liberation Sans" w:hAnsi="Liberation Sans" w:cs="Liberation Sans"/>
          <w:b/>
          <w:bCs/>
          <w:sz w:val="28"/>
          <w:szCs w:val="28"/>
          <w:lang w:eastAsia="ru-RU"/>
        </w:rPr>
      </w:pPr>
      <w:r w:rsidRPr="00984098">
        <w:rPr>
          <w:rFonts w:ascii="Liberation Sans" w:hAnsi="Liberation Sans" w:cs="Liberation Sans"/>
          <w:b/>
          <w:bCs/>
          <w:sz w:val="28"/>
          <w:szCs w:val="28"/>
          <w:lang w:eastAsia="ru-RU"/>
        </w:rPr>
        <w:t>Воспитательные результаты:</w:t>
      </w:r>
    </w:p>
    <w:p w14:paraId="794E4D92" w14:textId="77777777" w:rsidR="00984098" w:rsidRPr="00984098" w:rsidRDefault="00984098" w:rsidP="00984098">
      <w:pPr>
        <w:pStyle w:val="a4"/>
        <w:numPr>
          <w:ilvl w:val="0"/>
          <w:numId w:val="5"/>
        </w:numPr>
        <w:spacing w:after="0" w:line="240" w:lineRule="auto"/>
        <w:ind w:left="993"/>
        <w:jc w:val="both"/>
        <w:rPr>
          <w:rFonts w:ascii="Liberation Sans" w:hAnsi="Liberation Sans" w:cs="Liberation Sans"/>
          <w:sz w:val="28"/>
          <w:szCs w:val="28"/>
          <w:lang w:eastAsia="ru-RU"/>
        </w:rPr>
      </w:pPr>
      <w:r w:rsidRPr="00984098">
        <w:rPr>
          <w:rFonts w:ascii="Liberation Sans" w:hAnsi="Liberation Sans" w:cs="Liberation Sans"/>
          <w:sz w:val="28"/>
          <w:szCs w:val="28"/>
          <w:lang w:eastAsia="ru-RU"/>
        </w:rPr>
        <w:t>Развитие произвольного внимания и памяти (запоминание последовательностей движений).</w:t>
      </w:r>
    </w:p>
    <w:p w14:paraId="4C02C09E" w14:textId="77777777" w:rsidR="00984098" w:rsidRPr="00984098" w:rsidRDefault="00984098" w:rsidP="00984098">
      <w:pPr>
        <w:pStyle w:val="a4"/>
        <w:numPr>
          <w:ilvl w:val="0"/>
          <w:numId w:val="5"/>
        </w:numPr>
        <w:spacing w:after="0" w:line="240" w:lineRule="auto"/>
        <w:ind w:left="993"/>
        <w:jc w:val="both"/>
        <w:rPr>
          <w:rFonts w:ascii="Liberation Sans" w:hAnsi="Liberation Sans" w:cs="Liberation Sans"/>
          <w:sz w:val="28"/>
          <w:szCs w:val="28"/>
          <w:lang w:eastAsia="ru-RU"/>
        </w:rPr>
      </w:pPr>
      <w:r w:rsidRPr="00984098">
        <w:rPr>
          <w:rFonts w:ascii="Liberation Sans" w:hAnsi="Liberation Sans" w:cs="Liberation Sans"/>
          <w:sz w:val="28"/>
          <w:szCs w:val="28"/>
          <w:lang w:eastAsia="ru-RU"/>
        </w:rPr>
        <w:t>Формирование навыков саморегуляции и управления телом в пространстве.</w:t>
      </w:r>
    </w:p>
    <w:p w14:paraId="20A43A80" w14:textId="77777777" w:rsidR="00984098" w:rsidRPr="00984098" w:rsidRDefault="00984098" w:rsidP="00984098">
      <w:pPr>
        <w:pStyle w:val="a4"/>
        <w:numPr>
          <w:ilvl w:val="0"/>
          <w:numId w:val="5"/>
        </w:numPr>
        <w:spacing w:after="0" w:line="240" w:lineRule="auto"/>
        <w:ind w:left="993"/>
        <w:jc w:val="both"/>
        <w:rPr>
          <w:rFonts w:ascii="Liberation Sans" w:hAnsi="Liberation Sans" w:cs="Liberation Sans"/>
          <w:sz w:val="28"/>
          <w:szCs w:val="28"/>
          <w:lang w:eastAsia="ru-RU"/>
        </w:rPr>
      </w:pPr>
      <w:r w:rsidRPr="00984098">
        <w:rPr>
          <w:rFonts w:ascii="Liberation Sans" w:hAnsi="Liberation Sans" w:cs="Liberation Sans"/>
          <w:sz w:val="28"/>
          <w:szCs w:val="28"/>
          <w:lang w:eastAsia="ru-RU"/>
        </w:rPr>
        <w:t>Первый опыт невербальной коммуникации в парных этюдах — основа будущей социализации.</w:t>
      </w:r>
    </w:p>
    <w:p w14:paraId="576516D1" w14:textId="77777777" w:rsidR="00984098" w:rsidRPr="00984098" w:rsidRDefault="00984098" w:rsidP="00984098">
      <w:pPr>
        <w:spacing w:after="0" w:line="240" w:lineRule="auto"/>
        <w:ind w:firstLine="709"/>
        <w:jc w:val="both"/>
        <w:rPr>
          <w:rFonts w:ascii="Liberation Sans" w:hAnsi="Liberation Sans" w:cs="Liberation Sans"/>
          <w:sz w:val="28"/>
          <w:szCs w:val="28"/>
          <w:lang w:eastAsia="ru-RU"/>
        </w:rPr>
      </w:pPr>
      <w:r w:rsidRPr="00984098">
        <w:rPr>
          <w:rFonts w:ascii="Liberation Sans" w:hAnsi="Liberation Sans" w:cs="Liberation Sans"/>
          <w:sz w:val="28"/>
          <w:szCs w:val="28"/>
          <w:lang w:eastAsia="ru-RU"/>
        </w:rPr>
        <w:t>Этот этап становится надёжным мостиком к школьной жизни: ребёнок учится концентрироваться, следовать инструкции, выдерживать динамику групповой работы.</w:t>
      </w:r>
    </w:p>
    <w:p w14:paraId="5C29335B" w14:textId="77777777" w:rsidR="00984098" w:rsidRPr="00984098" w:rsidRDefault="00984098" w:rsidP="00984098">
      <w:pPr>
        <w:spacing w:after="0" w:line="240" w:lineRule="auto"/>
        <w:ind w:firstLine="709"/>
        <w:jc w:val="both"/>
        <w:rPr>
          <w:rFonts w:ascii="Liberation Sans" w:hAnsi="Liberation Sans" w:cs="Liberation Sans"/>
          <w:b/>
          <w:bCs/>
          <w:sz w:val="28"/>
          <w:szCs w:val="28"/>
          <w:lang w:eastAsia="ru-RU"/>
        </w:rPr>
      </w:pPr>
      <w:r w:rsidRPr="00984098">
        <w:rPr>
          <w:rFonts w:ascii="Liberation Sans" w:hAnsi="Liberation Sans" w:cs="Liberation Sans"/>
          <w:b/>
          <w:bCs/>
          <w:sz w:val="28"/>
          <w:szCs w:val="28"/>
          <w:lang w:eastAsia="ru-RU"/>
        </w:rPr>
        <w:t>7–9 лет: от подражания к осознанной практике и сотворчеству</w:t>
      </w:r>
    </w:p>
    <w:p w14:paraId="33A40553" w14:textId="77777777" w:rsidR="00984098" w:rsidRPr="00984098" w:rsidRDefault="00984098" w:rsidP="00984098">
      <w:pPr>
        <w:spacing w:after="0" w:line="240" w:lineRule="auto"/>
        <w:ind w:firstLine="709"/>
        <w:jc w:val="both"/>
        <w:rPr>
          <w:rFonts w:ascii="Liberation Sans" w:hAnsi="Liberation Sans" w:cs="Liberation Sans"/>
          <w:sz w:val="28"/>
          <w:szCs w:val="28"/>
          <w:lang w:eastAsia="ru-RU"/>
        </w:rPr>
      </w:pPr>
      <w:r w:rsidRPr="00984098">
        <w:rPr>
          <w:rFonts w:ascii="Liberation Sans" w:hAnsi="Liberation Sans" w:cs="Liberation Sans"/>
          <w:sz w:val="28"/>
          <w:szCs w:val="28"/>
          <w:lang w:eastAsia="ru-RU"/>
        </w:rPr>
        <w:t>С переходом в младший школьный возраст движения становятся более осмысленными. Изучение базовой хореографической лексики требует уже не простого повторения, а волевого усилия, терпения и настойчивости. Педагог целенаправленно создаёт ситуации, где ребёнок сталкивается с первыми неудачами (элемент «не получается») и учится их преодолевать без потери самооценки.</w:t>
      </w:r>
    </w:p>
    <w:p w14:paraId="366CFDC5" w14:textId="77777777" w:rsidR="00984098" w:rsidRPr="00984098" w:rsidRDefault="00984098" w:rsidP="00984098">
      <w:pPr>
        <w:spacing w:after="0" w:line="240" w:lineRule="auto"/>
        <w:ind w:firstLine="709"/>
        <w:jc w:val="both"/>
        <w:rPr>
          <w:rFonts w:ascii="Liberation Sans" w:hAnsi="Liberation Sans" w:cs="Liberation Sans"/>
          <w:b/>
          <w:bCs/>
          <w:sz w:val="28"/>
          <w:szCs w:val="28"/>
          <w:lang w:eastAsia="ru-RU"/>
        </w:rPr>
      </w:pPr>
      <w:r w:rsidRPr="00984098">
        <w:rPr>
          <w:rFonts w:ascii="Liberation Sans" w:hAnsi="Liberation Sans" w:cs="Liberation Sans"/>
          <w:b/>
          <w:bCs/>
          <w:sz w:val="28"/>
          <w:szCs w:val="28"/>
          <w:lang w:eastAsia="ru-RU"/>
        </w:rPr>
        <w:t>Ключевые воспитательные линии этого периода:</w:t>
      </w:r>
    </w:p>
    <w:p w14:paraId="0E504663" w14:textId="37052475" w:rsidR="00984098" w:rsidRPr="00984098" w:rsidRDefault="00984098" w:rsidP="00984098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Liberation Sans" w:hAnsi="Liberation Sans" w:cs="Liberation Sans"/>
          <w:sz w:val="28"/>
          <w:szCs w:val="28"/>
          <w:lang w:eastAsia="ru-RU"/>
        </w:rPr>
      </w:pPr>
      <w:r w:rsidRPr="00984098">
        <w:rPr>
          <w:rFonts w:ascii="Liberation Sans" w:hAnsi="Liberation Sans" w:cs="Liberation Sans"/>
          <w:b/>
          <w:bCs/>
          <w:sz w:val="28"/>
          <w:szCs w:val="28"/>
          <w:lang w:eastAsia="ru-RU"/>
        </w:rPr>
        <w:t>Ответственность и командный дух.</w:t>
      </w:r>
      <w:r w:rsidRPr="00984098">
        <w:rPr>
          <w:rFonts w:ascii="Liberation Sans" w:hAnsi="Liberation Sans" w:cs="Liberation Sans"/>
          <w:sz w:val="28"/>
          <w:szCs w:val="28"/>
          <w:lang w:eastAsia="ru-RU"/>
        </w:rPr>
        <w:t xml:space="preserve"> </w:t>
      </w:r>
      <w:r w:rsidRPr="00984098">
        <w:rPr>
          <w:rFonts w:ascii="Liberation Sans" w:hAnsi="Liberation Sans" w:cs="Liberation Sans"/>
          <w:sz w:val="28"/>
          <w:szCs w:val="28"/>
          <w:lang w:eastAsia="ru-RU"/>
        </w:rPr>
        <w:t>Работа в ансамбле усложняется: теперь ребёнок отвечает не только за себя, но и за общий рисунок танца, за партнёра. Формируется чувство взаимозависимости и коллективной цели.</w:t>
      </w:r>
    </w:p>
    <w:p w14:paraId="38A8F2F2" w14:textId="79F9998A" w:rsidR="00984098" w:rsidRPr="00984098" w:rsidRDefault="00984098" w:rsidP="00984098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Liberation Sans" w:hAnsi="Liberation Sans" w:cs="Liberation Sans"/>
          <w:sz w:val="28"/>
          <w:szCs w:val="28"/>
          <w:lang w:eastAsia="ru-RU"/>
        </w:rPr>
      </w:pPr>
      <w:r w:rsidRPr="00984098">
        <w:rPr>
          <w:rFonts w:ascii="Liberation Sans" w:hAnsi="Liberation Sans" w:cs="Liberation Sans"/>
          <w:b/>
          <w:bCs/>
          <w:sz w:val="28"/>
          <w:szCs w:val="28"/>
          <w:lang w:eastAsia="ru-RU"/>
        </w:rPr>
        <w:lastRenderedPageBreak/>
        <w:t>Приобщение к культурному наследию.</w:t>
      </w:r>
      <w:r w:rsidRPr="00984098">
        <w:rPr>
          <w:rFonts w:ascii="Liberation Sans" w:hAnsi="Liberation Sans" w:cs="Liberation Sans"/>
          <w:sz w:val="28"/>
          <w:szCs w:val="28"/>
          <w:lang w:eastAsia="ru-RU"/>
        </w:rPr>
        <w:t xml:space="preserve"> </w:t>
      </w:r>
      <w:r w:rsidRPr="00984098">
        <w:rPr>
          <w:rFonts w:ascii="Liberation Sans" w:hAnsi="Liberation Sans" w:cs="Liberation Sans"/>
          <w:sz w:val="28"/>
          <w:szCs w:val="28"/>
          <w:lang w:eastAsia="ru-RU"/>
        </w:rPr>
        <w:t>Знакомство с народным танцем (русским, казачьим, танцами народов Севера) и основами классической лексики — это не механическое разучивание движений, а погружение в историю, этнографию, традиции. Так воспитывается уважение к культуре своей страны и чувство гордости.</w:t>
      </w:r>
    </w:p>
    <w:p w14:paraId="447D037B" w14:textId="68EE6D57" w:rsidR="00984098" w:rsidRPr="00984098" w:rsidRDefault="00984098" w:rsidP="00984098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Liberation Sans" w:hAnsi="Liberation Sans" w:cs="Liberation Sans"/>
          <w:sz w:val="28"/>
          <w:szCs w:val="28"/>
          <w:lang w:eastAsia="ru-RU"/>
        </w:rPr>
      </w:pPr>
      <w:r w:rsidRPr="00984098">
        <w:rPr>
          <w:rFonts w:ascii="Liberation Sans" w:hAnsi="Liberation Sans" w:cs="Liberation Sans"/>
          <w:b/>
          <w:bCs/>
          <w:sz w:val="28"/>
          <w:szCs w:val="28"/>
          <w:lang w:eastAsia="ru-RU"/>
        </w:rPr>
        <w:t>Творческое самовыражение.</w:t>
      </w:r>
      <w:r w:rsidRPr="00984098">
        <w:rPr>
          <w:rFonts w:ascii="Liberation Sans" w:hAnsi="Liberation Sans" w:cs="Liberation Sans"/>
          <w:sz w:val="28"/>
          <w:szCs w:val="28"/>
          <w:lang w:eastAsia="ru-RU"/>
        </w:rPr>
        <w:t xml:space="preserve"> </w:t>
      </w:r>
      <w:r w:rsidRPr="00984098">
        <w:rPr>
          <w:rFonts w:ascii="Liberation Sans" w:hAnsi="Liberation Sans" w:cs="Liberation Sans"/>
          <w:sz w:val="28"/>
          <w:szCs w:val="28"/>
          <w:lang w:eastAsia="ru-RU"/>
        </w:rPr>
        <w:t>Предложение придумать собственную вариацию на знакомую тему переводит ребёнка из позиции исполнителя в позицию автора. Это уже не игра, а первые попытки осознанной рефлексии и самореализации.</w:t>
      </w:r>
    </w:p>
    <w:p w14:paraId="0AFB7029" w14:textId="77777777" w:rsidR="00984098" w:rsidRPr="00984098" w:rsidRDefault="00984098" w:rsidP="00984098">
      <w:pPr>
        <w:spacing w:after="0" w:line="240" w:lineRule="auto"/>
        <w:ind w:firstLine="709"/>
        <w:jc w:val="both"/>
        <w:rPr>
          <w:rFonts w:ascii="Liberation Sans" w:hAnsi="Liberation Sans" w:cs="Liberation Sans"/>
          <w:sz w:val="28"/>
          <w:szCs w:val="28"/>
          <w:lang w:eastAsia="ru-RU"/>
        </w:rPr>
      </w:pPr>
      <w:r w:rsidRPr="00984098">
        <w:rPr>
          <w:rFonts w:ascii="Liberation Sans" w:hAnsi="Liberation Sans" w:cs="Liberation Sans"/>
          <w:sz w:val="28"/>
          <w:szCs w:val="28"/>
          <w:lang w:eastAsia="ru-RU"/>
        </w:rPr>
        <w:t>Данный этап является ключевым для формирования личности перед подростковым возрастом: он воспитывает устойчивость к трудностям, адекватную самооценку, базирующуюся на реальных достижениях, и подлинный командный дух.</w:t>
      </w:r>
    </w:p>
    <w:p w14:paraId="6B0A8CA4" w14:textId="77777777" w:rsidR="00984098" w:rsidRPr="00984098" w:rsidRDefault="00984098" w:rsidP="00984098">
      <w:pPr>
        <w:spacing w:after="0" w:line="240" w:lineRule="auto"/>
        <w:ind w:firstLine="709"/>
        <w:jc w:val="both"/>
        <w:rPr>
          <w:rFonts w:ascii="Liberation Sans" w:hAnsi="Liberation Sans" w:cs="Liberation Sans"/>
          <w:b/>
          <w:bCs/>
          <w:sz w:val="28"/>
          <w:szCs w:val="28"/>
          <w:lang w:eastAsia="ru-RU"/>
        </w:rPr>
      </w:pPr>
      <w:r w:rsidRPr="00984098">
        <w:rPr>
          <w:rFonts w:ascii="Liberation Sans" w:hAnsi="Liberation Sans" w:cs="Liberation Sans"/>
          <w:b/>
          <w:bCs/>
          <w:sz w:val="28"/>
          <w:szCs w:val="28"/>
          <w:lang w:eastAsia="ru-RU"/>
        </w:rPr>
        <w:t>Сцена как воспитательная кульминация</w:t>
      </w:r>
    </w:p>
    <w:p w14:paraId="0EC24ED1" w14:textId="0011B180" w:rsidR="00984098" w:rsidRPr="00984098" w:rsidRDefault="00984098" w:rsidP="00984098">
      <w:pPr>
        <w:spacing w:after="0" w:line="240" w:lineRule="auto"/>
        <w:ind w:firstLine="709"/>
        <w:jc w:val="both"/>
        <w:rPr>
          <w:rFonts w:ascii="Liberation Sans" w:hAnsi="Liberation Sans" w:cs="Liberation Sans"/>
          <w:sz w:val="28"/>
          <w:szCs w:val="28"/>
          <w:lang w:eastAsia="ru-RU"/>
        </w:rPr>
      </w:pPr>
      <w:r w:rsidRPr="00984098">
        <w:rPr>
          <w:rFonts w:ascii="Liberation Sans" w:hAnsi="Liberation Sans" w:cs="Liberation Sans"/>
          <w:sz w:val="28"/>
          <w:szCs w:val="28"/>
          <w:lang w:eastAsia="ru-RU"/>
        </w:rPr>
        <w:t xml:space="preserve">Вся работа в </w:t>
      </w:r>
      <w:r>
        <w:rPr>
          <w:rFonts w:ascii="Liberation Sans" w:hAnsi="Liberation Sans" w:cs="Liberation Sans"/>
          <w:sz w:val="28"/>
          <w:szCs w:val="28"/>
          <w:lang w:eastAsia="ru-RU"/>
        </w:rPr>
        <w:t>зале</w:t>
      </w:r>
      <w:r w:rsidRPr="00984098">
        <w:rPr>
          <w:rFonts w:ascii="Liberation Sans" w:hAnsi="Liberation Sans" w:cs="Liberation Sans"/>
          <w:sz w:val="28"/>
          <w:szCs w:val="28"/>
          <w:lang w:eastAsia="ru-RU"/>
        </w:rPr>
        <w:t xml:space="preserve"> обретает смысл в момент выхода на сцену. Для ребёнка 6 или 9 лет это всегда точка роста. Важно, что педагог смещает акцент с демонстрации техники на переживание общего успеха. Дисциплина превращается в сценическую собранность, многократные повторения — в уверенность, а чувство команды — в единое дыхание.</w:t>
      </w:r>
    </w:p>
    <w:p w14:paraId="4F56564E" w14:textId="553CF213" w:rsidR="00984098" w:rsidRPr="00984098" w:rsidRDefault="00984098" w:rsidP="00984098">
      <w:pPr>
        <w:spacing w:after="0" w:line="240" w:lineRule="auto"/>
        <w:ind w:firstLine="709"/>
        <w:jc w:val="both"/>
        <w:rPr>
          <w:rFonts w:ascii="Liberation Sans" w:hAnsi="Liberation Sans" w:cs="Liberation Sans"/>
          <w:sz w:val="28"/>
          <w:szCs w:val="28"/>
          <w:lang w:eastAsia="ru-RU"/>
        </w:rPr>
      </w:pPr>
      <w:r w:rsidRPr="00984098">
        <w:rPr>
          <w:rFonts w:ascii="Liberation Sans" w:hAnsi="Liberation Sans" w:cs="Liberation Sans"/>
          <w:b/>
          <w:bCs/>
          <w:sz w:val="28"/>
          <w:szCs w:val="28"/>
          <w:lang w:eastAsia="ru-RU"/>
        </w:rPr>
        <w:t>Особая воспитательная сила</w:t>
      </w:r>
      <w:r w:rsidRPr="00984098">
        <w:rPr>
          <w:rFonts w:ascii="Liberation Sans" w:hAnsi="Liberation Sans" w:cs="Liberation Sans"/>
          <w:sz w:val="28"/>
          <w:szCs w:val="28"/>
          <w:lang w:eastAsia="ru-RU"/>
        </w:rPr>
        <w:t xml:space="preserve"> </w:t>
      </w:r>
      <w:r w:rsidRPr="00984098">
        <w:rPr>
          <w:rFonts w:ascii="Liberation Sans" w:hAnsi="Liberation Sans" w:cs="Liberation Sans"/>
          <w:sz w:val="28"/>
          <w:szCs w:val="28"/>
          <w:lang w:eastAsia="ru-RU"/>
        </w:rPr>
        <w:t>заключена в совместных концертах и открытых занятиях для родителей. Это позволяет:</w:t>
      </w:r>
    </w:p>
    <w:p w14:paraId="3E39D8E2" w14:textId="77777777" w:rsidR="00984098" w:rsidRPr="00984098" w:rsidRDefault="00984098" w:rsidP="00984098">
      <w:pPr>
        <w:pStyle w:val="a4"/>
        <w:numPr>
          <w:ilvl w:val="0"/>
          <w:numId w:val="6"/>
        </w:numPr>
        <w:spacing w:after="0" w:line="240" w:lineRule="auto"/>
        <w:ind w:left="993"/>
        <w:jc w:val="both"/>
        <w:rPr>
          <w:rFonts w:ascii="Liberation Sans" w:hAnsi="Liberation Sans" w:cs="Liberation Sans"/>
          <w:sz w:val="28"/>
          <w:szCs w:val="28"/>
          <w:lang w:eastAsia="ru-RU"/>
        </w:rPr>
      </w:pPr>
      <w:r w:rsidRPr="00984098">
        <w:rPr>
          <w:rFonts w:ascii="Liberation Sans" w:hAnsi="Liberation Sans" w:cs="Liberation Sans"/>
          <w:sz w:val="28"/>
          <w:szCs w:val="28"/>
          <w:lang w:eastAsia="ru-RU"/>
        </w:rPr>
        <w:t>Укрепить эмоциональные связи в семье через общее творческое переживание.</w:t>
      </w:r>
    </w:p>
    <w:p w14:paraId="4C423B2E" w14:textId="77777777" w:rsidR="00984098" w:rsidRPr="00984098" w:rsidRDefault="00984098" w:rsidP="00984098">
      <w:pPr>
        <w:pStyle w:val="a4"/>
        <w:numPr>
          <w:ilvl w:val="0"/>
          <w:numId w:val="6"/>
        </w:numPr>
        <w:spacing w:after="0" w:line="240" w:lineRule="auto"/>
        <w:ind w:left="993"/>
        <w:jc w:val="both"/>
        <w:rPr>
          <w:rFonts w:ascii="Liberation Sans" w:hAnsi="Liberation Sans" w:cs="Liberation Sans"/>
          <w:sz w:val="28"/>
          <w:szCs w:val="28"/>
          <w:lang w:eastAsia="ru-RU"/>
        </w:rPr>
      </w:pPr>
      <w:r w:rsidRPr="00984098">
        <w:rPr>
          <w:rFonts w:ascii="Liberation Sans" w:hAnsi="Liberation Sans" w:cs="Liberation Sans"/>
          <w:sz w:val="28"/>
          <w:szCs w:val="28"/>
          <w:lang w:eastAsia="ru-RU"/>
        </w:rPr>
        <w:t>Дать ребёнку возможность разделить радость достижения с близкими, что напрямую поддерживает мотивацию и формирует эстетическое восприятие.</w:t>
      </w:r>
    </w:p>
    <w:p w14:paraId="23E52ED3" w14:textId="77777777" w:rsidR="00984098" w:rsidRPr="00984098" w:rsidRDefault="00984098" w:rsidP="00984098">
      <w:pPr>
        <w:pStyle w:val="a4"/>
        <w:numPr>
          <w:ilvl w:val="0"/>
          <w:numId w:val="6"/>
        </w:numPr>
        <w:spacing w:after="0" w:line="240" w:lineRule="auto"/>
        <w:ind w:left="993"/>
        <w:jc w:val="both"/>
        <w:rPr>
          <w:rFonts w:ascii="Liberation Sans" w:hAnsi="Liberation Sans" w:cs="Liberation Sans"/>
          <w:sz w:val="28"/>
          <w:szCs w:val="28"/>
          <w:lang w:eastAsia="ru-RU"/>
        </w:rPr>
      </w:pPr>
      <w:r w:rsidRPr="00984098">
        <w:rPr>
          <w:rFonts w:ascii="Liberation Sans" w:hAnsi="Liberation Sans" w:cs="Liberation Sans"/>
          <w:sz w:val="28"/>
          <w:szCs w:val="28"/>
          <w:lang w:eastAsia="ru-RU"/>
        </w:rPr>
        <w:t>Родителям — увидеть внутренний рост ребёнка не в оценочной, а в проживаемой вместе форме.</w:t>
      </w:r>
    </w:p>
    <w:p w14:paraId="2A4229B3" w14:textId="77777777" w:rsidR="00984098" w:rsidRPr="00984098" w:rsidRDefault="00984098" w:rsidP="00984098">
      <w:pPr>
        <w:spacing w:after="0" w:line="240" w:lineRule="auto"/>
        <w:ind w:firstLine="709"/>
        <w:jc w:val="both"/>
        <w:rPr>
          <w:rFonts w:ascii="Liberation Sans" w:hAnsi="Liberation Sans" w:cs="Liberation Sans"/>
          <w:b/>
          <w:bCs/>
          <w:sz w:val="28"/>
          <w:szCs w:val="28"/>
          <w:lang w:eastAsia="ru-RU"/>
        </w:rPr>
      </w:pPr>
      <w:r w:rsidRPr="00984098">
        <w:rPr>
          <w:rFonts w:ascii="Liberation Sans" w:hAnsi="Liberation Sans" w:cs="Liberation Sans"/>
          <w:b/>
          <w:bCs/>
          <w:sz w:val="28"/>
          <w:szCs w:val="28"/>
          <w:lang w:eastAsia="ru-RU"/>
        </w:rPr>
        <w:t>Взгляд родителей: подтверждение эффективности</w:t>
      </w:r>
    </w:p>
    <w:p w14:paraId="474671B9" w14:textId="77777777" w:rsidR="00984098" w:rsidRPr="00984098" w:rsidRDefault="00984098" w:rsidP="00984098">
      <w:pPr>
        <w:spacing w:after="0" w:line="240" w:lineRule="auto"/>
        <w:ind w:firstLine="709"/>
        <w:jc w:val="both"/>
        <w:rPr>
          <w:rFonts w:ascii="Liberation Sans" w:hAnsi="Liberation Sans" w:cs="Liberation Sans"/>
          <w:sz w:val="28"/>
          <w:szCs w:val="28"/>
          <w:lang w:eastAsia="ru-RU"/>
        </w:rPr>
      </w:pPr>
      <w:r w:rsidRPr="00984098">
        <w:rPr>
          <w:rFonts w:ascii="Liberation Sans" w:hAnsi="Liberation Sans" w:cs="Liberation Sans"/>
          <w:sz w:val="28"/>
          <w:szCs w:val="28"/>
          <w:lang w:eastAsia="ru-RU"/>
        </w:rPr>
        <w:t>Анализ обратной связи от семей воспитанников показывает устойчивые воспитательные эффекты:</w:t>
      </w:r>
    </w:p>
    <w:p w14:paraId="74859ACC" w14:textId="77777777" w:rsidR="00984098" w:rsidRPr="00984098" w:rsidRDefault="00984098" w:rsidP="00984098">
      <w:pPr>
        <w:pStyle w:val="a4"/>
        <w:numPr>
          <w:ilvl w:val="0"/>
          <w:numId w:val="8"/>
        </w:numPr>
        <w:spacing w:after="0" w:line="240" w:lineRule="auto"/>
        <w:ind w:left="851"/>
        <w:jc w:val="both"/>
        <w:rPr>
          <w:rFonts w:ascii="Liberation Sans" w:hAnsi="Liberation Sans" w:cs="Liberation Sans"/>
          <w:sz w:val="28"/>
          <w:szCs w:val="28"/>
          <w:lang w:eastAsia="ru-RU"/>
        </w:rPr>
      </w:pPr>
      <w:r w:rsidRPr="00984098">
        <w:rPr>
          <w:rFonts w:ascii="Liberation Sans" w:hAnsi="Liberation Sans" w:cs="Liberation Sans"/>
          <w:sz w:val="28"/>
          <w:szCs w:val="28"/>
          <w:lang w:eastAsia="ru-RU"/>
        </w:rPr>
        <w:t>У детей развиваются внимание и организованность, которые переносятся на учебную деятельность.</w:t>
      </w:r>
    </w:p>
    <w:p w14:paraId="44908716" w14:textId="77777777" w:rsidR="00984098" w:rsidRPr="00984098" w:rsidRDefault="00984098" w:rsidP="00984098">
      <w:pPr>
        <w:pStyle w:val="a4"/>
        <w:numPr>
          <w:ilvl w:val="0"/>
          <w:numId w:val="8"/>
        </w:numPr>
        <w:spacing w:after="0" w:line="240" w:lineRule="auto"/>
        <w:ind w:left="851"/>
        <w:jc w:val="both"/>
        <w:rPr>
          <w:rFonts w:ascii="Liberation Sans" w:hAnsi="Liberation Sans" w:cs="Liberation Sans"/>
          <w:sz w:val="28"/>
          <w:szCs w:val="28"/>
          <w:lang w:eastAsia="ru-RU"/>
        </w:rPr>
      </w:pPr>
      <w:r w:rsidRPr="00984098">
        <w:rPr>
          <w:rFonts w:ascii="Liberation Sans" w:hAnsi="Liberation Sans" w:cs="Liberation Sans"/>
          <w:sz w:val="28"/>
          <w:szCs w:val="28"/>
          <w:lang w:eastAsia="ru-RU"/>
        </w:rPr>
        <w:t>Формируется уверенность, помогающая преодолевать страх публичных ответов (школьная доска, выступления).</w:t>
      </w:r>
    </w:p>
    <w:p w14:paraId="779B1DF2" w14:textId="77777777" w:rsidR="00984098" w:rsidRPr="00984098" w:rsidRDefault="00984098" w:rsidP="00984098">
      <w:pPr>
        <w:pStyle w:val="a4"/>
        <w:numPr>
          <w:ilvl w:val="0"/>
          <w:numId w:val="8"/>
        </w:numPr>
        <w:spacing w:after="0" w:line="240" w:lineRule="auto"/>
        <w:ind w:left="851"/>
        <w:jc w:val="both"/>
        <w:rPr>
          <w:rFonts w:ascii="Liberation Sans" w:hAnsi="Liberation Sans" w:cs="Liberation Sans"/>
          <w:sz w:val="28"/>
          <w:szCs w:val="28"/>
          <w:lang w:eastAsia="ru-RU"/>
        </w:rPr>
      </w:pPr>
      <w:r w:rsidRPr="00984098">
        <w:rPr>
          <w:rFonts w:ascii="Liberation Sans" w:hAnsi="Liberation Sans" w:cs="Liberation Sans"/>
          <w:sz w:val="28"/>
          <w:szCs w:val="28"/>
          <w:lang w:eastAsia="ru-RU"/>
        </w:rPr>
        <w:t>Навыки, приобретённые в хореографическом классе (терпение, умение слушать, работать в команде), становятся частью повседневного поведения.</w:t>
      </w:r>
    </w:p>
    <w:p w14:paraId="14D8CDA5" w14:textId="77777777" w:rsidR="00984098" w:rsidRPr="00984098" w:rsidRDefault="00984098" w:rsidP="00984098">
      <w:pPr>
        <w:spacing w:after="0" w:line="240" w:lineRule="auto"/>
        <w:ind w:firstLine="709"/>
        <w:jc w:val="both"/>
        <w:rPr>
          <w:rFonts w:ascii="Liberation Sans" w:hAnsi="Liberation Sans" w:cs="Liberation Sans"/>
          <w:sz w:val="28"/>
          <w:szCs w:val="28"/>
          <w:lang w:eastAsia="ru-RU"/>
        </w:rPr>
      </w:pPr>
      <w:r w:rsidRPr="00984098">
        <w:rPr>
          <w:rFonts w:ascii="Liberation Sans" w:hAnsi="Liberation Sans" w:cs="Liberation Sans"/>
          <w:sz w:val="28"/>
          <w:szCs w:val="28"/>
          <w:lang w:eastAsia="ru-RU"/>
        </w:rPr>
        <w:t>Самый ценный совет от родителей — сохранять баланс доброжелательной поддержки и разумной требовательности. Именно это сочетание и образует формулу эффективной воспитательной среды в хореографии.</w:t>
      </w:r>
    </w:p>
    <w:p w14:paraId="5C55E8D0" w14:textId="77777777" w:rsidR="00984098" w:rsidRPr="00580C90" w:rsidRDefault="00984098" w:rsidP="00984098">
      <w:pPr>
        <w:spacing w:after="0" w:line="240" w:lineRule="auto"/>
        <w:ind w:firstLine="709"/>
        <w:jc w:val="both"/>
        <w:rPr>
          <w:rFonts w:ascii="Liberation Sans" w:hAnsi="Liberation Sans" w:cs="Liberation Sans"/>
          <w:b/>
          <w:bCs/>
          <w:sz w:val="28"/>
          <w:szCs w:val="28"/>
          <w:lang w:eastAsia="ru-RU"/>
        </w:rPr>
      </w:pPr>
      <w:r w:rsidRPr="00580C90">
        <w:rPr>
          <w:rFonts w:ascii="Liberation Sans" w:hAnsi="Liberation Sans" w:cs="Liberation Sans"/>
          <w:b/>
          <w:bCs/>
          <w:sz w:val="28"/>
          <w:szCs w:val="28"/>
          <w:lang w:eastAsia="ru-RU"/>
        </w:rPr>
        <w:t>Методические выводы</w:t>
      </w:r>
    </w:p>
    <w:p w14:paraId="66D16467" w14:textId="411E6D03" w:rsidR="00984098" w:rsidRPr="00984098" w:rsidRDefault="00984098" w:rsidP="00984098">
      <w:pPr>
        <w:spacing w:after="0" w:line="240" w:lineRule="auto"/>
        <w:ind w:firstLine="709"/>
        <w:jc w:val="both"/>
        <w:rPr>
          <w:rFonts w:ascii="Liberation Sans" w:hAnsi="Liberation Sans" w:cs="Liberation Sans"/>
          <w:sz w:val="28"/>
          <w:szCs w:val="28"/>
          <w:lang w:eastAsia="ru-RU"/>
        </w:rPr>
      </w:pPr>
      <w:r w:rsidRPr="00984098">
        <w:rPr>
          <w:rFonts w:ascii="Liberation Sans" w:hAnsi="Liberation Sans" w:cs="Liberation Sans"/>
          <w:sz w:val="28"/>
          <w:szCs w:val="28"/>
          <w:lang w:eastAsia="ru-RU"/>
        </w:rPr>
        <w:lastRenderedPageBreak/>
        <w:t xml:space="preserve">Для методиста дополнительного образования важно зафиксировать: хореография для детей 5–9 лет </w:t>
      </w:r>
      <w:r w:rsidRPr="00984098">
        <w:rPr>
          <w:rFonts w:ascii="Liberation Sans" w:hAnsi="Liberation Sans" w:cs="Liberation Sans"/>
          <w:sz w:val="28"/>
          <w:szCs w:val="28"/>
          <w:lang w:eastAsia="ru-RU"/>
        </w:rPr>
        <w:t>-</w:t>
      </w:r>
      <w:r w:rsidRPr="00984098">
        <w:rPr>
          <w:rFonts w:ascii="Liberation Sans" w:hAnsi="Liberation Sans" w:cs="Liberation Sans"/>
          <w:sz w:val="28"/>
          <w:szCs w:val="28"/>
          <w:lang w:eastAsia="ru-RU"/>
        </w:rPr>
        <w:t xml:space="preserve"> не набор упражнений, а целостная поступательная система.</w:t>
      </w:r>
    </w:p>
    <w:tbl>
      <w:tblPr>
        <w:tblW w:w="9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1"/>
        <w:gridCol w:w="3070"/>
        <w:gridCol w:w="5080"/>
      </w:tblGrid>
      <w:tr w:rsidR="00984098" w:rsidRPr="00984098" w14:paraId="429B3712" w14:textId="77777777" w:rsidTr="00984098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A05B264" w14:textId="77777777" w:rsidR="00984098" w:rsidRPr="00580C90" w:rsidRDefault="00984098" w:rsidP="00580C90">
            <w:pPr>
              <w:spacing w:after="0" w:line="240" w:lineRule="auto"/>
              <w:jc w:val="both"/>
              <w:rPr>
                <w:rFonts w:ascii="Liberation Sans" w:hAnsi="Liberation Sans" w:cs="Liberation Sans"/>
                <w:b/>
                <w:bCs/>
                <w:szCs w:val="24"/>
                <w:lang w:eastAsia="ru-RU"/>
              </w:rPr>
            </w:pPr>
            <w:r w:rsidRPr="00580C90">
              <w:rPr>
                <w:rFonts w:ascii="Liberation Sans" w:hAnsi="Liberation Sans" w:cs="Liberation Sans"/>
                <w:b/>
                <w:bCs/>
                <w:szCs w:val="24"/>
                <w:lang w:eastAsia="ru-RU"/>
              </w:rPr>
              <w:t>Возраст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995A2E" w14:textId="77777777" w:rsidR="00984098" w:rsidRPr="00580C90" w:rsidRDefault="00984098" w:rsidP="00580C90">
            <w:pPr>
              <w:spacing w:after="0" w:line="240" w:lineRule="auto"/>
              <w:jc w:val="both"/>
              <w:rPr>
                <w:rFonts w:ascii="Liberation Sans" w:hAnsi="Liberation Sans" w:cs="Liberation Sans"/>
                <w:b/>
                <w:bCs/>
                <w:szCs w:val="24"/>
                <w:lang w:eastAsia="ru-RU"/>
              </w:rPr>
            </w:pPr>
            <w:r w:rsidRPr="00580C90">
              <w:rPr>
                <w:rFonts w:ascii="Liberation Sans" w:hAnsi="Liberation Sans" w:cs="Liberation Sans"/>
                <w:b/>
                <w:bCs/>
                <w:szCs w:val="24"/>
                <w:lang w:eastAsia="ru-RU"/>
              </w:rPr>
              <w:t>Ведущий механизм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2564DC" w14:textId="77777777" w:rsidR="00984098" w:rsidRPr="00580C90" w:rsidRDefault="00984098" w:rsidP="00580C90">
            <w:pPr>
              <w:spacing w:after="0" w:line="240" w:lineRule="auto"/>
              <w:jc w:val="both"/>
              <w:rPr>
                <w:rFonts w:ascii="Liberation Sans" w:hAnsi="Liberation Sans" w:cs="Liberation Sans"/>
                <w:b/>
                <w:bCs/>
                <w:szCs w:val="24"/>
                <w:lang w:eastAsia="ru-RU"/>
              </w:rPr>
            </w:pPr>
            <w:r w:rsidRPr="00580C90">
              <w:rPr>
                <w:rFonts w:ascii="Liberation Sans" w:hAnsi="Liberation Sans" w:cs="Liberation Sans"/>
                <w:b/>
                <w:bCs/>
                <w:szCs w:val="24"/>
                <w:lang w:eastAsia="ru-RU"/>
              </w:rPr>
              <w:t>Воспитательный результат</w:t>
            </w:r>
          </w:p>
        </w:tc>
      </w:tr>
      <w:tr w:rsidR="00984098" w:rsidRPr="00984098" w14:paraId="50CA8E8A" w14:textId="77777777" w:rsidTr="0098409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79C7DC9" w14:textId="77777777" w:rsidR="00984098" w:rsidRPr="00580C90" w:rsidRDefault="00984098" w:rsidP="00580C90">
            <w:pPr>
              <w:spacing w:after="0" w:line="240" w:lineRule="auto"/>
              <w:jc w:val="both"/>
              <w:rPr>
                <w:rFonts w:ascii="Liberation Sans" w:hAnsi="Liberation Sans" w:cs="Liberation Sans"/>
                <w:szCs w:val="24"/>
                <w:lang w:eastAsia="ru-RU"/>
              </w:rPr>
            </w:pPr>
            <w:r w:rsidRPr="00580C90">
              <w:rPr>
                <w:rFonts w:ascii="Liberation Sans" w:hAnsi="Liberation Sans" w:cs="Liberation Sans"/>
                <w:szCs w:val="24"/>
                <w:lang w:eastAsia="ru-RU"/>
              </w:rPr>
              <w:t>5–6 лет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927677" w14:textId="77777777" w:rsidR="00984098" w:rsidRPr="00580C90" w:rsidRDefault="00984098" w:rsidP="00580C90">
            <w:pPr>
              <w:spacing w:after="0" w:line="240" w:lineRule="auto"/>
              <w:jc w:val="both"/>
              <w:rPr>
                <w:rFonts w:ascii="Liberation Sans" w:hAnsi="Liberation Sans" w:cs="Liberation Sans"/>
                <w:szCs w:val="24"/>
                <w:lang w:eastAsia="ru-RU"/>
              </w:rPr>
            </w:pPr>
            <w:r w:rsidRPr="00580C90">
              <w:rPr>
                <w:rFonts w:ascii="Liberation Sans" w:hAnsi="Liberation Sans" w:cs="Liberation Sans"/>
                <w:szCs w:val="24"/>
                <w:lang w:eastAsia="ru-RU"/>
              </w:rPr>
              <w:t>Образная игра, ритмика, подражание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2D78307" w14:textId="77777777" w:rsidR="00984098" w:rsidRPr="00580C90" w:rsidRDefault="00984098" w:rsidP="00580C90">
            <w:pPr>
              <w:spacing w:after="0" w:line="240" w:lineRule="auto"/>
              <w:jc w:val="both"/>
              <w:rPr>
                <w:rFonts w:ascii="Liberation Sans" w:hAnsi="Liberation Sans" w:cs="Liberation Sans"/>
                <w:szCs w:val="24"/>
                <w:lang w:eastAsia="ru-RU"/>
              </w:rPr>
            </w:pPr>
            <w:r w:rsidRPr="00580C90">
              <w:rPr>
                <w:rFonts w:ascii="Liberation Sans" w:hAnsi="Liberation Sans" w:cs="Liberation Sans"/>
                <w:szCs w:val="24"/>
                <w:lang w:eastAsia="ru-RU"/>
              </w:rPr>
              <w:t>Готовность к школе (внимание, память, саморегуляция), первичная социализация</w:t>
            </w:r>
          </w:p>
        </w:tc>
      </w:tr>
      <w:tr w:rsidR="00984098" w:rsidRPr="00984098" w14:paraId="0937C136" w14:textId="77777777" w:rsidTr="0098409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5CB2CA9" w14:textId="77777777" w:rsidR="00984098" w:rsidRPr="00580C90" w:rsidRDefault="00984098" w:rsidP="00580C90">
            <w:pPr>
              <w:spacing w:after="0" w:line="240" w:lineRule="auto"/>
              <w:jc w:val="both"/>
              <w:rPr>
                <w:rFonts w:ascii="Liberation Sans" w:hAnsi="Liberation Sans" w:cs="Liberation Sans"/>
                <w:szCs w:val="24"/>
                <w:lang w:eastAsia="ru-RU"/>
              </w:rPr>
            </w:pPr>
            <w:r w:rsidRPr="00580C90">
              <w:rPr>
                <w:rFonts w:ascii="Liberation Sans" w:hAnsi="Liberation Sans" w:cs="Liberation Sans"/>
                <w:szCs w:val="24"/>
                <w:lang w:eastAsia="ru-RU"/>
              </w:rPr>
              <w:t>7–9 лет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7D11C8" w14:textId="77777777" w:rsidR="00984098" w:rsidRPr="00580C90" w:rsidRDefault="00984098" w:rsidP="00580C90">
            <w:pPr>
              <w:spacing w:after="0" w:line="240" w:lineRule="auto"/>
              <w:jc w:val="both"/>
              <w:rPr>
                <w:rFonts w:ascii="Liberation Sans" w:hAnsi="Liberation Sans" w:cs="Liberation Sans"/>
                <w:szCs w:val="24"/>
                <w:lang w:eastAsia="ru-RU"/>
              </w:rPr>
            </w:pPr>
            <w:r w:rsidRPr="00580C90">
              <w:rPr>
                <w:rFonts w:ascii="Liberation Sans" w:hAnsi="Liberation Sans" w:cs="Liberation Sans"/>
                <w:szCs w:val="24"/>
                <w:lang w:eastAsia="ru-RU"/>
              </w:rPr>
              <w:t>Осознанная практика, ансамбль, творческие задания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F1FFCF2" w14:textId="77777777" w:rsidR="00984098" w:rsidRPr="00580C90" w:rsidRDefault="00984098" w:rsidP="00580C90">
            <w:pPr>
              <w:spacing w:after="0" w:line="240" w:lineRule="auto"/>
              <w:jc w:val="both"/>
              <w:rPr>
                <w:rFonts w:ascii="Liberation Sans" w:hAnsi="Liberation Sans" w:cs="Liberation Sans"/>
                <w:szCs w:val="24"/>
                <w:lang w:eastAsia="ru-RU"/>
              </w:rPr>
            </w:pPr>
            <w:r w:rsidRPr="00580C90">
              <w:rPr>
                <w:rFonts w:ascii="Liberation Sans" w:hAnsi="Liberation Sans" w:cs="Liberation Sans"/>
                <w:szCs w:val="24"/>
                <w:lang w:eastAsia="ru-RU"/>
              </w:rPr>
              <w:t>Ответственность, командный дух, устойчивость к неудачам, уважение к традициям, здоровая самооценка</w:t>
            </w:r>
          </w:p>
        </w:tc>
      </w:tr>
    </w:tbl>
    <w:p w14:paraId="3AFBDA4F" w14:textId="4F6DD261" w:rsidR="00984098" w:rsidRPr="00984098" w:rsidRDefault="00984098" w:rsidP="00984098">
      <w:pPr>
        <w:spacing w:after="0" w:line="240" w:lineRule="auto"/>
        <w:ind w:firstLine="709"/>
        <w:jc w:val="both"/>
        <w:rPr>
          <w:rFonts w:ascii="Liberation Sans" w:hAnsi="Liberation Sans" w:cs="Liberation Sans"/>
          <w:sz w:val="28"/>
          <w:szCs w:val="28"/>
          <w:lang w:eastAsia="ru-RU"/>
        </w:rPr>
      </w:pPr>
      <w:r w:rsidRPr="00580C90">
        <w:rPr>
          <w:rFonts w:ascii="Liberation Sans" w:hAnsi="Liberation Sans" w:cs="Liberation Sans"/>
          <w:b/>
          <w:bCs/>
          <w:sz w:val="28"/>
          <w:szCs w:val="28"/>
          <w:lang w:eastAsia="ru-RU"/>
        </w:rPr>
        <w:t>Задача педагога</w:t>
      </w:r>
      <w:r w:rsidRPr="00984098">
        <w:rPr>
          <w:rFonts w:ascii="Liberation Sans" w:hAnsi="Liberation Sans" w:cs="Liberation Sans"/>
          <w:sz w:val="28"/>
          <w:szCs w:val="28"/>
          <w:lang w:eastAsia="ru-RU"/>
        </w:rPr>
        <w:t xml:space="preserve"> -</w:t>
      </w:r>
      <w:r w:rsidRPr="00984098">
        <w:rPr>
          <w:rFonts w:ascii="Liberation Sans" w:hAnsi="Liberation Sans" w:cs="Liberation Sans"/>
          <w:sz w:val="28"/>
          <w:szCs w:val="28"/>
          <w:lang w:eastAsia="ru-RU"/>
        </w:rPr>
        <w:t xml:space="preserve"> чутко вести ребёнка по этому пути, помогая через танец обрести внутренние опоры, которые останутся с ним на всю жизнь. Для дошкольника хореография становится мостиком к школе, для младшего школьника — мастерской по воспитанию характера, готовящей к сложному подростковому возрасту.</w:t>
      </w:r>
    </w:p>
    <w:p w14:paraId="6AF2CA2F" w14:textId="77777777" w:rsidR="00984098" w:rsidRPr="00984098" w:rsidRDefault="00984098" w:rsidP="00984098">
      <w:pPr>
        <w:spacing w:after="0" w:line="240" w:lineRule="auto"/>
        <w:ind w:firstLine="709"/>
        <w:jc w:val="both"/>
        <w:rPr>
          <w:rFonts w:ascii="Liberation Sans" w:hAnsi="Liberation Sans" w:cs="Liberation Sans"/>
          <w:sz w:val="28"/>
          <w:szCs w:val="28"/>
          <w:lang w:eastAsia="ru-RU"/>
        </w:rPr>
      </w:pPr>
      <w:r w:rsidRPr="00984098">
        <w:rPr>
          <w:rFonts w:ascii="Liberation Sans" w:hAnsi="Liberation Sans" w:cs="Liberation Sans"/>
          <w:sz w:val="28"/>
          <w:szCs w:val="28"/>
          <w:lang w:eastAsia="ru-RU"/>
        </w:rPr>
        <w:t>Таким образом, воспитательный потенциал хореографии раскрывается не стихийно, а через продуманную возрастную периодизацию, смену ведущих механизмов (от игры к осознанной практике и сотворчеству), интеграцию культурного наследия и создание ситуаций коллективного успеха. Рекомендуется включать данные подходы в методические разработки программ дополнительного образования по хореографии как обязательный воспитательный компонент.</w:t>
      </w:r>
    </w:p>
    <w:p w14:paraId="03D143CF" w14:textId="77777777" w:rsidR="008113A2" w:rsidRPr="00984098" w:rsidRDefault="008113A2" w:rsidP="00984098">
      <w:pPr>
        <w:spacing w:after="0" w:line="240" w:lineRule="auto"/>
        <w:ind w:firstLine="709"/>
        <w:jc w:val="both"/>
        <w:rPr>
          <w:rFonts w:ascii="Liberation Sans" w:hAnsi="Liberation Sans" w:cs="Liberation Sans"/>
          <w:sz w:val="28"/>
          <w:szCs w:val="28"/>
        </w:rPr>
      </w:pPr>
    </w:p>
    <w:sectPr w:rsidR="008113A2" w:rsidRPr="00984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45E12"/>
    <w:multiLevelType w:val="multilevel"/>
    <w:tmpl w:val="4E3CA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D70BE5"/>
    <w:multiLevelType w:val="hybridMultilevel"/>
    <w:tmpl w:val="F1E0B4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E4B2404"/>
    <w:multiLevelType w:val="hybridMultilevel"/>
    <w:tmpl w:val="B68A6A8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985620A"/>
    <w:multiLevelType w:val="multilevel"/>
    <w:tmpl w:val="B7C82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1D4685"/>
    <w:multiLevelType w:val="hybridMultilevel"/>
    <w:tmpl w:val="32F8DBF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90A26F5"/>
    <w:multiLevelType w:val="multilevel"/>
    <w:tmpl w:val="86749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B534FCE"/>
    <w:multiLevelType w:val="hybridMultilevel"/>
    <w:tmpl w:val="2DE62994"/>
    <w:lvl w:ilvl="0" w:tplc="46D6E12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D4F518A"/>
    <w:multiLevelType w:val="multilevel"/>
    <w:tmpl w:val="CF9AC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0"/>
  </w:num>
  <w:num w:numId="5">
    <w:abstractNumId w:val="4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1F4"/>
    <w:rsid w:val="002271F4"/>
    <w:rsid w:val="00580C90"/>
    <w:rsid w:val="008113A2"/>
    <w:rsid w:val="0098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270D2"/>
  <w15:chartTrackingRefBased/>
  <w15:docId w15:val="{FE828C28-AADF-4B37-8A6E-47EF5AA00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Theme="minorHAnsi" w:hAnsi="Liberation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40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8409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409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409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ds-markdown-paragraph">
    <w:name w:val="ds-markdown-paragraph"/>
    <w:basedOn w:val="a"/>
    <w:rsid w:val="009840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styleId="a3">
    <w:name w:val="Strong"/>
    <w:basedOn w:val="a0"/>
    <w:uiPriority w:val="22"/>
    <w:qFormat/>
    <w:rsid w:val="00984098"/>
    <w:rPr>
      <w:b/>
      <w:bCs/>
    </w:rPr>
  </w:style>
  <w:style w:type="paragraph" w:styleId="a4">
    <w:name w:val="List Paragraph"/>
    <w:basedOn w:val="a"/>
    <w:uiPriority w:val="34"/>
    <w:qFormat/>
    <w:rsid w:val="009840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884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87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835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ЕРЁМИНА-ЛВ</dc:creator>
  <cp:keywords/>
  <dc:description/>
  <cp:lastModifiedBy>ЕРЁМИНА-ЛВ</cp:lastModifiedBy>
  <cp:revision>2</cp:revision>
  <dcterms:created xsi:type="dcterms:W3CDTF">2026-03-30T11:13:00Z</dcterms:created>
  <dcterms:modified xsi:type="dcterms:W3CDTF">2026-03-30T11:21:00Z</dcterms:modified>
</cp:coreProperties>
</file>