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FF9E5" w14:textId="77777777" w:rsidR="00F937D4" w:rsidRDefault="00F937D4" w:rsidP="00F937D4">
      <w:r>
        <w:t>Аннотация проекта</w:t>
      </w:r>
    </w:p>
    <w:p w14:paraId="3532A26E" w14:textId="77777777" w:rsidR="00F937D4" w:rsidRDefault="00F937D4" w:rsidP="00F937D4">
      <w:r>
        <w:t xml:space="preserve">«Дни ожидания чуда: </w:t>
      </w:r>
      <w:proofErr w:type="spellStart"/>
      <w:r>
        <w:t>Адвент</w:t>
      </w:r>
      <w:proofErr w:type="spellEnd"/>
      <w:r>
        <w:t>-календарь в детском саду»</w:t>
      </w:r>
    </w:p>
    <w:p w14:paraId="728E2070" w14:textId="77777777" w:rsidR="00F937D4" w:rsidRDefault="00F937D4" w:rsidP="00F937D4">
      <w:r>
        <w:t xml:space="preserve">Проект представляет собой комплексную образовательную программу для детей 3-4 лет, направленную на создание праздничной атмосферы и всестороннее развитие дошкольников в предновогодний период. </w:t>
      </w:r>
    </w:p>
    <w:p w14:paraId="517F57A8" w14:textId="77777777" w:rsidR="00F937D4" w:rsidRDefault="00F937D4" w:rsidP="00F937D4">
      <w:r>
        <w:t xml:space="preserve">Актуальность проекта обусловлена необходимостью формирования у детей позитивного отношения к окружающему миру, развития эмоциональной сферы и вовлечения в совместную игровую деятельность через традицию ведения </w:t>
      </w:r>
      <w:proofErr w:type="spellStart"/>
      <w:r>
        <w:t>адвент</w:t>
      </w:r>
      <w:proofErr w:type="spellEnd"/>
      <w:r>
        <w:t>-календаря.</w:t>
      </w:r>
    </w:p>
    <w:p w14:paraId="1D52A253" w14:textId="77777777" w:rsidR="00F937D4" w:rsidRDefault="00F937D4" w:rsidP="00F937D4">
      <w:r>
        <w:t xml:space="preserve">Цель проекта заключается в создании атмосферы радостного ожидания праздника посредством организации игрового </w:t>
      </w:r>
      <w:proofErr w:type="spellStart"/>
      <w:r>
        <w:t>Адвент</w:t>
      </w:r>
      <w:proofErr w:type="spellEnd"/>
      <w:r>
        <w:t>-календаря, способствующего гармоничному развитию детей дошкольного возраста.</w:t>
      </w:r>
    </w:p>
    <w:p w14:paraId="0629F8E9" w14:textId="77777777" w:rsidR="00F937D4" w:rsidRDefault="00F937D4" w:rsidP="00F937D4">
      <w:r>
        <w:t>Основные задачи включают:</w:t>
      </w:r>
    </w:p>
    <w:p w14:paraId="133EC350" w14:textId="77777777" w:rsidR="00F937D4" w:rsidRDefault="00F937D4" w:rsidP="00F937D4">
      <w:r>
        <w:t xml:space="preserve">Развитие временных представлений и математических навыков. Расширение словарного запаса по праздничной тематике. Формирование мелкой моторики и творческих способностей. Развитие коммуникативных навыков и эмоционального интеллекта. </w:t>
      </w:r>
    </w:p>
    <w:p w14:paraId="69D77E2C" w14:textId="77777777" w:rsidR="00F937D4" w:rsidRDefault="00F937D4" w:rsidP="00F937D4">
      <w:r>
        <w:t xml:space="preserve">Содержание проекта предусматривает </w:t>
      </w:r>
    </w:p>
    <w:p w14:paraId="0B103AF9" w14:textId="77777777" w:rsidR="00F937D4" w:rsidRDefault="00F937D4" w:rsidP="00F937D4">
      <w:r>
        <w:t xml:space="preserve">31-дневную программу с ежедневными заданиями и сюрпризами, включающую творческие, развивающие и игровые активности. </w:t>
      </w:r>
    </w:p>
    <w:p w14:paraId="08B325E5" w14:textId="77777777" w:rsidR="00F937D4" w:rsidRDefault="00F937D4" w:rsidP="00F937D4">
      <w:r>
        <w:t>Участники проекта</w:t>
      </w:r>
    </w:p>
    <w:p w14:paraId="5BC187F3" w14:textId="77777777" w:rsidR="00F937D4" w:rsidRDefault="00F937D4" w:rsidP="00F937D4">
      <w:r>
        <w:t>Воспитатели, дети второй младшей группы, родители (по желанию)</w:t>
      </w:r>
    </w:p>
    <w:p w14:paraId="666DC420" w14:textId="2A89533D" w:rsidR="004C28F8" w:rsidRDefault="00F937D4">
      <w:r>
        <w:t xml:space="preserve">Ожидаемые результаты: формирование у детей навыков ожидания и радости от маленьких сюрпризов. Улучшение внимания, речи, координации движений. Укрепление детско-родительских отношений. Создание позитивной атмосферы в группе. Проект способствует не только </w:t>
      </w:r>
      <w:proofErr w:type="spellStart"/>
      <w:r>
        <w:t>полготовке</w:t>
      </w:r>
      <w:proofErr w:type="spellEnd"/>
      <w:r>
        <w:t xml:space="preserve"> к празднику, но и всестороннему развитию личности ребенка через игровую деятельность.</w:t>
      </w:r>
    </w:p>
    <w:p w14:paraId="698F916A" w14:textId="1A6D7C79" w:rsidR="00F937D4" w:rsidRDefault="00FB6889">
      <w:hyperlink r:id="rId4" w:history="1">
        <w:r w:rsidRPr="007D317D">
          <w:rPr>
            <w:rStyle w:val="ac"/>
          </w:rPr>
          <w:t>https://disk.yandex.ru/d/HL8ltf8NvkNDHw</w:t>
        </w:r>
      </w:hyperlink>
    </w:p>
    <w:p w14:paraId="670FC6F2" w14:textId="77777777" w:rsidR="00FB6889" w:rsidRDefault="00FB6889"/>
    <w:sectPr w:rsidR="00FB6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4"/>
  <w:proofState w:spelling="clean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8F8"/>
    <w:rsid w:val="003A54A6"/>
    <w:rsid w:val="004C28F8"/>
    <w:rsid w:val="00B2138E"/>
    <w:rsid w:val="00BB21D4"/>
    <w:rsid w:val="00F937D4"/>
    <w:rsid w:val="00FB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0FEE5D5"/>
  <w15:chartTrackingRefBased/>
  <w15:docId w15:val="{5C55B5AD-1DC0-1C4D-9D66-73F13DF2C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C28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C28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C28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C28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C28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C28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C28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C28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C28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28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C28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C28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C28F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C28F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C28F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C28F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C28F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C28F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C28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C28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C28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C28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C28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C28F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C28F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C28F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C28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C28F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C28F8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FB6889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FB6889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FB688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disk.yandex.ru/d/HL8ltf8NvkNDHw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hernisova1984@yandex.ru</dc:creator>
  <cp:keywords/>
  <dc:description/>
  <cp:lastModifiedBy>hernisova1984@yandex.ru</cp:lastModifiedBy>
  <cp:revision>2</cp:revision>
  <dcterms:created xsi:type="dcterms:W3CDTF">2026-03-29T22:48:00Z</dcterms:created>
  <dcterms:modified xsi:type="dcterms:W3CDTF">2026-03-29T22:48:00Z</dcterms:modified>
</cp:coreProperties>
</file>