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AC5402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034DCCA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ПРИМЕНЕНИЕ И ИСПОЛЬЗОВАНИЕ БАЗОВОЙ ИННОВАЦИОННОЙ МОДЕЛИ</w:t>
      </w:r>
    </w:p>
    <w:p w14:paraId="03BD3AE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13C3DF0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3856558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ШКОЛЕ:</w:t>
      </w:r>
    </w:p>
    <w:p w14:paraId="0F887A6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0E1A604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DA18B7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CF3982B">
      <w:pPr>
        <w:pStyle w:val="6"/>
        <w:spacing w:line="249" w:lineRule="auto"/>
        <w:ind w:left="0" w:leftChars="0" w:right="116" w:firstLine="0" w:firstLineChars="0"/>
        <w:rPr>
          <w:w w:val="90"/>
        </w:rPr>
      </w:pPr>
    </w:p>
    <w:p w14:paraId="73766F62">
      <w:pPr>
        <w:pStyle w:val="6"/>
        <w:spacing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/>
          <w:w w:val="90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еори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— одно 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дидактических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направлений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учебно-познаватальной подготовке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создающе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благоприят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ного комплексного решения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задач, стоящих перед наукой и практикой в современ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современном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учёных и педагогов-практиков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предпосылок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40562234">
      <w:pPr>
        <w:pStyle w:val="6"/>
        <w:spacing w:before="4"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bookmarkStart w:id="0" w:name="_GoBack"/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психолого-педагогическая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ная на закономерностях творческого усвоения знаний и способов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bookmarkEnd w:id="0"/>
    <w:p w14:paraId="54EA2F97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щийся самостоятельно добывал знания и под руководством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педагога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шал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задачи по образцу. </w:t>
      </w:r>
    </w:p>
    <w:p w14:paraId="58C7E49E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методов, позволяющих порциально формировать свои знания и умения. Объединение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адаптивного обучения, педагогической технологии развивающего обучения,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 и педагогической 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воедино,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задачи в современных условиях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полдготовки и практико-профессиональной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Методологической основой данной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научно-методической, практико-ориентированной статьи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посвящённой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теории и практике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выступает диалектико-материалистический, системн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целостный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 анализу и оценке современной действительности. </w:t>
      </w:r>
    </w:p>
    <w:p w14:paraId="569D3772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Наиболее перспективной для нас является теория поэтапного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Талызиной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 значение для построения теории и отработки практики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инновационная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предложения В.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См. 9 - 10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4C2F5374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инципами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принципы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эффективную реализацию последних. Это доказывается в данной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научно-методической практико-орентированной статье по общей педагогике и дидактике,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-познавательном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процессе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0DE0AD8F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 следует отметить, что формирование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 профессиональной формации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только на основе использования новых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практику обучения учащихся 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принципов активизации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 приобретает вс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 </w:t>
      </w:r>
    </w:p>
    <w:p w14:paraId="067654CD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отмеченные качества 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обучающихся, как будущих специалистов,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 нацеливая его на самопознание и саморазвитие, широко применяя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 базовую инновационную модель адаптивно-развивающей педагогической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04A0DCA4">
      <w:pPr>
        <w:pStyle w:val="6"/>
        <w:spacing w:before="9" w:line="360" w:lineRule="auto"/>
        <w:ind w:left="146" w:right="142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использовании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инновационной модели алаптивно-развивающей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мес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рабочей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проблемно-модульным обучающим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о-познавательных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проблем.</w:t>
      </w:r>
    </w:p>
    <w:p w14:paraId="40C548D6">
      <w:pPr>
        <w:pStyle w:val="6"/>
        <w:spacing w:before="9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0F996047">
      <w:pPr>
        <w:pStyle w:val="8"/>
        <w:numPr>
          <w:ilvl w:val="0"/>
          <w:numId w:val="1"/>
        </w:numPr>
        <w:tabs>
          <w:tab w:val="left" w:pos="886"/>
        </w:tabs>
        <w:spacing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ученик сам приходит к учителю за консультацией;</w:t>
      </w:r>
    </w:p>
    <w:p w14:paraId="62343160">
      <w:pPr>
        <w:pStyle w:val="8"/>
        <w:numPr>
          <w:ilvl w:val="0"/>
          <w:numId w:val="1"/>
        </w:numPr>
        <w:tabs>
          <w:tab w:val="left" w:pos="838"/>
        </w:tabs>
        <w:spacing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45BEC4DA">
      <w:pPr>
        <w:pStyle w:val="8"/>
        <w:numPr>
          <w:ilvl w:val="0"/>
          <w:numId w:val="1"/>
        </w:numPr>
        <w:tabs>
          <w:tab w:val="left" w:pos="829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4CC28010">
      <w:pPr>
        <w:pStyle w:val="8"/>
        <w:numPr>
          <w:ilvl w:val="0"/>
          <w:numId w:val="1"/>
        </w:numPr>
        <w:tabs>
          <w:tab w:val="left" w:pos="836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образовательном процессе 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311DFBB8">
      <w:pPr>
        <w:pStyle w:val="8"/>
        <w:numPr>
          <w:ilvl w:val="0"/>
          <w:numId w:val="1"/>
        </w:numPr>
        <w:tabs>
          <w:tab w:val="left" w:pos="817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о-познавательным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учебном 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50514E54">
      <w:pPr>
        <w:pStyle w:val="8"/>
        <w:numPr>
          <w:ilvl w:val="0"/>
          <w:numId w:val="0"/>
        </w:numPr>
        <w:tabs>
          <w:tab w:val="left" w:pos="81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кретных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</w:p>
    <w:p w14:paraId="238F6DE5">
      <w:pPr>
        <w:pStyle w:val="8"/>
        <w:numPr>
          <w:ilvl w:val="0"/>
          <w:numId w:val="0"/>
        </w:numPr>
        <w:tabs>
          <w:tab w:val="left" w:pos="81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Принципами отбора ключевой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информации являются: </w:t>
      </w:r>
    </w:p>
    <w:p w14:paraId="51459586">
      <w:pPr>
        <w:pStyle w:val="8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230284B3">
      <w:pPr>
        <w:pStyle w:val="8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374F1E60">
      <w:pPr>
        <w:pStyle w:val="8"/>
        <w:numPr>
          <w:ilvl w:val="0"/>
          <w:numId w:val="0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626D11B6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обучения насыщен материал всех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деятельностным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C327040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применяемая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37DFC7F8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173D5B3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обучающим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42189887">
      <w:pPr>
        <w:pStyle w:val="8"/>
        <w:numPr>
          <w:ilvl w:val="0"/>
          <w:numId w:val="3"/>
        </w:numPr>
        <w:tabs>
          <w:tab w:val="left" w:pos="833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темы или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C14AE2F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проблемно-модульному обучающему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38E76C8A">
      <w:pPr>
        <w:pStyle w:val="8"/>
        <w:numPr>
          <w:ilvl w:val="0"/>
          <w:numId w:val="3"/>
        </w:numPr>
        <w:tabs>
          <w:tab w:val="left" w:pos="889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различные источники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законченное исследование ученик может получить какое-то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</w:p>
    <w:p w14:paraId="14C8930D">
      <w:pPr>
        <w:pStyle w:val="8"/>
        <w:numPr>
          <w:ilvl w:val="0"/>
          <w:numId w:val="3"/>
        </w:numPr>
        <w:tabs>
          <w:tab w:val="left" w:pos="846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или эссе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какое-то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баллов, которые в последующем суммируются.</w:t>
      </w:r>
    </w:p>
    <w:p w14:paraId="12DBD4C4">
      <w:pPr>
        <w:pStyle w:val="8"/>
        <w:numPr>
          <w:ilvl w:val="0"/>
          <w:numId w:val="3"/>
        </w:numPr>
        <w:tabs>
          <w:tab w:val="left" w:pos="787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определённое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4EF84C37">
      <w:pPr>
        <w:pStyle w:val="8"/>
        <w:numPr>
          <w:ilvl w:val="0"/>
          <w:numId w:val="3"/>
        </w:numPr>
        <w:tabs>
          <w:tab w:val="left" w:pos="801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 В данном случае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определённого количества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проведении одной и той же контрольной работы,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изучавших учебно-познавательный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2A8C55E2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современные средние общеобразовательные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21C6C568">
      <w:pPr>
        <w:pStyle w:val="6"/>
        <w:spacing w:before="12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школы,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5893AD97">
      <w:pPr>
        <w:pStyle w:val="8"/>
        <w:numPr>
          <w:ilvl w:val="0"/>
          <w:numId w:val="4"/>
        </w:numPr>
        <w:tabs>
          <w:tab w:val="left" w:pos="862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039A0A32">
      <w:pPr>
        <w:pStyle w:val="8"/>
        <w:numPr>
          <w:ilvl w:val="0"/>
          <w:numId w:val="4"/>
        </w:numPr>
        <w:tabs>
          <w:tab w:val="left" w:pos="899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4C043C7D">
      <w:pPr>
        <w:pStyle w:val="8"/>
        <w:numPr>
          <w:ilvl w:val="0"/>
          <w:numId w:val="4"/>
        </w:numPr>
        <w:tabs>
          <w:tab w:val="left" w:pos="845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минимального уровня усвоения учебного материала за предусмотренное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время;</w:t>
      </w:r>
    </w:p>
    <w:p w14:paraId="3CCD79B0">
      <w:pPr>
        <w:pStyle w:val="8"/>
        <w:numPr>
          <w:ilvl w:val="0"/>
          <w:numId w:val="4"/>
        </w:numPr>
        <w:tabs>
          <w:tab w:val="left" w:pos="868"/>
        </w:tabs>
        <w:spacing w:before="3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3ECD2073">
      <w:pPr>
        <w:pStyle w:val="8"/>
        <w:numPr>
          <w:ilvl w:val="0"/>
          <w:numId w:val="4"/>
        </w:numPr>
        <w:tabs>
          <w:tab w:val="left" w:pos="0"/>
        </w:tabs>
        <w:spacing w:before="2" w:line="360" w:lineRule="auto"/>
        <w:ind w:left="12" w:leftChars="0" w:right="0" w:hanging="12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3056CF6">
      <w:pPr>
        <w:pStyle w:val="6"/>
        <w:spacing w:before="1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учебно-познавательной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68F96553">
      <w:pPr>
        <w:pStyle w:val="6"/>
        <w:spacing w:before="9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учащихся в современной общеобразовательной школе,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и дидактических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 формирующих личность школьника.</w:t>
      </w:r>
    </w:p>
    <w:p w14:paraId="4C97049E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отечественной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средней 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 В то же 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внедрение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учащихся в совремеммной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процесс, в последующем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модернизируя только содержание. </w:t>
      </w:r>
    </w:p>
    <w:p w14:paraId="6E946BF7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458777AB">
      <w:pPr>
        <w:pStyle w:val="8"/>
        <w:numPr>
          <w:ilvl w:val="0"/>
          <w:numId w:val="5"/>
        </w:numPr>
        <w:tabs>
          <w:tab w:val="left" w:pos="859"/>
        </w:tabs>
        <w:spacing w:before="9" w:line="360" w:lineRule="auto"/>
        <w:ind w:right="142" w:firstLine="39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  <w:lang w:val="ru-RU"/>
        </w:rPr>
        <w:t xml:space="preserve">обучающими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38D1A21B">
      <w:pPr>
        <w:pStyle w:val="8"/>
        <w:numPr>
          <w:ilvl w:val="0"/>
          <w:numId w:val="5"/>
        </w:numPr>
        <w:tabs>
          <w:tab w:val="left" w:pos="859"/>
        </w:tabs>
        <w:spacing w:before="9" w:line="360" w:lineRule="auto"/>
        <w:ind w:right="142" w:firstLine="39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начиная с 5-го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класса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78D21E1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дидактической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школы, хотя бы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4 - го класса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5A7E5266">
      <w:pPr>
        <w:pStyle w:val="8"/>
        <w:numPr>
          <w:ilvl w:val="0"/>
          <w:numId w:val="0"/>
        </w:numPr>
        <w:tabs>
          <w:tab w:val="left" w:pos="833"/>
        </w:tabs>
        <w:spacing w:line="360" w:lineRule="auto"/>
        <w:ind w:right="142" w:right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дидактической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420C07C3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4DD1FE1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6FF004C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57857A40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 Наука, 1988.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193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F6C9A9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Киев: Наукова думка, 1988.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283 с.</w:t>
      </w:r>
    </w:p>
    <w:p w14:paraId="645A98B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numPr>
          <w:ilvl w:val="0"/>
          <w:numId w:val="6"/>
        </w:numPr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03FF59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35. Павлов А.К. Адаптивно-развивающая педагогическая технология проблемно-модульного обучения учащихся в средней общеобразовательной 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instrText xml:space="preserve"> HYPERLINK "https://znanio.ru/media/proektno-tvorcheskaya-issledovatelskaya-deyatelnost-obuchayushihsya-kak-sredstvo-realizacii-" </w:instrTex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proektno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tvorcheskaya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issledovatelskaya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deyatelnost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obuchayushihsya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kak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realizacii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1" o:spid="_x0000_s1031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2" o:spid="_x0000_s1032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6B75373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B19F4E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2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3">
    <w:nsid w:val="5B997A4D"/>
    <w:multiLevelType w:val="singleLevel"/>
    <w:tmpl w:val="5B997A4D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5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9275DEC"/>
    <w:rsid w:val="0B7E1A84"/>
    <w:rsid w:val="1BF91695"/>
    <w:rsid w:val="21893F42"/>
    <w:rsid w:val="22047D64"/>
    <w:rsid w:val="28F82030"/>
    <w:rsid w:val="39491789"/>
    <w:rsid w:val="52DA3DB3"/>
    <w:rsid w:val="54450E94"/>
    <w:rsid w:val="6F0B2FC4"/>
    <w:rsid w:val="796460C7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1"/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153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2026-03-29T05:32:46Z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