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70B89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  <w:t>Муниципальное бюджетное дошкольное образовательное учреждение детский сад № 27 «Сказка»</w:t>
      </w:r>
    </w:p>
    <w:p w14:paraId="7B52819C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2743496A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5B643834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2ECD14C8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0CA31A18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82CD199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1A71D458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1BEBEDD1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450F2718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715B9816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1E6720F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0B2A335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402C0876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ACAA774" w14:textId="558EDD5F" w:rsidR="008A2DD2" w:rsidRPr="00CE45B5" w:rsidRDefault="008A2DD2" w:rsidP="00CE45B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40"/>
          <w:szCs w:val="40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bCs/>
          <w:color w:val="000000" w:themeColor="text1"/>
          <w:kern w:val="0"/>
          <w:sz w:val="40"/>
          <w:szCs w:val="40"/>
          <w:shd w:val="clear" w:color="auto" w:fill="FFFFFF"/>
          <w14:ligatures w14:val="none"/>
        </w:rPr>
        <w:t xml:space="preserve">Проект </w:t>
      </w:r>
      <w:r w:rsidR="00CE45B5">
        <w:rPr>
          <w:rFonts w:ascii="Times New Roman" w:hAnsi="Times New Roman" w:cs="Times New Roman"/>
          <w:b/>
          <w:bCs/>
          <w:color w:val="000000" w:themeColor="text1"/>
          <w:kern w:val="0"/>
          <w:sz w:val="40"/>
          <w:szCs w:val="40"/>
          <w:shd w:val="clear" w:color="auto" w:fill="FFFFFF"/>
          <w14:ligatures w14:val="none"/>
        </w:rPr>
        <w:t>на тему:</w:t>
      </w:r>
    </w:p>
    <w:p w14:paraId="7B86EE65" w14:textId="66F08F5F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56"/>
          <w:szCs w:val="56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bCs/>
          <w:color w:val="333333"/>
          <w:kern w:val="0"/>
          <w:sz w:val="56"/>
          <w:szCs w:val="56"/>
          <w:shd w:val="clear" w:color="auto" w:fill="FFFFFF"/>
          <w14:ligatures w14:val="none"/>
        </w:rPr>
        <w:t>«</w:t>
      </w:r>
      <w:r w:rsidR="0071356F">
        <w:rPr>
          <w:rFonts w:ascii="Times New Roman" w:hAnsi="Times New Roman" w:cs="Times New Roman"/>
          <w:b/>
          <w:bCs/>
          <w:kern w:val="0"/>
          <w:sz w:val="56"/>
          <w:szCs w:val="56"/>
          <w14:ligatures w14:val="none"/>
        </w:rPr>
        <w:t>Разноцветная неделя</w:t>
      </w:r>
      <w:r w:rsidRPr="008A2DD2">
        <w:rPr>
          <w:rFonts w:ascii="Times New Roman" w:hAnsi="Times New Roman" w:cs="Times New Roman"/>
          <w:b/>
          <w:bCs/>
          <w:color w:val="333333"/>
          <w:kern w:val="0"/>
          <w:sz w:val="56"/>
          <w:szCs w:val="56"/>
          <w:shd w:val="clear" w:color="auto" w:fill="FFFFFF"/>
          <w14:ligatures w14:val="none"/>
        </w:rPr>
        <w:t>»</w:t>
      </w:r>
    </w:p>
    <w:p w14:paraId="02749035" w14:textId="46B770D1" w:rsidR="008A2DD2" w:rsidRPr="008A2DD2" w:rsidRDefault="00CE45B5" w:rsidP="00CE45B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  <w:r w:rsidRPr="00CE45B5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  <w:t>младший возраст</w:t>
      </w:r>
    </w:p>
    <w:p w14:paraId="4CCCE9F1" w14:textId="09B95EB5" w:rsidR="008A2DD2" w:rsidRPr="008A2DD2" w:rsidRDefault="00CE45B5" w:rsidP="00CE45B5">
      <w:pPr>
        <w:tabs>
          <w:tab w:val="left" w:pos="3915"/>
        </w:tabs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  <w:r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  <w:tab/>
      </w:r>
    </w:p>
    <w:p w14:paraId="6C378E3A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2A584972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1806765B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4AF72FAA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07EC65DA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130C0E8D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5096ED18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4912A28F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6AF336EA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</w:pPr>
    </w:p>
    <w:p w14:paraId="0F8EAF97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bCs/>
          <w:color w:val="333333"/>
          <w:kern w:val="0"/>
          <w:sz w:val="28"/>
          <w:szCs w:val="28"/>
          <w:shd w:val="clear" w:color="auto" w:fill="FFFFFF"/>
          <w14:ligatures w14:val="none"/>
        </w:rPr>
        <w:t xml:space="preserve">                                                   </w:t>
      </w:r>
      <w:r w:rsidRPr="008A2DD2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  <w:t>Подготовила: воспитатель Родионова И.А.</w:t>
      </w:r>
    </w:p>
    <w:p w14:paraId="6FF2DBA4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52E10DBA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1ED868D2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6F3A085E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205FF450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1C2C65C6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6E49260F" w14:textId="77777777" w:rsidR="008A2DD2" w:rsidRPr="008A2DD2" w:rsidRDefault="008A2DD2" w:rsidP="008A2DD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0745F215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2164C102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01D1D9A6" w14:textId="77777777" w:rsidR="00CE45B5" w:rsidRDefault="00CE45B5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4CD25B62" w14:textId="77777777" w:rsidR="00CE45B5" w:rsidRDefault="00CE45B5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0E6B119D" w14:textId="77777777" w:rsidR="00CE45B5" w:rsidRDefault="00CE45B5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314D381A" w14:textId="3D089C90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  <w:t>202</w:t>
      </w:r>
      <w:r w:rsidR="00D35A15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  <w:t>5</w:t>
      </w:r>
      <w:r w:rsidRPr="008A2DD2"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  <w:t>г.</w:t>
      </w:r>
    </w:p>
    <w:p w14:paraId="7A6E1722" w14:textId="77777777" w:rsidR="008A2DD2" w:rsidRPr="008A2DD2" w:rsidRDefault="008A2DD2" w:rsidP="008A2D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ligatures w14:val="none"/>
        </w:rPr>
      </w:pPr>
    </w:p>
    <w:p w14:paraId="6C7A5D73" w14:textId="5A6E1509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Название проекта: «</w:t>
      </w:r>
      <w:r w:rsidR="0071356F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Разноцветная неделя</w:t>
      </w: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»</w:t>
      </w:r>
      <w:r w:rsidR="008C672C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.</w:t>
      </w:r>
    </w:p>
    <w:p w14:paraId="2D5FE669" w14:textId="18C250B8" w:rsidR="008A2DD2" w:rsidRDefault="008A2DD2" w:rsidP="008A2DD2">
      <w:pPr>
        <w:spacing w:after="200" w:line="276" w:lineRule="auto"/>
        <w:rPr>
          <w:rFonts w:ascii="Arial" w:hAnsi="Arial" w:cs="Arial"/>
          <w:color w:val="111111"/>
          <w:kern w:val="0"/>
          <w:sz w:val="27"/>
          <w:szCs w:val="27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Описание проекта:</w:t>
      </w:r>
      <w:r w:rsidRPr="008A2DD2">
        <w:rPr>
          <w:rFonts w:ascii="Montserrat" w:hAnsi="Montserrat"/>
          <w:color w:val="000000"/>
          <w:kern w:val="0"/>
          <w:sz w:val="30"/>
          <w:szCs w:val="30"/>
          <w:shd w:val="clear" w:color="auto" w:fill="FFFFFF"/>
          <w14:ligatures w14:val="none"/>
        </w:rPr>
        <w:t xml:space="preserve"> 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кратковременный</w:t>
      </w: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проект, включающий в себя</w:t>
      </w: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ряд мероприятий для детей 3-х лет с участием их</w:t>
      </w:r>
      <w:r w:rsidR="00D52B3D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родителей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, состоящий из 3-х типов: здоровьесберегающий, информационно-познавательный, творческий.</w:t>
      </w:r>
      <w:r w:rsidRPr="008A2DD2">
        <w:rPr>
          <w:rFonts w:ascii="Arial" w:hAnsi="Arial" w:cs="Arial"/>
          <w:color w:val="111111"/>
          <w:kern w:val="0"/>
          <w:sz w:val="27"/>
          <w:szCs w:val="27"/>
          <w:shd w:val="clear" w:color="auto" w:fill="FFFFFF"/>
          <w14:ligatures w14:val="none"/>
        </w:rPr>
        <w:t xml:space="preserve"> </w:t>
      </w:r>
    </w:p>
    <w:p w14:paraId="29BEFA6F" w14:textId="77777777" w:rsidR="00A757F8" w:rsidRPr="00A757F8" w:rsidRDefault="00A757F8" w:rsidP="00C41E84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57F8">
        <w:rPr>
          <w:color w:val="000000"/>
          <w:sz w:val="28"/>
          <w:szCs w:val="28"/>
        </w:rPr>
        <w:t>На свете живут</w:t>
      </w:r>
      <w:r w:rsidRPr="00A757F8">
        <w:rPr>
          <w:color w:val="000000"/>
          <w:sz w:val="28"/>
          <w:szCs w:val="28"/>
        </w:rPr>
        <w:br/>
        <w:t>Разноцветные дети.</w:t>
      </w:r>
      <w:r w:rsidRPr="00A757F8">
        <w:rPr>
          <w:color w:val="000000"/>
          <w:sz w:val="28"/>
          <w:szCs w:val="28"/>
        </w:rPr>
        <w:br/>
        <w:t>Живут на одной</w:t>
      </w:r>
      <w:r w:rsidRPr="00A757F8">
        <w:rPr>
          <w:color w:val="000000"/>
          <w:sz w:val="28"/>
          <w:szCs w:val="28"/>
        </w:rPr>
        <w:br/>
        <w:t>Разноцветной планете.</w:t>
      </w:r>
    </w:p>
    <w:p w14:paraId="38A50F16" w14:textId="77777777" w:rsidR="00C41E84" w:rsidRDefault="00C41E84" w:rsidP="00C41E84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E9A4699" w14:textId="5F78CEDE" w:rsidR="00A757F8" w:rsidRPr="00A757F8" w:rsidRDefault="00A757F8" w:rsidP="00C41E84">
      <w:pPr>
        <w:pStyle w:val="ad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757F8">
        <w:rPr>
          <w:color w:val="000000"/>
          <w:sz w:val="28"/>
          <w:szCs w:val="28"/>
        </w:rPr>
        <w:t>И эта планета</w:t>
      </w:r>
      <w:r w:rsidRPr="00A757F8">
        <w:rPr>
          <w:color w:val="000000"/>
          <w:sz w:val="28"/>
          <w:szCs w:val="28"/>
        </w:rPr>
        <w:br/>
        <w:t>На все времена</w:t>
      </w:r>
      <w:r w:rsidRPr="00A757F8">
        <w:rPr>
          <w:color w:val="000000"/>
          <w:sz w:val="28"/>
          <w:szCs w:val="28"/>
        </w:rPr>
        <w:br/>
        <w:t>У всех разноцветных</w:t>
      </w:r>
      <w:r w:rsidRPr="00A757F8">
        <w:rPr>
          <w:color w:val="000000"/>
          <w:sz w:val="28"/>
          <w:szCs w:val="28"/>
        </w:rPr>
        <w:br/>
        <w:t>Всего лишь одна.</w:t>
      </w:r>
    </w:p>
    <w:p w14:paraId="5DC0A334" w14:textId="77777777" w:rsid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7A026C23" w14:textId="2F40A32C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Кружится планета,</w:t>
      </w:r>
    </w:p>
    <w:p w14:paraId="49FB72AD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Большая планета,</w:t>
      </w:r>
    </w:p>
    <w:p w14:paraId="4E6B2958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Ладонями солнца</w:t>
      </w:r>
    </w:p>
    <w:p w14:paraId="001DEE4A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Она обогрета.</w:t>
      </w:r>
    </w:p>
    <w:p w14:paraId="174B2DC7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3A27FB2B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Но греют планету</w:t>
      </w:r>
    </w:p>
    <w:p w14:paraId="2ADB7A98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Намного теплей</w:t>
      </w:r>
    </w:p>
    <w:p w14:paraId="40FADA55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Улыбки и смех</w:t>
      </w:r>
    </w:p>
    <w:p w14:paraId="7296C2CC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Разноцветных детей.</w:t>
      </w:r>
    </w:p>
    <w:p w14:paraId="1CBBF6BC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71F5500D" w14:textId="77777777" w:rsidR="00C41E84" w:rsidRPr="00C41E84" w:rsidRDefault="00C41E84" w:rsidP="00C41E84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Ведь правда, друзья,</w:t>
      </w:r>
    </w:p>
    <w:p w14:paraId="6B0D070B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Хорошо на планете,</w:t>
      </w:r>
    </w:p>
    <w:p w14:paraId="6DD428CE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Когда на планете</w:t>
      </w:r>
    </w:p>
    <w:p w14:paraId="79593236" w14:textId="7F2E51C1" w:rsidR="00A757F8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  <w:r w:rsidRPr="00C41E84"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  <w:t>Хозяева — дети!</w:t>
      </w:r>
    </w:p>
    <w:p w14:paraId="09FE22D1" w14:textId="77777777" w:rsidR="00C41E84" w:rsidRPr="00C41E84" w:rsidRDefault="00C41E84" w:rsidP="00C41E84">
      <w:pPr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27B7581F" w14:textId="2516DE41" w:rsidR="008A2DD2" w:rsidRPr="008A2DD2" w:rsidRDefault="008A2DD2" w:rsidP="008A2DD2">
      <w:pPr>
        <w:spacing w:after="0" w:line="276" w:lineRule="auto"/>
        <w:jc w:val="both"/>
        <w:rPr>
          <w:color w:val="262626"/>
          <w:kern w:val="0"/>
          <w:sz w:val="21"/>
          <w:szCs w:val="21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Актуальность проекта:</w:t>
      </w:r>
      <w:r w:rsidRPr="008A2DD2">
        <w:rPr>
          <w:color w:val="262626"/>
          <w:kern w:val="0"/>
          <w:sz w:val="21"/>
          <w:szCs w:val="21"/>
          <w:shd w:val="clear" w:color="auto" w:fill="FFFFFF"/>
          <w14:ligatures w14:val="none"/>
        </w:rPr>
        <w:t xml:space="preserve"> </w:t>
      </w:r>
    </w:p>
    <w:p w14:paraId="7F381876" w14:textId="65A02603" w:rsidR="008A2DD2" w:rsidRDefault="008A2DD2" w:rsidP="00403B6C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Таким образом,</w:t>
      </w:r>
      <w:r w:rsidR="00F00B09" w:rsidRPr="00F00B09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403B6C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</w:t>
      </w:r>
      <w:r w:rsidR="00F00B09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 этапе </w:t>
      </w:r>
      <w:r w:rsidR="00F00B09" w:rsidRPr="00403B6C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раннего</w:t>
      </w:r>
      <w:r w:rsidR="00F00B09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детства ознакомление со свойствами предметов играет немаловажную роль. Ребенок в первые годы жизни сталкивается с многообразием форм, красок. Одна из первых характеристик окружающего мира, которую воспринимают дети — это цвет. Почти все малыши с </w:t>
      </w:r>
      <w:r w:rsidR="00F00B09" w:rsidRPr="00403B6C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раннего возраста</w:t>
      </w:r>
      <w:r w:rsidR="00F00B09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замечают различия между цветами. Освоение детьми цвета в этот период больше всего зависит от того, насколько активно они совершают практические действия с различными предметами. Именно восприятие цвета - одна из первых и важных ступеней в развитии малышей. Цвет вызывает у ребенка не только </w:t>
      </w:r>
      <w:r w:rsidR="00F00B09" w:rsidRPr="00403B6C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разные эмоции</w:t>
      </w:r>
      <w:r w:rsidR="00F00B09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но и способствует развитию творческих способностей. При определенной окраске игрушек, он </w:t>
      </w:r>
      <w:r w:rsidR="00F00B09" w:rsidRPr="00403B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может повышать уровень сосредоточенности на игре, а значит и облегчать процесс познания.</w:t>
      </w: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</w:t>
      </w:r>
    </w:p>
    <w:p w14:paraId="48C44CA9" w14:textId="77777777" w:rsidR="00A757F8" w:rsidRPr="008A2DD2" w:rsidRDefault="00A757F8" w:rsidP="00403B6C">
      <w:pPr>
        <w:spacing w:after="0" w:line="276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</w:p>
    <w:p w14:paraId="39418F5F" w14:textId="17D9A533" w:rsidR="007474CA" w:rsidRPr="007474CA" w:rsidRDefault="008A2DD2" w:rsidP="00403B6C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Цель проекта: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474CA" w:rsidRPr="007474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Усвоение детьми сенсорных эталонов цвета, развивать цветовое восприятие, внимание, наблюдательность; содействовать развитию творческого, интеллектуального, чувственного и эмоционального потенциала каждого ребенка, создание благоприятного эмоционального микроклимата в группе.</w:t>
      </w:r>
    </w:p>
    <w:p w14:paraId="2325F9B1" w14:textId="77777777" w:rsidR="007474CA" w:rsidRPr="007474CA" w:rsidRDefault="007474CA" w:rsidP="00403B6C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    </w:t>
      </w:r>
    </w:p>
    <w:p w14:paraId="45B92DE6" w14:textId="77777777" w:rsidR="008A2DD2" w:rsidRPr="008A2DD2" w:rsidRDefault="008A2DD2" w:rsidP="008A2DD2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Задачи проекта:</w:t>
      </w: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2F54D8F" w14:textId="27591615" w:rsidR="007474CA" w:rsidRPr="007474CA" w:rsidRDefault="00E01A95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Формирова</w:t>
      </w:r>
      <w:r w:rsidR="007474CA"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ть знания основных цветов (красный, желтый, зеленый, синий</w:t>
      </w:r>
      <w:r w:rsidR="00FE08C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оранжевый</w:t>
      </w:r>
      <w:r w:rsidR="007474CA"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).</w:t>
      </w:r>
    </w:p>
    <w:p w14:paraId="77AD552A" w14:textId="77777777" w:rsidR="007474CA" w:rsidRPr="007474CA" w:rsidRDefault="007474CA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Учить различать цвета, сопоставлять их с предметами. </w:t>
      </w:r>
    </w:p>
    <w:p w14:paraId="4FA933E1" w14:textId="77777777" w:rsidR="007474CA" w:rsidRPr="007474CA" w:rsidRDefault="007474CA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Развивать воображение, умения видеть характерные признаки предметов. </w:t>
      </w:r>
    </w:p>
    <w:p w14:paraId="29380FE3" w14:textId="77777777" w:rsidR="007474CA" w:rsidRPr="007474CA" w:rsidRDefault="007474CA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Учить группировать предметы по заданными признакам, учить работать по образцу.</w:t>
      </w:r>
    </w:p>
    <w:p w14:paraId="66C64670" w14:textId="77777777" w:rsidR="007474CA" w:rsidRPr="007474CA" w:rsidRDefault="007474CA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Научить группировать предметы по цвету.</w:t>
      </w:r>
    </w:p>
    <w:p w14:paraId="2AE0FEF9" w14:textId="0B181E6F" w:rsidR="007474CA" w:rsidRDefault="007474CA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Развивать цветовое восприятие, внимание, наблюдательность, расширять знания о материалах, и</w:t>
      </w:r>
      <w:r w:rsidR="00D52B3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</w:t>
      </w:r>
      <w:r w:rsidRPr="007474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которых состоят предметы.</w:t>
      </w:r>
    </w:p>
    <w:p w14:paraId="4571DE24" w14:textId="604420F1" w:rsidR="008C672C" w:rsidRPr="008C672C" w:rsidRDefault="00FE08CB" w:rsidP="009614A7">
      <w:pPr>
        <w:numPr>
          <w:ilvl w:val="0"/>
          <w:numId w:val="1"/>
        </w:numPr>
        <w:shd w:val="clear" w:color="auto" w:fill="FFFFFF"/>
        <w:spacing w:before="30" w:after="30" w:line="276" w:lineRule="auto"/>
        <w:ind w:left="144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8C672C" w:rsidRPr="008C67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асширять возможности сотрудничества с родителями.</w:t>
      </w:r>
    </w:p>
    <w:p w14:paraId="08C7368C" w14:textId="77777777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5D8454BA" w14:textId="776A1DE9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Время выполнения: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кратковременный проект. Длительность </w:t>
      </w:r>
      <w:r w:rsidR="000273A4">
        <w:rPr>
          <w:rFonts w:ascii="Times New Roman" w:hAnsi="Times New Roman" w:cs="Times New Roman"/>
          <w:kern w:val="0"/>
          <w:sz w:val="28"/>
          <w:szCs w:val="28"/>
          <w14:ligatures w14:val="none"/>
        </w:rPr>
        <w:t>две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недел</w:t>
      </w:r>
      <w:r w:rsidR="00F731C2">
        <w:rPr>
          <w:rFonts w:ascii="Times New Roman" w:hAnsi="Times New Roman" w:cs="Times New Roman"/>
          <w:kern w:val="0"/>
          <w:sz w:val="28"/>
          <w:szCs w:val="28"/>
          <w14:ligatures w14:val="none"/>
        </w:rPr>
        <w:t>и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. Срок реализации: с </w:t>
      </w:r>
      <w:r w:rsidR="00FE08CB">
        <w:rPr>
          <w:rFonts w:ascii="Times New Roman" w:hAnsi="Times New Roman" w:cs="Times New Roman"/>
          <w:kern w:val="0"/>
          <w:sz w:val="28"/>
          <w:szCs w:val="28"/>
          <w14:ligatures w14:val="none"/>
        </w:rPr>
        <w:t>2</w:t>
      </w:r>
      <w:r w:rsidR="00763C4A">
        <w:rPr>
          <w:rFonts w:ascii="Times New Roman" w:hAnsi="Times New Roman" w:cs="Times New Roman"/>
          <w:kern w:val="0"/>
          <w:sz w:val="28"/>
          <w:szCs w:val="28"/>
          <w14:ligatures w14:val="none"/>
        </w:rPr>
        <w:t>2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FE08CB">
        <w:rPr>
          <w:rFonts w:ascii="Times New Roman" w:hAnsi="Times New Roman" w:cs="Times New Roman"/>
          <w:kern w:val="0"/>
          <w:sz w:val="28"/>
          <w:szCs w:val="28"/>
          <w14:ligatures w14:val="none"/>
        </w:rPr>
        <w:t>10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.2</w:t>
      </w:r>
      <w:r w:rsidR="007474CA">
        <w:rPr>
          <w:rFonts w:ascii="Times New Roman" w:hAnsi="Times New Roman" w:cs="Times New Roman"/>
          <w:kern w:val="0"/>
          <w:sz w:val="28"/>
          <w:szCs w:val="28"/>
          <w14:ligatures w14:val="none"/>
        </w:rPr>
        <w:t>5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по </w:t>
      </w:r>
      <w:r w:rsidR="000273A4">
        <w:rPr>
          <w:rFonts w:ascii="Times New Roman" w:hAnsi="Times New Roman" w:cs="Times New Roman"/>
          <w:kern w:val="0"/>
          <w:sz w:val="28"/>
          <w:szCs w:val="28"/>
          <w14:ligatures w14:val="none"/>
        </w:rPr>
        <w:t>0</w:t>
      </w:r>
      <w:r w:rsidR="00FE08CB">
        <w:rPr>
          <w:rFonts w:ascii="Times New Roman" w:hAnsi="Times New Roman" w:cs="Times New Roman"/>
          <w:kern w:val="0"/>
          <w:sz w:val="28"/>
          <w:szCs w:val="28"/>
          <w14:ligatures w14:val="none"/>
        </w:rPr>
        <w:t>1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  <w:r w:rsidR="00FE08CB">
        <w:rPr>
          <w:rFonts w:ascii="Times New Roman" w:hAnsi="Times New Roman" w:cs="Times New Roman"/>
          <w:kern w:val="0"/>
          <w:sz w:val="28"/>
          <w:szCs w:val="28"/>
          <w14:ligatures w14:val="none"/>
        </w:rPr>
        <w:t>1</w:t>
      </w:r>
      <w:r w:rsidR="000273A4">
        <w:rPr>
          <w:rFonts w:ascii="Times New Roman" w:hAnsi="Times New Roman" w:cs="Times New Roman"/>
          <w:kern w:val="0"/>
          <w:sz w:val="28"/>
          <w:szCs w:val="28"/>
          <w14:ligatures w14:val="none"/>
        </w:rPr>
        <w:t>1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.2</w:t>
      </w:r>
      <w:r w:rsidR="007474CA">
        <w:rPr>
          <w:rFonts w:ascii="Times New Roman" w:hAnsi="Times New Roman" w:cs="Times New Roman"/>
          <w:kern w:val="0"/>
          <w:sz w:val="28"/>
          <w:szCs w:val="28"/>
          <w14:ligatures w14:val="none"/>
        </w:rPr>
        <w:t>5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г.</w:t>
      </w:r>
    </w:p>
    <w:p w14:paraId="38B3426E" w14:textId="77777777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Участники проекта: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дети, воспитатели, родители.</w:t>
      </w:r>
    </w:p>
    <w:p w14:paraId="50084E27" w14:textId="77777777" w:rsidR="008A2DD2" w:rsidRPr="008A2DD2" w:rsidRDefault="008A2DD2" w:rsidP="008A2DD2">
      <w:pPr>
        <w:spacing w:after="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Необходимые материалы:</w:t>
      </w:r>
    </w:p>
    <w:p w14:paraId="2F73B7AC" w14:textId="77777777" w:rsidR="00D52B3D" w:rsidRPr="00D52B3D" w:rsidRDefault="00D52B3D" w:rsidP="00D52B3D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7713F"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>Распределение обязанностей, разработка плана, конспектов и мероприятий «Цветной недельки»</w:t>
      </w:r>
      <w:r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2D7FFF8" w14:textId="2EBF0BF7" w:rsidR="00D52B3D" w:rsidRPr="00D52B3D" w:rsidRDefault="0087713F" w:rsidP="00D52B3D">
      <w:pPr>
        <w:spacing w:after="0"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2B3D"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>- И</w:t>
      </w:r>
      <w:r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>зготовление, приобретение дидактического материала, подбор художественного и иллюстративного материала.</w:t>
      </w:r>
      <w:r w:rsidR="00AD31CE"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5E15364" w14:textId="77777777" w:rsidR="00D52B3D" w:rsidRPr="00D52B3D" w:rsidRDefault="00D52B3D" w:rsidP="00D52B3D">
      <w:pPr>
        <w:spacing w:after="0" w:line="276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52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Работа с детьми 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(наглядное обследование</w:t>
      </w:r>
      <w:r w:rsidR="006B3017" w:rsidRPr="00D52B3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6B3017" w:rsidRPr="00D52B3D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</w:rPr>
        <w:t>детей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14:paraId="227EDB48" w14:textId="77777777" w:rsidR="00D52B3D" w:rsidRPr="00D52B3D" w:rsidRDefault="00D52B3D" w:rsidP="00D52B3D">
      <w:pPr>
        <w:spacing w:after="0" w:line="276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Взаимодействие с родителями. </w:t>
      </w:r>
    </w:p>
    <w:p w14:paraId="31AC89CE" w14:textId="17453C7B" w:rsidR="008A2DD2" w:rsidRPr="00D52B3D" w:rsidRDefault="00D52B3D" w:rsidP="00D52B3D">
      <w:pPr>
        <w:spacing w:after="0" w:line="276" w:lineRule="auto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Консультация родителям о формировании представлений о сенсорных эталонах цвета у </w:t>
      </w:r>
      <w:r w:rsidR="006B3017" w:rsidRPr="00D52B3D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раннего дошкольного возраста</w:t>
      </w:r>
      <w:r w:rsidR="006B3017"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Pr="00D52B3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14:paraId="432F7D13" w14:textId="77777777" w:rsidR="008A2DD2" w:rsidRPr="008A2DD2" w:rsidRDefault="008A2DD2" w:rsidP="008A2DD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8C6A394" w14:textId="77777777" w:rsidR="008A2DD2" w:rsidRPr="008A2DD2" w:rsidRDefault="008A2DD2" w:rsidP="00AD31CE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Предполагаемый продукт проекта:</w:t>
      </w: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77E565B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1.Создание игровой ситуации, сюрпризных моментов.</w:t>
      </w:r>
    </w:p>
    <w:p w14:paraId="24C3C8FC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Рассматривание картин и книжных иллюстраций.</w:t>
      </w:r>
    </w:p>
    <w:p w14:paraId="060242EB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Оформление выставки.</w:t>
      </w:r>
    </w:p>
    <w:p w14:paraId="1FCDDCE8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4.Самостоятельная продуктивная деятельность детей.</w:t>
      </w:r>
    </w:p>
    <w:p w14:paraId="37A07837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5. Беседы.</w:t>
      </w:r>
    </w:p>
    <w:p w14:paraId="223097D8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6. Консультации для родителей.</w:t>
      </w:r>
    </w:p>
    <w:p w14:paraId="3D3E0658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Совместная организованная образовательная деятельность педагога и детей, детей и родителей.</w:t>
      </w:r>
    </w:p>
    <w:p w14:paraId="0F8645BF" w14:textId="77777777" w:rsidR="008A2DD2" w:rsidRPr="008A2DD2" w:rsidRDefault="008A2DD2" w:rsidP="00F731C2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A2DD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 Оформление информации для родителей в родительском уголке.</w:t>
      </w:r>
    </w:p>
    <w:p w14:paraId="2D2E79D1" w14:textId="77777777" w:rsidR="008A2DD2" w:rsidRPr="008A2DD2" w:rsidRDefault="008A2DD2" w:rsidP="00C41E84">
      <w:pPr>
        <w:spacing w:after="20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B042110" w14:textId="77777777" w:rsidR="008A2DD2" w:rsidRPr="008A2DD2" w:rsidRDefault="008A2DD2" w:rsidP="00C41E84">
      <w:pPr>
        <w:spacing w:after="200" w:line="240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Список литературы:</w:t>
      </w:r>
    </w:p>
    <w:p w14:paraId="780A931F" w14:textId="2B9BB8E4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</w:t>
      </w:r>
      <w:r w:rsidR="008A2DD2" w:rsidRPr="00C41E8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</w:t>
      </w:r>
      <w:r w:rsidR="008A2DD2" w:rsidRPr="00C41E8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Давай </w:t>
      </w:r>
      <w:proofErr w:type="gram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поиграем./</w:t>
      </w:r>
      <w:proofErr w:type="gram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Под ред. А.А. Столяра. М.: Просвещение, 1991.</w:t>
      </w:r>
    </w:p>
    <w:p w14:paraId="48BAFF20" w14:textId="6D429397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2.Нищева Н.В. Разноцветные сказки: Цикл занятий по развитию речи, формирование цветовосприятия и цветоразличения у детей дошкольного возраста: Уч. методическое пособие конспект – 48 с.</w:t>
      </w:r>
    </w:p>
    <w:p w14:paraId="48DA59FF" w14:textId="5BD5CEAA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3.Изобразительная деятельность в детском саду. Лыкова И.А.</w:t>
      </w:r>
    </w:p>
    <w:p w14:paraId="7BBB70A3" w14:textId="4E598420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4.Аппликация с детьми. </w:t>
      </w:r>
      <w:proofErr w:type="spell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Колдина</w:t>
      </w:r>
      <w:proofErr w:type="spell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Д.Н.</w:t>
      </w:r>
    </w:p>
    <w:p w14:paraId="60DD17B9" w14:textId="2512E3CB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5.Лепка с </w:t>
      </w:r>
      <w:proofErr w:type="gram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детьми .</w:t>
      </w:r>
      <w:proofErr w:type="gram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Колдина</w:t>
      </w:r>
      <w:proofErr w:type="spell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Д.Н</w:t>
      </w:r>
    </w:p>
    <w:p w14:paraId="1CE3ED73" w14:textId="45B77AE1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6.Рисование с детьми. </w:t>
      </w:r>
      <w:proofErr w:type="spell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Колдина</w:t>
      </w:r>
      <w:proofErr w:type="spell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Д.Н</w:t>
      </w:r>
    </w:p>
    <w:p w14:paraId="6F191510" w14:textId="64DD31DC" w:rsidR="00C41E84" w:rsidRPr="00C41E84" w:rsidRDefault="00C41E84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</w:t>
      </w:r>
      <w:proofErr w:type="gram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Интернет ресурсы</w:t>
      </w:r>
      <w:proofErr w:type="gram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gram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 сайт</w:t>
      </w:r>
      <w:proofErr w:type="gram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proofErr w:type="spellStart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инфоурок</w:t>
      </w:r>
      <w:proofErr w:type="spellEnd"/>
      <w:r w:rsidRPr="00C41E8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6A6E92FD" w14:textId="304A012C" w:rsidR="008A2DD2" w:rsidRPr="008A2DD2" w:rsidRDefault="008A2DD2" w:rsidP="00C41E84">
      <w:pPr>
        <w:spacing w:after="0" w:line="276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F09D731" w14:textId="77777777" w:rsidR="008A2DD2" w:rsidRPr="008A2DD2" w:rsidRDefault="008A2DD2" w:rsidP="008A2DD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7914021" w14:textId="77777777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Этапы реализации проекта: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1559"/>
        <w:gridCol w:w="2829"/>
      </w:tblGrid>
      <w:tr w:rsidR="008A2DD2" w:rsidRPr="008A2DD2" w14:paraId="33EAB375" w14:textId="77777777" w:rsidTr="00D400EC">
        <w:tc>
          <w:tcPr>
            <w:tcW w:w="988" w:type="dxa"/>
          </w:tcPr>
          <w:p w14:paraId="0A55F6DA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№</w:t>
            </w:r>
          </w:p>
        </w:tc>
        <w:tc>
          <w:tcPr>
            <w:tcW w:w="3969" w:type="dxa"/>
          </w:tcPr>
          <w:p w14:paraId="1EEBB9E7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Мероприятие</w:t>
            </w:r>
          </w:p>
        </w:tc>
        <w:tc>
          <w:tcPr>
            <w:tcW w:w="1559" w:type="dxa"/>
          </w:tcPr>
          <w:p w14:paraId="544788F1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   Дата</w:t>
            </w:r>
          </w:p>
        </w:tc>
        <w:tc>
          <w:tcPr>
            <w:tcW w:w="2829" w:type="dxa"/>
          </w:tcPr>
          <w:p w14:paraId="575D5DF7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Ответственный</w:t>
            </w:r>
          </w:p>
        </w:tc>
      </w:tr>
      <w:tr w:rsidR="008A2DD2" w:rsidRPr="008A2DD2" w14:paraId="0E4844B4" w14:textId="77777777" w:rsidTr="00D400EC">
        <w:tc>
          <w:tcPr>
            <w:tcW w:w="9345" w:type="dxa"/>
            <w:gridSpan w:val="4"/>
          </w:tcPr>
          <w:p w14:paraId="4DF36A77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                                   Этап 1- подготовительный</w:t>
            </w:r>
          </w:p>
        </w:tc>
      </w:tr>
      <w:tr w:rsidR="008A2DD2" w:rsidRPr="008A2DD2" w14:paraId="1F1F1429" w14:textId="77777777" w:rsidTr="00D400EC">
        <w:tc>
          <w:tcPr>
            <w:tcW w:w="988" w:type="dxa"/>
          </w:tcPr>
          <w:p w14:paraId="05806F55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1.1</w:t>
            </w:r>
          </w:p>
        </w:tc>
        <w:tc>
          <w:tcPr>
            <w:tcW w:w="3969" w:type="dxa"/>
          </w:tcPr>
          <w:p w14:paraId="2B3BBD5D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Составление плана</w:t>
            </w:r>
          </w:p>
        </w:tc>
        <w:tc>
          <w:tcPr>
            <w:tcW w:w="1559" w:type="dxa"/>
          </w:tcPr>
          <w:p w14:paraId="2DDC5614" w14:textId="073AEF74" w:rsidR="008A2DD2" w:rsidRPr="008A2DD2" w:rsidRDefault="00F731C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  <w:r w:rsidR="00763C4A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.</w:t>
            </w:r>
            <w:r w:rsidR="008A2DD2"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10</w:t>
            </w:r>
          </w:p>
        </w:tc>
        <w:tc>
          <w:tcPr>
            <w:tcW w:w="2829" w:type="dxa"/>
          </w:tcPr>
          <w:p w14:paraId="78DF0711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 Родионова И.А.</w:t>
            </w:r>
          </w:p>
        </w:tc>
      </w:tr>
      <w:tr w:rsidR="008A2DD2" w:rsidRPr="008A2DD2" w14:paraId="3DC3DA14" w14:textId="77777777" w:rsidTr="00D400EC">
        <w:tc>
          <w:tcPr>
            <w:tcW w:w="988" w:type="dxa"/>
          </w:tcPr>
          <w:p w14:paraId="06551B7A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1.2</w:t>
            </w:r>
          </w:p>
        </w:tc>
        <w:tc>
          <w:tcPr>
            <w:tcW w:w="3969" w:type="dxa"/>
          </w:tcPr>
          <w:p w14:paraId="0A0BBBBD" w14:textId="77777777" w:rsidR="008A2DD2" w:rsidRPr="008A2DD2" w:rsidRDefault="008A2DD2" w:rsidP="008A2DD2">
            <w:pPr>
              <w:spacing w:line="27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-Изучение литературы,</w:t>
            </w:r>
            <w:r w:rsidRPr="008A2DD2">
              <w:rPr>
                <w:rFonts w:ascii="Arial" w:hAnsi="Arial" w:cs="Arial"/>
                <w:color w:val="333333"/>
                <w:kern w:val="0"/>
                <w:sz w:val="28"/>
                <w:szCs w:val="28"/>
                <w:shd w:val="clear" w:color="auto" w:fill="FFFFFF"/>
                <w14:ligatures w14:val="none"/>
              </w:rPr>
              <w:t xml:space="preserve"> </w:t>
            </w: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:shd w:val="clear" w:color="auto" w:fill="FFFFFF"/>
                <w14:ligatures w14:val="none"/>
              </w:rPr>
              <w:t>подбор материала для продуктивной деятельности.</w:t>
            </w:r>
          </w:p>
          <w:p w14:paraId="7F2DFFC6" w14:textId="77777777" w:rsidR="008A2DD2" w:rsidRPr="008A2DD2" w:rsidRDefault="008A2DD2" w:rsidP="008A2DD2">
            <w:pPr>
              <w:spacing w:line="276" w:lineRule="auto"/>
              <w:rPr>
                <w:rFonts w:ascii="Times New Roman" w:hAnsi="Times New Roman" w:cs="Times New Roman"/>
                <w:kern w:val="0"/>
                <w:sz w:val="28"/>
                <w:szCs w:val="28"/>
                <w:shd w:val="clear" w:color="auto" w:fill="FFFFFF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:shd w:val="clear" w:color="auto" w:fill="FFFFFF"/>
                <w14:ligatures w14:val="none"/>
              </w:rPr>
              <w:t>-Подбор дидактических, сюжетно-ролевых игр.</w:t>
            </w:r>
          </w:p>
        </w:tc>
        <w:tc>
          <w:tcPr>
            <w:tcW w:w="1559" w:type="dxa"/>
          </w:tcPr>
          <w:p w14:paraId="22BA3F06" w14:textId="6B1FBBA1" w:rsidR="008A2DD2" w:rsidRPr="008A2DD2" w:rsidRDefault="00F731C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  <w:r w:rsidR="00763C4A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  <w:r w:rsidR="008A2DD2"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.</w:t>
            </w: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10</w:t>
            </w:r>
          </w:p>
        </w:tc>
        <w:tc>
          <w:tcPr>
            <w:tcW w:w="2829" w:type="dxa"/>
          </w:tcPr>
          <w:p w14:paraId="5E1098D4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 Родионова И.А.</w:t>
            </w:r>
          </w:p>
        </w:tc>
      </w:tr>
      <w:tr w:rsidR="00F731C2" w:rsidRPr="008A2DD2" w14:paraId="605CB387" w14:textId="77777777" w:rsidTr="00D400EC">
        <w:tc>
          <w:tcPr>
            <w:tcW w:w="988" w:type="dxa"/>
          </w:tcPr>
          <w:p w14:paraId="52A3A0E4" w14:textId="1CDD443E" w:rsidR="00F731C2" w:rsidRPr="008A2DD2" w:rsidRDefault="00F731C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1.3</w:t>
            </w:r>
          </w:p>
        </w:tc>
        <w:tc>
          <w:tcPr>
            <w:tcW w:w="3969" w:type="dxa"/>
          </w:tcPr>
          <w:p w14:paraId="6A603F7D" w14:textId="797DC891" w:rsidR="00F731C2" w:rsidRPr="008C6E41" w:rsidRDefault="00F731C2" w:rsidP="008C6E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 w:rsidRPr="00724F3F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 xml:space="preserve"> </w:t>
            </w:r>
            <w:r w:rsidRPr="008C6E4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Работа с родителями – изготовление наглядного материала для детей</w:t>
            </w:r>
            <w:r w:rsidR="008C6E4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, </w:t>
            </w:r>
            <w:r w:rsidR="008C6E41" w:rsidRPr="008C6E4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подбор материалов по теме проекта.</w:t>
            </w:r>
          </w:p>
        </w:tc>
        <w:tc>
          <w:tcPr>
            <w:tcW w:w="1559" w:type="dxa"/>
          </w:tcPr>
          <w:p w14:paraId="0970977F" w14:textId="08C44665" w:rsidR="00F731C2" w:rsidRDefault="00F731C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  <w:r w:rsidR="00763C4A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4</w:t>
            </w: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.10</w:t>
            </w:r>
          </w:p>
        </w:tc>
        <w:tc>
          <w:tcPr>
            <w:tcW w:w="2829" w:type="dxa"/>
          </w:tcPr>
          <w:p w14:paraId="3F70AAFE" w14:textId="532DC568" w:rsidR="00F731C2" w:rsidRPr="008A2DD2" w:rsidRDefault="00F731C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 Родионова</w:t>
            </w:r>
            <w:r w:rsidR="008C6E41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И.А.</w:t>
            </w:r>
            <w:r w:rsidR="008C6E41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, Родители</w:t>
            </w:r>
          </w:p>
        </w:tc>
      </w:tr>
      <w:tr w:rsidR="008A2DD2" w:rsidRPr="008A2DD2" w14:paraId="0470B720" w14:textId="77777777" w:rsidTr="00D400EC">
        <w:tc>
          <w:tcPr>
            <w:tcW w:w="9345" w:type="dxa"/>
            <w:gridSpan w:val="4"/>
          </w:tcPr>
          <w:p w14:paraId="1D91FBAC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lastRenderedPageBreak/>
              <w:t xml:space="preserve">                                         Этап 2 - практический</w:t>
            </w:r>
          </w:p>
        </w:tc>
      </w:tr>
      <w:tr w:rsidR="008A2DD2" w:rsidRPr="008A2DD2" w14:paraId="6DF45AF4" w14:textId="77777777" w:rsidTr="00D400EC">
        <w:tc>
          <w:tcPr>
            <w:tcW w:w="988" w:type="dxa"/>
          </w:tcPr>
          <w:p w14:paraId="732DFE98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2.1</w:t>
            </w:r>
          </w:p>
        </w:tc>
        <w:tc>
          <w:tcPr>
            <w:tcW w:w="3969" w:type="dxa"/>
          </w:tcPr>
          <w:p w14:paraId="018F7D6F" w14:textId="379E3CB8" w:rsidR="008E4D0C" w:rsidRPr="008E4D0C" w:rsidRDefault="008E4D0C" w:rsidP="008E4D0C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E4D0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-Беседа «Что может быть красным?»</w:t>
            </w:r>
          </w:p>
          <w:p w14:paraId="78CBC5FD" w14:textId="21238CDD" w:rsidR="008E4D0C" w:rsidRPr="008E4D0C" w:rsidRDefault="008E4D0C" w:rsidP="008E4D0C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E4D0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-Дидактические игры: «Найди и назови все красное в группе», «Найди все красные шарики», «Цветное лото», «Что лишнее».</w:t>
            </w:r>
          </w:p>
          <w:p w14:paraId="02FC76C5" w14:textId="1BE323D5" w:rsidR="008E4D0C" w:rsidRPr="008E4D0C" w:rsidRDefault="008E4D0C" w:rsidP="008E4D0C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E4D0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-Дыхательная гимнастика.</w:t>
            </w:r>
          </w:p>
          <w:p w14:paraId="18F5F44A" w14:textId="397F92A5" w:rsidR="008E4D0C" w:rsidRDefault="008E4D0C" w:rsidP="008E4D0C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E4D0C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-Аппликация «Красивые платья».</w:t>
            </w:r>
          </w:p>
          <w:p w14:paraId="22CDFA04" w14:textId="6950E3C5" w:rsidR="008A2DD2" w:rsidRPr="00763C4A" w:rsidRDefault="008A50CB" w:rsidP="00763C4A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Выставка детских работ в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группе на стенде.</w:t>
            </w:r>
          </w:p>
        </w:tc>
        <w:tc>
          <w:tcPr>
            <w:tcW w:w="1559" w:type="dxa"/>
          </w:tcPr>
          <w:p w14:paraId="52FD41D8" w14:textId="3F560A2D" w:rsidR="008A2DD2" w:rsidRPr="008A2DD2" w:rsidRDefault="00763C4A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27.10</w:t>
            </w:r>
          </w:p>
        </w:tc>
        <w:tc>
          <w:tcPr>
            <w:tcW w:w="2829" w:type="dxa"/>
          </w:tcPr>
          <w:p w14:paraId="58D3E5DE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54264CCA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  <w:p w14:paraId="5C5CC4BC" w14:textId="59464C8A" w:rsidR="008A2DD2" w:rsidRPr="008A2DD2" w:rsidRDefault="000273A4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Родители</w:t>
            </w:r>
          </w:p>
        </w:tc>
      </w:tr>
      <w:tr w:rsidR="008A2DD2" w:rsidRPr="008A2DD2" w14:paraId="4B195816" w14:textId="77777777" w:rsidTr="00D400EC">
        <w:tc>
          <w:tcPr>
            <w:tcW w:w="988" w:type="dxa"/>
          </w:tcPr>
          <w:p w14:paraId="525229BE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2.2</w:t>
            </w:r>
          </w:p>
        </w:tc>
        <w:tc>
          <w:tcPr>
            <w:tcW w:w="3969" w:type="dxa"/>
          </w:tcPr>
          <w:p w14:paraId="53F5BDCB" w14:textId="2E8E2CE6" w:rsidR="008E4D0C" w:rsidRPr="008A50CB" w:rsidRDefault="008A2DD2" w:rsidP="008A50CB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 w:rsidR="008E4D0C"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Беседа «Что может быть синим?»</w:t>
            </w:r>
          </w:p>
          <w:p w14:paraId="157F036B" w14:textId="4969B6C0" w:rsidR="008E4D0C" w:rsidRPr="008A50CB" w:rsidRDefault="008E4D0C" w:rsidP="008A50CB">
            <w:pPr>
              <w:shd w:val="clear" w:color="auto" w:fill="FFFFFF"/>
              <w:spacing w:line="276" w:lineRule="auto"/>
              <w:ind w:left="426" w:hanging="42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Дидактические игры: «</w:t>
            </w:r>
            <w:r w:rsidR="008A50CB"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Вместе с зайчиком </w:t>
            </w:r>
            <w:proofErr w:type="gramStart"/>
            <w:r w:rsidR="008A50CB"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найди </w:t>
            </w:r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и</w:t>
            </w:r>
            <w:proofErr w:type="gramEnd"/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назови все синее предметы в группе», </w:t>
            </w:r>
            <w:r w:rsidR="008A50CB"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«Построй дорожку (синюю) к домику зайчика».</w:t>
            </w:r>
          </w:p>
          <w:p w14:paraId="44B2DE36" w14:textId="3951DBED" w:rsidR="008E4D0C" w:rsidRPr="008A50CB" w:rsidRDefault="008E4D0C" w:rsidP="008A50CB">
            <w:pPr>
              <w:shd w:val="clear" w:color="auto" w:fill="FFFFFF"/>
              <w:spacing w:line="276" w:lineRule="auto"/>
              <w:ind w:left="426" w:hanging="42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Чтение </w:t>
            </w:r>
            <w:proofErr w:type="spellStart"/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А.Барто</w:t>
            </w:r>
            <w:proofErr w:type="spellEnd"/>
            <w:r w:rsidRPr="008A50C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«Кораблик»</w:t>
            </w:r>
          </w:p>
          <w:p w14:paraId="1D2C55E5" w14:textId="6FAF5324" w:rsidR="008A2DD2" w:rsidRPr="008A2DD2" w:rsidRDefault="008A2DD2" w:rsidP="008A50CB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-Консультация для родителей </w:t>
            </w:r>
            <w:r w:rsidR="00774FA2" w:rsidRPr="00774FA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 чего начинать обучение цветам ребенка».</w:t>
            </w:r>
            <w:r w:rsidR="00774FA2" w:rsidRPr="00774FA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«</w:t>
            </w:r>
            <w:r w:rsidR="008A50CB"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Учить цвета- легко</w:t>
            </w:r>
            <w:r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»</w:t>
            </w:r>
            <w:r w:rsidR="008A50CB" w:rsidRPr="008A50CB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r w:rsidR="008A50CB" w:rsidRPr="008A50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«Как научить детей различать и называть основные цвета».</w:t>
            </w:r>
          </w:p>
        </w:tc>
        <w:tc>
          <w:tcPr>
            <w:tcW w:w="1559" w:type="dxa"/>
          </w:tcPr>
          <w:p w14:paraId="48E7F481" w14:textId="64BFE475" w:rsidR="008A2DD2" w:rsidRPr="008A2DD2" w:rsidRDefault="00763C4A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28.10</w:t>
            </w:r>
          </w:p>
        </w:tc>
        <w:tc>
          <w:tcPr>
            <w:tcW w:w="2829" w:type="dxa"/>
          </w:tcPr>
          <w:p w14:paraId="059BC931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22B7D922" w14:textId="77777777" w:rsid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  <w:p w14:paraId="4482057D" w14:textId="77777777" w:rsidR="000273A4" w:rsidRPr="008A2DD2" w:rsidRDefault="000273A4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</w:p>
        </w:tc>
      </w:tr>
      <w:tr w:rsidR="008A2DD2" w:rsidRPr="008A2DD2" w14:paraId="2B8D79F9" w14:textId="77777777" w:rsidTr="00D400EC">
        <w:tc>
          <w:tcPr>
            <w:tcW w:w="988" w:type="dxa"/>
          </w:tcPr>
          <w:p w14:paraId="26552F5E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2.3</w:t>
            </w:r>
          </w:p>
        </w:tc>
        <w:tc>
          <w:tcPr>
            <w:tcW w:w="3969" w:type="dxa"/>
          </w:tcPr>
          <w:p w14:paraId="32825153" w14:textId="77777777" w:rsidR="008A50CB" w:rsidRPr="00774FA2" w:rsidRDefault="008A50CB" w:rsidP="00774FA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4FA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</w:t>
            </w:r>
            <w:r w:rsidR="008A2DD2" w:rsidRPr="00774FA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Беседа «Что может быть зеленым?»</w:t>
            </w:r>
          </w:p>
          <w:p w14:paraId="4C76B053" w14:textId="62C150D0" w:rsidR="008A50CB" w:rsidRPr="00774FA2" w:rsidRDefault="008A50CB" w:rsidP="00774FA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Дидактические игры: «Найди</w:t>
            </w:r>
            <w:r w:rsidR="00774FA2"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всех</w:t>
            </w: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774FA2"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лягушек</w:t>
            </w: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в группе», «Заполни баночки»</w:t>
            </w:r>
          </w:p>
          <w:p w14:paraId="00572B76" w14:textId="4E536CD3" w:rsidR="008A50CB" w:rsidRPr="00774FA2" w:rsidRDefault="008A50CB" w:rsidP="00774FA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Чтение: М. Янушкевич «Зеленая травка, зеленый листок»</w:t>
            </w:r>
          </w:p>
          <w:p w14:paraId="2B2AF009" w14:textId="6293DB56" w:rsidR="008A50CB" w:rsidRPr="00774FA2" w:rsidRDefault="008A50CB" w:rsidP="00774FA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-Игровое упражнение «добеги до зеленного кубика»</w:t>
            </w:r>
          </w:p>
          <w:p w14:paraId="7CF70486" w14:textId="5F3EEDEE" w:rsidR="008A2DD2" w:rsidRPr="00763C4A" w:rsidRDefault="008A50CB" w:rsidP="00763C4A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4FA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-Игра с зелёными массажными мячиками: упражнение: «Ёжик»</w:t>
            </w:r>
          </w:p>
        </w:tc>
        <w:tc>
          <w:tcPr>
            <w:tcW w:w="1559" w:type="dxa"/>
          </w:tcPr>
          <w:p w14:paraId="2B758836" w14:textId="4EC272D7" w:rsidR="008A2DD2" w:rsidRPr="008A2DD2" w:rsidRDefault="00763C4A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lastRenderedPageBreak/>
              <w:t>29.10</w:t>
            </w:r>
          </w:p>
        </w:tc>
        <w:tc>
          <w:tcPr>
            <w:tcW w:w="2829" w:type="dxa"/>
          </w:tcPr>
          <w:p w14:paraId="56F73916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6555E70B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</w:tc>
      </w:tr>
      <w:tr w:rsidR="008A2DD2" w:rsidRPr="008A2DD2" w14:paraId="028144CD" w14:textId="77777777" w:rsidTr="00D400EC">
        <w:tc>
          <w:tcPr>
            <w:tcW w:w="988" w:type="dxa"/>
          </w:tcPr>
          <w:p w14:paraId="6D8D0B4A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2.4</w:t>
            </w:r>
          </w:p>
        </w:tc>
        <w:tc>
          <w:tcPr>
            <w:tcW w:w="3969" w:type="dxa"/>
          </w:tcPr>
          <w:p w14:paraId="394C60DC" w14:textId="719EA75C" w:rsidR="00774FA2" w:rsidRPr="00763C4A" w:rsidRDefault="00774FA2" w:rsidP="00774FA2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Дидактическая игра: «Найди у кого желтая одежда».</w:t>
            </w:r>
          </w:p>
          <w:p w14:paraId="422CB01D" w14:textId="5556EB1D" w:rsidR="00774FA2" w:rsidRPr="00763C4A" w:rsidRDefault="00774FA2" w:rsidP="00774FA2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Чтение В. Сутеев «Петух и краски», Г. Балл «</w:t>
            </w:r>
            <w:proofErr w:type="spellStart"/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Желтячок</w:t>
            </w:r>
            <w:proofErr w:type="spellEnd"/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</w:t>
            </w:r>
            <w:r w:rsid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476D1A5B" w14:textId="0286962C" w:rsidR="00774FA2" w:rsidRPr="00763C4A" w:rsidRDefault="00774FA2" w:rsidP="00774FA2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Конструирование «Построй желтый стульчик»</w:t>
            </w:r>
            <w:r w:rsid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3F98FC63" w14:textId="0ECDB433" w:rsidR="00774FA2" w:rsidRPr="00763C4A" w:rsidRDefault="00774FA2" w:rsidP="00774FA2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Игра с прищепками «Солнышко»</w:t>
            </w:r>
          </w:p>
          <w:p w14:paraId="726461C7" w14:textId="003BD946" w:rsidR="00774FA2" w:rsidRPr="00763C4A" w:rsidRDefault="00774FA2" w:rsidP="00774FA2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 Игровое упражнение «Прокатим желтые шарики в ворота»</w:t>
            </w:r>
            <w:r w:rsidR="00763C4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5C00CAD0" w14:textId="1A7D4DB1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559" w:type="dxa"/>
          </w:tcPr>
          <w:p w14:paraId="257171D2" w14:textId="2AAB9045" w:rsidR="008A2DD2" w:rsidRPr="008A2DD2" w:rsidRDefault="00763C4A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30.10</w:t>
            </w:r>
          </w:p>
        </w:tc>
        <w:tc>
          <w:tcPr>
            <w:tcW w:w="2829" w:type="dxa"/>
          </w:tcPr>
          <w:p w14:paraId="0C283A1E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7E4A468B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</w:tc>
      </w:tr>
      <w:tr w:rsidR="008A2DD2" w:rsidRPr="008A2DD2" w14:paraId="6ED27134" w14:textId="77777777" w:rsidTr="00D400EC">
        <w:tc>
          <w:tcPr>
            <w:tcW w:w="988" w:type="dxa"/>
          </w:tcPr>
          <w:p w14:paraId="34391B27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2.5</w:t>
            </w:r>
          </w:p>
        </w:tc>
        <w:tc>
          <w:tcPr>
            <w:tcW w:w="3969" w:type="dxa"/>
          </w:tcPr>
          <w:p w14:paraId="0DD3873B" w14:textId="72641A05" w:rsidR="00763C4A" w:rsidRPr="008A2DD2" w:rsidRDefault="00763C4A" w:rsidP="008A2DD2">
            <w:pPr>
              <w:spacing w:after="200" w:line="27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-Речевое занятие: «Посылка от Чебурашки с апельсинами»</w:t>
            </w:r>
            <w:r w:rsidR="000273A4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r w:rsidR="000273A4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-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Дидактическая игра: «Посади морковь», «Сортировка по цвету», «Собери урожай».</w:t>
            </w:r>
            <w:r w:rsidR="000273A4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Рисование: «Раскрась осенний лист с помощью пипетки».  </w:t>
            </w:r>
            <w:r w:rsidR="000273A4"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Выставка детских работ в</w:t>
            </w:r>
            <w:r w:rsidR="000273A4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группе на стенде.   </w:t>
            </w:r>
          </w:p>
        </w:tc>
        <w:tc>
          <w:tcPr>
            <w:tcW w:w="1559" w:type="dxa"/>
          </w:tcPr>
          <w:p w14:paraId="06F7A7AC" w14:textId="7F0120B6" w:rsidR="008A2DD2" w:rsidRPr="008A2DD2" w:rsidRDefault="00763C4A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31.10</w:t>
            </w:r>
          </w:p>
        </w:tc>
        <w:tc>
          <w:tcPr>
            <w:tcW w:w="2829" w:type="dxa"/>
          </w:tcPr>
          <w:p w14:paraId="65E81EAA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14ED4DE8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</w:tc>
      </w:tr>
      <w:tr w:rsidR="008A2DD2" w:rsidRPr="008A2DD2" w14:paraId="2EA64D8D" w14:textId="77777777" w:rsidTr="00D400EC">
        <w:tc>
          <w:tcPr>
            <w:tcW w:w="9345" w:type="dxa"/>
            <w:gridSpan w:val="4"/>
          </w:tcPr>
          <w:p w14:paraId="58076479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 xml:space="preserve">                                  Этап 3 - заключительный</w:t>
            </w:r>
          </w:p>
        </w:tc>
      </w:tr>
      <w:tr w:rsidR="008A2DD2" w:rsidRPr="008A2DD2" w14:paraId="18ED58BA" w14:textId="77777777" w:rsidTr="00D400EC">
        <w:tc>
          <w:tcPr>
            <w:tcW w:w="988" w:type="dxa"/>
          </w:tcPr>
          <w:p w14:paraId="3CF9DAA9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2.17</w:t>
            </w:r>
          </w:p>
        </w:tc>
        <w:tc>
          <w:tcPr>
            <w:tcW w:w="3969" w:type="dxa"/>
          </w:tcPr>
          <w:p w14:paraId="3C99CDAC" w14:textId="58D347A1" w:rsidR="008A2DD2" w:rsidRPr="008A2DD2" w:rsidRDefault="008A2DD2" w:rsidP="008A2DD2">
            <w:pPr>
              <w:spacing w:line="276" w:lineRule="auto"/>
              <w:rPr>
                <w:rFonts w:ascii="Times New Roman" w:hAnsi="Times New Roman" w:cs="Times New Roman"/>
                <w:kern w:val="0"/>
                <w:sz w:val="28"/>
                <w:szCs w:val="28"/>
                <w:shd w:val="clear" w:color="auto" w:fill="FFFFFF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:shd w:val="clear" w:color="auto" w:fill="FFFFFF"/>
                <w14:ligatures w14:val="none"/>
              </w:rPr>
              <w:t>-</w:t>
            </w: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Стенгазета «</w:t>
            </w:r>
            <w:r w:rsidR="008C6E41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Разноцветная неделя</w:t>
            </w: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».</w:t>
            </w:r>
          </w:p>
          <w:p w14:paraId="73740E88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-Видеоролик на сайт сада и в групповой чат родителей.</w:t>
            </w:r>
          </w:p>
        </w:tc>
        <w:tc>
          <w:tcPr>
            <w:tcW w:w="1559" w:type="dxa"/>
          </w:tcPr>
          <w:p w14:paraId="465E6972" w14:textId="4B39067E" w:rsidR="008A2DD2" w:rsidRPr="008A2DD2" w:rsidRDefault="000273A4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03.11</w:t>
            </w:r>
          </w:p>
        </w:tc>
        <w:tc>
          <w:tcPr>
            <w:tcW w:w="2829" w:type="dxa"/>
          </w:tcPr>
          <w:p w14:paraId="2F0025F0" w14:textId="77777777" w:rsidR="008A2DD2" w:rsidRPr="008A2DD2" w:rsidRDefault="008A2DD2" w:rsidP="008A2DD2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Воспитатель</w:t>
            </w:r>
          </w:p>
          <w:p w14:paraId="33BC34C4" w14:textId="77777777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  <w:r w:rsidRPr="008A2DD2"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  <w:t>Родионова И.А.</w:t>
            </w:r>
          </w:p>
          <w:p w14:paraId="56410F1B" w14:textId="5EFEF5F0" w:rsidR="008A2DD2" w:rsidRPr="008A2DD2" w:rsidRDefault="008A2DD2" w:rsidP="008A2D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647189D8" w14:textId="77777777" w:rsidR="008A2DD2" w:rsidRPr="00F731C2" w:rsidRDefault="008A2DD2" w:rsidP="00F731C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32A0BA81" w14:textId="33586884" w:rsidR="008A2DD2" w:rsidRPr="00F731C2" w:rsidRDefault="00AC0208" w:rsidP="00F731C2">
      <w:pPr>
        <w:shd w:val="clear" w:color="auto" w:fill="FFFFFF"/>
        <w:spacing w:after="0" w:line="276" w:lineRule="auto"/>
        <w:ind w:firstLine="36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Развитие у </w:t>
      </w:r>
      <w:r w:rsidRPr="00F731C2">
        <w:rPr>
          <w:rStyle w:val="ae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наблюдательности и познавательного интереса, умения группировать предметы по цвету, различать и, по возможности, называть красный, зеленый, синий</w:t>
      </w:r>
      <w:r w:rsidR="008A55DB"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жёлтый</w:t>
      </w:r>
      <w:r w:rsidR="008A55DB"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оранжевый</w:t>
      </w:r>
      <w:r w:rsidRPr="00F731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цвета; уметь выделять предметы определенного цвета в развивающей среде группы.</w:t>
      </w:r>
    </w:p>
    <w:p w14:paraId="7B14C2CD" w14:textId="77777777" w:rsidR="00F731C2" w:rsidRPr="00F731C2" w:rsidRDefault="00F731C2" w:rsidP="00F731C2">
      <w:pPr>
        <w:shd w:val="clear" w:color="auto" w:fill="FFFFFF"/>
        <w:spacing w:after="0" w:line="276" w:lineRule="auto"/>
        <w:ind w:firstLine="360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</w:p>
    <w:p w14:paraId="5B1FAA39" w14:textId="60782BB8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Информационное обеспечение проекта: 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Сайт ДОУ, Сайт Продлёнка</w:t>
      </w:r>
      <w:r w:rsidR="00F731C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, НС портал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68D231DC" w14:textId="77777777" w:rsidR="008A2DD2" w:rsidRPr="008A2DD2" w:rsidRDefault="008A2DD2" w:rsidP="00F731C2">
      <w:pPr>
        <w:spacing w:after="0" w:line="276" w:lineRule="auto"/>
        <w:rPr>
          <w:rFonts w:ascii="Times New Roman" w:hAnsi="Times New Roman" w:cs="Times New Roman"/>
          <w:kern w:val="0"/>
          <w:sz w:val="28"/>
          <w:szCs w:val="28"/>
          <w:shd w:val="clear" w:color="auto" w:fill="FFFFFF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lastRenderedPageBreak/>
        <w:t>Ключевые мероприятия.</w:t>
      </w:r>
      <w:r w:rsidRPr="008A2DD2">
        <w:rPr>
          <w:rFonts w:ascii="Times New Roman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79B2E8A7" w14:textId="26A1E6F6" w:rsidR="00CB6A03" w:rsidRPr="008A55DB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-Дидактическая игра «Цветные чашечки и блюдца», «Весёлые бусины</w:t>
      </w:r>
      <w:r w:rsidR="008A55DB"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«Что лишнее», «Цветное лото»</w:t>
      </w: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F944ECB" w14:textId="68430F46" w:rsidR="00CB6A03" w:rsidRPr="008A55DB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-Рассматривание иллюстраций «Что какого цвета».</w:t>
      </w:r>
    </w:p>
    <w:p w14:paraId="579FB2F6" w14:textId="40348C91" w:rsidR="00CB6A03" w:rsidRPr="008A55DB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-Дидактическая игра «Разноцветные мячики», «Светофор</w:t>
      </w:r>
      <w:r w:rsidR="008A55DB"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«Найди пару»</w:t>
      </w: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671AF6F5" w14:textId="7A4EEA77" w:rsidR="008A55DB" w:rsidRPr="00066AA5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-Чтение художественной литературы </w:t>
      </w:r>
      <w:proofErr w:type="spellStart"/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Аксаментьева</w:t>
      </w:r>
      <w:proofErr w:type="spellEnd"/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Е.С. «Стихи о цвете»</w:t>
      </w:r>
      <w:r w:rsid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8A55DB" w:rsidRP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В. Сутеев </w:t>
      </w:r>
      <w:r w:rsid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r w:rsidR="008A55DB" w:rsidRP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Петух и краски</w:t>
      </w:r>
      <w:r w:rsid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</w:t>
      </w:r>
      <w:r w:rsidR="008A55DB" w:rsidRP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Г. Балл </w:t>
      </w:r>
      <w:r w:rsid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«</w:t>
      </w:r>
      <w:proofErr w:type="spellStart"/>
      <w:r w:rsidR="008A55DB" w:rsidRP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Желтячок</w:t>
      </w:r>
      <w:proofErr w:type="spellEnd"/>
      <w:r w:rsid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»,</w:t>
      </w:r>
      <w:r w:rsidR="008A55DB" w:rsidRPr="008A55DB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r w:rsidR="008A55DB" w:rsidRPr="008A55D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С. Михалков «Если свет зажегся красный, значит двигаться опасно», С. Маршак «Красная страница».</w:t>
      </w:r>
    </w:p>
    <w:p w14:paraId="60BE8188" w14:textId="618CA971" w:rsidR="00CB6A03" w:rsidRPr="008A55DB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-Работа с родителями – изготовление наглядного материала для детей.</w:t>
      </w:r>
    </w:p>
    <w:p w14:paraId="077C34CC" w14:textId="0837D901" w:rsidR="00CB6A03" w:rsidRDefault="00CB6A03" w:rsidP="00F731C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8A55D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-Консультация на тему «Изучение цветов с детьми 2-3 лет»</w:t>
      </w:r>
    </w:p>
    <w:p w14:paraId="2FB1EB7D" w14:textId="77777777" w:rsidR="008A2DD2" w:rsidRPr="008A2DD2" w:rsidRDefault="008A2DD2" w:rsidP="00F731C2">
      <w:pPr>
        <w:spacing w:after="200" w:line="27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>-Видеоролик на сайт сада и в групповой чат родителей.</w:t>
      </w:r>
    </w:p>
    <w:p w14:paraId="78C781B0" w14:textId="77777777" w:rsidR="008A55DB" w:rsidRDefault="008A2DD2" w:rsidP="008A55DB">
      <w:pPr>
        <w:spacing w:after="200" w:line="276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Методическое обеспечение проекта.</w:t>
      </w:r>
      <w:r w:rsidRPr="008A2DD2">
        <w:rPr>
          <w:rFonts w:ascii="Times New Roman" w:hAnsi="Times New Roman" w:cs="Times New Roman"/>
          <w:bCs/>
          <w:kern w:val="0"/>
          <w:sz w:val="28"/>
          <w:szCs w:val="28"/>
          <w14:ligatures w14:val="none"/>
        </w:rPr>
        <w:t xml:space="preserve"> Образовательная программа ДОУ</w:t>
      </w:r>
      <w:r w:rsidRPr="008A2DD2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, интернет-источники: </w:t>
      </w:r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</w:t>
      </w:r>
      <w:proofErr w:type="spellStart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Инфоурок</w:t>
      </w:r>
      <w:proofErr w:type="spellEnd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», «</w:t>
      </w:r>
      <w:proofErr w:type="spellStart"/>
      <w:r w:rsidRPr="008A2DD2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Nsportal</w:t>
      </w:r>
      <w:proofErr w:type="spellEnd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proofErr w:type="spellStart"/>
      <w:r w:rsidRPr="008A2DD2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ru</w:t>
      </w:r>
      <w:proofErr w:type="spellEnd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», «</w:t>
      </w:r>
      <w:proofErr w:type="spellStart"/>
      <w:r w:rsidRPr="008A2DD2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Maam</w:t>
      </w:r>
      <w:proofErr w:type="spellEnd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proofErr w:type="spellStart"/>
      <w:r w:rsidRPr="008A2DD2">
        <w:rPr>
          <w:rFonts w:ascii="Times New Roman" w:eastAsia="Calibri" w:hAnsi="Times New Roman" w:cs="Times New Roman"/>
          <w:kern w:val="0"/>
          <w:sz w:val="28"/>
          <w:szCs w:val="28"/>
          <w:lang w:val="en-US"/>
          <w14:ligatures w14:val="none"/>
        </w:rPr>
        <w:t>ru</w:t>
      </w:r>
      <w:proofErr w:type="spellEnd"/>
      <w:r w:rsidRPr="008A2DD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», методическая и художественная литература.</w:t>
      </w:r>
    </w:p>
    <w:p w14:paraId="1A2A9F6D" w14:textId="0E088AF5" w:rsidR="00940624" w:rsidRPr="008A55DB" w:rsidRDefault="008A2DD2" w:rsidP="008A55DB">
      <w:pPr>
        <w:spacing w:after="0" w:line="276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8A2DD2"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  <w:t>Заключение:</w:t>
      </w:r>
      <w:r w:rsidRPr="008A2DD2">
        <w:rPr>
          <w:rFonts w:ascii="Times New Roman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</w:t>
      </w:r>
    </w:p>
    <w:p w14:paraId="7EFA3654" w14:textId="0C8E1619" w:rsidR="00AC0208" w:rsidRPr="00940624" w:rsidRDefault="00AC0208" w:rsidP="00F731C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062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процессе разнообразных мероприятий тематической недели главная цель была достигнута - ребята научились правильно определять цвет предметов и группировать их по сходству в цвете. Также мы с детьми уделили много времени речевому развитию, много читали, беседовали, занимались развитием мелкой моторики, что способствовало развитию связной речи и социально-коммуникативных навыков.</w:t>
      </w:r>
    </w:p>
    <w:p w14:paraId="6003305F" w14:textId="77777777" w:rsidR="00AC0208" w:rsidRPr="00940624" w:rsidRDefault="00AC0208" w:rsidP="00F731C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4062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Достаточное количество времени было уделено художественно-эстетическому и физическому развитию. Ребята закрепляли навыки узнавания цвета в процессах творческих занятий и подвижных игр и упражнений, что послужило толчком для развития детского творчества и воображения.</w:t>
      </w:r>
    </w:p>
    <w:p w14:paraId="26C0CAEE" w14:textId="77777777" w:rsidR="00F731C2" w:rsidRDefault="00F731C2" w:rsidP="008A55D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="00AC0208" w:rsidRPr="0094062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Ну и конечно, наша совместная с детьми и родителями деятельность создавала положительную психологическую атмосферу в группе. Родители с удовольствием одевали детей в одежду нужного цвета, каждый день интересовались результатами нашей работы. Ребята радостно спешили в детский сад, чтобы узнать какой же день их ждет сегодня.</w:t>
      </w:r>
      <w:r w:rsidR="00940624" w:rsidRPr="00940624">
        <w:rPr>
          <w:rFonts w:ascii="Times New Roman" w:hAnsi="Times New Roman" w:cs="Times New Roman"/>
          <w:kern w:val="0"/>
          <w:sz w:val="28"/>
          <w:szCs w:val="28"/>
          <w:shd w:val="clear" w:color="auto" w:fill="FFFFFF"/>
          <w14:ligatures w14:val="none"/>
        </w:rPr>
        <w:t xml:space="preserve"> А главное – родители поверили в успех своих детей, поверили в то, что и их дети могут многое.</w:t>
      </w:r>
      <w:r w:rsidR="00940624" w:rsidRPr="009406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</w:t>
      </w:r>
    </w:p>
    <w:p w14:paraId="63FE7D2B" w14:textId="1036F0CE" w:rsidR="00940624" w:rsidRPr="00940624" w:rsidRDefault="00940624" w:rsidP="00F731C2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4062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Поставленные цели и задачи выполнены полностью.</w:t>
      </w:r>
    </w:p>
    <w:p w14:paraId="133F1155" w14:textId="3514CC70" w:rsidR="00940624" w:rsidRPr="00940624" w:rsidRDefault="00940624" w:rsidP="0094062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5639017" w14:textId="758892DD" w:rsidR="00AC0208" w:rsidRPr="00940624" w:rsidRDefault="00AC0208" w:rsidP="00AC0208">
      <w:pPr>
        <w:shd w:val="clear" w:color="auto" w:fill="FFFFFF"/>
        <w:spacing w:after="0" w:line="330" w:lineRule="atLeast"/>
        <w:ind w:firstLine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79BAB8F" w14:textId="77777777" w:rsidR="00AC0208" w:rsidRPr="00066AA5" w:rsidRDefault="00AC0208" w:rsidP="00AC0208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66AA5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p w14:paraId="0747E2D3" w14:textId="77777777" w:rsidR="008A2DD2" w:rsidRPr="008A2DD2" w:rsidRDefault="008A2DD2" w:rsidP="008A2DD2">
      <w:pPr>
        <w:spacing w:after="200" w:line="276" w:lineRule="auto"/>
        <w:rPr>
          <w:rFonts w:ascii="Times New Roman" w:hAnsi="Times New Roman" w:cs="Times New Roman"/>
          <w:kern w:val="0"/>
          <w:sz w:val="28"/>
          <w:szCs w:val="28"/>
          <w:bdr w:val="none" w:sz="0" w:space="0" w:color="auto" w:frame="1"/>
          <w:shd w:val="clear" w:color="auto" w:fill="FFFFFF"/>
          <w14:ligatures w14:val="none"/>
        </w:rPr>
      </w:pPr>
    </w:p>
    <w:p w14:paraId="6BD57E2F" w14:textId="77777777" w:rsidR="008A2DD2" w:rsidRPr="008A2DD2" w:rsidRDefault="008A2DD2" w:rsidP="008A2DD2">
      <w:pPr>
        <w:spacing w:after="200" w:line="276" w:lineRule="auto"/>
        <w:rPr>
          <w:rFonts w:ascii="Times New Roman" w:hAnsi="Times New Roman" w:cs="Times New Roman"/>
          <w:kern w:val="0"/>
          <w:sz w:val="28"/>
          <w:szCs w:val="28"/>
          <w:bdr w:val="none" w:sz="0" w:space="0" w:color="auto" w:frame="1"/>
          <w:shd w:val="clear" w:color="auto" w:fill="FFFFFF"/>
          <w14:ligatures w14:val="none"/>
        </w:rPr>
      </w:pPr>
    </w:p>
    <w:p w14:paraId="7856C07D" w14:textId="77777777" w:rsidR="008A2DD2" w:rsidRPr="008A2DD2" w:rsidRDefault="008A2DD2" w:rsidP="008A2DD2">
      <w:pPr>
        <w:spacing w:after="200" w:line="276" w:lineRule="auto"/>
        <w:rPr>
          <w:rFonts w:ascii="Times New Roman" w:hAnsi="Times New Roman" w:cs="Times New Roman"/>
          <w:kern w:val="0"/>
          <w:sz w:val="28"/>
          <w:szCs w:val="28"/>
          <w:bdr w:val="none" w:sz="0" w:space="0" w:color="auto" w:frame="1"/>
          <w:shd w:val="clear" w:color="auto" w:fill="FFFFFF"/>
          <w14:ligatures w14:val="none"/>
        </w:rPr>
      </w:pPr>
    </w:p>
    <w:p w14:paraId="33237F83" w14:textId="77777777" w:rsidR="008A2DD2" w:rsidRPr="008A2DD2" w:rsidRDefault="008A2DD2" w:rsidP="008A2DD2">
      <w:pPr>
        <w:spacing w:after="200" w:line="276" w:lineRule="auto"/>
        <w:rPr>
          <w:rFonts w:ascii="Times New Roman" w:hAnsi="Times New Roman" w:cs="Times New Roman"/>
          <w:kern w:val="0"/>
          <w:sz w:val="28"/>
          <w:szCs w:val="28"/>
          <w:bdr w:val="none" w:sz="0" w:space="0" w:color="auto" w:frame="1"/>
          <w:shd w:val="clear" w:color="auto" w:fill="FFFFFF"/>
          <w14:ligatures w14:val="none"/>
        </w:rPr>
      </w:pPr>
    </w:p>
    <w:p w14:paraId="73DF810E" w14:textId="77777777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066E654" w14:textId="77777777" w:rsidR="008A2DD2" w:rsidRPr="008A2DD2" w:rsidRDefault="008A2DD2" w:rsidP="008A2DD2">
      <w:pPr>
        <w:spacing w:after="200" w:line="27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669F0240" w14:textId="77777777" w:rsidR="008A2DD2" w:rsidRPr="008A2DD2" w:rsidRDefault="008A2DD2" w:rsidP="008A2DD2">
      <w:pPr>
        <w:spacing w:after="200" w:line="276" w:lineRule="auto"/>
        <w:rPr>
          <w:kern w:val="0"/>
          <w:sz w:val="22"/>
          <w:szCs w:val="22"/>
          <w14:ligatures w14:val="none"/>
        </w:rPr>
      </w:pPr>
    </w:p>
    <w:p w14:paraId="7474D4CB" w14:textId="77777777" w:rsidR="008A2DD2" w:rsidRDefault="008A2DD2"/>
    <w:sectPr w:rsidR="008A2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E466A"/>
    <w:multiLevelType w:val="multilevel"/>
    <w:tmpl w:val="15745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773A46"/>
    <w:multiLevelType w:val="multilevel"/>
    <w:tmpl w:val="9640A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4291929">
    <w:abstractNumId w:val="0"/>
  </w:num>
  <w:num w:numId="2" w16cid:durableId="1118257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DD2"/>
    <w:rsid w:val="000273A4"/>
    <w:rsid w:val="000B2F42"/>
    <w:rsid w:val="00192CFE"/>
    <w:rsid w:val="0020694F"/>
    <w:rsid w:val="00403B6C"/>
    <w:rsid w:val="00452E54"/>
    <w:rsid w:val="004F3C87"/>
    <w:rsid w:val="006B3017"/>
    <w:rsid w:val="00705D04"/>
    <w:rsid w:val="0071356F"/>
    <w:rsid w:val="007474CA"/>
    <w:rsid w:val="00763C4A"/>
    <w:rsid w:val="00774FA2"/>
    <w:rsid w:val="007F71B4"/>
    <w:rsid w:val="0087713F"/>
    <w:rsid w:val="008A2DD2"/>
    <w:rsid w:val="008A50CB"/>
    <w:rsid w:val="008A55DB"/>
    <w:rsid w:val="008C672C"/>
    <w:rsid w:val="008C6E41"/>
    <w:rsid w:val="008E4D0C"/>
    <w:rsid w:val="009013AF"/>
    <w:rsid w:val="00907BDA"/>
    <w:rsid w:val="00940624"/>
    <w:rsid w:val="009614A7"/>
    <w:rsid w:val="00A757F8"/>
    <w:rsid w:val="00AB3766"/>
    <w:rsid w:val="00AC0208"/>
    <w:rsid w:val="00AD31CE"/>
    <w:rsid w:val="00B61321"/>
    <w:rsid w:val="00C41E84"/>
    <w:rsid w:val="00C6399A"/>
    <w:rsid w:val="00CB6A03"/>
    <w:rsid w:val="00CD016A"/>
    <w:rsid w:val="00CE45B5"/>
    <w:rsid w:val="00D14BFE"/>
    <w:rsid w:val="00D35A15"/>
    <w:rsid w:val="00D52B3D"/>
    <w:rsid w:val="00D86195"/>
    <w:rsid w:val="00E01A95"/>
    <w:rsid w:val="00E403D0"/>
    <w:rsid w:val="00EF6070"/>
    <w:rsid w:val="00F00B09"/>
    <w:rsid w:val="00F37A8E"/>
    <w:rsid w:val="00F731C2"/>
    <w:rsid w:val="00FE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D1B66"/>
  <w15:chartTrackingRefBased/>
  <w15:docId w15:val="{446AA8A7-EA8E-4F56-A9BD-723E8BBC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2D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2D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2D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2D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2D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2D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2D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2D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2D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D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2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2D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2D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2D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2D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2D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2D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2D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2D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2D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2D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2D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2D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2D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2D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2D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2D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2D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2DD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8A2DD2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A7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e">
    <w:name w:val="Strong"/>
    <w:basedOn w:val="a0"/>
    <w:uiPriority w:val="22"/>
    <w:qFormat/>
    <w:rsid w:val="00F00B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7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2025-07-17T13:08:00Z</dcterms:created>
  <dcterms:modified xsi:type="dcterms:W3CDTF">2026-03-26T17:58:00Z</dcterms:modified>
</cp:coreProperties>
</file>