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40CC" w:rsidRPr="00CC2FCB" w:rsidRDefault="005640CC" w:rsidP="005640CC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CC2FCB">
        <w:rPr>
          <w:rFonts w:ascii="Times New Roman" w:eastAsia="Calibri" w:hAnsi="Times New Roman" w:cs="Times New Roman"/>
          <w:sz w:val="28"/>
          <w:szCs w:val="28"/>
        </w:rPr>
        <w:t>Автономное профессиональное образовательное учреждение</w:t>
      </w:r>
    </w:p>
    <w:p w:rsidR="005640CC" w:rsidRPr="00CC2FCB" w:rsidRDefault="005640CC" w:rsidP="005640CC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CC2FCB">
        <w:rPr>
          <w:rFonts w:ascii="Times New Roman" w:eastAsia="Calibri" w:hAnsi="Times New Roman" w:cs="Times New Roman"/>
          <w:sz w:val="28"/>
          <w:szCs w:val="28"/>
        </w:rPr>
        <w:t>Удмуртской Республики</w:t>
      </w:r>
    </w:p>
    <w:p w:rsidR="005640CC" w:rsidRPr="00CC2FCB" w:rsidRDefault="005640CC" w:rsidP="005640CC">
      <w:pPr>
        <w:spacing w:after="0" w:line="240" w:lineRule="auto"/>
        <w:ind w:firstLine="567"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CC2FCB">
        <w:rPr>
          <w:rFonts w:ascii="Times New Roman" w:eastAsia="Calibri" w:hAnsi="Times New Roman" w:cs="Times New Roman"/>
          <w:sz w:val="28"/>
          <w:szCs w:val="28"/>
        </w:rPr>
        <w:t>«</w:t>
      </w:r>
      <w:proofErr w:type="spellStart"/>
      <w:r w:rsidRPr="00CC2FCB">
        <w:rPr>
          <w:rFonts w:ascii="Times New Roman" w:eastAsia="Calibri" w:hAnsi="Times New Roman" w:cs="Times New Roman"/>
          <w:sz w:val="28"/>
          <w:szCs w:val="28"/>
        </w:rPr>
        <w:t>Глазовский</w:t>
      </w:r>
      <w:proofErr w:type="spellEnd"/>
      <w:r w:rsidRPr="00CC2FCB">
        <w:rPr>
          <w:rFonts w:ascii="Times New Roman" w:eastAsia="Calibri" w:hAnsi="Times New Roman" w:cs="Times New Roman"/>
          <w:sz w:val="28"/>
          <w:szCs w:val="28"/>
        </w:rPr>
        <w:t xml:space="preserve"> аграрно-промышленный техникум»</w:t>
      </w:r>
    </w:p>
    <w:p w:rsidR="005640CC" w:rsidRPr="00CC2FCB" w:rsidRDefault="005640CC" w:rsidP="005640CC">
      <w:pPr>
        <w:rPr>
          <w:rFonts w:ascii="Times New Roman" w:eastAsia="Calibri" w:hAnsi="Times New Roman" w:cs="Times New Roman"/>
          <w:sz w:val="28"/>
          <w:szCs w:val="28"/>
        </w:rPr>
      </w:pPr>
    </w:p>
    <w:p w:rsidR="005640CC" w:rsidRPr="00CC2FCB" w:rsidRDefault="005640CC" w:rsidP="005640CC">
      <w:pPr>
        <w:rPr>
          <w:rFonts w:ascii="Times New Roman" w:eastAsia="Calibri" w:hAnsi="Times New Roman" w:cs="Times New Roman"/>
          <w:sz w:val="28"/>
          <w:szCs w:val="28"/>
        </w:rPr>
      </w:pPr>
    </w:p>
    <w:p w:rsidR="005640CC" w:rsidRPr="00CC2FCB" w:rsidRDefault="005640CC" w:rsidP="005640CC">
      <w:pPr>
        <w:rPr>
          <w:rFonts w:ascii="Times New Roman" w:eastAsia="Calibri" w:hAnsi="Times New Roman" w:cs="Times New Roman"/>
          <w:sz w:val="28"/>
          <w:szCs w:val="28"/>
        </w:rPr>
      </w:pPr>
    </w:p>
    <w:p w:rsidR="005640CC" w:rsidRPr="00CC2FCB" w:rsidRDefault="005640CC" w:rsidP="005640CC">
      <w:pPr>
        <w:rPr>
          <w:rFonts w:ascii="Times New Roman" w:eastAsia="Calibri" w:hAnsi="Times New Roman" w:cs="Times New Roman"/>
          <w:sz w:val="28"/>
          <w:szCs w:val="28"/>
        </w:rPr>
      </w:pPr>
    </w:p>
    <w:p w:rsidR="005640CC" w:rsidRPr="00CC2FCB" w:rsidRDefault="005640CC" w:rsidP="005640CC">
      <w:pPr>
        <w:rPr>
          <w:rFonts w:ascii="Times New Roman" w:eastAsia="Calibri" w:hAnsi="Times New Roman" w:cs="Times New Roman"/>
          <w:sz w:val="28"/>
          <w:szCs w:val="28"/>
        </w:rPr>
      </w:pPr>
    </w:p>
    <w:p w:rsidR="005640CC" w:rsidRPr="00CC2FCB" w:rsidRDefault="005640CC" w:rsidP="005640CC">
      <w:pPr>
        <w:rPr>
          <w:rFonts w:ascii="Times New Roman" w:eastAsia="Calibri" w:hAnsi="Times New Roman" w:cs="Times New Roman"/>
          <w:sz w:val="28"/>
          <w:szCs w:val="28"/>
        </w:rPr>
      </w:pPr>
    </w:p>
    <w:p w:rsidR="005640CC" w:rsidRPr="00CC2FCB" w:rsidRDefault="005640CC" w:rsidP="005640CC">
      <w:pPr>
        <w:rPr>
          <w:rFonts w:ascii="Times New Roman" w:eastAsia="Calibri" w:hAnsi="Times New Roman" w:cs="Times New Roman"/>
          <w:sz w:val="28"/>
          <w:szCs w:val="28"/>
        </w:rPr>
      </w:pPr>
    </w:p>
    <w:p w:rsidR="005640CC" w:rsidRPr="00CC2FCB" w:rsidRDefault="00790A46" w:rsidP="00790A46">
      <w:pPr>
        <w:spacing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Информационный</w:t>
      </w:r>
      <w:r w:rsidR="005640CC" w:rsidRPr="00CC2FCB">
        <w:rPr>
          <w:rFonts w:ascii="Times New Roman" w:eastAsia="Calibri" w:hAnsi="Times New Roman" w:cs="Times New Roman"/>
          <w:sz w:val="28"/>
          <w:szCs w:val="28"/>
        </w:rPr>
        <w:t xml:space="preserve"> проект</w:t>
      </w:r>
    </w:p>
    <w:p w:rsidR="005640CC" w:rsidRPr="00790A46" w:rsidRDefault="005640CC" w:rsidP="00790A46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90A46">
        <w:rPr>
          <w:rFonts w:ascii="Times New Roman" w:eastAsia="Calibri" w:hAnsi="Times New Roman" w:cs="Times New Roman"/>
          <w:b/>
          <w:sz w:val="28"/>
          <w:szCs w:val="28"/>
        </w:rPr>
        <w:t>«</w:t>
      </w:r>
      <w:r w:rsidR="00C76CFF" w:rsidRPr="00790A46">
        <w:rPr>
          <w:rFonts w:ascii="Times New Roman" w:hAnsi="Times New Roman" w:cs="Times New Roman"/>
          <w:b/>
          <w:sz w:val="28"/>
          <w:szCs w:val="28"/>
        </w:rPr>
        <w:t xml:space="preserve">Художник – </w:t>
      </w:r>
      <w:r w:rsidR="00CC5A79" w:rsidRPr="00790A46">
        <w:rPr>
          <w:rFonts w:ascii="Times New Roman" w:hAnsi="Times New Roman" w:cs="Times New Roman"/>
          <w:b/>
          <w:sz w:val="28"/>
          <w:szCs w:val="28"/>
        </w:rPr>
        <w:t xml:space="preserve">этнофутурист, </w:t>
      </w:r>
      <w:r w:rsidR="00790A46" w:rsidRPr="00790A46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CC5A79" w:rsidRPr="00790A46">
        <w:rPr>
          <w:rFonts w:ascii="Times New Roman" w:hAnsi="Times New Roman" w:cs="Times New Roman"/>
          <w:b/>
          <w:sz w:val="28"/>
          <w:szCs w:val="28"/>
        </w:rPr>
        <w:t>участник международных этнофутуристических фестивалей</w:t>
      </w:r>
      <w:r w:rsidR="00790A46" w:rsidRPr="00790A46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CC5A79" w:rsidRPr="00790A46">
        <w:rPr>
          <w:rFonts w:ascii="Times New Roman" w:hAnsi="Times New Roman" w:cs="Times New Roman"/>
          <w:b/>
          <w:sz w:val="28"/>
          <w:szCs w:val="28"/>
        </w:rPr>
        <w:t xml:space="preserve">(о творчестве В.В. Наговицына) </w:t>
      </w:r>
    </w:p>
    <w:p w:rsidR="005640CC" w:rsidRPr="00CC2FCB" w:rsidRDefault="005640CC" w:rsidP="00790A46">
      <w:pPr>
        <w:spacing w:line="360" w:lineRule="auto"/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5640CC" w:rsidRPr="00CC2FCB" w:rsidRDefault="005640CC" w:rsidP="005640CC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5640CC" w:rsidRPr="00CC2FCB" w:rsidRDefault="005640CC" w:rsidP="005640CC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5640CC" w:rsidRPr="00CC2FCB" w:rsidRDefault="005640CC" w:rsidP="005640CC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790A46" w:rsidRDefault="00790A46" w:rsidP="005640CC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790A46" w:rsidRDefault="00790A46" w:rsidP="005640CC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p w:rsidR="00790A46" w:rsidRDefault="00790A46" w:rsidP="005640CC">
      <w:pPr>
        <w:jc w:val="right"/>
        <w:rPr>
          <w:rFonts w:ascii="Times New Roman" w:eastAsia="Calibri" w:hAnsi="Times New Roman" w:cs="Times New Roman"/>
          <w:sz w:val="28"/>
          <w:szCs w:val="28"/>
        </w:rPr>
      </w:pPr>
    </w:p>
    <w:tbl>
      <w:tblPr>
        <w:tblStyle w:val="ad"/>
        <w:tblW w:w="0" w:type="auto"/>
        <w:tblInd w:w="818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33"/>
      </w:tblGrid>
      <w:tr w:rsidR="00790A46" w:rsidRPr="00790A46" w:rsidTr="00790A46">
        <w:trPr>
          <w:trHeight w:val="224"/>
        </w:trPr>
        <w:tc>
          <w:tcPr>
            <w:tcW w:w="2233" w:type="dxa"/>
            <w:shd w:val="clear" w:color="auto" w:fill="auto"/>
          </w:tcPr>
          <w:p w:rsidR="00790A46" w:rsidRDefault="00790A46" w:rsidP="00790A46">
            <w:pPr>
              <w:spacing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90A46" w:rsidRDefault="00790A46" w:rsidP="00790A46">
            <w:pPr>
              <w:spacing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:rsidR="00790A46" w:rsidRPr="00790A46" w:rsidRDefault="00790A46" w:rsidP="00790A46">
            <w:pPr>
              <w:spacing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Автор</w:t>
            </w:r>
            <w:r w:rsidRPr="00790A46">
              <w:rPr>
                <w:rFonts w:ascii="Times New Roman" w:eastAsia="Calibri" w:hAnsi="Times New Roman" w:cs="Times New Roman"/>
                <w:sz w:val="28"/>
                <w:szCs w:val="28"/>
              </w:rPr>
              <w:t>:</w:t>
            </w:r>
          </w:p>
        </w:tc>
      </w:tr>
      <w:tr w:rsidR="00790A46" w:rsidRPr="00790A46" w:rsidTr="00790A46">
        <w:tc>
          <w:tcPr>
            <w:tcW w:w="2233" w:type="dxa"/>
            <w:shd w:val="clear" w:color="auto" w:fill="auto"/>
          </w:tcPr>
          <w:p w:rsidR="00790A46" w:rsidRPr="00790A46" w:rsidRDefault="00790A46" w:rsidP="00790A46">
            <w:pPr>
              <w:spacing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90A46">
              <w:rPr>
                <w:rFonts w:ascii="Times New Roman" w:eastAsia="Calibri" w:hAnsi="Times New Roman" w:cs="Times New Roman"/>
                <w:sz w:val="28"/>
                <w:szCs w:val="28"/>
              </w:rPr>
              <w:t>Николаева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Т.Л,</w:t>
            </w:r>
          </w:p>
        </w:tc>
      </w:tr>
      <w:tr w:rsidR="00790A46" w:rsidRPr="00790A46" w:rsidTr="00790A46">
        <w:tc>
          <w:tcPr>
            <w:tcW w:w="2233" w:type="dxa"/>
            <w:shd w:val="clear" w:color="auto" w:fill="auto"/>
          </w:tcPr>
          <w:p w:rsidR="00790A46" w:rsidRPr="00790A46" w:rsidRDefault="00790A46" w:rsidP="00790A46">
            <w:pPr>
              <w:spacing w:line="240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90A46">
              <w:rPr>
                <w:rFonts w:ascii="Times New Roman" w:eastAsia="Calibri" w:hAnsi="Times New Roman" w:cs="Times New Roman"/>
                <w:sz w:val="28"/>
                <w:szCs w:val="28"/>
              </w:rPr>
              <w:t>преподаватель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.</w:t>
            </w:r>
            <w:r w:rsidRPr="00790A46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</w:tc>
      </w:tr>
    </w:tbl>
    <w:p w:rsidR="005640CC" w:rsidRPr="00CC2FCB" w:rsidRDefault="005640CC" w:rsidP="005640CC">
      <w:pPr>
        <w:rPr>
          <w:rFonts w:ascii="Times New Roman" w:eastAsia="Calibri" w:hAnsi="Times New Roman" w:cs="Times New Roman"/>
          <w:sz w:val="28"/>
          <w:szCs w:val="28"/>
        </w:rPr>
      </w:pPr>
    </w:p>
    <w:p w:rsidR="005640CC" w:rsidRPr="00CC2FCB" w:rsidRDefault="005640CC" w:rsidP="005640CC">
      <w:pPr>
        <w:rPr>
          <w:rFonts w:ascii="Times New Roman" w:eastAsia="Calibri" w:hAnsi="Times New Roman" w:cs="Times New Roman"/>
          <w:sz w:val="28"/>
          <w:szCs w:val="28"/>
        </w:rPr>
      </w:pPr>
    </w:p>
    <w:p w:rsidR="005640CC" w:rsidRPr="00CC2FCB" w:rsidRDefault="005640CC" w:rsidP="005640CC">
      <w:pPr>
        <w:rPr>
          <w:rFonts w:ascii="Times New Roman" w:eastAsia="Calibri" w:hAnsi="Times New Roman" w:cs="Times New Roman"/>
          <w:sz w:val="28"/>
          <w:szCs w:val="28"/>
        </w:rPr>
      </w:pPr>
    </w:p>
    <w:p w:rsidR="005640CC" w:rsidRPr="00CC2FCB" w:rsidRDefault="005640CC" w:rsidP="005640CC">
      <w:pPr>
        <w:rPr>
          <w:rFonts w:ascii="Times New Roman" w:eastAsia="Calibri" w:hAnsi="Times New Roman" w:cs="Times New Roman"/>
          <w:sz w:val="28"/>
          <w:szCs w:val="28"/>
        </w:rPr>
      </w:pPr>
    </w:p>
    <w:p w:rsidR="005640CC" w:rsidRPr="00CC2FCB" w:rsidRDefault="005640CC" w:rsidP="005640CC">
      <w:pPr>
        <w:rPr>
          <w:rFonts w:ascii="Times New Roman" w:eastAsia="Calibri" w:hAnsi="Times New Roman" w:cs="Times New Roman"/>
          <w:sz w:val="28"/>
          <w:szCs w:val="28"/>
        </w:rPr>
      </w:pPr>
    </w:p>
    <w:p w:rsidR="005640CC" w:rsidRDefault="00790A46" w:rsidP="00790A46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2026</w:t>
      </w:r>
      <w:r w:rsidR="005640CC" w:rsidRPr="00CC2FCB">
        <w:rPr>
          <w:rFonts w:ascii="Times New Roman" w:eastAsia="Calibri" w:hAnsi="Times New Roman" w:cs="Times New Roman"/>
          <w:sz w:val="28"/>
          <w:szCs w:val="28"/>
        </w:rPr>
        <w:t xml:space="preserve"> г.</w:t>
      </w:r>
    </w:p>
    <w:tbl>
      <w:tblPr>
        <w:tblStyle w:val="ad"/>
        <w:tblW w:w="103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606"/>
        <w:gridCol w:w="708"/>
      </w:tblGrid>
      <w:tr w:rsidR="007C5930" w:rsidRPr="007C5930" w:rsidTr="00D001BF">
        <w:tc>
          <w:tcPr>
            <w:tcW w:w="9606" w:type="dxa"/>
          </w:tcPr>
          <w:p w:rsidR="007C5930" w:rsidRPr="007C5930" w:rsidRDefault="007C5930" w:rsidP="003410B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7C5930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СОДЕРЖАНИЕ</w:t>
            </w:r>
          </w:p>
        </w:tc>
        <w:tc>
          <w:tcPr>
            <w:tcW w:w="708" w:type="dxa"/>
          </w:tcPr>
          <w:p w:rsidR="007C5930" w:rsidRPr="007C5930" w:rsidRDefault="007C5930" w:rsidP="003410B0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7C5930" w:rsidRPr="007C5930" w:rsidTr="00D001BF">
        <w:tc>
          <w:tcPr>
            <w:tcW w:w="9606" w:type="dxa"/>
          </w:tcPr>
          <w:p w:rsidR="007C5930" w:rsidRPr="007C5930" w:rsidRDefault="007C5930" w:rsidP="003410B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5930">
              <w:rPr>
                <w:rFonts w:ascii="Times New Roman" w:hAnsi="Times New Roman" w:cs="Times New Roman"/>
                <w:b/>
                <w:sz w:val="28"/>
                <w:szCs w:val="28"/>
              </w:rPr>
              <w:t>ВВЕДЕНИЕ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…………………………………………………………………</w:t>
            </w:r>
            <w:r w:rsidR="00D001BF">
              <w:rPr>
                <w:rFonts w:ascii="Times New Roman" w:hAnsi="Times New Roman" w:cs="Times New Roman"/>
                <w:sz w:val="28"/>
                <w:szCs w:val="28"/>
              </w:rPr>
              <w:t>…….</w:t>
            </w:r>
          </w:p>
        </w:tc>
        <w:tc>
          <w:tcPr>
            <w:tcW w:w="708" w:type="dxa"/>
          </w:tcPr>
          <w:p w:rsidR="007C5930" w:rsidRPr="007C5930" w:rsidRDefault="00D001BF" w:rsidP="003410B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7C5930" w:rsidRPr="007C5930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</w:tr>
      <w:tr w:rsidR="007C5930" w:rsidRPr="007C5930" w:rsidTr="00D001BF">
        <w:tc>
          <w:tcPr>
            <w:tcW w:w="9606" w:type="dxa"/>
          </w:tcPr>
          <w:p w:rsidR="007C5930" w:rsidRPr="007C5930" w:rsidRDefault="007C5930" w:rsidP="003410B0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C593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ГЛАВА </w:t>
            </w:r>
            <w:r w:rsidRPr="007C5930">
              <w:rPr>
                <w:rFonts w:ascii="Times New Roman" w:hAnsi="Times New Roman" w:cs="Times New Roman"/>
                <w:b/>
                <w:sz w:val="28"/>
                <w:szCs w:val="28"/>
                <w:lang w:val="en-US"/>
              </w:rPr>
              <w:t>I</w:t>
            </w:r>
            <w:r w:rsidRPr="007C5930">
              <w:rPr>
                <w:rFonts w:ascii="Times New Roman" w:hAnsi="Times New Roman" w:cs="Times New Roman"/>
                <w:b/>
                <w:sz w:val="28"/>
                <w:szCs w:val="28"/>
              </w:rPr>
              <w:t>. ХУДОЖНИК-ЭТНОФУТУРИСТ</w:t>
            </w:r>
          </w:p>
        </w:tc>
        <w:tc>
          <w:tcPr>
            <w:tcW w:w="708" w:type="dxa"/>
          </w:tcPr>
          <w:p w:rsidR="007C5930" w:rsidRPr="007C5930" w:rsidRDefault="007C5930" w:rsidP="003410B0">
            <w:pPr>
              <w:spacing w:after="0" w:line="360" w:lineRule="auto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</w:tr>
      <w:tr w:rsidR="007C5930" w:rsidRPr="007C5930" w:rsidTr="00D001BF">
        <w:tc>
          <w:tcPr>
            <w:tcW w:w="9606" w:type="dxa"/>
          </w:tcPr>
          <w:p w:rsidR="007C5930" w:rsidRPr="007C5930" w:rsidRDefault="007C5930" w:rsidP="003410B0">
            <w:pPr>
              <w:pStyle w:val="a8"/>
              <w:numPr>
                <w:ilvl w:val="1"/>
                <w:numId w:val="2"/>
              </w:numPr>
              <w:spacing w:after="0" w:line="360" w:lineRule="auto"/>
              <w:ind w:left="567" w:hanging="567"/>
              <w:jc w:val="both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C5930">
              <w:rPr>
                <w:rFonts w:ascii="Times New Roman" w:hAnsi="Times New Roman" w:cs="Times New Roman"/>
                <w:sz w:val="28"/>
                <w:szCs w:val="28"/>
              </w:rPr>
              <w:t>Биография Вла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димира Наговицына……………………………………</w:t>
            </w:r>
            <w:r w:rsidR="00D001BF">
              <w:rPr>
                <w:rFonts w:ascii="Times New Roman" w:hAnsi="Times New Roman" w:cs="Times New Roman"/>
                <w:sz w:val="28"/>
                <w:szCs w:val="28"/>
              </w:rPr>
              <w:t>….</w:t>
            </w:r>
          </w:p>
        </w:tc>
        <w:tc>
          <w:tcPr>
            <w:tcW w:w="708" w:type="dxa"/>
          </w:tcPr>
          <w:p w:rsidR="007C5930" w:rsidRPr="007C5930" w:rsidRDefault="00D001BF" w:rsidP="007C593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7C5930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</w:tr>
      <w:tr w:rsidR="007C5930" w:rsidRPr="007C5930" w:rsidTr="00D001BF">
        <w:tc>
          <w:tcPr>
            <w:tcW w:w="9606" w:type="dxa"/>
          </w:tcPr>
          <w:p w:rsidR="007C5930" w:rsidRPr="007C5930" w:rsidRDefault="007C5930" w:rsidP="003410B0">
            <w:pPr>
              <w:pStyle w:val="a8"/>
              <w:numPr>
                <w:ilvl w:val="1"/>
                <w:numId w:val="2"/>
              </w:numPr>
              <w:spacing w:after="0" w:line="360" w:lineRule="auto"/>
              <w:ind w:left="567" w:hanging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5930">
              <w:rPr>
                <w:rFonts w:ascii="Times New Roman" w:hAnsi="Times New Roman" w:cs="Times New Roman"/>
                <w:sz w:val="28"/>
                <w:szCs w:val="28"/>
              </w:rPr>
              <w:t xml:space="preserve">Автор  флага и герба </w:t>
            </w:r>
            <w:proofErr w:type="spellStart"/>
            <w:r w:rsidRPr="007C5930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алезинского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района……………………………</w:t>
            </w:r>
            <w:r w:rsidR="00D001BF">
              <w:rPr>
                <w:rFonts w:ascii="Times New Roman" w:hAnsi="Times New Roman" w:cs="Times New Roman"/>
                <w:sz w:val="28"/>
                <w:szCs w:val="28"/>
              </w:rPr>
              <w:t>….</w:t>
            </w:r>
          </w:p>
        </w:tc>
        <w:tc>
          <w:tcPr>
            <w:tcW w:w="708" w:type="dxa"/>
          </w:tcPr>
          <w:p w:rsidR="007C5930" w:rsidRPr="007C5930" w:rsidRDefault="00D001BF" w:rsidP="007C593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7C5930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</w:tr>
      <w:tr w:rsidR="007C5930" w:rsidRPr="007C5930" w:rsidTr="00D001BF">
        <w:tc>
          <w:tcPr>
            <w:tcW w:w="9606" w:type="dxa"/>
          </w:tcPr>
          <w:p w:rsidR="007C5930" w:rsidRPr="007C5930" w:rsidRDefault="007C5930" w:rsidP="003410B0">
            <w:pPr>
              <w:pStyle w:val="a8"/>
              <w:numPr>
                <w:ilvl w:val="1"/>
                <w:numId w:val="2"/>
              </w:numPr>
              <w:spacing w:after="0" w:line="360" w:lineRule="auto"/>
              <w:ind w:left="567" w:hanging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5930">
              <w:rPr>
                <w:rFonts w:ascii="Times New Roman" w:hAnsi="Times New Roman" w:cs="Times New Roman"/>
                <w:sz w:val="28"/>
                <w:szCs w:val="28"/>
              </w:rPr>
              <w:t>Электронная книга «Ра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зноцветный поток»………………………………</w:t>
            </w:r>
            <w:r w:rsidR="00D001BF">
              <w:rPr>
                <w:rFonts w:ascii="Times New Roman" w:hAnsi="Times New Roman" w:cs="Times New Roman"/>
                <w:sz w:val="28"/>
                <w:szCs w:val="28"/>
              </w:rPr>
              <w:t>..</w:t>
            </w:r>
          </w:p>
        </w:tc>
        <w:tc>
          <w:tcPr>
            <w:tcW w:w="708" w:type="dxa"/>
          </w:tcPr>
          <w:p w:rsidR="007C5930" w:rsidRPr="007C5930" w:rsidRDefault="00D001BF" w:rsidP="007C593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</w:t>
            </w:r>
            <w:r w:rsidR="007C5930">
              <w:rPr>
                <w:rFonts w:ascii="Times New Roman" w:hAnsi="Times New Roman" w:cs="Times New Roman"/>
                <w:sz w:val="28"/>
                <w:szCs w:val="28"/>
              </w:rPr>
              <w:t>8</w:t>
            </w:r>
          </w:p>
        </w:tc>
      </w:tr>
      <w:tr w:rsidR="007C5930" w:rsidRPr="007C5930" w:rsidTr="00D001BF">
        <w:tc>
          <w:tcPr>
            <w:tcW w:w="9606" w:type="dxa"/>
          </w:tcPr>
          <w:p w:rsidR="007C5930" w:rsidRPr="007C5930" w:rsidRDefault="007C5930" w:rsidP="003410B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5930">
              <w:rPr>
                <w:rFonts w:ascii="Times New Roman" w:hAnsi="Times New Roman" w:cs="Times New Roman"/>
                <w:b/>
                <w:sz w:val="28"/>
                <w:szCs w:val="28"/>
              </w:rPr>
              <w:t>ЗАКЛЮЧЕНИЕ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……………………………………………………………</w:t>
            </w:r>
            <w:r w:rsidR="00D001BF">
              <w:rPr>
                <w:rFonts w:ascii="Times New Roman" w:hAnsi="Times New Roman" w:cs="Times New Roman"/>
                <w:sz w:val="28"/>
                <w:szCs w:val="28"/>
              </w:rPr>
              <w:t>……..</w:t>
            </w:r>
          </w:p>
        </w:tc>
        <w:tc>
          <w:tcPr>
            <w:tcW w:w="708" w:type="dxa"/>
          </w:tcPr>
          <w:p w:rsidR="007C5930" w:rsidRPr="007C5930" w:rsidRDefault="007C5930" w:rsidP="003410B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5930"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  <w:tr w:rsidR="007C5930" w:rsidRPr="007C5930" w:rsidTr="00D001BF">
        <w:tc>
          <w:tcPr>
            <w:tcW w:w="9606" w:type="dxa"/>
          </w:tcPr>
          <w:p w:rsidR="007C5930" w:rsidRPr="007C5930" w:rsidRDefault="007C5930" w:rsidP="003410B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5930">
              <w:rPr>
                <w:rFonts w:ascii="Times New Roman" w:hAnsi="Times New Roman" w:cs="Times New Roman"/>
                <w:b/>
                <w:sz w:val="28"/>
                <w:szCs w:val="28"/>
              </w:rPr>
              <w:t>СПИСОК ИНФОРМАЦИОННЫХ ИСТОЧНИКОВ</w:t>
            </w:r>
            <w:r w:rsidRPr="007C5930">
              <w:rPr>
                <w:rFonts w:ascii="Times New Roman" w:hAnsi="Times New Roman" w:cs="Times New Roman"/>
                <w:sz w:val="28"/>
                <w:szCs w:val="28"/>
              </w:rPr>
              <w:t xml:space="preserve"> …………………</w:t>
            </w:r>
            <w:r w:rsidR="00D001BF">
              <w:rPr>
                <w:rFonts w:ascii="Times New Roman" w:hAnsi="Times New Roman" w:cs="Times New Roman"/>
                <w:sz w:val="28"/>
                <w:szCs w:val="28"/>
              </w:rPr>
              <w:t>…….</w:t>
            </w:r>
          </w:p>
        </w:tc>
        <w:tc>
          <w:tcPr>
            <w:tcW w:w="708" w:type="dxa"/>
          </w:tcPr>
          <w:p w:rsidR="007C5930" w:rsidRPr="007C5930" w:rsidRDefault="007C5930" w:rsidP="003410B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5930">
              <w:rPr>
                <w:rFonts w:ascii="Times New Roman" w:hAnsi="Times New Roman" w:cs="Times New Roman"/>
                <w:sz w:val="28"/>
                <w:szCs w:val="28"/>
              </w:rPr>
              <w:t>11</w:t>
            </w:r>
          </w:p>
        </w:tc>
      </w:tr>
      <w:tr w:rsidR="007C5930" w:rsidRPr="007C5930" w:rsidTr="00D001BF">
        <w:tc>
          <w:tcPr>
            <w:tcW w:w="9606" w:type="dxa"/>
          </w:tcPr>
          <w:p w:rsidR="007C5930" w:rsidRPr="007C5930" w:rsidRDefault="007C5930" w:rsidP="003410B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5930">
              <w:rPr>
                <w:rFonts w:ascii="Times New Roman" w:hAnsi="Times New Roman" w:cs="Times New Roman"/>
                <w:b/>
                <w:sz w:val="28"/>
                <w:szCs w:val="28"/>
              </w:rPr>
              <w:t>ПРИЛОЖЕНИЯ</w:t>
            </w:r>
            <w:r w:rsidRPr="007C5930">
              <w:rPr>
                <w:rFonts w:ascii="Times New Roman" w:hAnsi="Times New Roman" w:cs="Times New Roman"/>
                <w:sz w:val="28"/>
                <w:szCs w:val="28"/>
              </w:rPr>
              <w:t>……………………………………………………………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  <w:r w:rsidR="00D001BF">
              <w:rPr>
                <w:rFonts w:ascii="Times New Roman" w:hAnsi="Times New Roman" w:cs="Times New Roman"/>
                <w:sz w:val="28"/>
                <w:szCs w:val="28"/>
              </w:rPr>
              <w:t>…..</w:t>
            </w:r>
          </w:p>
        </w:tc>
        <w:tc>
          <w:tcPr>
            <w:tcW w:w="708" w:type="dxa"/>
          </w:tcPr>
          <w:p w:rsidR="007C5930" w:rsidRPr="007C5930" w:rsidRDefault="007C5930" w:rsidP="003410B0">
            <w:pPr>
              <w:spacing w:after="0"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7C5930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</w:tbl>
    <w:p w:rsidR="005640CC" w:rsidRDefault="005640CC" w:rsidP="005640CC">
      <w:pPr>
        <w:ind w:left="284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A4AD3" w:rsidRDefault="009A4AD3" w:rsidP="005640CC">
      <w:pPr>
        <w:ind w:left="284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A4AD3" w:rsidRDefault="009A4AD3" w:rsidP="005640CC">
      <w:pPr>
        <w:ind w:left="284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A4AD3" w:rsidRDefault="009A4AD3" w:rsidP="005640CC">
      <w:pPr>
        <w:ind w:left="284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A4AD3" w:rsidRDefault="009A4AD3" w:rsidP="005640CC">
      <w:pPr>
        <w:ind w:left="284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A4AD3" w:rsidRDefault="009A4AD3" w:rsidP="005640CC">
      <w:pPr>
        <w:ind w:left="284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A4AD3" w:rsidRDefault="009A4AD3" w:rsidP="005640CC">
      <w:pPr>
        <w:ind w:left="284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A4AD3" w:rsidRDefault="009A4AD3" w:rsidP="005640CC">
      <w:pPr>
        <w:ind w:left="284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A4AD3" w:rsidRDefault="009A4AD3" w:rsidP="005640CC">
      <w:pPr>
        <w:ind w:left="284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A4AD3" w:rsidRDefault="009A4AD3" w:rsidP="005640CC">
      <w:pPr>
        <w:ind w:left="284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A4AD3" w:rsidRDefault="009A4AD3" w:rsidP="005640CC">
      <w:pPr>
        <w:ind w:left="284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A4AD3" w:rsidRDefault="009A4AD3" w:rsidP="005640CC">
      <w:pPr>
        <w:ind w:left="284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A4AD3" w:rsidRDefault="009A4AD3" w:rsidP="005640CC">
      <w:pPr>
        <w:ind w:left="284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A4AD3" w:rsidRDefault="009A4AD3" w:rsidP="005640CC">
      <w:pPr>
        <w:ind w:left="284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A4AD3" w:rsidRDefault="009A4AD3" w:rsidP="005640CC">
      <w:pPr>
        <w:ind w:left="284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9A4AD3" w:rsidRDefault="009A4AD3" w:rsidP="005640CC">
      <w:pPr>
        <w:ind w:left="284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8025DB" w:rsidRDefault="008025DB" w:rsidP="00796B09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FC08B3" w:rsidRDefault="00FC08B3" w:rsidP="00796B09">
      <w:pPr>
        <w:spacing w:after="0" w:line="360" w:lineRule="auto"/>
        <w:ind w:firstLine="720"/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790A46" w:rsidRDefault="00790A46" w:rsidP="00FC6392">
      <w:pPr>
        <w:spacing w:after="0" w:line="360" w:lineRule="auto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7C5930" w:rsidRDefault="007C5930" w:rsidP="00FC6392">
      <w:pPr>
        <w:spacing w:after="0" w:line="360" w:lineRule="auto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7C5930" w:rsidRDefault="007C5930" w:rsidP="00FC6392">
      <w:pPr>
        <w:spacing w:after="0" w:line="360" w:lineRule="auto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7C5930" w:rsidRDefault="007C5930" w:rsidP="00FC6392">
      <w:pPr>
        <w:spacing w:after="0" w:line="360" w:lineRule="auto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D001BF" w:rsidRDefault="00D001BF" w:rsidP="00796B09">
      <w:pPr>
        <w:spacing w:after="0" w:line="360" w:lineRule="auto"/>
        <w:ind w:firstLine="720"/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5640CC" w:rsidRPr="00796B09" w:rsidRDefault="002B686A" w:rsidP="00796B09">
      <w:pPr>
        <w:spacing w:after="0" w:line="360" w:lineRule="auto"/>
        <w:ind w:firstLine="720"/>
        <w:jc w:val="center"/>
        <w:outlineLvl w:val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:rsidR="005640CC" w:rsidRPr="00796B09" w:rsidRDefault="005640CC" w:rsidP="00796B09">
      <w:pPr>
        <w:widowControl w:val="0"/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96B09">
        <w:rPr>
          <w:rFonts w:ascii="Times New Roman" w:hAnsi="Times New Roman" w:cs="Times New Roman"/>
          <w:sz w:val="28"/>
          <w:szCs w:val="28"/>
        </w:rPr>
        <w:t>Владимир</w:t>
      </w:r>
      <w:r w:rsidR="00C76CFF">
        <w:rPr>
          <w:rFonts w:ascii="Times New Roman" w:hAnsi="Times New Roman" w:cs="Times New Roman"/>
          <w:sz w:val="28"/>
          <w:szCs w:val="28"/>
        </w:rPr>
        <w:t xml:space="preserve"> Наговицын – свободный художник –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этнофутурист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, участник международных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этнофутуристических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 фестивалей (Удмуртия, Эстония), член неформального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этнофутуристического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  объединения «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Одома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». Персональные выставки картин прошли в Глазове, Балезино (Удмуртия), Тарту (Эстония). В своей живописи широко использует знаки и символы,  украшает свои работы тем, что есть под рукой: пуговицами, нитками, ветками и т.д. (такой метод называют «инсталляция»). Инсталляции (картины) художника находятся в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Глазовском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  педагогическом институте, музее «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Иднакар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», в частных коллекциях в стране и за рубежом.  В последнее время от инсталляций перешел к компьютерной графике. Пишет картины в стиле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этнофутуризма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 с использованием компьютера, готовит методические материалы для преподавания уроков литературы, истории, краеведения. </w:t>
      </w:r>
    </w:p>
    <w:p w:rsidR="005640CC" w:rsidRPr="00796B09" w:rsidRDefault="00FC6392" w:rsidP="00796B09">
      <w:pPr>
        <w:widowControl w:val="0"/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</w:t>
      </w:r>
      <w:r w:rsidR="005640CC" w:rsidRPr="00796B09">
        <w:rPr>
          <w:rFonts w:ascii="Times New Roman" w:hAnsi="Times New Roman" w:cs="Times New Roman"/>
          <w:b/>
          <w:sz w:val="28"/>
          <w:szCs w:val="28"/>
        </w:rPr>
        <w:t xml:space="preserve">: </w:t>
      </w:r>
      <w:r w:rsidR="005640CC" w:rsidRPr="00796B09">
        <w:rPr>
          <w:rFonts w:ascii="Times New Roman" w:hAnsi="Times New Roman" w:cs="Times New Roman"/>
          <w:sz w:val="28"/>
          <w:szCs w:val="28"/>
        </w:rPr>
        <w:t xml:space="preserve">изучить творчество Владимира Наговицына, определить его роль в приобщении духовно-нравственных ценностей у подрастающего поколения. </w:t>
      </w:r>
    </w:p>
    <w:p w:rsidR="005640CC" w:rsidRPr="00796B09" w:rsidRDefault="005640CC" w:rsidP="00D001BF">
      <w:pPr>
        <w:widowControl w:val="0"/>
        <w:spacing w:after="0" w:line="360" w:lineRule="auto"/>
        <w:ind w:firstLine="720"/>
        <w:jc w:val="both"/>
        <w:outlineLvl w:val="0"/>
        <w:rPr>
          <w:rFonts w:ascii="Times New Roman" w:hAnsi="Times New Roman" w:cs="Times New Roman"/>
          <w:sz w:val="28"/>
          <w:szCs w:val="28"/>
        </w:rPr>
      </w:pPr>
      <w:r w:rsidRPr="00796B09">
        <w:rPr>
          <w:rFonts w:ascii="Times New Roman" w:hAnsi="Times New Roman" w:cs="Times New Roman"/>
          <w:b/>
          <w:sz w:val="28"/>
          <w:szCs w:val="28"/>
        </w:rPr>
        <w:t xml:space="preserve">Задачи: </w:t>
      </w:r>
    </w:p>
    <w:p w:rsidR="005640CC" w:rsidRPr="00796B09" w:rsidRDefault="005640CC" w:rsidP="00D001BF">
      <w:pPr>
        <w:widowControl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6B09">
        <w:rPr>
          <w:rFonts w:ascii="Times New Roman" w:hAnsi="Times New Roman" w:cs="Times New Roman"/>
          <w:sz w:val="28"/>
          <w:szCs w:val="28"/>
        </w:rPr>
        <w:t>- познакомиться с картинами художника;</w:t>
      </w:r>
    </w:p>
    <w:p w:rsidR="005640CC" w:rsidRPr="00796B09" w:rsidRDefault="007C5930" w:rsidP="00D001BF">
      <w:pPr>
        <w:widowControl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</w:t>
      </w:r>
      <w:r w:rsidR="00D001BF">
        <w:rPr>
          <w:rFonts w:ascii="Times New Roman" w:hAnsi="Times New Roman" w:cs="Times New Roman"/>
          <w:sz w:val="28"/>
          <w:szCs w:val="28"/>
        </w:rPr>
        <w:t xml:space="preserve">выяснить, почему Владимир </w:t>
      </w:r>
      <w:r w:rsidR="005640CC" w:rsidRPr="00796B09">
        <w:rPr>
          <w:rFonts w:ascii="Times New Roman" w:hAnsi="Times New Roman" w:cs="Times New Roman"/>
          <w:sz w:val="28"/>
          <w:szCs w:val="28"/>
        </w:rPr>
        <w:t xml:space="preserve"> Наговицын считает себя не просто художником,    </w:t>
      </w:r>
      <w:r w:rsidR="00D001BF">
        <w:rPr>
          <w:rFonts w:ascii="Times New Roman" w:hAnsi="Times New Roman" w:cs="Times New Roman"/>
          <w:sz w:val="28"/>
          <w:szCs w:val="28"/>
        </w:rPr>
        <w:t xml:space="preserve">а </w:t>
      </w:r>
      <w:r w:rsidR="00C76CFF">
        <w:rPr>
          <w:rFonts w:ascii="Times New Roman" w:hAnsi="Times New Roman" w:cs="Times New Roman"/>
          <w:sz w:val="28"/>
          <w:szCs w:val="28"/>
        </w:rPr>
        <w:t xml:space="preserve">художником – </w:t>
      </w:r>
      <w:proofErr w:type="spellStart"/>
      <w:r w:rsidR="005640CC" w:rsidRPr="00796B09">
        <w:rPr>
          <w:rFonts w:ascii="Times New Roman" w:hAnsi="Times New Roman" w:cs="Times New Roman"/>
          <w:sz w:val="28"/>
          <w:szCs w:val="28"/>
        </w:rPr>
        <w:t>этнофутуристом</w:t>
      </w:r>
      <w:proofErr w:type="spellEnd"/>
      <w:r w:rsidR="005640CC" w:rsidRPr="00796B09">
        <w:rPr>
          <w:rFonts w:ascii="Times New Roman" w:hAnsi="Times New Roman" w:cs="Times New Roman"/>
          <w:sz w:val="28"/>
          <w:szCs w:val="28"/>
        </w:rPr>
        <w:t>;</w:t>
      </w:r>
    </w:p>
    <w:p w:rsidR="005640CC" w:rsidRPr="00796B09" w:rsidRDefault="005640CC" w:rsidP="00D001BF">
      <w:pPr>
        <w:widowControl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6B09">
        <w:rPr>
          <w:rFonts w:ascii="Times New Roman" w:hAnsi="Times New Roman" w:cs="Times New Roman"/>
          <w:sz w:val="28"/>
          <w:szCs w:val="28"/>
        </w:rPr>
        <w:t xml:space="preserve">- изучить историю появления флага и герба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Балезинского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 района. </w:t>
      </w:r>
    </w:p>
    <w:p w:rsidR="00796B09" w:rsidRDefault="00796B09" w:rsidP="00796B09">
      <w:pPr>
        <w:tabs>
          <w:tab w:val="left" w:pos="1620"/>
        </w:tabs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796B09" w:rsidRDefault="00796B09" w:rsidP="00796B09">
      <w:pPr>
        <w:tabs>
          <w:tab w:val="left" w:pos="1620"/>
        </w:tabs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796B09" w:rsidRDefault="00796B09" w:rsidP="00796B09">
      <w:pPr>
        <w:tabs>
          <w:tab w:val="left" w:pos="1620"/>
        </w:tabs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796B09" w:rsidRDefault="00796B09" w:rsidP="00796B09">
      <w:pPr>
        <w:tabs>
          <w:tab w:val="left" w:pos="1620"/>
        </w:tabs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796B09" w:rsidRDefault="00796B09" w:rsidP="00796B09">
      <w:pPr>
        <w:tabs>
          <w:tab w:val="left" w:pos="1620"/>
        </w:tabs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796B09" w:rsidRDefault="00796B09" w:rsidP="00796B09">
      <w:pPr>
        <w:tabs>
          <w:tab w:val="left" w:pos="1620"/>
        </w:tabs>
        <w:spacing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:rsidR="002B686A" w:rsidRDefault="002B686A" w:rsidP="002B686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790A46" w:rsidRDefault="00790A46" w:rsidP="00FC6392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7C5930" w:rsidRDefault="007C5930" w:rsidP="002B686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686A" w:rsidRDefault="002B686A" w:rsidP="002B686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16E9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ГЛАВА </w:t>
      </w:r>
      <w:r w:rsidRPr="00716E90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716E90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>ХУДОЖНИК-ЭТНОФУТУРИСТ</w:t>
      </w:r>
    </w:p>
    <w:p w:rsidR="002B686A" w:rsidRPr="002B686A" w:rsidRDefault="002B686A" w:rsidP="002B686A">
      <w:pPr>
        <w:pStyle w:val="a8"/>
        <w:numPr>
          <w:ilvl w:val="1"/>
          <w:numId w:val="5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B686A">
        <w:rPr>
          <w:rFonts w:ascii="Times New Roman" w:hAnsi="Times New Roman" w:cs="Times New Roman"/>
          <w:b/>
          <w:sz w:val="28"/>
          <w:szCs w:val="28"/>
        </w:rPr>
        <w:t>Биография Владимира Наговицына</w:t>
      </w:r>
    </w:p>
    <w:p w:rsidR="005640CC" w:rsidRPr="00796B09" w:rsidRDefault="005640CC" w:rsidP="00796B09">
      <w:pPr>
        <w:tabs>
          <w:tab w:val="left" w:pos="1620"/>
        </w:tabs>
        <w:spacing w:after="0" w:line="360" w:lineRule="auto"/>
        <w:ind w:firstLine="72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96B09">
        <w:rPr>
          <w:rFonts w:ascii="Times New Roman" w:hAnsi="Times New Roman" w:cs="Times New Roman"/>
          <w:sz w:val="28"/>
          <w:szCs w:val="28"/>
        </w:rPr>
        <w:t xml:space="preserve">Наговицын </w:t>
      </w:r>
      <w:r w:rsidR="008C18DE">
        <w:rPr>
          <w:rFonts w:ascii="Times New Roman" w:hAnsi="Times New Roman" w:cs="Times New Roman"/>
          <w:sz w:val="28"/>
          <w:szCs w:val="28"/>
        </w:rPr>
        <w:t xml:space="preserve"> </w:t>
      </w:r>
      <w:r w:rsidRPr="00796B09">
        <w:rPr>
          <w:rFonts w:ascii="Times New Roman" w:hAnsi="Times New Roman" w:cs="Times New Roman"/>
          <w:sz w:val="28"/>
          <w:szCs w:val="28"/>
        </w:rPr>
        <w:t>Владимир Валерьевич</w:t>
      </w:r>
      <w:r w:rsidRPr="00796B0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96B09">
        <w:rPr>
          <w:rFonts w:ascii="Times New Roman" w:hAnsi="Times New Roman" w:cs="Times New Roman"/>
          <w:sz w:val="28"/>
          <w:szCs w:val="28"/>
        </w:rPr>
        <w:t xml:space="preserve">  родился 6 мая 1958 года в пос. Балезино. И </w:t>
      </w:r>
      <w:r w:rsidRPr="00796B09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96B09">
        <w:rPr>
          <w:rFonts w:ascii="Times New Roman" w:hAnsi="Times New Roman" w:cs="Times New Roman"/>
          <w:sz w:val="28"/>
          <w:szCs w:val="28"/>
        </w:rPr>
        <w:t>сколько себя помнит, никогда не переставал рисовать. С раннего детства он часами сидел,  «орудуя» красками. Получалось неплохо, однако сам никогда не думал, что его рисунки чем-то отличаются от рисунков сверстников. Любил рисовать и рисовал, в основном, как и полагается парнишке, машины. Зато в школе учителя, оценив его способности по достоинству, быстро «запрягли» Володю: все годы учёбы оформлял стенды, стенгазеты.</w:t>
      </w:r>
    </w:p>
    <w:p w:rsidR="005640CC" w:rsidRPr="00796B09" w:rsidRDefault="005640CC" w:rsidP="00796B09">
      <w:pPr>
        <w:spacing w:after="0" w:line="36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796B09">
        <w:rPr>
          <w:rFonts w:ascii="Times New Roman" w:hAnsi="Times New Roman" w:cs="Times New Roman"/>
          <w:sz w:val="28"/>
          <w:szCs w:val="28"/>
        </w:rPr>
        <w:t>Но после окончания школы решил связать свою судьбу со сценой. Успешно сдав экзамены, поступил  в Пермский институт культуры. Затем хореографом работал в школе, учил детей понимать язык танцев, танцевать. Всё же художник победил танцора, и Владимир вплотную занялся рисованием. На каких только выставках ни участвовал, а демонстрировал он свои картины в Перми, Березниках, городах Свердловской области, Ижевске и, конечно же, в Балезино. Везде находил взаимопонимание: посетители выставок самодеятельного художника оценивали и оценивают его работы по достоинству. [3, с.2]</w:t>
      </w:r>
    </w:p>
    <w:p w:rsidR="005640CC" w:rsidRPr="00796B09" w:rsidRDefault="005640CC" w:rsidP="00796B09">
      <w:pPr>
        <w:spacing w:after="0" w:line="360" w:lineRule="auto"/>
        <w:ind w:firstLine="480"/>
        <w:jc w:val="both"/>
        <w:rPr>
          <w:rFonts w:ascii="Times New Roman" w:hAnsi="Times New Roman" w:cs="Times New Roman"/>
          <w:sz w:val="28"/>
          <w:szCs w:val="28"/>
        </w:rPr>
      </w:pPr>
      <w:r w:rsidRPr="00796B09">
        <w:rPr>
          <w:rFonts w:ascii="Times New Roman" w:hAnsi="Times New Roman" w:cs="Times New Roman"/>
          <w:sz w:val="28"/>
          <w:szCs w:val="28"/>
        </w:rPr>
        <w:t xml:space="preserve">Человеку, далёкому от искусства, работы Владимира Наговицына понять непросто. Они далеки от реализма. В работе применяет различные направления, но, как утверждает сам художник, работы его близки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этнофутуризму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640CC" w:rsidRPr="00796B09" w:rsidRDefault="005640CC" w:rsidP="00796B09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6B09">
        <w:rPr>
          <w:rFonts w:ascii="Times New Roman" w:hAnsi="Times New Roman" w:cs="Times New Roman"/>
          <w:sz w:val="28"/>
          <w:szCs w:val="28"/>
        </w:rPr>
        <w:t xml:space="preserve">Направление это новое и у каждого художника свой взгляд на этот жанр изобразительного искусства. А если говорить об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этнофутуризме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, то возникло это направление в Эстонии и широко распространилось у нас. Наш земляк занимается этим направлением. Он считает, что у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этнофутуризма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  есть будущее, это настоящая кладезь народного творчества. Не зря ведь это слово в переводе  означает  - «этнос» - народ, «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футурум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>» - будущее.</w:t>
      </w:r>
    </w:p>
    <w:p w:rsidR="005640CC" w:rsidRPr="00796B09" w:rsidRDefault="005640CC" w:rsidP="00796B09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 w:rsidRPr="00796B09">
        <w:rPr>
          <w:rFonts w:ascii="Times New Roman" w:hAnsi="Times New Roman" w:cs="Times New Roman"/>
          <w:sz w:val="28"/>
          <w:szCs w:val="28"/>
        </w:rPr>
        <w:t xml:space="preserve">В октябре 2000 года он ездил в Эстонию. Там проходили Дни родственных народов. В Эстонию из Удмуртии ездили три художника: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ижевчане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 Юрий Лобанов,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Касим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Галимханов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 и Владимир Наговицын. У нашего художника была персональная выставка в выставочном зале города Тарту. Кроме организации выставки, у них были встречи с эстонскими художниками, а также с </w:t>
      </w:r>
      <w:r w:rsidRPr="00796B09">
        <w:rPr>
          <w:rFonts w:ascii="Times New Roman" w:hAnsi="Times New Roman" w:cs="Times New Roman"/>
          <w:sz w:val="28"/>
          <w:szCs w:val="28"/>
        </w:rPr>
        <w:lastRenderedPageBreak/>
        <w:t xml:space="preserve">искусствоведами по проблемам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этнофутуризма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. Они посмотрели мастерские, ознакомились с манерой рисования.   [5, с.3]  </w:t>
      </w:r>
    </w:p>
    <w:p w:rsidR="005640CC" w:rsidRPr="00796B09" w:rsidRDefault="005640CC" w:rsidP="00796B09">
      <w:pPr>
        <w:spacing w:after="0" w:line="360" w:lineRule="auto"/>
        <w:ind w:firstLine="480"/>
        <w:jc w:val="both"/>
        <w:rPr>
          <w:rFonts w:ascii="Times New Roman" w:hAnsi="Times New Roman" w:cs="Times New Roman"/>
          <w:sz w:val="28"/>
          <w:szCs w:val="28"/>
        </w:rPr>
      </w:pPr>
      <w:r w:rsidRPr="00796B09">
        <w:rPr>
          <w:rFonts w:ascii="Times New Roman" w:hAnsi="Times New Roman" w:cs="Times New Roman"/>
          <w:sz w:val="28"/>
          <w:szCs w:val="28"/>
        </w:rPr>
        <w:t xml:space="preserve">Какая же тематика наиболее близка художнику? Он пробует себя во всех жанрах: пишет  иллюстрации к произведениям и сборникам стихов,  портреты, пейзажи, натюрморты и т. д. </w:t>
      </w:r>
    </w:p>
    <w:p w:rsidR="00F15BD3" w:rsidRDefault="005640CC" w:rsidP="00F15BD3">
      <w:pPr>
        <w:spacing w:after="0" w:line="360" w:lineRule="auto"/>
        <w:ind w:firstLine="480"/>
        <w:jc w:val="both"/>
        <w:rPr>
          <w:rFonts w:ascii="Times New Roman" w:hAnsi="Times New Roman" w:cs="Times New Roman"/>
          <w:sz w:val="28"/>
          <w:szCs w:val="28"/>
        </w:rPr>
      </w:pPr>
      <w:r w:rsidRPr="00796B09">
        <w:rPr>
          <w:rFonts w:ascii="Times New Roman" w:hAnsi="Times New Roman" w:cs="Times New Roman"/>
          <w:sz w:val="28"/>
          <w:szCs w:val="28"/>
        </w:rPr>
        <w:t xml:space="preserve">Сегодня его работы известны и в республике и в других регионах. Рисунки можно увидеть в  книгах «Ненастоящий город» В.Г. Короленко, «Земледельческая культура удмуртов» Л. А. Волковой, в сборниках стихотворений </w:t>
      </w:r>
      <w:r w:rsidR="008C18DE">
        <w:rPr>
          <w:rFonts w:ascii="Times New Roman" w:hAnsi="Times New Roman" w:cs="Times New Roman"/>
          <w:sz w:val="28"/>
          <w:szCs w:val="28"/>
        </w:rPr>
        <w:t xml:space="preserve"> </w:t>
      </w:r>
      <w:r w:rsidRPr="00796B09">
        <w:rPr>
          <w:rFonts w:ascii="Times New Roman" w:hAnsi="Times New Roman" w:cs="Times New Roman"/>
          <w:sz w:val="28"/>
          <w:szCs w:val="28"/>
        </w:rPr>
        <w:t xml:space="preserve">«Верю в солнце на заре» Ф. Васильева, «Возвращение на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Иднакар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»  Александра Мартьянова, «Давай ещё раз о душе», «На ладонях Судьбы», «А  сердце поёт лишь в дуэте» Арнольда 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Райник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 и  т. д. </w:t>
      </w:r>
    </w:p>
    <w:p w:rsidR="006C6730" w:rsidRDefault="005640CC" w:rsidP="006C6730">
      <w:pPr>
        <w:spacing w:after="0" w:line="360" w:lineRule="auto"/>
        <w:ind w:firstLine="480"/>
        <w:jc w:val="both"/>
        <w:rPr>
          <w:rFonts w:ascii="Times New Roman" w:hAnsi="Times New Roman" w:cs="Times New Roman"/>
          <w:sz w:val="28"/>
          <w:szCs w:val="28"/>
        </w:rPr>
      </w:pPr>
      <w:r w:rsidRPr="00796B09">
        <w:rPr>
          <w:rFonts w:ascii="Times New Roman" w:hAnsi="Times New Roman" w:cs="Times New Roman"/>
          <w:sz w:val="28"/>
          <w:szCs w:val="28"/>
        </w:rPr>
        <w:t xml:space="preserve">Работы В. Наговицына разделены на несколько циклов. Особое внимание уделено мифологическим существам. Жизнь удмуртов была тесно связана  с лесом, поэтому </w:t>
      </w:r>
      <w:proofErr w:type="gramStart"/>
      <w:r w:rsidRPr="00796B09">
        <w:rPr>
          <w:rFonts w:ascii="Times New Roman" w:hAnsi="Times New Roman" w:cs="Times New Roman"/>
          <w:sz w:val="28"/>
          <w:szCs w:val="28"/>
        </w:rPr>
        <w:t>уважаем</w:t>
      </w:r>
      <w:proofErr w:type="gramEnd"/>
      <w:r w:rsidRPr="00796B09">
        <w:rPr>
          <w:rFonts w:ascii="Times New Roman" w:hAnsi="Times New Roman" w:cs="Times New Roman"/>
          <w:sz w:val="28"/>
          <w:szCs w:val="28"/>
        </w:rPr>
        <w:t xml:space="preserve"> был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Нюлэскузё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 (Хозяин леса). В каждой речке, озере жил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Вумурт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 (Водяной), а  в большой реке – 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Вукузё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 (Хозяин воды). Детей пугали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Обыдой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. За хозяйством присматривал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Коркамурт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 (Домовой). В лесу  жил 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Нюлэсмурт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 (Леший), а в поле –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Лудмурт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 (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Полевик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6C6730" w:rsidRDefault="005640CC" w:rsidP="006C6730">
      <w:pPr>
        <w:spacing w:after="0" w:line="360" w:lineRule="auto"/>
        <w:ind w:firstLine="480"/>
        <w:jc w:val="both"/>
        <w:rPr>
          <w:rFonts w:ascii="Times New Roman" w:hAnsi="Times New Roman" w:cs="Times New Roman"/>
          <w:sz w:val="28"/>
          <w:szCs w:val="28"/>
        </w:rPr>
      </w:pPr>
      <w:r w:rsidRPr="00796B09">
        <w:rPr>
          <w:rFonts w:ascii="Times New Roman" w:hAnsi="Times New Roman" w:cs="Times New Roman"/>
          <w:sz w:val="28"/>
          <w:szCs w:val="28"/>
        </w:rPr>
        <w:t xml:space="preserve">Творчество В.В. Наговицына чрезвычайно разносторонне (разнообразно). Он пишет и портреты, среди которых есть и автопортрет. </w:t>
      </w:r>
    </w:p>
    <w:p w:rsidR="006C6730" w:rsidRDefault="005640CC" w:rsidP="006C6730">
      <w:pPr>
        <w:spacing w:after="0" w:line="360" w:lineRule="auto"/>
        <w:ind w:firstLine="480"/>
        <w:jc w:val="both"/>
        <w:rPr>
          <w:rFonts w:ascii="Times New Roman" w:hAnsi="Times New Roman" w:cs="Times New Roman"/>
          <w:sz w:val="28"/>
          <w:szCs w:val="28"/>
        </w:rPr>
      </w:pPr>
      <w:r w:rsidRPr="00796B09">
        <w:rPr>
          <w:rFonts w:ascii="Times New Roman" w:hAnsi="Times New Roman" w:cs="Times New Roman"/>
          <w:sz w:val="28"/>
          <w:szCs w:val="28"/>
        </w:rPr>
        <w:t>Кроме этого, пишет и пейзажи, и натюрморты. [2, с.7]</w:t>
      </w:r>
    </w:p>
    <w:p w:rsidR="006C6730" w:rsidRPr="006C6730" w:rsidRDefault="00691104" w:rsidP="006C6730">
      <w:pPr>
        <w:spacing w:after="0" w:line="360" w:lineRule="auto"/>
        <w:ind w:firstLine="48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sz w:val="28"/>
          <w:szCs w:val="28"/>
        </w:rPr>
        <w:t>Да, действительно, картины Наговицына вызывают удивление. Чтобы создавать такие картины, художник должен хорошо знать культуру своего народа, з</w:t>
      </w:r>
      <w:r w:rsidR="006C6730">
        <w:rPr>
          <w:sz w:val="28"/>
          <w:szCs w:val="28"/>
        </w:rPr>
        <w:t xml:space="preserve">нать и понимать природу. </w:t>
      </w:r>
    </w:p>
    <w:p w:rsidR="006C6730" w:rsidRDefault="006C6730" w:rsidP="006C6730">
      <w:pPr>
        <w:spacing w:after="0" w:line="360" w:lineRule="auto"/>
        <w:ind w:firstLine="480"/>
        <w:jc w:val="both"/>
        <w:rPr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З</w:t>
      </w:r>
      <w:r w:rsidRPr="008C2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амечательный человек, талантливый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художник, ушёл из жизни совсем недавно. Его не стало 7 марта 2021 года. </w:t>
      </w:r>
    </w:p>
    <w:p w:rsidR="006C6730" w:rsidRDefault="006C6730" w:rsidP="006C6730">
      <w:pPr>
        <w:spacing w:after="0" w:line="360" w:lineRule="auto"/>
        <w:ind w:firstLine="480"/>
        <w:jc w:val="both"/>
        <w:rPr>
          <w:sz w:val="28"/>
          <w:szCs w:val="28"/>
        </w:rPr>
      </w:pPr>
      <w:r w:rsidRPr="006C6730">
        <w:rPr>
          <w:sz w:val="28"/>
          <w:szCs w:val="28"/>
        </w:rPr>
        <w:t>Таким образом, картины – это творчество, смысл жизни, о которых он   рассказы</w:t>
      </w:r>
      <w:r>
        <w:rPr>
          <w:sz w:val="28"/>
          <w:szCs w:val="28"/>
        </w:rPr>
        <w:t>вал</w:t>
      </w:r>
      <w:r w:rsidRPr="006C6730">
        <w:rPr>
          <w:sz w:val="28"/>
          <w:szCs w:val="28"/>
        </w:rPr>
        <w:t xml:space="preserve">  н</w:t>
      </w:r>
      <w:r>
        <w:rPr>
          <w:sz w:val="28"/>
          <w:szCs w:val="28"/>
        </w:rPr>
        <w:t xml:space="preserve">а различных встречах и старался </w:t>
      </w:r>
      <w:r w:rsidRPr="006C6730">
        <w:rPr>
          <w:sz w:val="28"/>
          <w:szCs w:val="28"/>
        </w:rPr>
        <w:t xml:space="preserve"> приобщить к нему подрастающее поколение.</w:t>
      </w:r>
      <w:r>
        <w:rPr>
          <w:sz w:val="28"/>
          <w:szCs w:val="28"/>
        </w:rPr>
        <w:t xml:space="preserve">   </w:t>
      </w:r>
    </w:p>
    <w:p w:rsidR="006C6730" w:rsidRDefault="006C6730" w:rsidP="006C6730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F15BD3" w:rsidRDefault="00F15BD3" w:rsidP="008A3651">
      <w:pPr>
        <w:widowControl w:val="0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76CFF" w:rsidRDefault="00C76CFF" w:rsidP="002B686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B686A" w:rsidRDefault="002B686A" w:rsidP="002B686A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16E9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ГЛАВА </w:t>
      </w:r>
      <w:r w:rsidRPr="00716E90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716E90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>ХУДОЖНИК-ЭТНОФУТУРИСТ</w:t>
      </w:r>
    </w:p>
    <w:p w:rsidR="007031FB" w:rsidRPr="002B686A" w:rsidRDefault="002B686A" w:rsidP="002B686A">
      <w:pPr>
        <w:pStyle w:val="a8"/>
        <w:widowControl w:val="0"/>
        <w:numPr>
          <w:ilvl w:val="1"/>
          <w:numId w:val="5"/>
        </w:num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B686A">
        <w:rPr>
          <w:rFonts w:ascii="Times New Roman" w:hAnsi="Times New Roman" w:cs="Times New Roman"/>
          <w:b/>
          <w:sz w:val="28"/>
          <w:szCs w:val="28"/>
        </w:rPr>
        <w:t xml:space="preserve">Автор  флага и герба </w:t>
      </w:r>
      <w:proofErr w:type="spellStart"/>
      <w:r w:rsidRPr="002B686A">
        <w:rPr>
          <w:rFonts w:ascii="Times New Roman" w:hAnsi="Times New Roman" w:cs="Times New Roman"/>
          <w:b/>
          <w:sz w:val="28"/>
          <w:szCs w:val="28"/>
        </w:rPr>
        <w:t>Балезинского</w:t>
      </w:r>
      <w:proofErr w:type="spellEnd"/>
      <w:r w:rsidRPr="002B686A">
        <w:rPr>
          <w:rFonts w:ascii="Times New Roman" w:hAnsi="Times New Roman" w:cs="Times New Roman"/>
          <w:b/>
          <w:sz w:val="28"/>
          <w:szCs w:val="28"/>
        </w:rPr>
        <w:t xml:space="preserve"> района</w:t>
      </w:r>
    </w:p>
    <w:p w:rsidR="006C6730" w:rsidRDefault="006C6730" w:rsidP="00166E4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8C2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Творчество художника хорошо знакомо многим </w:t>
      </w:r>
      <w:proofErr w:type="spellStart"/>
      <w:r w:rsidRPr="008C2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балезинцам</w:t>
      </w:r>
      <w:proofErr w:type="spellEnd"/>
      <w:r w:rsidRPr="008C2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 Владимир На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говицын является автором </w:t>
      </w:r>
      <w:r w:rsidRPr="008C2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флага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и герба </w:t>
      </w:r>
      <w:proofErr w:type="spellStart"/>
      <w:r w:rsidRPr="008C2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Балезинского</w:t>
      </w:r>
      <w:proofErr w:type="spellEnd"/>
      <w:r w:rsidRPr="008C2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района.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</w:p>
    <w:p w:rsidR="008659E2" w:rsidRDefault="005640CC" w:rsidP="00166E4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796B09">
        <w:rPr>
          <w:rFonts w:ascii="Times New Roman" w:hAnsi="Times New Roman" w:cs="Times New Roman"/>
          <w:sz w:val="28"/>
          <w:szCs w:val="28"/>
        </w:rPr>
        <w:t xml:space="preserve"> Флаг и герб были утверждены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Балезинским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  районным Советом  Депутатов 11 октября 2001 года.  </w:t>
      </w:r>
    </w:p>
    <w:p w:rsidR="00876343" w:rsidRDefault="00876343" w:rsidP="00876343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D9D09E6" wp14:editId="1C918935">
            <wp:extent cx="4392011" cy="2198152"/>
            <wp:effectExtent l="0" t="0" r="8890" b="0"/>
            <wp:docPr id="6" name="Рисунок 6" descr="D:\Мои документы\Desktop\cbc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и документы\Desktop\cbcx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1667" cy="22029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00A9" w:rsidRDefault="00AB00A9" w:rsidP="00876343">
      <w:pPr>
        <w:spacing w:after="0" w:line="36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</w:p>
    <w:p w:rsidR="00876343" w:rsidRPr="00691104" w:rsidRDefault="00876343" w:rsidP="00876343">
      <w:pPr>
        <w:pStyle w:val="ac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 w:themeColor="text1"/>
          <w:sz w:val="28"/>
          <w:szCs w:val="28"/>
        </w:rPr>
      </w:pPr>
      <w:r w:rsidRPr="00691104">
        <w:rPr>
          <w:color w:val="000000" w:themeColor="text1"/>
          <w:sz w:val="28"/>
          <w:szCs w:val="28"/>
        </w:rPr>
        <w:t> </w:t>
      </w:r>
      <w:r w:rsidRPr="00691104">
        <w:rPr>
          <w:b/>
          <w:bCs/>
          <w:color w:val="000000" w:themeColor="text1"/>
          <w:sz w:val="28"/>
          <w:szCs w:val="28"/>
        </w:rPr>
        <w:t xml:space="preserve">Флаг </w:t>
      </w:r>
      <w:proofErr w:type="spellStart"/>
      <w:r w:rsidRPr="00691104">
        <w:rPr>
          <w:b/>
          <w:bCs/>
          <w:color w:val="000000" w:themeColor="text1"/>
          <w:sz w:val="28"/>
          <w:szCs w:val="28"/>
        </w:rPr>
        <w:t>Балезинского</w:t>
      </w:r>
      <w:proofErr w:type="spellEnd"/>
      <w:r w:rsidRPr="00691104">
        <w:rPr>
          <w:b/>
          <w:bCs/>
          <w:color w:val="000000" w:themeColor="text1"/>
          <w:sz w:val="28"/>
          <w:szCs w:val="28"/>
        </w:rPr>
        <w:t xml:space="preserve"> района</w:t>
      </w:r>
      <w:r w:rsidRPr="00691104">
        <w:rPr>
          <w:color w:val="000000" w:themeColor="text1"/>
          <w:sz w:val="28"/>
          <w:szCs w:val="28"/>
        </w:rPr>
        <w:t xml:space="preserve">  является символом общественно-исторического и административного (муниципального) статуса </w:t>
      </w:r>
      <w:proofErr w:type="spellStart"/>
      <w:r w:rsidRPr="00691104">
        <w:rPr>
          <w:color w:val="000000" w:themeColor="text1"/>
          <w:sz w:val="28"/>
          <w:szCs w:val="28"/>
        </w:rPr>
        <w:t>Балезинского</w:t>
      </w:r>
      <w:proofErr w:type="spellEnd"/>
      <w:r w:rsidRPr="00691104">
        <w:rPr>
          <w:color w:val="000000" w:themeColor="text1"/>
          <w:sz w:val="28"/>
          <w:szCs w:val="28"/>
        </w:rPr>
        <w:t xml:space="preserve"> района.</w:t>
      </w:r>
    </w:p>
    <w:p w:rsidR="00876343" w:rsidRPr="00691104" w:rsidRDefault="00876343" w:rsidP="00876343">
      <w:pPr>
        <w:pStyle w:val="ac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691104">
        <w:rPr>
          <w:color w:val="000000" w:themeColor="text1"/>
          <w:sz w:val="28"/>
          <w:szCs w:val="28"/>
        </w:rPr>
        <w:t> </w:t>
      </w:r>
      <w:r w:rsidRPr="00691104">
        <w:rPr>
          <w:color w:val="000000" w:themeColor="text1"/>
          <w:sz w:val="28"/>
          <w:szCs w:val="28"/>
        </w:rPr>
        <w:tab/>
        <w:t xml:space="preserve">Флаг </w:t>
      </w:r>
      <w:proofErr w:type="spellStart"/>
      <w:r w:rsidRPr="00691104">
        <w:rPr>
          <w:color w:val="000000" w:themeColor="text1"/>
          <w:sz w:val="28"/>
          <w:szCs w:val="28"/>
        </w:rPr>
        <w:t>Балезинского</w:t>
      </w:r>
      <w:proofErr w:type="spellEnd"/>
      <w:r w:rsidRPr="00691104">
        <w:rPr>
          <w:color w:val="000000" w:themeColor="text1"/>
          <w:sz w:val="28"/>
          <w:szCs w:val="28"/>
        </w:rPr>
        <w:t xml:space="preserve"> района представляет собой прямоугольное полотнище из трех горизонтальных полос:</w:t>
      </w:r>
    </w:p>
    <w:p w:rsidR="00876343" w:rsidRPr="00691104" w:rsidRDefault="00876343" w:rsidP="00876343">
      <w:pPr>
        <w:pStyle w:val="ac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gramStart"/>
      <w:r w:rsidRPr="00691104">
        <w:rPr>
          <w:color w:val="000000" w:themeColor="text1"/>
          <w:sz w:val="28"/>
          <w:szCs w:val="28"/>
        </w:rPr>
        <w:t>верхней</w:t>
      </w:r>
      <w:proofErr w:type="gramEnd"/>
      <w:r w:rsidRPr="00691104">
        <w:rPr>
          <w:color w:val="000000" w:themeColor="text1"/>
          <w:sz w:val="28"/>
          <w:szCs w:val="28"/>
        </w:rPr>
        <w:t xml:space="preserve"> – лазоревого, средней – белого и нижней – черного цвета.</w:t>
      </w:r>
    </w:p>
    <w:p w:rsidR="00876343" w:rsidRPr="00691104" w:rsidRDefault="00876343" w:rsidP="00876343">
      <w:pPr>
        <w:pStyle w:val="ac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691104">
        <w:rPr>
          <w:color w:val="000000" w:themeColor="text1"/>
          <w:sz w:val="28"/>
          <w:szCs w:val="28"/>
        </w:rPr>
        <w:t>В центре – красный греческий кре</w:t>
      </w:r>
      <w:proofErr w:type="gramStart"/>
      <w:r w:rsidRPr="00691104">
        <w:rPr>
          <w:color w:val="000000" w:themeColor="text1"/>
          <w:sz w:val="28"/>
          <w:szCs w:val="28"/>
        </w:rPr>
        <w:t>ст с кл</w:t>
      </w:r>
      <w:proofErr w:type="gramEnd"/>
      <w:r w:rsidRPr="00691104">
        <w:rPr>
          <w:color w:val="000000" w:themeColor="text1"/>
          <w:sz w:val="28"/>
          <w:szCs w:val="28"/>
        </w:rPr>
        <w:t>иновидно раздвоенными плечами.</w:t>
      </w:r>
    </w:p>
    <w:p w:rsidR="00876343" w:rsidRPr="00691104" w:rsidRDefault="00876343" w:rsidP="00876343">
      <w:pPr>
        <w:pStyle w:val="ac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691104">
        <w:rPr>
          <w:color w:val="000000" w:themeColor="text1"/>
          <w:sz w:val="28"/>
          <w:szCs w:val="28"/>
        </w:rPr>
        <w:t>Белая полоса занимает половину ширины всего флага, лазоревая и черная – по одной четверти. Отношение ширины флага к его длине – 2:3.</w:t>
      </w:r>
    </w:p>
    <w:p w:rsidR="00876343" w:rsidRPr="00691104" w:rsidRDefault="00876343" w:rsidP="00876343">
      <w:pPr>
        <w:pStyle w:val="ac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 w:themeColor="text1"/>
          <w:sz w:val="28"/>
          <w:szCs w:val="28"/>
        </w:rPr>
      </w:pPr>
      <w:r w:rsidRPr="00691104">
        <w:rPr>
          <w:color w:val="000000" w:themeColor="text1"/>
          <w:sz w:val="28"/>
          <w:szCs w:val="28"/>
        </w:rPr>
        <w:t xml:space="preserve">Во флаге </w:t>
      </w:r>
      <w:proofErr w:type="spellStart"/>
      <w:r w:rsidRPr="00691104">
        <w:rPr>
          <w:color w:val="000000" w:themeColor="text1"/>
          <w:sz w:val="28"/>
          <w:szCs w:val="28"/>
        </w:rPr>
        <w:t>Балезинского</w:t>
      </w:r>
      <w:proofErr w:type="spellEnd"/>
      <w:r w:rsidRPr="00691104">
        <w:rPr>
          <w:color w:val="000000" w:themeColor="text1"/>
          <w:sz w:val="28"/>
          <w:szCs w:val="28"/>
        </w:rPr>
        <w:t xml:space="preserve"> района:</w:t>
      </w:r>
    </w:p>
    <w:p w:rsidR="00876343" w:rsidRPr="00691104" w:rsidRDefault="00876343" w:rsidP="00876343">
      <w:pPr>
        <w:pStyle w:val="ac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r w:rsidRPr="00691104">
        <w:rPr>
          <w:color w:val="000000" w:themeColor="text1"/>
          <w:sz w:val="28"/>
          <w:szCs w:val="28"/>
        </w:rPr>
        <w:t>лазоревый цвет является символом небесного начала и величия;</w:t>
      </w:r>
    </w:p>
    <w:p w:rsidR="00876343" w:rsidRPr="00691104" w:rsidRDefault="00876343" w:rsidP="00876343">
      <w:pPr>
        <w:pStyle w:val="ac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gramStart"/>
      <w:r w:rsidRPr="00691104">
        <w:rPr>
          <w:color w:val="000000" w:themeColor="text1"/>
          <w:sz w:val="28"/>
          <w:szCs w:val="28"/>
        </w:rPr>
        <w:t>белый</w:t>
      </w:r>
      <w:proofErr w:type="gramEnd"/>
      <w:r w:rsidRPr="00691104">
        <w:rPr>
          <w:color w:val="000000" w:themeColor="text1"/>
          <w:sz w:val="28"/>
          <w:szCs w:val="28"/>
        </w:rPr>
        <w:t xml:space="preserve"> – символом чистоты нравственных устоев;</w:t>
      </w:r>
    </w:p>
    <w:p w:rsidR="00876343" w:rsidRPr="00691104" w:rsidRDefault="00876343" w:rsidP="00876343">
      <w:pPr>
        <w:pStyle w:val="ac"/>
        <w:shd w:val="clear" w:color="auto" w:fill="FFFFFF"/>
        <w:spacing w:before="0" w:beforeAutospacing="0" w:after="0" w:afterAutospacing="0" w:line="360" w:lineRule="auto"/>
        <w:jc w:val="both"/>
        <w:rPr>
          <w:color w:val="000000" w:themeColor="text1"/>
          <w:sz w:val="28"/>
          <w:szCs w:val="28"/>
        </w:rPr>
      </w:pPr>
      <w:proofErr w:type="gramStart"/>
      <w:r w:rsidRPr="00691104">
        <w:rPr>
          <w:color w:val="000000" w:themeColor="text1"/>
          <w:sz w:val="28"/>
          <w:szCs w:val="28"/>
        </w:rPr>
        <w:t>черный</w:t>
      </w:r>
      <w:proofErr w:type="gramEnd"/>
      <w:r w:rsidRPr="00691104">
        <w:rPr>
          <w:color w:val="000000" w:themeColor="text1"/>
          <w:sz w:val="28"/>
          <w:szCs w:val="28"/>
        </w:rPr>
        <w:t xml:space="preserve"> – символом земли и стабильности.</w:t>
      </w:r>
    </w:p>
    <w:p w:rsidR="00876343" w:rsidRPr="00691104" w:rsidRDefault="00876343" w:rsidP="00AB00A9">
      <w:pPr>
        <w:pStyle w:val="ac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 w:themeColor="text1"/>
          <w:sz w:val="28"/>
          <w:szCs w:val="28"/>
        </w:rPr>
      </w:pPr>
      <w:r w:rsidRPr="00691104">
        <w:rPr>
          <w:color w:val="000000" w:themeColor="text1"/>
          <w:sz w:val="28"/>
          <w:szCs w:val="28"/>
        </w:rPr>
        <w:t>Солярный знак – знак оберег – по преданию оберегает человека от несчастий.</w:t>
      </w:r>
    </w:p>
    <w:p w:rsidR="00876343" w:rsidRDefault="00AB00A9" w:rsidP="00166E4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0B7BC4" w:rsidRDefault="000B7BC4" w:rsidP="000B7BC4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2021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color w:val="202122"/>
          <w:sz w:val="28"/>
          <w:szCs w:val="28"/>
          <w:lang w:eastAsia="ru-RU"/>
        </w:rPr>
        <w:lastRenderedPageBreak/>
        <w:drawing>
          <wp:inline distT="0" distB="0" distL="0" distR="0">
            <wp:extent cx="1905000" cy="2381250"/>
            <wp:effectExtent l="0" t="0" r="0" b="0"/>
            <wp:docPr id="1" name="Рисунок 1" descr="D:\Мои документы\Desktop\200px-Coat_of_Arms_of_Balezino_Region_(Udmurtia).sv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Мои документы\Desktop\200px-Coat_of_Arms_of_Balezino_Region_(Udmurtia).svg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59E2" w:rsidRDefault="008659E2" w:rsidP="000B7BC4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color w:val="202122"/>
          <w:sz w:val="28"/>
          <w:szCs w:val="28"/>
          <w:lang w:eastAsia="ru-RU"/>
        </w:rPr>
      </w:pPr>
    </w:p>
    <w:p w:rsidR="008659E2" w:rsidRPr="00166E40" w:rsidRDefault="008659E2" w:rsidP="00166E40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166E40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Герб </w:t>
      </w:r>
      <w:proofErr w:type="spellStart"/>
      <w:r w:rsidRPr="00166E40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>Балезинского</w:t>
      </w:r>
      <w:proofErr w:type="spellEnd"/>
      <w:r w:rsidRPr="00166E40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 района</w:t>
      </w:r>
      <w:r w:rsidR="00166E40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 – </w:t>
      </w:r>
      <w:r w:rsidRPr="00166E40">
        <w:rPr>
          <w:rFonts w:ascii="Times New Roman" w:hAnsi="Times New Roman" w:cs="Times New Roman"/>
          <w:sz w:val="28"/>
          <w:szCs w:val="28"/>
          <w:shd w:val="clear" w:color="auto" w:fill="FFFFFF"/>
        </w:rPr>
        <w:t>опознавательный и правовой знак, составленный и употребляемый в соответствии с правилами геральдики, служащий основным символом местного самоуправления и районного статуса.</w:t>
      </w:r>
    </w:p>
    <w:p w:rsidR="008F764A" w:rsidRPr="002C0853" w:rsidRDefault="002C0853" w:rsidP="00166E40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</w:pPr>
      <w:r w:rsidRPr="002C0853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Геральдическое о</w:t>
      </w:r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писание герба</w:t>
      </w:r>
      <w:r w:rsidRPr="002C0853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«</w:t>
      </w:r>
      <w:r w:rsidR="00E60B09" w:rsidRPr="00E60B09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Щит трижды пересечен. </w:t>
      </w:r>
      <w:proofErr w:type="gramStart"/>
      <w:r w:rsidR="00E60B09" w:rsidRPr="00E60B09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В центре серебряного поля червлёный (красный) греческий крест с клиновидно раздвоенными плечами, обремененный стилизованным изображением солнечного коня в форме треугольника, окаймленного лазоревыми (синими) линиями с отходящими от его вершин против часовой стрелки тремя лазоревыми лучами.</w:t>
      </w:r>
      <w:proofErr w:type="gramEnd"/>
      <w:r w:rsidR="00E60B09" w:rsidRPr="00E60B09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В центре лазоревой главы и черной оконечности такие же серебряные кресты меньших размеров</w:t>
      </w:r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».  </w:t>
      </w:r>
    </w:p>
    <w:p w:rsidR="002C0853" w:rsidRDefault="002C0853" w:rsidP="002C0853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В гербе </w:t>
      </w:r>
      <w:proofErr w:type="spellStart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Балезинского</w:t>
      </w:r>
      <w:proofErr w:type="spellEnd"/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района:</w:t>
      </w:r>
    </w:p>
    <w:p w:rsidR="002C0853" w:rsidRDefault="002C0853" w:rsidP="002C085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  <w:r w:rsidRPr="00E60B09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лазоревый цвет является символом небесного начала и величия;</w:t>
      </w:r>
    </w:p>
    <w:p w:rsidR="002C0853" w:rsidRDefault="002C0853" w:rsidP="002C085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</w:pPr>
      <w:proofErr w:type="gramStart"/>
      <w:r w:rsidRPr="00E60B09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белый</w:t>
      </w:r>
      <w:proofErr w:type="gramEnd"/>
      <w:r w:rsidRPr="00E60B09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 — символом чистоты нравственных устоев;</w:t>
      </w:r>
    </w:p>
    <w:p w:rsidR="002C0853" w:rsidRDefault="002C0853" w:rsidP="002C085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</w:pPr>
      <w:proofErr w:type="gramStart"/>
      <w:r w:rsidRPr="00E60B09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черный</w:t>
      </w:r>
      <w:proofErr w:type="gramEnd"/>
      <w:r w:rsidRPr="00E60B09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 — символом земли и стабильности;</w:t>
      </w:r>
    </w:p>
    <w:p w:rsidR="002C0853" w:rsidRDefault="002C0853" w:rsidP="002C0853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</w:pPr>
      <w:r w:rsidRPr="00E60B09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красный — цветом солнца и символом жизни.</w:t>
      </w:r>
      <w:r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 </w:t>
      </w:r>
    </w:p>
    <w:p w:rsidR="00E60B09" w:rsidRPr="00E60B09" w:rsidRDefault="00E60B09" w:rsidP="008F764A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</w:pPr>
      <w:r w:rsidRPr="00E60B09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>Солярные знаки, по преданию оберегают человека от несчастий. Большой солярный знак является земным воплощением оберегающих сил, малые — космическим. Изображение солнечного коня</w:t>
      </w:r>
      <w:r w:rsidR="002C0853">
        <w:rPr>
          <w:rFonts w:ascii="Times New Roman" w:eastAsia="Times New Roman" w:hAnsi="Times New Roman" w:cs="Times New Roman"/>
          <w:color w:val="202122"/>
          <w:sz w:val="28"/>
          <w:szCs w:val="28"/>
          <w:lang w:eastAsia="ru-RU"/>
        </w:rPr>
        <w:t xml:space="preserve"> — символ духовного возрождения». </w:t>
      </w:r>
    </w:p>
    <w:p w:rsidR="00E60B09" w:rsidRPr="008F764A" w:rsidRDefault="006C6730" w:rsidP="008F764A">
      <w:pPr>
        <w:spacing w:after="0" w:line="360" w:lineRule="auto"/>
        <w:ind w:firstLine="5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Таким образом, </w:t>
      </w:r>
      <w:r w:rsidR="00274E01">
        <w:rPr>
          <w:rFonts w:ascii="Times New Roman" w:hAnsi="Times New Roman" w:cs="Times New Roman"/>
          <w:sz w:val="28"/>
          <w:szCs w:val="28"/>
        </w:rPr>
        <w:t xml:space="preserve">мы ещё раз убедились, каким талантливым был Владимир Наговицын. </w:t>
      </w:r>
    </w:p>
    <w:p w:rsidR="00C330E3" w:rsidRDefault="00C330E3" w:rsidP="00C330E3">
      <w:pPr>
        <w:spacing w:after="0" w:line="360" w:lineRule="auto"/>
        <w:ind w:firstLine="540"/>
        <w:jc w:val="center"/>
        <w:rPr>
          <w:rFonts w:ascii="Times New Roman" w:hAnsi="Times New Roman" w:cs="Times New Roman"/>
          <w:sz w:val="28"/>
          <w:szCs w:val="28"/>
        </w:rPr>
      </w:pPr>
    </w:p>
    <w:p w:rsidR="008C20DB" w:rsidRPr="00274E01" w:rsidRDefault="008C20DB" w:rsidP="00274E01">
      <w:pPr>
        <w:pStyle w:val="ac"/>
        <w:shd w:val="clear" w:color="auto" w:fill="FFFFFF"/>
        <w:spacing w:before="0" w:beforeAutospacing="0" w:after="0" w:afterAutospacing="0" w:line="360" w:lineRule="auto"/>
        <w:jc w:val="both"/>
        <w:rPr>
          <w:color w:val="052635"/>
          <w:sz w:val="28"/>
          <w:szCs w:val="28"/>
        </w:rPr>
      </w:pPr>
    </w:p>
    <w:p w:rsidR="00525B44" w:rsidRDefault="00525B44" w:rsidP="00525B44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16E90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ГЛАВА </w:t>
      </w:r>
      <w:r w:rsidRPr="00716E90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716E90">
        <w:rPr>
          <w:rFonts w:ascii="Times New Roman" w:hAnsi="Times New Roman" w:cs="Times New Roman"/>
          <w:b/>
          <w:sz w:val="28"/>
          <w:szCs w:val="28"/>
        </w:rPr>
        <w:t xml:space="preserve">. </w:t>
      </w:r>
      <w:r>
        <w:rPr>
          <w:rFonts w:ascii="Times New Roman" w:hAnsi="Times New Roman" w:cs="Times New Roman"/>
          <w:b/>
          <w:sz w:val="28"/>
          <w:szCs w:val="28"/>
        </w:rPr>
        <w:t>ХУДОЖНИК-ЭТНОФУТУРИСТ</w:t>
      </w:r>
    </w:p>
    <w:p w:rsidR="00525B44" w:rsidRDefault="003643F6" w:rsidP="006A6DD6">
      <w:pPr>
        <w:pStyle w:val="a8"/>
        <w:widowControl w:val="0"/>
        <w:numPr>
          <w:ilvl w:val="1"/>
          <w:numId w:val="5"/>
        </w:numPr>
        <w:tabs>
          <w:tab w:val="left" w:pos="9923"/>
          <w:tab w:val="left" w:pos="10205"/>
        </w:tabs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Электронная книга «Разноцветный поток» </w:t>
      </w:r>
    </w:p>
    <w:p w:rsidR="00121197" w:rsidRPr="00121197" w:rsidRDefault="006A6DD6" w:rsidP="00121197">
      <w:pPr>
        <w:pStyle w:val="a8"/>
        <w:spacing w:after="0" w:line="360" w:lineRule="auto"/>
        <w:ind w:left="0" w:firstLine="450"/>
        <w:jc w:val="both"/>
        <w:rPr>
          <w:rFonts w:ascii="Times New Roman" w:hAnsi="Times New Roman" w:cs="Times New Roman"/>
          <w:sz w:val="28"/>
          <w:szCs w:val="28"/>
        </w:rPr>
      </w:pPr>
      <w:r w:rsidRPr="006A6DD6">
        <w:rPr>
          <w:rFonts w:ascii="Times New Roman" w:hAnsi="Times New Roman" w:cs="Times New Roman"/>
          <w:sz w:val="28"/>
          <w:szCs w:val="28"/>
        </w:rPr>
        <w:t xml:space="preserve">Говорят, талантливый человек талантлив во всём. У художника есть и поэтический дар. Он </w:t>
      </w:r>
      <w:r w:rsidR="00F63D24">
        <w:rPr>
          <w:rFonts w:ascii="Times New Roman" w:hAnsi="Times New Roman" w:cs="Times New Roman"/>
          <w:sz w:val="28"/>
          <w:szCs w:val="28"/>
        </w:rPr>
        <w:t xml:space="preserve">сочиняет стихи к своим картинам, которые можно найти в электронной книге. </w:t>
      </w:r>
      <w:r w:rsidRPr="00F63D24">
        <w:rPr>
          <w:rFonts w:ascii="Times New Roman" w:hAnsi="Times New Roman" w:cs="Times New Roman"/>
          <w:sz w:val="28"/>
          <w:szCs w:val="28"/>
        </w:rPr>
        <w:t xml:space="preserve">Электронная книга «Разноцветный поток» появилась в 2010 году. </w:t>
      </w:r>
      <w:r w:rsidR="00F63D24">
        <w:rPr>
          <w:rFonts w:ascii="Times New Roman" w:hAnsi="Times New Roman" w:cs="Times New Roman"/>
          <w:sz w:val="28"/>
          <w:szCs w:val="28"/>
        </w:rPr>
        <w:t xml:space="preserve">Представляем некоторые стихи к своим картинам из данного сборника.  </w:t>
      </w:r>
    </w:p>
    <w:tbl>
      <w:tblPr>
        <w:tblStyle w:val="ad"/>
        <w:tblW w:w="0" w:type="auto"/>
        <w:tblLayout w:type="fixed"/>
        <w:tblLook w:val="04A0" w:firstRow="1" w:lastRow="0" w:firstColumn="1" w:lastColumn="0" w:noHBand="0" w:noVBand="1"/>
      </w:tblPr>
      <w:tblGrid>
        <w:gridCol w:w="5070"/>
        <w:gridCol w:w="5351"/>
      </w:tblGrid>
      <w:tr w:rsidR="00121197" w:rsidTr="00813057">
        <w:trPr>
          <w:trHeight w:val="4977"/>
        </w:trPr>
        <w:tc>
          <w:tcPr>
            <w:tcW w:w="5070" w:type="dxa"/>
          </w:tcPr>
          <w:p w:rsidR="00121197" w:rsidRDefault="00121197" w:rsidP="00FD3AA8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2C36C67C" wp14:editId="4C695D2F">
                  <wp:extent cx="3143250" cy="31432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0" cy="3143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</w:tcPr>
          <w:p w:rsidR="00121197" w:rsidRPr="00121197" w:rsidRDefault="00121197" w:rsidP="0081305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здравствуй ветер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свежий ветер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ты возьми меня с собой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закружи меня по небу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я хочу лететь с тобой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мы раскроем наши крылья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мы взлетим за облака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здравствуй ветер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свежий ветер</w:t>
            </w:r>
          </w:p>
          <w:p w:rsid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 xml:space="preserve">унеси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меня туда</w:t>
            </w:r>
          </w:p>
        </w:tc>
      </w:tr>
      <w:tr w:rsidR="00121197" w:rsidTr="00813057">
        <w:tc>
          <w:tcPr>
            <w:tcW w:w="5070" w:type="dxa"/>
          </w:tcPr>
          <w:p w:rsidR="00121197" w:rsidRDefault="00121197" w:rsidP="00FD3AA8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D22FD9" w:rsidRDefault="00813057" w:rsidP="00FD3AA8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229C5295" wp14:editId="6218EE9A">
                  <wp:extent cx="3147626" cy="3267075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1711" cy="32713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</w:tcPr>
          <w:p w:rsidR="00121197" w:rsidRPr="00121197" w:rsidRDefault="00121197" w:rsidP="0081305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мой дом стоит на берегу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в окно смотрю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плыву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плыву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или на острове живу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по небу кружат облака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вот - вот небесная вода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разрушит синеву пруда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мой дом стоит на берегу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в окно смотрю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течет вода</w:t>
            </w:r>
          </w:p>
          <w:p w:rsidR="00121197" w:rsidRDefault="00121197" w:rsidP="00D22FD9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и дней уходит череда</w:t>
            </w:r>
          </w:p>
          <w:p w:rsidR="00190588" w:rsidRDefault="00190588" w:rsidP="00D22FD9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21197" w:rsidTr="00813057">
        <w:tc>
          <w:tcPr>
            <w:tcW w:w="5070" w:type="dxa"/>
          </w:tcPr>
          <w:p w:rsidR="00190588" w:rsidRDefault="00190588" w:rsidP="00FD3AA8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lang w:eastAsia="ru-RU"/>
              </w:rPr>
              <w:lastRenderedPageBreak/>
              <w:drawing>
                <wp:anchor distT="0" distB="0" distL="114300" distR="114300" simplePos="0" relativeHeight="251665408" behindDoc="0" locked="0" layoutInCell="1" allowOverlap="1" wp14:anchorId="0AE5326A" wp14:editId="15CBD2B8">
                  <wp:simplePos x="0" y="0"/>
                  <wp:positionH relativeFrom="margin">
                    <wp:posOffset>241935</wp:posOffset>
                  </wp:positionH>
                  <wp:positionV relativeFrom="margin">
                    <wp:posOffset>304800</wp:posOffset>
                  </wp:positionV>
                  <wp:extent cx="3133725" cy="2647950"/>
                  <wp:effectExtent l="0" t="0" r="9525" b="0"/>
                  <wp:wrapSquare wrapText="bothSides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3725" cy="2647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351" w:type="dxa"/>
          </w:tcPr>
          <w:p w:rsidR="00190588" w:rsidRDefault="00190588" w:rsidP="0081305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121197" w:rsidRPr="00121197" w:rsidRDefault="00121197" w:rsidP="0081305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ох</w:t>
            </w:r>
            <w:proofErr w:type="gramEnd"/>
            <w:r w:rsidRPr="00121197">
              <w:rPr>
                <w:rFonts w:ascii="Times New Roman" w:hAnsi="Times New Roman" w:cs="Times New Roman"/>
                <w:sz w:val="28"/>
                <w:szCs w:val="28"/>
              </w:rPr>
              <w:t xml:space="preserve">! </w:t>
            </w:r>
            <w:proofErr w:type="spellStart"/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еретница</w:t>
            </w:r>
            <w:proofErr w:type="spellEnd"/>
            <w:r w:rsidRPr="00121197">
              <w:rPr>
                <w:rFonts w:ascii="Times New Roman" w:hAnsi="Times New Roman" w:cs="Times New Roman"/>
                <w:sz w:val="28"/>
                <w:szCs w:val="28"/>
              </w:rPr>
              <w:t xml:space="preserve"> рябина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ведьма рыжая моя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нагуляла ты от клена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и покрыла тебя ржа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свиристели тебе пели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обобрали догола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мне печали сердце съели</w:t>
            </w:r>
          </w:p>
          <w:p w:rsidR="00121197" w:rsidRDefault="00121197" w:rsidP="0081305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расколдуй тебя, зима!</w:t>
            </w:r>
          </w:p>
        </w:tc>
      </w:tr>
      <w:tr w:rsidR="00121197" w:rsidTr="00813057">
        <w:tc>
          <w:tcPr>
            <w:tcW w:w="5070" w:type="dxa"/>
          </w:tcPr>
          <w:p w:rsidR="00121197" w:rsidRDefault="00121197" w:rsidP="00FD3AA8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Arial" w:hAnsi="Arial" w:cs="Arial"/>
                <w:noProof/>
                <w:lang w:eastAsia="ru-RU"/>
              </w:rPr>
              <w:drawing>
                <wp:inline distT="0" distB="0" distL="0" distR="0" wp14:anchorId="63B9EEF8" wp14:editId="6F11792E">
                  <wp:extent cx="3028950" cy="2878256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0213" cy="2879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1" w:type="dxa"/>
          </w:tcPr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в круговороте луны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видят дома сны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в доме одном - свет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кто - то пишет сон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нет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- если дом излучает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свет</w:t>
            </w:r>
          </w:p>
          <w:p w:rsidR="00121197" w:rsidRPr="00121197" w:rsidRDefault="00121197" w:rsidP="00121197">
            <w:pPr>
              <w:spacing w:after="0"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121197">
              <w:rPr>
                <w:rFonts w:ascii="Times New Roman" w:hAnsi="Times New Roman" w:cs="Times New Roman"/>
                <w:sz w:val="28"/>
                <w:szCs w:val="28"/>
              </w:rPr>
              <w:t>там поселился поэт</w:t>
            </w:r>
          </w:p>
          <w:p w:rsidR="00121197" w:rsidRDefault="00121197" w:rsidP="00121197">
            <w:pPr>
              <w:spacing w:after="0" w:line="240" w:lineRule="auto"/>
              <w:jc w:val="center"/>
              <w:rPr>
                <w:rFonts w:ascii="Arial" w:hAnsi="Arial" w:cs="Arial"/>
              </w:rPr>
            </w:pPr>
          </w:p>
          <w:p w:rsidR="00121197" w:rsidRDefault="00121197" w:rsidP="00FD3AA8">
            <w:pPr>
              <w:pStyle w:val="a8"/>
              <w:spacing w:after="0" w:line="360" w:lineRule="auto"/>
              <w:ind w:left="0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21197" w:rsidRDefault="00121197" w:rsidP="00121197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77AAE" w:rsidRDefault="00F77AAE" w:rsidP="00121197">
      <w:pPr>
        <w:spacing w:after="0" w:line="360" w:lineRule="auto"/>
        <w:ind w:firstLine="480"/>
        <w:jc w:val="both"/>
        <w:rPr>
          <w:rFonts w:ascii="Times New Roman" w:hAnsi="Times New Roman" w:cs="Times New Roman"/>
          <w:sz w:val="28"/>
          <w:szCs w:val="28"/>
        </w:rPr>
      </w:pPr>
      <w:r w:rsidRPr="00F77AAE">
        <w:rPr>
          <w:rFonts w:ascii="Times New Roman" w:hAnsi="Times New Roman" w:cs="Times New Roman"/>
          <w:sz w:val="28"/>
          <w:szCs w:val="28"/>
        </w:rPr>
        <w:t>Таким образом, картины</w:t>
      </w:r>
      <w:r w:rsidRPr="00796B09">
        <w:rPr>
          <w:rFonts w:ascii="Times New Roman" w:hAnsi="Times New Roman" w:cs="Times New Roman"/>
          <w:sz w:val="28"/>
          <w:szCs w:val="28"/>
        </w:rPr>
        <w:t xml:space="preserve"> Наговицына  необычные, они созданы по своеобразным законам красоты. Работы раскрывают внутренний мир творца. Одно понятно: Владимира Наговицына сама Природа одарила талантом. Стать хорошим художником ему помогают понимание музыки, умение танцевать и поэтический дар.</w:t>
      </w:r>
    </w:p>
    <w:p w:rsidR="008C20DB" w:rsidRDefault="008C20DB" w:rsidP="0014678E">
      <w:pPr>
        <w:spacing w:after="0" w:line="360" w:lineRule="auto"/>
        <w:ind w:firstLine="48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20DB" w:rsidRDefault="008C20DB" w:rsidP="0014678E">
      <w:pPr>
        <w:spacing w:after="0" w:line="360" w:lineRule="auto"/>
        <w:ind w:firstLine="48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C20DB" w:rsidRDefault="008C20DB" w:rsidP="0014678E">
      <w:pPr>
        <w:spacing w:after="0" w:line="360" w:lineRule="auto"/>
        <w:ind w:firstLine="48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341A7F" w:rsidRPr="007C5930" w:rsidRDefault="00341A7F" w:rsidP="007C5930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B5DE5" w:rsidRDefault="00FB5DE5" w:rsidP="00FB5DE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:rsidR="00274E01" w:rsidRDefault="00A210A9" w:rsidP="00A210A9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Владимир Наговицын </w:t>
      </w:r>
      <w:r w:rsidR="00274E01" w:rsidRPr="008C2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был одним из первых художников в Удмуртии, кто начал работать в стиле этнофутуризма. Создавал яркие колоритные картины и инсталляции на темы удмуртской мифологии. Неоднократно участвовал в ряде российских, международных и зарубежных выставок и фестивалей.</w:t>
      </w:r>
    </w:p>
    <w:p w:rsidR="00274E01" w:rsidRDefault="001108E9" w:rsidP="00274E0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        </w:t>
      </w:r>
      <w:r w:rsidR="00274E0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274E01" w:rsidRPr="008C20D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Владимир Наговицын был известен не только как художник, но и как поэт, переводчик, исследователь удмуртской мифологии. Авторские переводы с удмуртского языка стали аннотациями к его картинам на этнографические темы. Поэтические произведения в разные годы публиковались в периодической печати Удмуртии, Пермской и Свердловской областей.</w:t>
      </w:r>
      <w:r w:rsidR="00274E01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1108E9" w:rsidRPr="00557B5B" w:rsidRDefault="001108E9" w:rsidP="001108E9">
      <w:pPr>
        <w:pStyle w:val="mm8nw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030303"/>
          <w:sz w:val="28"/>
          <w:szCs w:val="28"/>
        </w:rPr>
      </w:pPr>
      <w:r>
        <w:rPr>
          <w:rStyle w:val="2phjq"/>
          <w:rFonts w:eastAsiaTheme="majorEastAsia"/>
          <w:color w:val="030303"/>
          <w:sz w:val="28"/>
          <w:szCs w:val="28"/>
          <w:bdr w:val="none" w:sz="0" w:space="0" w:color="auto" w:frame="1"/>
        </w:rPr>
        <w:t xml:space="preserve">Владимир </w:t>
      </w:r>
      <w:r w:rsidRPr="00557B5B">
        <w:rPr>
          <w:rStyle w:val="2phjq"/>
          <w:rFonts w:eastAsiaTheme="majorEastAsia"/>
          <w:color w:val="030303"/>
          <w:sz w:val="28"/>
          <w:szCs w:val="28"/>
          <w:bdr w:val="none" w:sz="0" w:space="0" w:color="auto" w:frame="1"/>
        </w:rPr>
        <w:t xml:space="preserve"> Наговицын прекрасный иллюстратор стихотворных произведений М. Цветаевой, В. Маяковского, С. Есенина, пермского поэта А. </w:t>
      </w:r>
      <w:proofErr w:type="spellStart"/>
      <w:r w:rsidRPr="00557B5B">
        <w:rPr>
          <w:rStyle w:val="2phjq"/>
          <w:rFonts w:eastAsiaTheme="majorEastAsia"/>
          <w:color w:val="030303"/>
          <w:sz w:val="28"/>
          <w:szCs w:val="28"/>
          <w:bdr w:val="none" w:sz="0" w:space="0" w:color="auto" w:frame="1"/>
        </w:rPr>
        <w:t>Райника</w:t>
      </w:r>
      <w:proofErr w:type="spellEnd"/>
      <w:r w:rsidRPr="00557B5B">
        <w:rPr>
          <w:rStyle w:val="2phjq"/>
          <w:rFonts w:eastAsiaTheme="majorEastAsia"/>
          <w:color w:val="030303"/>
          <w:sz w:val="28"/>
          <w:szCs w:val="28"/>
          <w:bdr w:val="none" w:sz="0" w:space="0" w:color="auto" w:frame="1"/>
        </w:rPr>
        <w:t>. Его собственные стихи, сопровождающие картины, полны изящества, тонкого чутья красоты и гармонии</w:t>
      </w:r>
      <w:r>
        <w:rPr>
          <w:rStyle w:val="2phjq"/>
          <w:rFonts w:eastAsiaTheme="majorEastAsia"/>
          <w:color w:val="030303"/>
          <w:sz w:val="28"/>
          <w:szCs w:val="28"/>
          <w:bdr w:val="none" w:sz="0" w:space="0" w:color="auto" w:frame="1"/>
        </w:rPr>
        <w:t xml:space="preserve">. </w:t>
      </w:r>
    </w:p>
    <w:p w:rsidR="001108E9" w:rsidRPr="00557B5B" w:rsidRDefault="001108E9" w:rsidP="001108E9">
      <w:pPr>
        <w:pStyle w:val="mm8nw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030303"/>
          <w:sz w:val="28"/>
          <w:szCs w:val="28"/>
        </w:rPr>
      </w:pPr>
      <w:r w:rsidRPr="00557B5B">
        <w:rPr>
          <w:rStyle w:val="2phjq"/>
          <w:rFonts w:eastAsiaTheme="majorEastAsia"/>
          <w:color w:val="030303"/>
          <w:sz w:val="28"/>
          <w:szCs w:val="28"/>
          <w:bdr w:val="none" w:sz="0" w:space="0" w:color="auto" w:frame="1"/>
        </w:rPr>
        <w:t>Художник увлекался анимацией своих картин с использованием этнической музыки и произведений профессиональных музыкантов и композиторов.</w:t>
      </w:r>
    </w:p>
    <w:p w:rsidR="001108E9" w:rsidRPr="00347389" w:rsidRDefault="001108E9" w:rsidP="001108E9">
      <w:pPr>
        <w:pStyle w:val="mm8nw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color w:val="030303"/>
          <w:sz w:val="28"/>
          <w:szCs w:val="28"/>
        </w:rPr>
      </w:pPr>
      <w:r w:rsidRPr="00557B5B">
        <w:rPr>
          <w:rStyle w:val="2phjq"/>
          <w:rFonts w:eastAsiaTheme="majorEastAsia"/>
          <w:color w:val="030303"/>
          <w:sz w:val="28"/>
          <w:szCs w:val="28"/>
          <w:bdr w:val="none" w:sz="0" w:space="0" w:color="auto" w:frame="1"/>
        </w:rPr>
        <w:t xml:space="preserve">Владимир </w:t>
      </w:r>
      <w:r>
        <w:rPr>
          <w:rStyle w:val="2phjq"/>
          <w:rFonts w:eastAsiaTheme="majorEastAsia"/>
          <w:color w:val="030303"/>
          <w:sz w:val="28"/>
          <w:szCs w:val="28"/>
          <w:bdr w:val="none" w:sz="0" w:space="0" w:color="auto" w:frame="1"/>
        </w:rPr>
        <w:t>Наговицын был талантливым человеком</w:t>
      </w:r>
      <w:r w:rsidRPr="00557B5B">
        <w:rPr>
          <w:rStyle w:val="2phjq"/>
          <w:rFonts w:eastAsiaTheme="majorEastAsia"/>
          <w:color w:val="030303"/>
          <w:sz w:val="28"/>
          <w:szCs w:val="28"/>
          <w:bdr w:val="none" w:sz="0" w:space="0" w:color="auto" w:frame="1"/>
        </w:rPr>
        <w:t>, надежным и добрым, готовым прийти на помощь не на словах, а на деле. Он навсегда останется в нашей памяти, а его творения – книги, картины, стихи, сказки, анимации – в памяти всех почитателей его таланта.</w:t>
      </w:r>
    </w:p>
    <w:p w:rsidR="001108E9" w:rsidRPr="00557B5B" w:rsidRDefault="001108E9" w:rsidP="00274E01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1108E9" w:rsidRDefault="001108E9" w:rsidP="001108E9">
      <w:pPr>
        <w:pStyle w:val="mm8nw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rStyle w:val="2phjq"/>
          <w:rFonts w:eastAsiaTheme="majorEastAsia"/>
          <w:color w:val="030303"/>
          <w:sz w:val="28"/>
          <w:szCs w:val="28"/>
          <w:bdr w:val="none" w:sz="0" w:space="0" w:color="auto" w:frame="1"/>
        </w:rPr>
      </w:pPr>
    </w:p>
    <w:p w:rsidR="001108E9" w:rsidRDefault="001108E9" w:rsidP="001108E9">
      <w:pPr>
        <w:pStyle w:val="mm8nw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rStyle w:val="2phjq"/>
          <w:rFonts w:eastAsiaTheme="majorEastAsia"/>
          <w:color w:val="030303"/>
          <w:sz w:val="28"/>
          <w:szCs w:val="28"/>
          <w:bdr w:val="none" w:sz="0" w:space="0" w:color="auto" w:frame="1"/>
        </w:rPr>
      </w:pPr>
    </w:p>
    <w:p w:rsidR="001108E9" w:rsidRDefault="001108E9" w:rsidP="001108E9">
      <w:pPr>
        <w:pStyle w:val="mm8nw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rStyle w:val="2phjq"/>
          <w:rFonts w:eastAsiaTheme="majorEastAsia"/>
          <w:color w:val="030303"/>
          <w:sz w:val="28"/>
          <w:szCs w:val="28"/>
          <w:bdr w:val="none" w:sz="0" w:space="0" w:color="auto" w:frame="1"/>
        </w:rPr>
      </w:pPr>
    </w:p>
    <w:p w:rsidR="001108E9" w:rsidRDefault="001108E9" w:rsidP="001108E9">
      <w:pPr>
        <w:pStyle w:val="mm8nw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rStyle w:val="2phjq"/>
          <w:rFonts w:eastAsiaTheme="majorEastAsia"/>
          <w:color w:val="030303"/>
          <w:sz w:val="28"/>
          <w:szCs w:val="28"/>
          <w:bdr w:val="none" w:sz="0" w:space="0" w:color="auto" w:frame="1"/>
        </w:rPr>
      </w:pPr>
    </w:p>
    <w:p w:rsidR="001108E9" w:rsidRDefault="001108E9" w:rsidP="001108E9">
      <w:pPr>
        <w:pStyle w:val="mm8nw"/>
        <w:shd w:val="clear" w:color="auto" w:fill="FFFFFF"/>
        <w:spacing w:before="0" w:beforeAutospacing="0" w:after="0" w:afterAutospacing="0" w:line="360" w:lineRule="auto"/>
        <w:ind w:firstLine="708"/>
        <w:jc w:val="both"/>
        <w:textAlignment w:val="baseline"/>
        <w:rPr>
          <w:rStyle w:val="2phjq"/>
          <w:rFonts w:eastAsiaTheme="majorEastAsia"/>
          <w:color w:val="030303"/>
          <w:sz w:val="28"/>
          <w:szCs w:val="28"/>
          <w:bdr w:val="none" w:sz="0" w:space="0" w:color="auto" w:frame="1"/>
        </w:rPr>
      </w:pPr>
    </w:p>
    <w:p w:rsidR="008025DB" w:rsidRDefault="008025DB" w:rsidP="00796B09">
      <w:pPr>
        <w:spacing w:after="0" w:line="360" w:lineRule="auto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7C5930" w:rsidRDefault="007C5930" w:rsidP="00796B09">
      <w:pPr>
        <w:spacing w:after="0" w:line="360" w:lineRule="auto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7C5930" w:rsidRDefault="007C5930" w:rsidP="00796B09">
      <w:pPr>
        <w:spacing w:after="0" w:line="360" w:lineRule="auto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7C5930" w:rsidRDefault="007C5930" w:rsidP="00796B09">
      <w:pPr>
        <w:spacing w:after="0" w:line="360" w:lineRule="auto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7C5930" w:rsidRDefault="007C5930" w:rsidP="00796B09">
      <w:pPr>
        <w:spacing w:after="0" w:line="360" w:lineRule="auto"/>
        <w:outlineLvl w:val="0"/>
        <w:rPr>
          <w:rFonts w:ascii="Times New Roman" w:hAnsi="Times New Roman" w:cs="Times New Roman"/>
          <w:b/>
          <w:sz w:val="28"/>
          <w:szCs w:val="28"/>
        </w:rPr>
      </w:pPr>
    </w:p>
    <w:p w:rsidR="00796B09" w:rsidRPr="00796B09" w:rsidRDefault="00FB5DE5" w:rsidP="00FB5DE5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СПИСОК ИНФОРМАЦИОННЫХ ИСТОЧНИКОВ</w:t>
      </w:r>
    </w:p>
    <w:p w:rsidR="005640CC" w:rsidRPr="00796B09" w:rsidRDefault="005640CC" w:rsidP="00796B0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6B09">
        <w:rPr>
          <w:rFonts w:ascii="Times New Roman" w:hAnsi="Times New Roman" w:cs="Times New Roman"/>
          <w:sz w:val="28"/>
          <w:szCs w:val="28"/>
        </w:rPr>
        <w:t>1. Васильев Ф. Верю в солнце  на заре. С</w:t>
      </w:r>
      <w:r w:rsidR="00796B09">
        <w:rPr>
          <w:rFonts w:ascii="Times New Roman" w:hAnsi="Times New Roman" w:cs="Times New Roman"/>
          <w:sz w:val="28"/>
          <w:szCs w:val="28"/>
        </w:rPr>
        <w:t>тихи / Художник В. В. Нагови</w:t>
      </w:r>
      <w:r w:rsidRPr="00796B09">
        <w:rPr>
          <w:rFonts w:ascii="Times New Roman" w:hAnsi="Times New Roman" w:cs="Times New Roman"/>
          <w:sz w:val="28"/>
          <w:szCs w:val="28"/>
        </w:rPr>
        <w:t xml:space="preserve">цын. – Киров, 2004. </w:t>
      </w:r>
    </w:p>
    <w:p w:rsidR="005640CC" w:rsidRPr="00796B09" w:rsidRDefault="005640CC" w:rsidP="00796B0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6B09">
        <w:rPr>
          <w:rFonts w:ascii="Times New Roman" w:hAnsi="Times New Roman" w:cs="Times New Roman"/>
          <w:sz w:val="28"/>
          <w:szCs w:val="28"/>
        </w:rPr>
        <w:t xml:space="preserve">2. Князева А.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Инкуазен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сётэм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быгантонлык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: [О художнике Владимире </w:t>
      </w:r>
      <w:r w:rsidR="00FB5DE5">
        <w:rPr>
          <w:rFonts w:ascii="Times New Roman" w:hAnsi="Times New Roman" w:cs="Times New Roman"/>
          <w:sz w:val="28"/>
          <w:szCs w:val="28"/>
        </w:rPr>
        <w:t xml:space="preserve">Наговицыне] // </w:t>
      </w:r>
      <w:proofErr w:type="spellStart"/>
      <w:r w:rsidR="00FB5DE5">
        <w:rPr>
          <w:rFonts w:ascii="Times New Roman" w:hAnsi="Times New Roman" w:cs="Times New Roman"/>
          <w:sz w:val="28"/>
          <w:szCs w:val="28"/>
        </w:rPr>
        <w:t>Инвожо</w:t>
      </w:r>
      <w:proofErr w:type="spellEnd"/>
      <w:r w:rsidR="00FB5DE5">
        <w:rPr>
          <w:rFonts w:ascii="Times New Roman" w:hAnsi="Times New Roman" w:cs="Times New Roman"/>
          <w:sz w:val="28"/>
          <w:szCs w:val="28"/>
        </w:rPr>
        <w:t xml:space="preserve">. – 1997. – </w:t>
      </w:r>
      <w:r w:rsidRPr="00796B09">
        <w:rPr>
          <w:rFonts w:ascii="Times New Roman" w:hAnsi="Times New Roman" w:cs="Times New Roman"/>
          <w:sz w:val="28"/>
          <w:szCs w:val="28"/>
        </w:rPr>
        <w:t xml:space="preserve"> № 8. </w:t>
      </w:r>
    </w:p>
    <w:p w:rsidR="005640CC" w:rsidRPr="00796B09" w:rsidRDefault="005640CC" w:rsidP="00796B0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6B09">
        <w:rPr>
          <w:rFonts w:ascii="Times New Roman" w:hAnsi="Times New Roman" w:cs="Times New Roman"/>
          <w:sz w:val="28"/>
          <w:szCs w:val="28"/>
        </w:rPr>
        <w:t>3. Князева А. Красота спасёт мир // Вперёд. – 1996. – 5 ноября.</w:t>
      </w:r>
    </w:p>
    <w:p w:rsidR="005640CC" w:rsidRPr="00796B09" w:rsidRDefault="005640CC" w:rsidP="00796B0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6B09">
        <w:rPr>
          <w:rFonts w:ascii="Times New Roman" w:hAnsi="Times New Roman" w:cs="Times New Roman"/>
          <w:sz w:val="28"/>
          <w:szCs w:val="28"/>
        </w:rPr>
        <w:t>4. Николаев В. Выставка – это театр // Вперёд. – 1999. – 29 октября.</w:t>
      </w:r>
    </w:p>
    <w:p w:rsidR="005640CC" w:rsidRPr="00796B09" w:rsidRDefault="005640CC" w:rsidP="00796B0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96B09">
        <w:rPr>
          <w:rFonts w:ascii="Times New Roman" w:hAnsi="Times New Roman" w:cs="Times New Roman"/>
          <w:sz w:val="28"/>
          <w:szCs w:val="28"/>
        </w:rPr>
        <w:t xml:space="preserve">5. Поляков В. </w:t>
      </w:r>
      <w:proofErr w:type="spellStart"/>
      <w:r w:rsidRPr="00796B09">
        <w:rPr>
          <w:rFonts w:ascii="Times New Roman" w:hAnsi="Times New Roman" w:cs="Times New Roman"/>
          <w:sz w:val="28"/>
          <w:szCs w:val="28"/>
        </w:rPr>
        <w:t>Этнофутуризм</w:t>
      </w:r>
      <w:proofErr w:type="spellEnd"/>
      <w:r w:rsidRPr="00796B09">
        <w:rPr>
          <w:rFonts w:ascii="Times New Roman" w:hAnsi="Times New Roman" w:cs="Times New Roman"/>
          <w:sz w:val="28"/>
          <w:szCs w:val="28"/>
        </w:rPr>
        <w:t xml:space="preserve"> – кладезь н</w:t>
      </w:r>
      <w:r w:rsidR="00FB5DE5">
        <w:rPr>
          <w:rFonts w:ascii="Times New Roman" w:hAnsi="Times New Roman" w:cs="Times New Roman"/>
          <w:sz w:val="28"/>
          <w:szCs w:val="28"/>
        </w:rPr>
        <w:t xml:space="preserve">ародного творчества // Вперёд. – </w:t>
      </w:r>
      <w:r w:rsidRPr="00796B09">
        <w:rPr>
          <w:rFonts w:ascii="Times New Roman" w:hAnsi="Times New Roman" w:cs="Times New Roman"/>
          <w:sz w:val="28"/>
          <w:szCs w:val="28"/>
        </w:rPr>
        <w:t xml:space="preserve">              2000. – 17 ноября.</w:t>
      </w:r>
    </w:p>
    <w:p w:rsidR="001A30DF" w:rsidRDefault="001A30DF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50A3" w:rsidRDefault="006250A3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50A3" w:rsidRDefault="006250A3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50A3" w:rsidRDefault="006250A3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50A3" w:rsidRDefault="006250A3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50A3" w:rsidRDefault="006250A3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50A3" w:rsidRDefault="006250A3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50A3" w:rsidRDefault="006250A3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50A3" w:rsidRDefault="006250A3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50A3" w:rsidRDefault="006250A3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50A3" w:rsidRDefault="006250A3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50A3" w:rsidRDefault="006250A3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50A3" w:rsidRDefault="006250A3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50A3" w:rsidRDefault="006250A3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50A3" w:rsidRDefault="006250A3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50A3" w:rsidRDefault="006250A3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50A3" w:rsidRDefault="006250A3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D2248" w:rsidRDefault="006250A3" w:rsidP="00D001BF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C5930">
        <w:rPr>
          <w:rFonts w:ascii="Times New Roman" w:hAnsi="Times New Roman" w:cs="Times New Roman"/>
          <w:sz w:val="28"/>
          <w:szCs w:val="28"/>
        </w:rPr>
        <w:lastRenderedPageBreak/>
        <w:t>Приложение 1</w:t>
      </w:r>
    </w:p>
    <w:p w:rsidR="006250A3" w:rsidRDefault="004D2248" w:rsidP="004D2248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D2248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0B4A24F" wp14:editId="5CC392B4">
            <wp:extent cx="5638798" cy="4229100"/>
            <wp:effectExtent l="0" t="0" r="63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39586" cy="4229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50A3" w:rsidRDefault="006250A3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50A3" w:rsidRDefault="006250A3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50A3" w:rsidRDefault="006250A3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50A3" w:rsidRDefault="006250A3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50A3" w:rsidRDefault="006250A3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50A3" w:rsidRDefault="006250A3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6250A3" w:rsidRDefault="006250A3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D2248" w:rsidRDefault="004D2248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D2248" w:rsidRDefault="004D2248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76CFF" w:rsidRDefault="00C76CFF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C76CFF" w:rsidRDefault="00C76CFF" w:rsidP="004D2248">
      <w:pPr>
        <w:spacing w:line="360" w:lineRule="auto"/>
        <w:jc w:val="right"/>
        <w:rPr>
          <w:rFonts w:ascii="Times New Roman" w:hAnsi="Times New Roman" w:cs="Times New Roman"/>
          <w:sz w:val="24"/>
          <w:szCs w:val="24"/>
        </w:rPr>
      </w:pPr>
    </w:p>
    <w:p w:rsidR="00D001BF" w:rsidRDefault="00D001BF" w:rsidP="004D224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4D2248" w:rsidRPr="007C5930" w:rsidRDefault="004D2248" w:rsidP="004D224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7C5930">
        <w:rPr>
          <w:rFonts w:ascii="Times New Roman" w:hAnsi="Times New Roman" w:cs="Times New Roman"/>
          <w:sz w:val="28"/>
          <w:szCs w:val="28"/>
        </w:rPr>
        <w:lastRenderedPageBreak/>
        <w:t>Приложение  2</w:t>
      </w:r>
    </w:p>
    <w:p w:rsidR="004D2248" w:rsidRPr="004D2248" w:rsidRDefault="004D2248" w:rsidP="004D224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2248">
        <w:rPr>
          <w:rFonts w:ascii="Times New Roman" w:hAnsi="Times New Roman" w:cs="Times New Roman"/>
          <w:b/>
          <w:sz w:val="28"/>
          <w:szCs w:val="28"/>
        </w:rPr>
        <w:t>Иллюстрации к произведениям</w:t>
      </w:r>
    </w:p>
    <w:p w:rsidR="004D2248" w:rsidRDefault="004D2248" w:rsidP="004D224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630989B8" wp14:editId="7D884C58">
            <wp:extent cx="2247900" cy="3311525"/>
            <wp:effectExtent l="0" t="0" r="0" b="3175"/>
            <wp:docPr id="4098" name="Picture 4" descr="Наговицын 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4" descr="Наговицын 00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7900" cy="331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t xml:space="preserve">                              </w:t>
      </w:r>
      <w:r>
        <w:rPr>
          <w:noProof/>
          <w:lang w:eastAsia="ru-RU"/>
        </w:rPr>
        <w:drawing>
          <wp:inline distT="0" distB="0" distL="0" distR="0" wp14:anchorId="66F743D7" wp14:editId="1142C8F4">
            <wp:extent cx="2312987" cy="3311525"/>
            <wp:effectExtent l="0" t="0" r="0" b="3175"/>
            <wp:docPr id="4099" name="Picture 4" descr="Наговицын 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9" name="Picture 4" descr="Наговицын 00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987" cy="331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4D2248" w:rsidRDefault="004D2248" w:rsidP="004D2248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4D2248" w:rsidRDefault="004D2248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C30E3E4" wp14:editId="3F728246">
            <wp:extent cx="2609850" cy="3810000"/>
            <wp:effectExtent l="0" t="0" r="0" b="0"/>
            <wp:docPr id="4101" name="Picture 7" descr="Картины Наговицына 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1" name="Picture 7" descr="Картины Наговицына 00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8096" cy="3807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  <w:r w:rsidRPr="004D2248">
        <w:rPr>
          <w:noProof/>
          <w:lang w:eastAsia="ru-RU"/>
        </w:rPr>
        <w:t xml:space="preserve"> </w:t>
      </w:r>
      <w:r>
        <w:rPr>
          <w:noProof/>
          <w:lang w:eastAsia="ru-RU"/>
        </w:rPr>
        <w:t xml:space="preserve">                               </w:t>
      </w:r>
      <w:r>
        <w:rPr>
          <w:noProof/>
          <w:lang w:eastAsia="ru-RU"/>
        </w:rPr>
        <w:drawing>
          <wp:inline distT="0" distB="0" distL="0" distR="0" wp14:anchorId="4CAAC093" wp14:editId="295F9203">
            <wp:extent cx="2466975" cy="3809481"/>
            <wp:effectExtent l="0" t="0" r="0" b="635"/>
            <wp:docPr id="4102" name="Picture 8" descr="Картины Наговицына 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2" name="Picture 8" descr="Картины Наговицына 00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4998" cy="3806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4D2248" w:rsidRDefault="004D2248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D2248" w:rsidRDefault="004D2248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D2248" w:rsidRPr="007C5930" w:rsidRDefault="004D2248" w:rsidP="004D224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C5930">
        <w:rPr>
          <w:rFonts w:ascii="Times New Roman" w:hAnsi="Times New Roman" w:cs="Times New Roman"/>
          <w:sz w:val="28"/>
          <w:szCs w:val="28"/>
        </w:rPr>
        <w:lastRenderedPageBreak/>
        <w:t>Приложение  3</w:t>
      </w:r>
    </w:p>
    <w:p w:rsidR="004D2248" w:rsidRPr="004D2248" w:rsidRDefault="004D2248" w:rsidP="004D224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2248">
        <w:rPr>
          <w:rFonts w:ascii="Times New Roman" w:hAnsi="Times New Roman" w:cs="Times New Roman"/>
          <w:b/>
          <w:sz w:val="28"/>
          <w:szCs w:val="28"/>
        </w:rPr>
        <w:t>Иллюстрации к сборникам стихотворений</w:t>
      </w:r>
    </w:p>
    <w:p w:rsidR="004D2248" w:rsidRDefault="004D2248" w:rsidP="004D224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2248">
        <w:rPr>
          <w:rFonts w:ascii="Times New Roman" w:hAnsi="Times New Roman" w:cs="Times New Roman"/>
          <w:b/>
          <w:sz w:val="28"/>
          <w:szCs w:val="28"/>
        </w:rPr>
        <w:t xml:space="preserve">Арнольд </w:t>
      </w:r>
      <w:proofErr w:type="spellStart"/>
      <w:r w:rsidRPr="004D2248">
        <w:rPr>
          <w:rFonts w:ascii="Times New Roman" w:hAnsi="Times New Roman" w:cs="Times New Roman"/>
          <w:b/>
          <w:sz w:val="28"/>
          <w:szCs w:val="28"/>
        </w:rPr>
        <w:t>Райник</w:t>
      </w:r>
      <w:proofErr w:type="spellEnd"/>
    </w:p>
    <w:p w:rsidR="004D2248" w:rsidRDefault="004D2248" w:rsidP="004D224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D2248" w:rsidRDefault="004D2248" w:rsidP="004D224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D2248" w:rsidRPr="004D2248" w:rsidRDefault="004D2248" w:rsidP="004D224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D2248" w:rsidRDefault="004D2248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E19EC66" wp14:editId="6480D421">
            <wp:extent cx="2609850" cy="3551770"/>
            <wp:effectExtent l="0" t="0" r="0" b="0"/>
            <wp:docPr id="5127" name="Picture 12" descr="Наговицын 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7" name="Picture 12" descr="Наговицын 014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091" cy="35589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 </w:t>
      </w:r>
      <w:r>
        <w:rPr>
          <w:noProof/>
          <w:lang w:eastAsia="ru-RU"/>
        </w:rPr>
        <w:drawing>
          <wp:inline distT="0" distB="0" distL="0" distR="0" wp14:anchorId="3463AFB2" wp14:editId="6F580C63">
            <wp:extent cx="2454472" cy="3486150"/>
            <wp:effectExtent l="0" t="0" r="3175" b="0"/>
            <wp:docPr id="5124" name="Picture 6" descr="Наговицын 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4" name="Picture 6" descr="Наговицын 005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2664" cy="34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4D2248" w:rsidRDefault="004D2248" w:rsidP="00796B09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4D2248" w:rsidRDefault="004D2248" w:rsidP="004D2248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1FA9CE0" wp14:editId="01FE961C">
            <wp:extent cx="2295525" cy="3537090"/>
            <wp:effectExtent l="0" t="0" r="0" b="6350"/>
            <wp:docPr id="5126" name="Picture 8" descr="Наговицын 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6" name="Picture 8" descr="Наговицын 00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866" cy="3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           </w:t>
      </w:r>
      <w:r>
        <w:rPr>
          <w:noProof/>
          <w:lang w:eastAsia="ru-RU"/>
        </w:rPr>
        <w:drawing>
          <wp:inline distT="0" distB="0" distL="0" distR="0" wp14:anchorId="045E6E6D" wp14:editId="35BEF0EA">
            <wp:extent cx="2796222" cy="3542591"/>
            <wp:effectExtent l="0" t="0" r="4445" b="1270"/>
            <wp:docPr id="18" name="Picture 13" descr="Наговицын 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8" name="Picture 13" descr="Наговицын 015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572" cy="35506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4D2248" w:rsidRDefault="004D2248" w:rsidP="004D2248">
      <w:pPr>
        <w:spacing w:line="360" w:lineRule="auto"/>
        <w:rPr>
          <w:noProof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</w:p>
    <w:p w:rsidR="004D2248" w:rsidRPr="007C5930" w:rsidRDefault="004D2248" w:rsidP="004D2248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C5930">
        <w:rPr>
          <w:rFonts w:ascii="Times New Roman" w:hAnsi="Times New Roman" w:cs="Times New Roman"/>
          <w:sz w:val="28"/>
          <w:szCs w:val="28"/>
        </w:rPr>
        <w:lastRenderedPageBreak/>
        <w:t>Приложение  4</w:t>
      </w:r>
    </w:p>
    <w:p w:rsidR="004D2248" w:rsidRDefault="004D2248" w:rsidP="004D2248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D2248">
        <w:rPr>
          <w:rFonts w:ascii="Times New Roman" w:hAnsi="Times New Roman" w:cs="Times New Roman"/>
          <w:b/>
          <w:sz w:val="28"/>
          <w:szCs w:val="28"/>
        </w:rPr>
        <w:t>Страничка удмуртской мифологии</w:t>
      </w:r>
    </w:p>
    <w:p w:rsidR="004D2248" w:rsidRPr="004D2248" w:rsidRDefault="004D2248" w:rsidP="004D2248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4D2248" w:rsidP="00EE7AB0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48CD0C7" wp14:editId="7BC301D9">
            <wp:extent cx="2298846" cy="1800225"/>
            <wp:effectExtent l="0" t="0" r="6350" b="0"/>
            <wp:docPr id="6147" name="Picture 7" descr="ВУМУРТ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7" name="Picture 7" descr="ВУМУРТ 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3462" cy="180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EE7AB0"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EE7AB0">
        <w:rPr>
          <w:noProof/>
          <w:lang w:eastAsia="ru-RU"/>
        </w:rPr>
        <w:drawing>
          <wp:inline distT="0" distB="0" distL="0" distR="0" wp14:anchorId="34D82906" wp14:editId="2147E7FF">
            <wp:extent cx="1571625" cy="1330613"/>
            <wp:effectExtent l="0" t="0" r="0" b="3175"/>
            <wp:docPr id="6158" name="Picture 61" descr="ОБЫД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8" name="Picture 61" descr="ОБЫДА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5967" cy="1334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EE7AB0"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EE7AB0">
        <w:rPr>
          <w:noProof/>
          <w:lang w:eastAsia="ru-RU"/>
        </w:rPr>
        <w:drawing>
          <wp:inline distT="0" distB="0" distL="0" distR="0" wp14:anchorId="63E7FDF5" wp14:editId="51B0E2D0">
            <wp:extent cx="2343150" cy="1781175"/>
            <wp:effectExtent l="0" t="0" r="0" b="9525"/>
            <wp:docPr id="6149" name="Picture 9" descr="Луд мурт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9" name="Picture 9" descr="Луд мурт 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1563" cy="17799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Вумурт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(водяной)                         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Обыда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Лудмурт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(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полевик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>)</w:t>
      </w: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E805C2B" wp14:editId="3D5CAB3F">
            <wp:extent cx="2533954" cy="1714500"/>
            <wp:effectExtent l="0" t="0" r="0" b="0"/>
            <wp:docPr id="6148" name="Picture 8" descr="ДОМОВ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8" name="Picture 8" descr="ДОМОВОЙ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042" cy="1717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 </w:t>
      </w:r>
      <w:r>
        <w:rPr>
          <w:noProof/>
          <w:lang w:eastAsia="ru-RU"/>
        </w:rPr>
        <w:drawing>
          <wp:inline distT="0" distB="0" distL="0" distR="0" wp14:anchorId="2722709F" wp14:editId="6F474A57">
            <wp:extent cx="2305050" cy="1709737"/>
            <wp:effectExtent l="0" t="0" r="0" b="5080"/>
            <wp:docPr id="6150" name="Picture 11" descr="нюлэсмур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50" name="Picture 11" descr="нюлэсмурт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709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</w:t>
      </w: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Коркамурт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(домовой)                              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Нюлэсмурт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(леший)</w:t>
      </w: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B22211" w:rsidRPr="007C5930" w:rsidRDefault="00EE7AB0" w:rsidP="00B2221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C5930">
        <w:rPr>
          <w:rFonts w:ascii="Times New Roman" w:hAnsi="Times New Roman" w:cs="Times New Roman"/>
          <w:sz w:val="28"/>
          <w:szCs w:val="28"/>
        </w:rPr>
        <w:lastRenderedPageBreak/>
        <w:t>Приложение  5</w:t>
      </w:r>
    </w:p>
    <w:p w:rsidR="00B22211" w:rsidRPr="00B22211" w:rsidRDefault="00B22211" w:rsidP="00B2221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2211">
        <w:rPr>
          <w:rFonts w:ascii="Times New Roman" w:hAnsi="Times New Roman" w:cs="Times New Roman"/>
          <w:b/>
          <w:sz w:val="28"/>
          <w:szCs w:val="28"/>
        </w:rPr>
        <w:t>Автоп</w:t>
      </w:r>
      <w:r>
        <w:rPr>
          <w:rFonts w:ascii="Times New Roman" w:hAnsi="Times New Roman" w:cs="Times New Roman"/>
          <w:b/>
          <w:sz w:val="28"/>
          <w:szCs w:val="28"/>
        </w:rPr>
        <w:t>о</w:t>
      </w:r>
      <w:r w:rsidRPr="00B22211">
        <w:rPr>
          <w:rFonts w:ascii="Times New Roman" w:hAnsi="Times New Roman" w:cs="Times New Roman"/>
          <w:b/>
          <w:sz w:val="28"/>
          <w:szCs w:val="28"/>
        </w:rPr>
        <w:t>ртрет</w:t>
      </w:r>
    </w:p>
    <w:p w:rsidR="00EE7AB0" w:rsidRDefault="00EE7AB0" w:rsidP="00EE7AB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53E186C" wp14:editId="0A3BABF3">
            <wp:extent cx="1866900" cy="2614766"/>
            <wp:effectExtent l="0" t="0" r="0" b="0"/>
            <wp:docPr id="7171" name="Picture 11" descr="автопортре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1" name="Picture 11" descr="автопортрет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2747" cy="262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EE7AB0" w:rsidRDefault="00EE7AB0" w:rsidP="00EE7AB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Портреты</w:t>
      </w: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B2221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2CE0BF6" wp14:editId="10A4A9ED">
            <wp:extent cx="2360181" cy="2162175"/>
            <wp:effectExtent l="0" t="0" r="2540" b="0"/>
            <wp:docPr id="8195" name="Picture 4" descr="Наговицын 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5" name="Picture 4" descr="Наговицын 00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3341" cy="21650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B22211">
        <w:rPr>
          <w:rFonts w:ascii="Times New Roman" w:hAnsi="Times New Roman" w:cs="Times New Roman"/>
          <w:b/>
          <w:sz w:val="28"/>
          <w:szCs w:val="28"/>
        </w:rPr>
        <w:t xml:space="preserve">                    </w:t>
      </w:r>
      <w:r>
        <w:rPr>
          <w:noProof/>
          <w:lang w:eastAsia="ru-RU"/>
        </w:rPr>
        <w:drawing>
          <wp:inline distT="0" distB="0" distL="0" distR="0" wp14:anchorId="6E274113" wp14:editId="72F86CF6">
            <wp:extent cx="2257425" cy="2162175"/>
            <wp:effectExtent l="0" t="0" r="9525" b="9525"/>
            <wp:docPr id="8196" name="Picture 18" descr="Лик времен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6" name="Picture 18" descr="Лик времени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8212" cy="2162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78C9C7F" wp14:editId="585C8C67">
            <wp:extent cx="2439586" cy="2590800"/>
            <wp:effectExtent l="0" t="0" r="0" b="0"/>
            <wp:docPr id="19" name="Picture 28" descr="лунный дэнд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8" name="Picture 28" descr="лунный дэнди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9586" cy="259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 w:rsidR="00B22211">
        <w:rPr>
          <w:rFonts w:ascii="Times New Roman" w:hAnsi="Times New Roman" w:cs="Times New Roman"/>
          <w:b/>
          <w:sz w:val="28"/>
          <w:szCs w:val="28"/>
        </w:rPr>
        <w:t xml:space="preserve">              </w:t>
      </w:r>
      <w:r w:rsidR="00B22211">
        <w:rPr>
          <w:noProof/>
          <w:lang w:eastAsia="ru-RU"/>
        </w:rPr>
        <w:drawing>
          <wp:inline distT="0" distB="0" distL="0" distR="0" wp14:anchorId="167DAED2" wp14:editId="4D370850">
            <wp:extent cx="2575053" cy="2600325"/>
            <wp:effectExtent l="0" t="0" r="0" b="0"/>
            <wp:docPr id="8197" name="Picture 27" descr="поручи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7" name="Picture 27" descr="поручик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84222" cy="2609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Pr="007C5930" w:rsidRDefault="00EE7AB0" w:rsidP="00B22211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C5930">
        <w:rPr>
          <w:rFonts w:ascii="Times New Roman" w:hAnsi="Times New Roman" w:cs="Times New Roman"/>
          <w:sz w:val="28"/>
          <w:szCs w:val="28"/>
        </w:rPr>
        <w:t>Приложение  6</w:t>
      </w:r>
    </w:p>
    <w:p w:rsidR="00EE7AB0" w:rsidRDefault="00B22211" w:rsidP="00B22211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22211">
        <w:rPr>
          <w:rFonts w:ascii="Times New Roman" w:hAnsi="Times New Roman" w:cs="Times New Roman"/>
          <w:b/>
          <w:sz w:val="28"/>
          <w:szCs w:val="28"/>
        </w:rPr>
        <w:t>Пейзаж</w:t>
      </w:r>
    </w:p>
    <w:p w:rsidR="00EE7AB0" w:rsidRDefault="00B22211" w:rsidP="00B2221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FB988A0" wp14:editId="2BBB36F2">
            <wp:extent cx="3012525" cy="2085975"/>
            <wp:effectExtent l="0" t="0" r="0" b="0"/>
            <wp:docPr id="9218" name="Picture 4" descr="Наговицын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4" descr="Наговицын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697" cy="20909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</w:t>
      </w:r>
      <w:r>
        <w:rPr>
          <w:noProof/>
          <w:lang w:eastAsia="ru-RU"/>
        </w:rPr>
        <w:drawing>
          <wp:inline distT="0" distB="0" distL="0" distR="0" wp14:anchorId="29F7C7F1" wp14:editId="21BE344E">
            <wp:extent cx="2792412" cy="2076450"/>
            <wp:effectExtent l="0" t="0" r="8255" b="0"/>
            <wp:docPr id="20" name="Picture 6" descr="Наговицын 0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0" name="Picture 6" descr="Наговицын 01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4596" cy="207807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B22211" w:rsidRDefault="00B22211" w:rsidP="00B22211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B22211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853ADB7" wp14:editId="16901E35">
            <wp:extent cx="2952750" cy="2350224"/>
            <wp:effectExtent l="0" t="0" r="0" b="0"/>
            <wp:docPr id="9221" name="Picture 7" descr="Наговицын 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1" name="Picture 7" descr="Наговицын 00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7459" cy="2353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</w:t>
      </w:r>
      <w:r>
        <w:rPr>
          <w:noProof/>
          <w:lang w:eastAsia="ru-RU"/>
        </w:rPr>
        <w:drawing>
          <wp:inline distT="0" distB="0" distL="0" distR="0" wp14:anchorId="23E8455A" wp14:editId="20B94F2F">
            <wp:extent cx="3153663" cy="2352675"/>
            <wp:effectExtent l="0" t="0" r="8890" b="0"/>
            <wp:docPr id="9222" name="Picture 8" descr="Наговицын 0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2" name="Picture 8" descr="Наговицын 01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1173" cy="23582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B22211" w:rsidRDefault="00B22211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B22211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17C616B" wp14:editId="23EE9192">
            <wp:extent cx="2952750" cy="2341403"/>
            <wp:effectExtent l="0" t="0" r="0" b="1905"/>
            <wp:docPr id="9223" name="Picture 10" descr="Наговицын 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3" name="Picture 10" descr="Наговицын 01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139" cy="2345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</w:t>
      </w:r>
      <w:r>
        <w:rPr>
          <w:noProof/>
          <w:lang w:eastAsia="ru-RU"/>
        </w:rPr>
        <w:drawing>
          <wp:inline distT="0" distB="0" distL="0" distR="0" wp14:anchorId="23AEB3B3" wp14:editId="63A2A929">
            <wp:extent cx="3019425" cy="2345776"/>
            <wp:effectExtent l="0" t="0" r="0" b="0"/>
            <wp:docPr id="9224" name="Picture 11" descr="Наговицын 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4" name="Picture 11" descr="Наговицын 01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7052" cy="2343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7789B" w:rsidRPr="007C5930" w:rsidRDefault="0017789B" w:rsidP="0017789B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C5930">
        <w:rPr>
          <w:rFonts w:ascii="Times New Roman" w:hAnsi="Times New Roman" w:cs="Times New Roman"/>
          <w:sz w:val="28"/>
          <w:szCs w:val="28"/>
        </w:rPr>
        <w:lastRenderedPageBreak/>
        <w:t>Приложение  7</w:t>
      </w:r>
    </w:p>
    <w:p w:rsidR="00EE7AB0" w:rsidRDefault="004F2C9A" w:rsidP="004F2C9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Натюрморты</w:t>
      </w:r>
    </w:p>
    <w:p w:rsidR="004F2C9A" w:rsidRDefault="004F2C9A" w:rsidP="004F2C9A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F2C9A" w:rsidRDefault="004F2C9A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40FB4C0E" wp14:editId="65B605A2">
            <wp:extent cx="2592387" cy="1820862"/>
            <wp:effectExtent l="0" t="0" r="0" b="8255"/>
            <wp:docPr id="10244" name="Picture 33" descr="натюрморт Восточ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4" name="Picture 33" descr="натюрморт Восточный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387" cy="1820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</w:t>
      </w:r>
      <w:r>
        <w:rPr>
          <w:noProof/>
          <w:lang w:eastAsia="ru-RU"/>
        </w:rPr>
        <w:drawing>
          <wp:inline distT="0" distB="0" distL="0" distR="0" wp14:anchorId="12A15E41" wp14:editId="2C01FFEF">
            <wp:extent cx="2419350" cy="1866900"/>
            <wp:effectExtent l="0" t="0" r="0" b="0"/>
            <wp:docPr id="10243" name="Picture 7" descr="натюрморт с арбузом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3" name="Picture 7" descr="натюрморт с арбузом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7808" cy="186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4F2C9A" w:rsidRDefault="004F2C9A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Натюрморт Восточный                                  Натюрморт с арбузом</w:t>
      </w:r>
    </w:p>
    <w:p w:rsidR="004F2C9A" w:rsidRDefault="004F2C9A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F2C9A" w:rsidRDefault="004F2C9A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F2C9A" w:rsidRDefault="004F2C9A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787386A" wp14:editId="48A2E94E">
            <wp:extent cx="2200275" cy="2100460"/>
            <wp:effectExtent l="0" t="0" r="0" b="0"/>
            <wp:docPr id="10246" name="Picture 40" descr="натюрморт с рябино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6" name="Picture 40" descr="натюрморт с рябиной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4623" cy="21046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32808">
        <w:rPr>
          <w:rFonts w:ascii="Times New Roman" w:hAnsi="Times New Roman" w:cs="Times New Roman"/>
          <w:b/>
          <w:sz w:val="28"/>
          <w:szCs w:val="28"/>
        </w:rPr>
        <w:t xml:space="preserve">              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F32808">
        <w:rPr>
          <w:noProof/>
          <w:lang w:eastAsia="ru-RU"/>
        </w:rPr>
        <w:drawing>
          <wp:inline distT="0" distB="0" distL="0" distR="0" wp14:anchorId="2C949383" wp14:editId="5AEBC954">
            <wp:extent cx="3062381" cy="2095500"/>
            <wp:effectExtent l="0" t="0" r="5080" b="0"/>
            <wp:docPr id="22" name="Picture 39" descr="натюрмор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5" name="Picture 39" descr="натюрморт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0192" cy="210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</w:t>
      </w:r>
    </w:p>
    <w:p w:rsidR="00EE7AB0" w:rsidRDefault="004F2C9A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="00F32808">
        <w:rPr>
          <w:rFonts w:ascii="Times New Roman" w:hAnsi="Times New Roman" w:cs="Times New Roman"/>
          <w:b/>
          <w:sz w:val="28"/>
          <w:szCs w:val="28"/>
        </w:rPr>
        <w:t xml:space="preserve">                  </w:t>
      </w:r>
    </w:p>
    <w:p w:rsidR="004F2C9A" w:rsidRDefault="00F32808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="004F2C9A">
        <w:rPr>
          <w:rFonts w:ascii="Times New Roman" w:hAnsi="Times New Roman" w:cs="Times New Roman"/>
          <w:b/>
          <w:sz w:val="28"/>
          <w:szCs w:val="28"/>
        </w:rPr>
        <w:t xml:space="preserve"> Натюрморт с рябиной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Натюрморт</w:t>
      </w:r>
    </w:p>
    <w:p w:rsidR="00F32808" w:rsidRDefault="00F32808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F32808" w:rsidRDefault="00F32808" w:rsidP="00F3280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332A08E" wp14:editId="78466BD5">
            <wp:extent cx="2560120" cy="1892955"/>
            <wp:effectExtent l="0" t="0" r="0" b="0"/>
            <wp:docPr id="24" name="Picture 41" descr="яблоко пи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47" name="Picture 41" descr="яблоко пи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3094" cy="1895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F32808" w:rsidRDefault="00F32808" w:rsidP="00F3280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Натюрморт Яблоко</w:t>
      </w: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EE7AB0" w:rsidRDefault="00EE7AB0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4505FB" w:rsidRDefault="004505FB" w:rsidP="004505FB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17789B" w:rsidRPr="007C5930" w:rsidRDefault="0017789B" w:rsidP="004505FB">
      <w:pPr>
        <w:spacing w:line="36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7C5930">
        <w:rPr>
          <w:rFonts w:ascii="Times New Roman" w:hAnsi="Times New Roman" w:cs="Times New Roman"/>
          <w:sz w:val="28"/>
          <w:szCs w:val="28"/>
        </w:rPr>
        <w:lastRenderedPageBreak/>
        <w:t>Приложение  8</w:t>
      </w:r>
    </w:p>
    <w:p w:rsidR="0017789B" w:rsidRDefault="0017789B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7789B" w:rsidRDefault="004505FB" w:rsidP="004505F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1CEB047E" wp14:editId="7F180BF1">
            <wp:extent cx="4537075" cy="3009900"/>
            <wp:effectExtent l="0" t="0" r="0" b="0"/>
            <wp:docPr id="11267" name="Picture 9" descr="Рисунок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7" name="Picture 9" descr="Рисунок2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7075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17789B" w:rsidRDefault="004505FB" w:rsidP="004505F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Флаг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Балезинского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района</w:t>
      </w:r>
    </w:p>
    <w:p w:rsidR="0017789B" w:rsidRDefault="0017789B" w:rsidP="004505FB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7789B" w:rsidRDefault="004505FB" w:rsidP="004505F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7675DC7" wp14:editId="7213A936">
            <wp:extent cx="3160712" cy="3963988"/>
            <wp:effectExtent l="0" t="0" r="1905" b="0"/>
            <wp:docPr id="11268" name="Picture 8" descr="Рисунок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68" name="Picture 8" descr="Рисунок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60712" cy="39639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inline>
        </w:drawing>
      </w:r>
    </w:p>
    <w:p w:rsidR="0017789B" w:rsidRDefault="004505FB" w:rsidP="004505FB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Герб </w:t>
      </w:r>
      <w:proofErr w:type="spellStart"/>
      <w:r>
        <w:rPr>
          <w:rFonts w:ascii="Times New Roman" w:hAnsi="Times New Roman" w:cs="Times New Roman"/>
          <w:b/>
          <w:sz w:val="28"/>
          <w:szCs w:val="28"/>
        </w:rPr>
        <w:t>Балезинского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 района</w:t>
      </w:r>
    </w:p>
    <w:p w:rsidR="0017789B" w:rsidRDefault="0017789B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7789B" w:rsidRDefault="0017789B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7789B" w:rsidRDefault="0017789B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7789B" w:rsidRDefault="0017789B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:rsidR="0017789B" w:rsidRPr="004D2248" w:rsidRDefault="0017789B" w:rsidP="00EE7AB0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sectPr w:rsidR="0017789B" w:rsidRPr="004D2248" w:rsidSect="007C5930">
      <w:footerReference w:type="default" r:id="rId47"/>
      <w:pgSz w:w="11906" w:h="16838"/>
      <w:pgMar w:top="567" w:right="567" w:bottom="567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4223" w:rsidRDefault="009D4223" w:rsidP="00796B09">
      <w:pPr>
        <w:spacing w:after="0" w:line="240" w:lineRule="auto"/>
      </w:pPr>
      <w:r>
        <w:separator/>
      </w:r>
    </w:p>
  </w:endnote>
  <w:endnote w:type="continuationSeparator" w:id="0">
    <w:p w:rsidR="009D4223" w:rsidRDefault="009D4223" w:rsidP="00796B0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96981096"/>
      <w:docPartObj>
        <w:docPartGallery w:val="Page Numbers (Bottom of Page)"/>
        <w:docPartUnique/>
      </w:docPartObj>
    </w:sdtPr>
    <w:sdtContent>
      <w:p w:rsidR="00790A46" w:rsidRDefault="00790A46">
        <w:pPr>
          <w:pStyle w:val="a6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001BF">
          <w:rPr>
            <w:noProof/>
          </w:rPr>
          <w:t>19</w:t>
        </w:r>
        <w:r>
          <w:fldChar w:fldCharType="end"/>
        </w:r>
      </w:p>
    </w:sdtContent>
  </w:sdt>
  <w:p w:rsidR="00790A46" w:rsidRDefault="00790A46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4223" w:rsidRDefault="009D4223" w:rsidP="00796B09">
      <w:pPr>
        <w:spacing w:after="0" w:line="240" w:lineRule="auto"/>
      </w:pPr>
      <w:r>
        <w:separator/>
      </w:r>
    </w:p>
  </w:footnote>
  <w:footnote w:type="continuationSeparator" w:id="0">
    <w:p w:rsidR="009D4223" w:rsidRDefault="009D4223" w:rsidP="00796B0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AE499E"/>
    <w:multiLevelType w:val="multilevel"/>
    <w:tmpl w:val="FD86A97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">
    <w:nsid w:val="1E9A213E"/>
    <w:multiLevelType w:val="multilevel"/>
    <w:tmpl w:val="1CA097A6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2">
    <w:nsid w:val="2877285A"/>
    <w:multiLevelType w:val="multilevel"/>
    <w:tmpl w:val="FD86A97E"/>
    <w:lvl w:ilvl="0">
      <w:start w:val="1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3">
    <w:nsid w:val="2AF53229"/>
    <w:multiLevelType w:val="multilevel"/>
    <w:tmpl w:val="6818FD8E"/>
    <w:lvl w:ilvl="0">
      <w:start w:val="1"/>
      <w:numFmt w:val="decimal"/>
      <w:lvlText w:val="%1.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4">
    <w:nsid w:val="33EA5181"/>
    <w:multiLevelType w:val="hybridMultilevel"/>
    <w:tmpl w:val="F6EC5A76"/>
    <w:lvl w:ilvl="0" w:tplc="807A5908">
      <w:start w:val="1"/>
      <w:numFmt w:val="decimal"/>
      <w:lvlText w:val="%1)"/>
      <w:lvlJc w:val="left"/>
      <w:pPr>
        <w:ind w:left="8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560" w:hanging="360"/>
      </w:pPr>
    </w:lvl>
    <w:lvl w:ilvl="2" w:tplc="0419001B" w:tentative="1">
      <w:start w:val="1"/>
      <w:numFmt w:val="lowerRoman"/>
      <w:lvlText w:val="%3."/>
      <w:lvlJc w:val="right"/>
      <w:pPr>
        <w:ind w:left="2280" w:hanging="180"/>
      </w:pPr>
    </w:lvl>
    <w:lvl w:ilvl="3" w:tplc="0419000F" w:tentative="1">
      <w:start w:val="1"/>
      <w:numFmt w:val="decimal"/>
      <w:lvlText w:val="%4."/>
      <w:lvlJc w:val="left"/>
      <w:pPr>
        <w:ind w:left="3000" w:hanging="360"/>
      </w:pPr>
    </w:lvl>
    <w:lvl w:ilvl="4" w:tplc="04190019" w:tentative="1">
      <w:start w:val="1"/>
      <w:numFmt w:val="lowerLetter"/>
      <w:lvlText w:val="%5."/>
      <w:lvlJc w:val="left"/>
      <w:pPr>
        <w:ind w:left="3720" w:hanging="360"/>
      </w:pPr>
    </w:lvl>
    <w:lvl w:ilvl="5" w:tplc="0419001B" w:tentative="1">
      <w:start w:val="1"/>
      <w:numFmt w:val="lowerRoman"/>
      <w:lvlText w:val="%6."/>
      <w:lvlJc w:val="right"/>
      <w:pPr>
        <w:ind w:left="4440" w:hanging="180"/>
      </w:pPr>
    </w:lvl>
    <w:lvl w:ilvl="6" w:tplc="0419000F" w:tentative="1">
      <w:start w:val="1"/>
      <w:numFmt w:val="decimal"/>
      <w:lvlText w:val="%7."/>
      <w:lvlJc w:val="left"/>
      <w:pPr>
        <w:ind w:left="5160" w:hanging="360"/>
      </w:pPr>
    </w:lvl>
    <w:lvl w:ilvl="7" w:tplc="04190019" w:tentative="1">
      <w:start w:val="1"/>
      <w:numFmt w:val="lowerLetter"/>
      <w:lvlText w:val="%8."/>
      <w:lvlJc w:val="left"/>
      <w:pPr>
        <w:ind w:left="5880" w:hanging="360"/>
      </w:pPr>
    </w:lvl>
    <w:lvl w:ilvl="8" w:tplc="0419001B" w:tentative="1">
      <w:start w:val="1"/>
      <w:numFmt w:val="lowerRoman"/>
      <w:lvlText w:val="%9."/>
      <w:lvlJc w:val="right"/>
      <w:pPr>
        <w:ind w:left="6600" w:hanging="180"/>
      </w:pPr>
    </w:lvl>
  </w:abstractNum>
  <w:abstractNum w:abstractNumId="5">
    <w:nsid w:val="3DD95CA0"/>
    <w:multiLevelType w:val="multilevel"/>
    <w:tmpl w:val="487888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2"/>
  </w:num>
  <w:num w:numId="5">
    <w:abstractNumId w:val="1"/>
  </w:num>
  <w:num w:numId="6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40D2D"/>
    <w:rsid w:val="000B7BC4"/>
    <w:rsid w:val="000C21E6"/>
    <w:rsid w:val="00103789"/>
    <w:rsid w:val="001108E9"/>
    <w:rsid w:val="00117A2E"/>
    <w:rsid w:val="00121197"/>
    <w:rsid w:val="0014678E"/>
    <w:rsid w:val="00166E40"/>
    <w:rsid w:val="0017789B"/>
    <w:rsid w:val="001850C8"/>
    <w:rsid w:val="00190588"/>
    <w:rsid w:val="001A30DF"/>
    <w:rsid w:val="001F3283"/>
    <w:rsid w:val="0026185F"/>
    <w:rsid w:val="0026488C"/>
    <w:rsid w:val="00274E01"/>
    <w:rsid w:val="00281620"/>
    <w:rsid w:val="002B686A"/>
    <w:rsid w:val="002C0853"/>
    <w:rsid w:val="003075CB"/>
    <w:rsid w:val="00340D2D"/>
    <w:rsid w:val="00341A7F"/>
    <w:rsid w:val="00347389"/>
    <w:rsid w:val="003643F6"/>
    <w:rsid w:val="004505FB"/>
    <w:rsid w:val="004D2248"/>
    <w:rsid w:val="004F2C9A"/>
    <w:rsid w:val="00521B97"/>
    <w:rsid w:val="00525B44"/>
    <w:rsid w:val="00557627"/>
    <w:rsid w:val="00557B5B"/>
    <w:rsid w:val="005640CC"/>
    <w:rsid w:val="005A3E55"/>
    <w:rsid w:val="00616E85"/>
    <w:rsid w:val="006250A3"/>
    <w:rsid w:val="00632898"/>
    <w:rsid w:val="00691104"/>
    <w:rsid w:val="006A6DD6"/>
    <w:rsid w:val="006C6730"/>
    <w:rsid w:val="006F5076"/>
    <w:rsid w:val="006F676B"/>
    <w:rsid w:val="007031FB"/>
    <w:rsid w:val="00790A46"/>
    <w:rsid w:val="00796B09"/>
    <w:rsid w:val="007B0573"/>
    <w:rsid w:val="007C5930"/>
    <w:rsid w:val="008025DB"/>
    <w:rsid w:val="00813057"/>
    <w:rsid w:val="008659E2"/>
    <w:rsid w:val="00876343"/>
    <w:rsid w:val="00891809"/>
    <w:rsid w:val="008A123A"/>
    <w:rsid w:val="008A3651"/>
    <w:rsid w:val="008C18DE"/>
    <w:rsid w:val="008C20DB"/>
    <w:rsid w:val="008F764A"/>
    <w:rsid w:val="00914693"/>
    <w:rsid w:val="009A4AD3"/>
    <w:rsid w:val="009B1B6F"/>
    <w:rsid w:val="009D4223"/>
    <w:rsid w:val="00A210A9"/>
    <w:rsid w:val="00A56AD9"/>
    <w:rsid w:val="00A83A9F"/>
    <w:rsid w:val="00AB00A9"/>
    <w:rsid w:val="00AB648D"/>
    <w:rsid w:val="00AD5E59"/>
    <w:rsid w:val="00B22211"/>
    <w:rsid w:val="00B62706"/>
    <w:rsid w:val="00BA26B9"/>
    <w:rsid w:val="00BC28FC"/>
    <w:rsid w:val="00C1635C"/>
    <w:rsid w:val="00C244CB"/>
    <w:rsid w:val="00C330E3"/>
    <w:rsid w:val="00C34309"/>
    <w:rsid w:val="00C406E6"/>
    <w:rsid w:val="00C76CFF"/>
    <w:rsid w:val="00C9193C"/>
    <w:rsid w:val="00CB5766"/>
    <w:rsid w:val="00CC2FCB"/>
    <w:rsid w:val="00CC5A79"/>
    <w:rsid w:val="00D001BF"/>
    <w:rsid w:val="00D14243"/>
    <w:rsid w:val="00D22FD9"/>
    <w:rsid w:val="00E31B5D"/>
    <w:rsid w:val="00E60B09"/>
    <w:rsid w:val="00E94EFB"/>
    <w:rsid w:val="00EE7AB0"/>
    <w:rsid w:val="00F0513E"/>
    <w:rsid w:val="00F15BD3"/>
    <w:rsid w:val="00F20E11"/>
    <w:rsid w:val="00F317AF"/>
    <w:rsid w:val="00F32808"/>
    <w:rsid w:val="00F61106"/>
    <w:rsid w:val="00F63D24"/>
    <w:rsid w:val="00F77AAE"/>
    <w:rsid w:val="00FB5DE5"/>
    <w:rsid w:val="00FC08B3"/>
    <w:rsid w:val="00FC6392"/>
    <w:rsid w:val="00FD3A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="Times New Roman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40CC"/>
    <w:pPr>
      <w:spacing w:after="160" w:line="259" w:lineRule="auto"/>
    </w:pPr>
    <w:rPr>
      <w:rFonts w:asciiTheme="minorHAnsi" w:hAnsiTheme="minorHAnsi" w:cstheme="minorBidi"/>
      <w:sz w:val="22"/>
    </w:rPr>
  </w:style>
  <w:style w:type="paragraph" w:styleId="1">
    <w:name w:val="heading 1"/>
    <w:basedOn w:val="a"/>
    <w:next w:val="a"/>
    <w:link w:val="10"/>
    <w:uiPriority w:val="9"/>
    <w:qFormat/>
    <w:rsid w:val="008A123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A123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A123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A123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A123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A123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3">
    <w:name w:val="No Spacing"/>
    <w:uiPriority w:val="1"/>
    <w:qFormat/>
    <w:rsid w:val="008A123A"/>
    <w:pPr>
      <w:spacing w:after="0" w:line="240" w:lineRule="auto"/>
    </w:pPr>
  </w:style>
  <w:style w:type="paragraph" w:styleId="a4">
    <w:name w:val="header"/>
    <w:basedOn w:val="a"/>
    <w:link w:val="a5"/>
    <w:uiPriority w:val="99"/>
    <w:unhideWhenUsed/>
    <w:rsid w:val="00796B0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96B09"/>
    <w:rPr>
      <w:rFonts w:asciiTheme="minorHAnsi" w:hAnsiTheme="minorHAnsi" w:cstheme="minorBidi"/>
      <w:sz w:val="22"/>
    </w:rPr>
  </w:style>
  <w:style w:type="paragraph" w:styleId="a6">
    <w:name w:val="footer"/>
    <w:basedOn w:val="a"/>
    <w:link w:val="a7"/>
    <w:uiPriority w:val="99"/>
    <w:unhideWhenUsed/>
    <w:rsid w:val="00796B0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96B09"/>
    <w:rPr>
      <w:rFonts w:asciiTheme="minorHAnsi" w:hAnsiTheme="minorHAnsi" w:cstheme="minorBidi"/>
      <w:sz w:val="22"/>
    </w:rPr>
  </w:style>
  <w:style w:type="paragraph" w:styleId="a8">
    <w:name w:val="List Paragraph"/>
    <w:basedOn w:val="a"/>
    <w:uiPriority w:val="34"/>
    <w:qFormat/>
    <w:rsid w:val="007031FB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0B7B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B7BC4"/>
    <w:rPr>
      <w:rFonts w:ascii="Tahoma" w:hAnsi="Tahoma" w:cs="Tahoma"/>
      <w:sz w:val="16"/>
      <w:szCs w:val="16"/>
    </w:rPr>
  </w:style>
  <w:style w:type="character" w:styleId="ab">
    <w:name w:val="Hyperlink"/>
    <w:basedOn w:val="a0"/>
    <w:uiPriority w:val="99"/>
    <w:semiHidden/>
    <w:unhideWhenUsed/>
    <w:rsid w:val="002C0853"/>
    <w:rPr>
      <w:color w:val="0000FF"/>
      <w:u w:val="single"/>
    </w:rPr>
  </w:style>
  <w:style w:type="paragraph" w:styleId="ac">
    <w:name w:val="Normal (Web)"/>
    <w:basedOn w:val="a"/>
    <w:uiPriority w:val="99"/>
    <w:unhideWhenUsed/>
    <w:rsid w:val="00C330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m8nw">
    <w:name w:val="mm8nw"/>
    <w:basedOn w:val="a"/>
    <w:rsid w:val="00AD5E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phjq">
    <w:name w:val="_2phjq"/>
    <w:basedOn w:val="a0"/>
    <w:rsid w:val="00AD5E59"/>
  </w:style>
  <w:style w:type="table" w:styleId="ad">
    <w:name w:val="Table Grid"/>
    <w:basedOn w:val="a1"/>
    <w:uiPriority w:val="59"/>
    <w:rsid w:val="0012119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="Times New Roman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40CC"/>
    <w:pPr>
      <w:spacing w:after="160" w:line="259" w:lineRule="auto"/>
    </w:pPr>
    <w:rPr>
      <w:rFonts w:asciiTheme="minorHAnsi" w:hAnsiTheme="minorHAnsi" w:cstheme="minorBidi"/>
      <w:sz w:val="22"/>
    </w:rPr>
  </w:style>
  <w:style w:type="paragraph" w:styleId="1">
    <w:name w:val="heading 1"/>
    <w:basedOn w:val="a"/>
    <w:next w:val="a"/>
    <w:link w:val="10"/>
    <w:uiPriority w:val="9"/>
    <w:qFormat/>
    <w:rsid w:val="008A123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A123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A123A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8A123A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A123A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A123A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3">
    <w:name w:val="No Spacing"/>
    <w:uiPriority w:val="1"/>
    <w:qFormat/>
    <w:rsid w:val="008A123A"/>
    <w:pPr>
      <w:spacing w:after="0" w:line="240" w:lineRule="auto"/>
    </w:pPr>
  </w:style>
  <w:style w:type="paragraph" w:styleId="a4">
    <w:name w:val="header"/>
    <w:basedOn w:val="a"/>
    <w:link w:val="a5"/>
    <w:uiPriority w:val="99"/>
    <w:unhideWhenUsed/>
    <w:rsid w:val="00796B0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796B09"/>
    <w:rPr>
      <w:rFonts w:asciiTheme="minorHAnsi" w:hAnsiTheme="minorHAnsi" w:cstheme="minorBidi"/>
      <w:sz w:val="22"/>
    </w:rPr>
  </w:style>
  <w:style w:type="paragraph" w:styleId="a6">
    <w:name w:val="footer"/>
    <w:basedOn w:val="a"/>
    <w:link w:val="a7"/>
    <w:uiPriority w:val="99"/>
    <w:unhideWhenUsed/>
    <w:rsid w:val="00796B0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796B09"/>
    <w:rPr>
      <w:rFonts w:asciiTheme="minorHAnsi" w:hAnsiTheme="minorHAnsi" w:cstheme="minorBidi"/>
      <w:sz w:val="22"/>
    </w:rPr>
  </w:style>
  <w:style w:type="paragraph" w:styleId="a8">
    <w:name w:val="List Paragraph"/>
    <w:basedOn w:val="a"/>
    <w:uiPriority w:val="34"/>
    <w:qFormat/>
    <w:rsid w:val="007031FB"/>
    <w:pPr>
      <w:ind w:left="720"/>
      <w:contextualSpacing/>
    </w:pPr>
  </w:style>
  <w:style w:type="paragraph" w:styleId="a9">
    <w:name w:val="Balloon Text"/>
    <w:basedOn w:val="a"/>
    <w:link w:val="aa"/>
    <w:uiPriority w:val="99"/>
    <w:semiHidden/>
    <w:unhideWhenUsed/>
    <w:rsid w:val="000B7BC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0B7BC4"/>
    <w:rPr>
      <w:rFonts w:ascii="Tahoma" w:hAnsi="Tahoma" w:cs="Tahoma"/>
      <w:sz w:val="16"/>
      <w:szCs w:val="16"/>
    </w:rPr>
  </w:style>
  <w:style w:type="character" w:styleId="ab">
    <w:name w:val="Hyperlink"/>
    <w:basedOn w:val="a0"/>
    <w:uiPriority w:val="99"/>
    <w:semiHidden/>
    <w:unhideWhenUsed/>
    <w:rsid w:val="002C0853"/>
    <w:rPr>
      <w:color w:val="0000FF"/>
      <w:u w:val="single"/>
    </w:rPr>
  </w:style>
  <w:style w:type="paragraph" w:styleId="ac">
    <w:name w:val="Normal (Web)"/>
    <w:basedOn w:val="a"/>
    <w:uiPriority w:val="99"/>
    <w:unhideWhenUsed/>
    <w:rsid w:val="00C330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mm8nw">
    <w:name w:val="mm8nw"/>
    <w:basedOn w:val="a"/>
    <w:rsid w:val="00AD5E5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2phjq">
    <w:name w:val="_2phjq"/>
    <w:basedOn w:val="a0"/>
    <w:rsid w:val="00AD5E59"/>
  </w:style>
  <w:style w:type="table" w:styleId="ad">
    <w:name w:val="Table Grid"/>
    <w:basedOn w:val="a1"/>
    <w:uiPriority w:val="59"/>
    <w:rsid w:val="0012119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50773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026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1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footer" Target="footer1.xm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9" Type="http://schemas.openxmlformats.org/officeDocument/2006/relationships/image" Target="media/image21.jpeg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fontTable" Target="fontTable.xm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png"/><Relationship Id="rId20" Type="http://schemas.openxmlformats.org/officeDocument/2006/relationships/image" Target="media/image12.jpeg"/><Relationship Id="rId41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Классическая">
      <a:majorFont>
        <a:latin typeface="Arial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Times New Roman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E6F9D1A-7EFB-41ED-AEBF-DF077582BE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398</TotalTime>
  <Pages>19</Pages>
  <Words>1809</Words>
  <Characters>10316</Characters>
  <Application>Microsoft Office Word</Application>
  <DocSecurity>0</DocSecurity>
  <Lines>85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Татьяна</cp:lastModifiedBy>
  <cp:revision>77</cp:revision>
  <cp:lastPrinted>2022-01-30T12:59:00Z</cp:lastPrinted>
  <dcterms:created xsi:type="dcterms:W3CDTF">2021-11-28T14:47:00Z</dcterms:created>
  <dcterms:modified xsi:type="dcterms:W3CDTF">2026-03-24T18:01:00Z</dcterms:modified>
</cp:coreProperties>
</file>