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548B46" w14:textId="77777777" w:rsidR="00647C9C" w:rsidRDefault="00647C9C" w:rsidP="00B30B37">
      <w:pPr>
        <w:spacing w:line="360" w:lineRule="auto"/>
        <w:rPr>
          <w:sz w:val="28"/>
          <w:szCs w:val="28"/>
        </w:rPr>
      </w:pPr>
    </w:p>
    <w:p w14:paraId="676FAACF" w14:textId="77777777" w:rsidR="00647C9C" w:rsidRDefault="00647C9C" w:rsidP="00C4782E">
      <w:pPr>
        <w:jc w:val="center"/>
        <w:rPr>
          <w:kern w:val="36"/>
          <w:sz w:val="28"/>
          <w:szCs w:val="28"/>
        </w:rPr>
      </w:pPr>
      <w:r w:rsidRPr="00F95FF5">
        <w:rPr>
          <w:kern w:val="36"/>
          <w:sz w:val="28"/>
          <w:szCs w:val="28"/>
        </w:rPr>
        <w:t>Муниципальное автономное дошкольное образовательное учреждение</w:t>
      </w:r>
    </w:p>
    <w:p w14:paraId="41F8B1BF" w14:textId="77777777" w:rsidR="00647C9C" w:rsidRPr="00F95FF5" w:rsidRDefault="00647C9C" w:rsidP="00C4782E">
      <w:pPr>
        <w:jc w:val="center"/>
        <w:rPr>
          <w:kern w:val="36"/>
          <w:sz w:val="28"/>
          <w:szCs w:val="28"/>
        </w:rPr>
      </w:pPr>
      <w:r w:rsidRPr="00F95FF5">
        <w:rPr>
          <w:kern w:val="36"/>
          <w:sz w:val="28"/>
          <w:szCs w:val="28"/>
        </w:rPr>
        <w:t>«Центр развития</w:t>
      </w:r>
      <w:r>
        <w:rPr>
          <w:kern w:val="36"/>
          <w:sz w:val="28"/>
          <w:szCs w:val="28"/>
        </w:rPr>
        <w:t xml:space="preserve"> ребенка – детский сад № 108 «Гнё</w:t>
      </w:r>
      <w:r w:rsidRPr="00F95FF5">
        <w:rPr>
          <w:kern w:val="36"/>
          <w:sz w:val="28"/>
          <w:szCs w:val="28"/>
        </w:rPr>
        <w:t>здышко»</w:t>
      </w:r>
    </w:p>
    <w:p w14:paraId="18BB9D59" w14:textId="77777777" w:rsidR="00647C9C" w:rsidRDefault="00647C9C" w:rsidP="00B30B37">
      <w:pPr>
        <w:spacing w:line="360" w:lineRule="auto"/>
        <w:rPr>
          <w:sz w:val="28"/>
          <w:szCs w:val="28"/>
        </w:rPr>
      </w:pPr>
    </w:p>
    <w:p w14:paraId="70900E02" w14:textId="77777777" w:rsidR="00647C9C" w:rsidRDefault="00647C9C" w:rsidP="00B30B37">
      <w:pPr>
        <w:spacing w:line="360" w:lineRule="auto"/>
        <w:rPr>
          <w:sz w:val="28"/>
          <w:szCs w:val="28"/>
        </w:rPr>
      </w:pPr>
    </w:p>
    <w:p w14:paraId="61766925" w14:textId="480D3F2D" w:rsidR="00647C9C" w:rsidRDefault="00647C9C" w:rsidP="00B30B37">
      <w:pPr>
        <w:spacing w:line="360" w:lineRule="auto"/>
        <w:rPr>
          <w:sz w:val="28"/>
          <w:szCs w:val="28"/>
        </w:rPr>
      </w:pPr>
    </w:p>
    <w:p w14:paraId="3F3D877A" w14:textId="36831CE7" w:rsidR="00C4782E" w:rsidRDefault="00C4782E" w:rsidP="00B30B37">
      <w:pPr>
        <w:spacing w:line="360" w:lineRule="auto"/>
        <w:rPr>
          <w:sz w:val="28"/>
          <w:szCs w:val="28"/>
        </w:rPr>
      </w:pPr>
    </w:p>
    <w:p w14:paraId="5EF88BA1" w14:textId="001184CC" w:rsidR="00C4782E" w:rsidRDefault="00C4782E" w:rsidP="00B30B37">
      <w:pPr>
        <w:spacing w:line="360" w:lineRule="auto"/>
        <w:rPr>
          <w:sz w:val="28"/>
          <w:szCs w:val="28"/>
        </w:rPr>
      </w:pPr>
    </w:p>
    <w:p w14:paraId="3B202967" w14:textId="77777777" w:rsidR="00C4782E" w:rsidRDefault="00C4782E" w:rsidP="00B30B37">
      <w:pPr>
        <w:spacing w:line="360" w:lineRule="auto"/>
        <w:rPr>
          <w:sz w:val="28"/>
          <w:szCs w:val="28"/>
        </w:rPr>
      </w:pPr>
    </w:p>
    <w:p w14:paraId="16ACAB8D" w14:textId="77777777" w:rsidR="00647C9C" w:rsidRDefault="00647C9C" w:rsidP="00B30B37">
      <w:pPr>
        <w:spacing w:line="360" w:lineRule="auto"/>
        <w:rPr>
          <w:sz w:val="28"/>
          <w:szCs w:val="28"/>
        </w:rPr>
      </w:pPr>
    </w:p>
    <w:p w14:paraId="5F62B925" w14:textId="77777777" w:rsidR="00C4782E" w:rsidRPr="00C4782E" w:rsidRDefault="00647C9C" w:rsidP="00C4782E">
      <w:pPr>
        <w:spacing w:line="360" w:lineRule="auto"/>
        <w:jc w:val="center"/>
        <w:rPr>
          <w:sz w:val="72"/>
          <w:szCs w:val="72"/>
        </w:rPr>
      </w:pPr>
      <w:r w:rsidRPr="00C4782E">
        <w:rPr>
          <w:sz w:val="72"/>
          <w:szCs w:val="72"/>
        </w:rPr>
        <w:t>Проект:</w:t>
      </w:r>
    </w:p>
    <w:p w14:paraId="793E0467" w14:textId="6965AF68" w:rsidR="00647C9C" w:rsidRPr="00C4782E" w:rsidRDefault="00647C9C" w:rsidP="00C4782E">
      <w:pPr>
        <w:spacing w:line="360" w:lineRule="auto"/>
        <w:jc w:val="center"/>
        <w:rPr>
          <w:sz w:val="72"/>
          <w:szCs w:val="72"/>
        </w:rPr>
      </w:pPr>
      <w:r w:rsidRPr="00C4782E">
        <w:rPr>
          <w:sz w:val="72"/>
          <w:szCs w:val="72"/>
        </w:rPr>
        <w:t>«Подземная кладовая»</w:t>
      </w:r>
    </w:p>
    <w:p w14:paraId="25EE28EA" w14:textId="77777777" w:rsidR="00C4782E" w:rsidRDefault="00647C9C" w:rsidP="00B30B37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14:paraId="06CC1A93" w14:textId="77777777" w:rsidR="00C4782E" w:rsidRDefault="00C4782E" w:rsidP="00B30B37">
      <w:pPr>
        <w:spacing w:line="360" w:lineRule="auto"/>
        <w:rPr>
          <w:sz w:val="28"/>
          <w:szCs w:val="28"/>
        </w:rPr>
      </w:pPr>
    </w:p>
    <w:p w14:paraId="0B1F56CD" w14:textId="77777777" w:rsidR="00C4782E" w:rsidRDefault="00C4782E" w:rsidP="00B30B37">
      <w:pPr>
        <w:spacing w:line="360" w:lineRule="auto"/>
        <w:rPr>
          <w:sz w:val="28"/>
          <w:szCs w:val="28"/>
        </w:rPr>
      </w:pPr>
    </w:p>
    <w:p w14:paraId="73144AE8" w14:textId="77777777" w:rsidR="00C4782E" w:rsidRDefault="00C4782E" w:rsidP="00B30B37">
      <w:pPr>
        <w:spacing w:line="360" w:lineRule="auto"/>
        <w:rPr>
          <w:sz w:val="28"/>
          <w:szCs w:val="28"/>
        </w:rPr>
      </w:pPr>
    </w:p>
    <w:p w14:paraId="19E045BC" w14:textId="77777777" w:rsidR="00C4782E" w:rsidRDefault="00C4782E" w:rsidP="00B30B37">
      <w:pPr>
        <w:spacing w:line="360" w:lineRule="auto"/>
        <w:rPr>
          <w:sz w:val="28"/>
          <w:szCs w:val="28"/>
        </w:rPr>
      </w:pPr>
    </w:p>
    <w:p w14:paraId="6D2F7F0B" w14:textId="77777777" w:rsidR="00C4782E" w:rsidRDefault="00C4782E" w:rsidP="00B30B37">
      <w:pPr>
        <w:spacing w:line="360" w:lineRule="auto"/>
        <w:rPr>
          <w:sz w:val="28"/>
          <w:szCs w:val="28"/>
        </w:rPr>
      </w:pPr>
    </w:p>
    <w:p w14:paraId="242A688A" w14:textId="77777777" w:rsidR="00C4782E" w:rsidRDefault="00C4782E" w:rsidP="00B30B37">
      <w:pPr>
        <w:spacing w:line="360" w:lineRule="auto"/>
        <w:rPr>
          <w:sz w:val="28"/>
          <w:szCs w:val="28"/>
        </w:rPr>
      </w:pPr>
    </w:p>
    <w:p w14:paraId="3B27C485" w14:textId="77777777" w:rsidR="00C4782E" w:rsidRDefault="00C4782E" w:rsidP="00B30B37">
      <w:pPr>
        <w:spacing w:line="360" w:lineRule="auto"/>
        <w:rPr>
          <w:sz w:val="28"/>
          <w:szCs w:val="28"/>
        </w:rPr>
      </w:pPr>
    </w:p>
    <w:p w14:paraId="5C480B55" w14:textId="77777777" w:rsidR="00C4782E" w:rsidRDefault="00C4782E" w:rsidP="00B30B37">
      <w:pPr>
        <w:spacing w:line="360" w:lineRule="auto"/>
        <w:rPr>
          <w:sz w:val="28"/>
          <w:szCs w:val="28"/>
        </w:rPr>
      </w:pPr>
    </w:p>
    <w:p w14:paraId="0A3344CB" w14:textId="77777777" w:rsidR="00C4782E" w:rsidRDefault="00C4782E" w:rsidP="00C4782E">
      <w:pPr>
        <w:spacing w:line="360" w:lineRule="auto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Автор-составитель</w:t>
      </w:r>
      <w:r w:rsidR="00647C9C">
        <w:rPr>
          <w:sz w:val="28"/>
          <w:szCs w:val="28"/>
        </w:rPr>
        <w:t>:</w:t>
      </w:r>
    </w:p>
    <w:p w14:paraId="5B3BEEDC" w14:textId="31FADEDE" w:rsidR="00647C9C" w:rsidRDefault="00C4782E" w:rsidP="00C4782E">
      <w:pPr>
        <w:spacing w:line="360" w:lineRule="auto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</w:t>
      </w:r>
      <w:proofErr w:type="spellStart"/>
      <w:r w:rsidR="00E55BB6">
        <w:rPr>
          <w:sz w:val="28"/>
          <w:szCs w:val="28"/>
        </w:rPr>
        <w:t>Левинская</w:t>
      </w:r>
      <w:proofErr w:type="spellEnd"/>
      <w:r w:rsidR="00E55BB6">
        <w:rPr>
          <w:sz w:val="28"/>
          <w:szCs w:val="28"/>
        </w:rPr>
        <w:t xml:space="preserve"> Н.А.</w:t>
      </w:r>
    </w:p>
    <w:p w14:paraId="2547491D" w14:textId="77777777" w:rsidR="00647C9C" w:rsidRDefault="00647C9C" w:rsidP="00B30B37">
      <w:pPr>
        <w:spacing w:line="360" w:lineRule="auto"/>
        <w:rPr>
          <w:sz w:val="28"/>
          <w:szCs w:val="28"/>
        </w:rPr>
      </w:pPr>
    </w:p>
    <w:p w14:paraId="3ACC932F" w14:textId="77777777" w:rsidR="00647C9C" w:rsidRDefault="00647C9C" w:rsidP="00B30B37">
      <w:pPr>
        <w:spacing w:line="360" w:lineRule="auto"/>
        <w:rPr>
          <w:sz w:val="28"/>
          <w:szCs w:val="28"/>
        </w:rPr>
      </w:pPr>
    </w:p>
    <w:p w14:paraId="55374E03" w14:textId="77777777" w:rsidR="00647C9C" w:rsidRDefault="00647C9C" w:rsidP="00B30B37">
      <w:pPr>
        <w:spacing w:line="360" w:lineRule="auto"/>
        <w:rPr>
          <w:sz w:val="28"/>
          <w:szCs w:val="28"/>
        </w:rPr>
      </w:pPr>
    </w:p>
    <w:p w14:paraId="69988F54" w14:textId="68CCD9F9" w:rsidR="00647C9C" w:rsidRDefault="00647C9C" w:rsidP="00B30B37">
      <w:pPr>
        <w:spacing w:line="360" w:lineRule="auto"/>
        <w:rPr>
          <w:sz w:val="28"/>
          <w:szCs w:val="28"/>
        </w:rPr>
      </w:pPr>
    </w:p>
    <w:p w14:paraId="796F55EC" w14:textId="67F978EB" w:rsidR="00C4782E" w:rsidRDefault="00C4782E" w:rsidP="00C4782E">
      <w:pPr>
        <w:spacing w:line="360" w:lineRule="auto"/>
        <w:ind w:left="2832" w:firstLine="708"/>
        <w:rPr>
          <w:sz w:val="28"/>
          <w:szCs w:val="28"/>
        </w:rPr>
      </w:pPr>
      <w:r>
        <w:rPr>
          <w:sz w:val="28"/>
          <w:szCs w:val="28"/>
        </w:rPr>
        <w:t xml:space="preserve">г. </w:t>
      </w:r>
      <w:r w:rsidR="00647C9C">
        <w:rPr>
          <w:sz w:val="28"/>
          <w:szCs w:val="28"/>
        </w:rPr>
        <w:t>Вологда</w:t>
      </w:r>
      <w:r>
        <w:rPr>
          <w:sz w:val="28"/>
          <w:szCs w:val="28"/>
        </w:rPr>
        <w:t>,</w:t>
      </w:r>
      <w:r w:rsidR="00647C9C">
        <w:rPr>
          <w:sz w:val="28"/>
          <w:szCs w:val="28"/>
        </w:rPr>
        <w:t xml:space="preserve"> 202</w:t>
      </w:r>
      <w:r w:rsidR="00E55BB6">
        <w:rPr>
          <w:sz w:val="28"/>
          <w:szCs w:val="28"/>
        </w:rPr>
        <w:t>6</w:t>
      </w:r>
      <w:r>
        <w:rPr>
          <w:sz w:val="28"/>
          <w:szCs w:val="28"/>
        </w:rPr>
        <w:t xml:space="preserve"> год</w:t>
      </w:r>
    </w:p>
    <w:p w14:paraId="58E2D6B1" w14:textId="698327F7" w:rsidR="00647C9C" w:rsidRPr="00C4782E" w:rsidRDefault="00647C9C" w:rsidP="00C4782E">
      <w:pPr>
        <w:spacing w:line="276" w:lineRule="auto"/>
        <w:jc w:val="both"/>
        <w:rPr>
          <w:sz w:val="28"/>
          <w:szCs w:val="28"/>
        </w:rPr>
      </w:pPr>
      <w:r w:rsidRPr="00C4782E">
        <w:rPr>
          <w:b/>
          <w:bCs/>
          <w:sz w:val="28"/>
          <w:szCs w:val="28"/>
        </w:rPr>
        <w:lastRenderedPageBreak/>
        <w:t>Участники проекта:</w:t>
      </w:r>
      <w:r w:rsidRPr="00C4782E">
        <w:rPr>
          <w:sz w:val="28"/>
          <w:szCs w:val="28"/>
        </w:rPr>
        <w:t xml:space="preserve"> воспитатели, дети</w:t>
      </w:r>
      <w:r w:rsidR="00932FF2">
        <w:rPr>
          <w:sz w:val="28"/>
          <w:szCs w:val="28"/>
        </w:rPr>
        <w:t xml:space="preserve"> старшего дошкольного возраста</w:t>
      </w:r>
      <w:r w:rsidRPr="00C4782E">
        <w:rPr>
          <w:sz w:val="28"/>
          <w:szCs w:val="28"/>
        </w:rPr>
        <w:t>.</w:t>
      </w:r>
    </w:p>
    <w:p w14:paraId="11532B55" w14:textId="77777777" w:rsidR="00647C9C" w:rsidRPr="00C4782E" w:rsidRDefault="00647C9C" w:rsidP="00C4782E">
      <w:pPr>
        <w:spacing w:line="276" w:lineRule="auto"/>
        <w:jc w:val="both"/>
        <w:rPr>
          <w:sz w:val="28"/>
          <w:szCs w:val="28"/>
        </w:rPr>
      </w:pPr>
      <w:r w:rsidRPr="00C4782E">
        <w:rPr>
          <w:b/>
          <w:bCs/>
          <w:sz w:val="28"/>
          <w:szCs w:val="28"/>
        </w:rPr>
        <w:t>Тип проекта</w:t>
      </w:r>
      <w:r w:rsidRPr="00C4782E">
        <w:rPr>
          <w:sz w:val="28"/>
          <w:szCs w:val="28"/>
        </w:rPr>
        <w:t xml:space="preserve">: </w:t>
      </w:r>
      <w:proofErr w:type="spellStart"/>
      <w:r w:rsidRPr="00C4782E">
        <w:rPr>
          <w:sz w:val="28"/>
          <w:szCs w:val="28"/>
        </w:rPr>
        <w:t>ролево</w:t>
      </w:r>
      <w:proofErr w:type="spellEnd"/>
      <w:r w:rsidRPr="00C4782E">
        <w:rPr>
          <w:sz w:val="28"/>
          <w:szCs w:val="28"/>
        </w:rPr>
        <w:t xml:space="preserve"> – игровой.</w:t>
      </w:r>
    </w:p>
    <w:p w14:paraId="3EB205FD" w14:textId="3F403A37" w:rsidR="00647C9C" w:rsidRPr="00C4782E" w:rsidRDefault="00647C9C" w:rsidP="00C4782E">
      <w:pPr>
        <w:spacing w:line="276" w:lineRule="auto"/>
        <w:jc w:val="both"/>
        <w:rPr>
          <w:sz w:val="28"/>
          <w:szCs w:val="28"/>
        </w:rPr>
      </w:pPr>
      <w:r w:rsidRPr="00C4782E">
        <w:rPr>
          <w:b/>
          <w:bCs/>
          <w:sz w:val="28"/>
          <w:szCs w:val="28"/>
        </w:rPr>
        <w:t>Продолжительность</w:t>
      </w:r>
      <w:r w:rsidRPr="00C4782E">
        <w:rPr>
          <w:sz w:val="28"/>
          <w:szCs w:val="28"/>
        </w:rPr>
        <w:t>:</w:t>
      </w:r>
      <w:r w:rsidR="00C4782E" w:rsidRPr="00C4782E">
        <w:rPr>
          <w:sz w:val="28"/>
          <w:szCs w:val="28"/>
        </w:rPr>
        <w:t xml:space="preserve"> </w:t>
      </w:r>
      <w:r w:rsidRPr="00C4782E">
        <w:rPr>
          <w:sz w:val="28"/>
          <w:szCs w:val="28"/>
        </w:rPr>
        <w:t>долгосрочный</w:t>
      </w:r>
    </w:p>
    <w:p w14:paraId="4E9C97E5" w14:textId="77777777" w:rsidR="00647C9C" w:rsidRPr="00C4782E" w:rsidRDefault="00647C9C" w:rsidP="00C4782E">
      <w:pPr>
        <w:spacing w:line="276" w:lineRule="auto"/>
        <w:jc w:val="both"/>
        <w:rPr>
          <w:b/>
          <w:bCs/>
          <w:sz w:val="28"/>
          <w:szCs w:val="28"/>
          <w:u w:val="single"/>
        </w:rPr>
      </w:pPr>
      <w:r w:rsidRPr="00C4782E">
        <w:rPr>
          <w:b/>
          <w:bCs/>
          <w:sz w:val="28"/>
          <w:szCs w:val="28"/>
          <w:u w:val="single"/>
        </w:rPr>
        <w:t>Этапы работы над проектом:</w:t>
      </w:r>
    </w:p>
    <w:p w14:paraId="687C15FD" w14:textId="662636E6" w:rsidR="00647C9C" w:rsidRPr="00C4782E" w:rsidRDefault="00C4782E" w:rsidP="00C4782E">
      <w:pPr>
        <w:spacing w:line="276" w:lineRule="auto"/>
        <w:jc w:val="both"/>
        <w:rPr>
          <w:b/>
          <w:bCs/>
          <w:sz w:val="28"/>
          <w:szCs w:val="28"/>
          <w:u w:val="single"/>
        </w:rPr>
      </w:pPr>
      <w:r w:rsidRPr="00C4782E">
        <w:rPr>
          <w:b/>
          <w:bCs/>
          <w:sz w:val="28"/>
          <w:szCs w:val="28"/>
          <w:u w:val="single"/>
        </w:rPr>
        <w:t>1.</w:t>
      </w:r>
      <w:r w:rsidR="00647C9C" w:rsidRPr="00C4782E">
        <w:rPr>
          <w:b/>
          <w:bCs/>
          <w:sz w:val="28"/>
          <w:szCs w:val="28"/>
          <w:u w:val="single"/>
        </w:rPr>
        <w:t>Постановка проблемы, определение цели и задач проектной деятельности.</w:t>
      </w:r>
    </w:p>
    <w:p w14:paraId="7B647707" w14:textId="77777777" w:rsidR="00647C9C" w:rsidRPr="00C4782E" w:rsidRDefault="00647C9C" w:rsidP="00C4782E">
      <w:pPr>
        <w:spacing w:line="276" w:lineRule="auto"/>
        <w:jc w:val="both"/>
        <w:rPr>
          <w:sz w:val="28"/>
          <w:szCs w:val="28"/>
        </w:rPr>
      </w:pPr>
      <w:r w:rsidRPr="00C4782E">
        <w:rPr>
          <w:rStyle w:val="c0"/>
          <w:b/>
          <w:color w:val="000000"/>
          <w:sz w:val="28"/>
          <w:szCs w:val="28"/>
        </w:rPr>
        <w:t>Цель</w:t>
      </w:r>
      <w:r w:rsidRPr="00C4782E">
        <w:rPr>
          <w:rStyle w:val="c0"/>
          <w:color w:val="000000"/>
          <w:sz w:val="28"/>
          <w:szCs w:val="28"/>
        </w:rPr>
        <w:t xml:space="preserve">: </w:t>
      </w:r>
      <w:r w:rsidR="007C358E" w:rsidRPr="00C4782E">
        <w:rPr>
          <w:sz w:val="28"/>
          <w:szCs w:val="28"/>
        </w:rPr>
        <w:t>создание условий для развития познавательных и исследовательских способностей детей старшего дошкольного возраста.</w:t>
      </w:r>
    </w:p>
    <w:p w14:paraId="58374BDD" w14:textId="77777777" w:rsidR="00647C9C" w:rsidRPr="00C4782E" w:rsidRDefault="00647C9C" w:rsidP="00C4782E">
      <w:pPr>
        <w:pStyle w:val="c5"/>
        <w:shd w:val="clear" w:color="auto" w:fill="FFFFFF"/>
        <w:spacing w:before="0" w:beforeAutospacing="0" w:after="0" w:afterAutospacing="0" w:line="276" w:lineRule="auto"/>
        <w:jc w:val="both"/>
        <w:rPr>
          <w:b/>
          <w:color w:val="000000"/>
          <w:sz w:val="28"/>
          <w:szCs w:val="28"/>
        </w:rPr>
      </w:pPr>
      <w:r w:rsidRPr="00C4782E">
        <w:rPr>
          <w:rStyle w:val="c0"/>
          <w:b/>
          <w:color w:val="000000"/>
          <w:sz w:val="28"/>
          <w:szCs w:val="28"/>
        </w:rPr>
        <w:t>Задачи:</w:t>
      </w:r>
    </w:p>
    <w:p w14:paraId="5C665518" w14:textId="77777777" w:rsidR="007C358E" w:rsidRPr="00C4782E" w:rsidRDefault="007C358E" w:rsidP="00C4782E">
      <w:pPr>
        <w:pStyle w:val="a4"/>
        <w:numPr>
          <w:ilvl w:val="0"/>
          <w:numId w:val="2"/>
        </w:numPr>
        <w:spacing w:line="276" w:lineRule="auto"/>
        <w:jc w:val="both"/>
        <w:rPr>
          <w:sz w:val="28"/>
          <w:szCs w:val="28"/>
        </w:rPr>
      </w:pPr>
      <w:r w:rsidRPr="00C4782E">
        <w:rPr>
          <w:sz w:val="28"/>
          <w:szCs w:val="28"/>
        </w:rPr>
        <w:t>Познакомить детей с полезными ископаемыми, которые добывают под землей.</w:t>
      </w:r>
    </w:p>
    <w:p w14:paraId="5CDB6491" w14:textId="58B76B8C" w:rsidR="007C358E" w:rsidRPr="00C4782E" w:rsidRDefault="007C358E" w:rsidP="00C4782E">
      <w:pPr>
        <w:pStyle w:val="a4"/>
        <w:numPr>
          <w:ilvl w:val="0"/>
          <w:numId w:val="2"/>
        </w:numPr>
        <w:spacing w:line="276" w:lineRule="auto"/>
        <w:jc w:val="both"/>
        <w:rPr>
          <w:sz w:val="28"/>
          <w:szCs w:val="28"/>
        </w:rPr>
      </w:pPr>
      <w:r w:rsidRPr="00C4782E">
        <w:rPr>
          <w:sz w:val="28"/>
          <w:szCs w:val="28"/>
        </w:rPr>
        <w:t>Уточнить знания детей об использовании полезных ископаемых в жизни человека.</w:t>
      </w:r>
    </w:p>
    <w:p w14:paraId="67ADE943" w14:textId="77777777" w:rsidR="007C358E" w:rsidRPr="00C4782E" w:rsidRDefault="007C358E" w:rsidP="00C4782E">
      <w:pPr>
        <w:pStyle w:val="a4"/>
        <w:numPr>
          <w:ilvl w:val="0"/>
          <w:numId w:val="2"/>
        </w:numPr>
        <w:spacing w:line="276" w:lineRule="auto"/>
        <w:jc w:val="both"/>
        <w:rPr>
          <w:sz w:val="28"/>
          <w:szCs w:val="28"/>
        </w:rPr>
      </w:pPr>
      <w:r w:rsidRPr="00C4782E">
        <w:rPr>
          <w:sz w:val="28"/>
          <w:szCs w:val="28"/>
        </w:rPr>
        <w:t>Развивать у детей познавательный интерес, внимание, интерес, внимание, речь, воображение.</w:t>
      </w:r>
    </w:p>
    <w:p w14:paraId="15DAA056" w14:textId="68F31A34" w:rsidR="007C358E" w:rsidRPr="00C4782E" w:rsidRDefault="007C358E" w:rsidP="00C4782E">
      <w:pPr>
        <w:pStyle w:val="a4"/>
        <w:numPr>
          <w:ilvl w:val="0"/>
          <w:numId w:val="2"/>
        </w:numPr>
        <w:spacing w:line="276" w:lineRule="auto"/>
        <w:jc w:val="both"/>
        <w:rPr>
          <w:sz w:val="28"/>
          <w:szCs w:val="28"/>
        </w:rPr>
      </w:pPr>
      <w:r w:rsidRPr="00C4782E">
        <w:rPr>
          <w:sz w:val="28"/>
          <w:szCs w:val="28"/>
        </w:rPr>
        <w:t xml:space="preserve">Формирование представлений о мире профессий </w:t>
      </w:r>
      <w:proofErr w:type="spellStart"/>
      <w:r w:rsidRPr="00C4782E">
        <w:rPr>
          <w:sz w:val="28"/>
          <w:szCs w:val="28"/>
        </w:rPr>
        <w:t>горно</w:t>
      </w:r>
      <w:proofErr w:type="spellEnd"/>
      <w:r w:rsidR="00C4782E">
        <w:rPr>
          <w:sz w:val="28"/>
          <w:szCs w:val="28"/>
        </w:rPr>
        <w:t xml:space="preserve"> </w:t>
      </w:r>
      <w:r w:rsidRPr="00C4782E">
        <w:rPr>
          <w:sz w:val="28"/>
          <w:szCs w:val="28"/>
        </w:rPr>
        <w:t xml:space="preserve">– добывающей, нефте – добывающей промышленности. </w:t>
      </w:r>
    </w:p>
    <w:p w14:paraId="7F45B36B" w14:textId="77777777" w:rsidR="007C358E" w:rsidRPr="00C4782E" w:rsidRDefault="007C358E" w:rsidP="00C4782E">
      <w:pPr>
        <w:pStyle w:val="a4"/>
        <w:numPr>
          <w:ilvl w:val="0"/>
          <w:numId w:val="2"/>
        </w:numPr>
        <w:spacing w:line="276" w:lineRule="auto"/>
        <w:jc w:val="both"/>
        <w:rPr>
          <w:sz w:val="28"/>
          <w:szCs w:val="28"/>
        </w:rPr>
      </w:pPr>
      <w:r w:rsidRPr="00C4782E">
        <w:rPr>
          <w:sz w:val="28"/>
          <w:szCs w:val="28"/>
        </w:rPr>
        <w:t>Побуждать детей к активной исследовательской деятельности.</w:t>
      </w:r>
    </w:p>
    <w:p w14:paraId="30010835" w14:textId="77777777" w:rsidR="007C358E" w:rsidRPr="00C4782E" w:rsidRDefault="007C358E" w:rsidP="00C4782E">
      <w:pPr>
        <w:pStyle w:val="a4"/>
        <w:numPr>
          <w:ilvl w:val="0"/>
          <w:numId w:val="2"/>
        </w:numPr>
        <w:spacing w:line="276" w:lineRule="auto"/>
        <w:jc w:val="both"/>
        <w:rPr>
          <w:sz w:val="28"/>
          <w:szCs w:val="28"/>
        </w:rPr>
      </w:pPr>
      <w:r w:rsidRPr="00C4782E">
        <w:rPr>
          <w:sz w:val="28"/>
          <w:szCs w:val="28"/>
        </w:rPr>
        <w:t>Воспитывать бережное отношение к природе и природным ресурсам.</w:t>
      </w:r>
    </w:p>
    <w:p w14:paraId="32A4A84E" w14:textId="65CE6A76" w:rsidR="007C358E" w:rsidRPr="00C4782E" w:rsidRDefault="007C358E" w:rsidP="00C4782E">
      <w:pPr>
        <w:pStyle w:val="a4"/>
        <w:numPr>
          <w:ilvl w:val="0"/>
          <w:numId w:val="2"/>
        </w:numPr>
        <w:spacing w:line="276" w:lineRule="auto"/>
        <w:jc w:val="both"/>
        <w:rPr>
          <w:sz w:val="28"/>
          <w:szCs w:val="28"/>
        </w:rPr>
      </w:pPr>
      <w:r w:rsidRPr="00C4782E">
        <w:rPr>
          <w:sz w:val="28"/>
          <w:szCs w:val="28"/>
        </w:rPr>
        <w:t>Воспитывать у детей доброжелательность, отзывчивость.</w:t>
      </w:r>
    </w:p>
    <w:p w14:paraId="71D98403" w14:textId="6FFC6253" w:rsidR="007C358E" w:rsidRDefault="007C358E" w:rsidP="00C4782E">
      <w:pPr>
        <w:spacing w:line="276" w:lineRule="auto"/>
        <w:jc w:val="both"/>
        <w:rPr>
          <w:sz w:val="28"/>
          <w:szCs w:val="28"/>
        </w:rPr>
      </w:pPr>
      <w:r w:rsidRPr="00C4782E">
        <w:rPr>
          <w:b/>
          <w:sz w:val="28"/>
          <w:szCs w:val="28"/>
        </w:rPr>
        <w:t xml:space="preserve"> Проблема</w:t>
      </w:r>
      <w:r w:rsidRPr="00C4782E">
        <w:rPr>
          <w:sz w:val="28"/>
          <w:szCs w:val="28"/>
        </w:rPr>
        <w:t>:</w:t>
      </w:r>
      <w:r w:rsidR="00C4782E">
        <w:rPr>
          <w:sz w:val="28"/>
          <w:szCs w:val="28"/>
        </w:rPr>
        <w:t xml:space="preserve"> </w:t>
      </w:r>
      <w:r w:rsidRPr="00C4782E">
        <w:rPr>
          <w:sz w:val="28"/>
          <w:szCs w:val="28"/>
        </w:rPr>
        <w:t>наша страна богата полезными ископаемыми, но у детей дошкольного возраста нет представления о минералах и горных породах. Ближе познакомиться с особенностями природы природы нашей страны, родного края поможет знакомство детей с разнообразием минералов. Ознакомление с подземными богатствами нашей страны,</w:t>
      </w:r>
      <w:r w:rsidR="00C4782E">
        <w:rPr>
          <w:sz w:val="28"/>
          <w:szCs w:val="28"/>
        </w:rPr>
        <w:t xml:space="preserve"> </w:t>
      </w:r>
      <w:r w:rsidRPr="00C4782E">
        <w:rPr>
          <w:sz w:val="28"/>
          <w:szCs w:val="28"/>
        </w:rPr>
        <w:t>способствует формированию активного словаря, развивает воображение, способствует гармоничному развитию личности. Приобщение детей к исследовательской деятельности является средством формирования у них любознательности, интереса к изучению географии и бережного отношения к природным богатствам.</w:t>
      </w:r>
    </w:p>
    <w:p w14:paraId="4054FB72" w14:textId="77777777" w:rsidR="00C4782E" w:rsidRPr="00C4782E" w:rsidRDefault="00C4782E" w:rsidP="00C4782E">
      <w:pPr>
        <w:spacing w:line="276" w:lineRule="auto"/>
        <w:jc w:val="both"/>
        <w:rPr>
          <w:sz w:val="28"/>
          <w:szCs w:val="28"/>
        </w:rPr>
      </w:pPr>
    </w:p>
    <w:p w14:paraId="3E468382" w14:textId="322FD49D" w:rsidR="00C4782E" w:rsidRPr="00C4782E" w:rsidRDefault="00C4782E" w:rsidP="00C4782E">
      <w:pPr>
        <w:pStyle w:val="a5"/>
        <w:spacing w:before="0" w:beforeAutospacing="0" w:after="0" w:afterAutospacing="0"/>
        <w:rPr>
          <w:rFonts w:eastAsiaTheme="minorEastAsia"/>
          <w:b/>
          <w:bCs/>
          <w:color w:val="000000" w:themeColor="text1"/>
          <w:kern w:val="24"/>
          <w:sz w:val="28"/>
          <w:szCs w:val="28"/>
          <w:u w:val="single"/>
        </w:rPr>
      </w:pPr>
      <w:r w:rsidRPr="00C4782E">
        <w:rPr>
          <w:rFonts w:eastAsiaTheme="minorEastAsia"/>
          <w:b/>
          <w:bCs/>
          <w:color w:val="000000" w:themeColor="text1"/>
          <w:kern w:val="24"/>
          <w:sz w:val="28"/>
          <w:szCs w:val="28"/>
          <w:u w:val="single"/>
        </w:rPr>
        <w:t>2 этап Проектирование</w:t>
      </w:r>
    </w:p>
    <w:p w14:paraId="612A5DF2" w14:textId="0FEE6D5F" w:rsidR="007C358E" w:rsidRPr="00C4782E" w:rsidRDefault="007C358E" w:rsidP="00C4782E">
      <w:pPr>
        <w:spacing w:line="276" w:lineRule="auto"/>
        <w:jc w:val="both"/>
        <w:rPr>
          <w:sz w:val="28"/>
          <w:szCs w:val="28"/>
        </w:rPr>
      </w:pPr>
      <w:r w:rsidRPr="00C4782E">
        <w:rPr>
          <w:b/>
          <w:sz w:val="28"/>
          <w:szCs w:val="28"/>
        </w:rPr>
        <w:t xml:space="preserve">Гипотеза: </w:t>
      </w:r>
      <w:r w:rsidRPr="00C4782E">
        <w:rPr>
          <w:sz w:val="28"/>
          <w:szCs w:val="28"/>
        </w:rPr>
        <w:t>Дети примут участие в исследовательской деятельности при изучении полезных ископаемых и сделают наблюдения и выводы по этой теме, узнают много нового про подземные богатства. Проект способствует расширению знаний в игровой, практической, деятельности.</w:t>
      </w:r>
      <w:r w:rsidR="00C4782E">
        <w:rPr>
          <w:sz w:val="28"/>
          <w:szCs w:val="28"/>
        </w:rPr>
        <w:t xml:space="preserve"> </w:t>
      </w:r>
      <w:r w:rsidRPr="00C4782E">
        <w:rPr>
          <w:sz w:val="28"/>
          <w:szCs w:val="28"/>
        </w:rPr>
        <w:t>Позволяет</w:t>
      </w:r>
      <w:r w:rsidR="00C4782E">
        <w:rPr>
          <w:sz w:val="28"/>
          <w:szCs w:val="28"/>
        </w:rPr>
        <w:t xml:space="preserve"> </w:t>
      </w:r>
      <w:r w:rsidRPr="00C4782E">
        <w:rPr>
          <w:sz w:val="28"/>
          <w:szCs w:val="28"/>
        </w:rPr>
        <w:t>систематизировать, анализировать полученную информацию.</w:t>
      </w:r>
    </w:p>
    <w:p w14:paraId="3162E807" w14:textId="44B09C65" w:rsidR="007C358E" w:rsidRPr="00C4782E" w:rsidRDefault="007C358E" w:rsidP="00C4782E">
      <w:pPr>
        <w:spacing w:line="276" w:lineRule="auto"/>
        <w:jc w:val="both"/>
        <w:rPr>
          <w:sz w:val="28"/>
          <w:szCs w:val="28"/>
        </w:rPr>
      </w:pPr>
      <w:r w:rsidRPr="00C4782E">
        <w:rPr>
          <w:b/>
          <w:sz w:val="28"/>
          <w:szCs w:val="28"/>
        </w:rPr>
        <w:t>Ожидаемый результат для детей</w:t>
      </w:r>
      <w:r w:rsidRPr="00C4782E">
        <w:rPr>
          <w:sz w:val="28"/>
          <w:szCs w:val="28"/>
        </w:rPr>
        <w:t xml:space="preserve">: приобретение знаний о полезных ископаемых, об особенностях их внешнего вида, о пользе их в природе, в </w:t>
      </w:r>
      <w:r w:rsidRPr="00C4782E">
        <w:rPr>
          <w:sz w:val="28"/>
          <w:szCs w:val="28"/>
        </w:rPr>
        <w:lastRenderedPageBreak/>
        <w:t xml:space="preserve">жизни человека. Формирование познавательного интереса к окружающему миру, навыков наблюдения и исследованию. </w:t>
      </w:r>
    </w:p>
    <w:p w14:paraId="3A6C2996" w14:textId="2FC739E3" w:rsidR="00647C9C" w:rsidRPr="00C4782E" w:rsidRDefault="007C358E" w:rsidP="00C4782E">
      <w:pPr>
        <w:spacing w:line="276" w:lineRule="auto"/>
        <w:jc w:val="both"/>
        <w:rPr>
          <w:b/>
          <w:sz w:val="28"/>
          <w:szCs w:val="28"/>
        </w:rPr>
      </w:pPr>
      <w:r w:rsidRPr="00C4782E">
        <w:rPr>
          <w:b/>
          <w:sz w:val="28"/>
          <w:szCs w:val="28"/>
        </w:rPr>
        <w:t>Ожидаемый результат</w:t>
      </w:r>
      <w:r w:rsidR="00932FF2">
        <w:rPr>
          <w:b/>
          <w:sz w:val="28"/>
          <w:szCs w:val="28"/>
        </w:rPr>
        <w:t xml:space="preserve"> для педагогов:</w:t>
      </w:r>
    </w:p>
    <w:p w14:paraId="62843F8C" w14:textId="67A1105C" w:rsidR="007C358E" w:rsidRDefault="007C358E" w:rsidP="00C4782E">
      <w:pPr>
        <w:spacing w:line="276" w:lineRule="auto"/>
        <w:jc w:val="both"/>
        <w:rPr>
          <w:sz w:val="28"/>
          <w:szCs w:val="28"/>
        </w:rPr>
      </w:pPr>
      <w:r w:rsidRPr="00C4782E">
        <w:rPr>
          <w:sz w:val="28"/>
          <w:szCs w:val="28"/>
        </w:rPr>
        <w:t>Представить опыт работы в данном проекте в виде лепбука «Подземная кладовая»</w:t>
      </w:r>
    </w:p>
    <w:p w14:paraId="28FD8D43" w14:textId="77777777" w:rsidR="00932FF2" w:rsidRPr="00C4782E" w:rsidRDefault="00932FF2" w:rsidP="00C4782E">
      <w:pPr>
        <w:spacing w:line="276" w:lineRule="auto"/>
        <w:jc w:val="both"/>
        <w:rPr>
          <w:sz w:val="28"/>
          <w:szCs w:val="28"/>
        </w:rPr>
      </w:pPr>
    </w:p>
    <w:p w14:paraId="4A62F93E" w14:textId="4B75B205" w:rsidR="00C4782E" w:rsidRDefault="00C4782E" w:rsidP="00C4782E">
      <w:pPr>
        <w:pStyle w:val="a5"/>
        <w:spacing w:before="0" w:beforeAutospacing="0" w:after="0" w:afterAutospacing="0"/>
        <w:rPr>
          <w:rFonts w:eastAsiaTheme="minorEastAsia"/>
          <w:b/>
          <w:bCs/>
          <w:color w:val="000000" w:themeColor="text1"/>
          <w:kern w:val="24"/>
          <w:sz w:val="28"/>
          <w:szCs w:val="28"/>
          <w:u w:val="single"/>
        </w:rPr>
      </w:pPr>
      <w:r w:rsidRPr="00C4782E">
        <w:rPr>
          <w:rFonts w:eastAsiaTheme="minorEastAsia"/>
          <w:b/>
          <w:bCs/>
          <w:color w:val="000000" w:themeColor="text1"/>
          <w:kern w:val="24"/>
          <w:sz w:val="28"/>
          <w:szCs w:val="28"/>
          <w:u w:val="single"/>
        </w:rPr>
        <w:t>3 этап Подготовка продукта</w:t>
      </w:r>
      <w:r>
        <w:rPr>
          <w:rFonts w:eastAsiaTheme="minorEastAsia"/>
          <w:b/>
          <w:bCs/>
          <w:color w:val="000000" w:themeColor="text1"/>
          <w:kern w:val="24"/>
          <w:sz w:val="28"/>
          <w:szCs w:val="28"/>
          <w:u w:val="single"/>
        </w:rPr>
        <w:t>:</w:t>
      </w:r>
    </w:p>
    <w:p w14:paraId="7D3B4DB1" w14:textId="18B88E11" w:rsidR="00C4782E" w:rsidRPr="00C4782E" w:rsidRDefault="00C4782E" w:rsidP="00C4782E">
      <w:pPr>
        <w:pStyle w:val="a5"/>
        <w:spacing w:before="0" w:beforeAutospacing="0" w:after="0" w:afterAutospacing="0"/>
        <w:rPr>
          <w:sz w:val="28"/>
          <w:szCs w:val="28"/>
          <w:u w:val="single"/>
        </w:rPr>
      </w:pPr>
      <w:r w:rsidRPr="00C4782E">
        <w:rPr>
          <w:rFonts w:eastAsiaTheme="minorEastAsia"/>
          <w:b/>
          <w:bCs/>
          <w:color w:val="000000" w:themeColor="text1"/>
          <w:kern w:val="24"/>
          <w:sz w:val="28"/>
          <w:szCs w:val="28"/>
        </w:rPr>
        <w:t>1.Поиск, сбор и структурирование информации</w:t>
      </w:r>
      <w:r>
        <w:rPr>
          <w:rFonts w:eastAsiaTheme="minorEastAsia"/>
          <w:b/>
          <w:bCs/>
          <w:color w:val="000000" w:themeColor="text1"/>
          <w:kern w:val="24"/>
          <w:sz w:val="28"/>
          <w:szCs w:val="28"/>
        </w:rPr>
        <w:t>:</w:t>
      </w:r>
    </w:p>
    <w:p w14:paraId="5E59C317" w14:textId="3579395C" w:rsidR="007C358E" w:rsidRPr="00C4782E" w:rsidRDefault="00C4782E" w:rsidP="00C4782E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7C7A18">
        <w:rPr>
          <w:sz w:val="28"/>
          <w:szCs w:val="28"/>
        </w:rPr>
        <w:t>Подбор</w:t>
      </w:r>
      <w:r w:rsidR="007C358E" w:rsidRPr="00C4782E">
        <w:rPr>
          <w:sz w:val="28"/>
          <w:szCs w:val="28"/>
        </w:rPr>
        <w:t xml:space="preserve"> задани</w:t>
      </w:r>
      <w:r w:rsidR="007C7A18">
        <w:rPr>
          <w:sz w:val="28"/>
          <w:szCs w:val="28"/>
        </w:rPr>
        <w:t>й</w:t>
      </w:r>
      <w:r w:rsidR="007C358E" w:rsidRPr="00C4782E">
        <w:rPr>
          <w:sz w:val="28"/>
          <w:szCs w:val="28"/>
        </w:rPr>
        <w:t xml:space="preserve"> и деятельност</w:t>
      </w:r>
      <w:r w:rsidR="007C7A18">
        <w:rPr>
          <w:sz w:val="28"/>
          <w:szCs w:val="28"/>
        </w:rPr>
        <w:t>и</w:t>
      </w:r>
      <w:r w:rsidR="007C358E" w:rsidRPr="00C4782E">
        <w:rPr>
          <w:sz w:val="28"/>
          <w:szCs w:val="28"/>
        </w:rPr>
        <w:t xml:space="preserve"> с детьми</w:t>
      </w:r>
      <w:r w:rsidR="007C7A18">
        <w:rPr>
          <w:sz w:val="28"/>
          <w:szCs w:val="28"/>
        </w:rPr>
        <w:t>,</w:t>
      </w:r>
      <w:r w:rsidR="007C358E" w:rsidRPr="00C4782E">
        <w:rPr>
          <w:sz w:val="28"/>
          <w:szCs w:val="28"/>
        </w:rPr>
        <w:t xml:space="preserve"> связан</w:t>
      </w:r>
      <w:r w:rsidR="007C7A18">
        <w:rPr>
          <w:sz w:val="28"/>
          <w:szCs w:val="28"/>
        </w:rPr>
        <w:t>ных</w:t>
      </w:r>
      <w:r w:rsidR="007C358E" w:rsidRPr="00C4782E">
        <w:rPr>
          <w:sz w:val="28"/>
          <w:szCs w:val="28"/>
        </w:rPr>
        <w:t xml:space="preserve"> с </w:t>
      </w:r>
      <w:r w:rsidR="0054630C" w:rsidRPr="00C4782E">
        <w:rPr>
          <w:sz w:val="28"/>
          <w:szCs w:val="28"/>
        </w:rPr>
        <w:t xml:space="preserve">полезным ископаемым, которые добывают в шахте. </w:t>
      </w:r>
    </w:p>
    <w:p w14:paraId="349E23CC" w14:textId="2EC550F9" w:rsidR="007C358E" w:rsidRPr="00C4782E" w:rsidRDefault="00C4782E" w:rsidP="00C4782E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7C358E" w:rsidRPr="00C4782E">
        <w:rPr>
          <w:sz w:val="28"/>
          <w:szCs w:val="28"/>
        </w:rPr>
        <w:t>Беседы «Кто такой шахтер», «Что такое шахта»</w:t>
      </w:r>
      <w:r w:rsidR="007C7A18">
        <w:rPr>
          <w:sz w:val="28"/>
          <w:szCs w:val="28"/>
        </w:rPr>
        <w:t>.</w:t>
      </w:r>
    </w:p>
    <w:p w14:paraId="31D005CD" w14:textId="62C03400" w:rsidR="007C358E" w:rsidRPr="00C4782E" w:rsidRDefault="00C4782E" w:rsidP="00C4782E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7C358E" w:rsidRPr="00C4782E">
        <w:rPr>
          <w:sz w:val="28"/>
          <w:szCs w:val="28"/>
        </w:rPr>
        <w:t>Виртуальная экскурсия в шахту</w:t>
      </w:r>
      <w:r w:rsidR="007C7A18">
        <w:rPr>
          <w:sz w:val="28"/>
          <w:szCs w:val="28"/>
        </w:rPr>
        <w:t>.</w:t>
      </w:r>
    </w:p>
    <w:p w14:paraId="147B6843" w14:textId="0297D226" w:rsidR="0054682E" w:rsidRPr="00C4782E" w:rsidRDefault="00C4782E" w:rsidP="00C4782E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7C358E" w:rsidRPr="00C4782E">
        <w:rPr>
          <w:sz w:val="28"/>
          <w:szCs w:val="28"/>
        </w:rPr>
        <w:t xml:space="preserve">Дидактическая игра: «Помоги шахтеру» </w:t>
      </w:r>
      <w:r w:rsidR="0054630C" w:rsidRPr="00C4782E">
        <w:rPr>
          <w:sz w:val="28"/>
          <w:szCs w:val="28"/>
        </w:rPr>
        <w:t>в которой дети должны снарядить шахтера необходимым инструментом и одеждой для спуска в шахту</w:t>
      </w:r>
      <w:r w:rsidR="007C7A18">
        <w:rPr>
          <w:sz w:val="28"/>
          <w:szCs w:val="28"/>
        </w:rPr>
        <w:t>.</w:t>
      </w:r>
      <w:r w:rsidR="0054630C" w:rsidRPr="00C4782E">
        <w:rPr>
          <w:sz w:val="28"/>
          <w:szCs w:val="28"/>
        </w:rPr>
        <w:t xml:space="preserve"> </w:t>
      </w:r>
    </w:p>
    <w:p w14:paraId="5D5B7D33" w14:textId="52A867C9" w:rsidR="007C358E" w:rsidRPr="00C4782E" w:rsidRDefault="00C4782E" w:rsidP="00C4782E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7C358E" w:rsidRPr="00C4782E">
        <w:rPr>
          <w:sz w:val="28"/>
          <w:szCs w:val="28"/>
        </w:rPr>
        <w:t>Дидактическая игра «Что делают из нефт</w:t>
      </w:r>
      <w:r w:rsidR="007C7A18">
        <w:rPr>
          <w:sz w:val="28"/>
          <w:szCs w:val="28"/>
        </w:rPr>
        <w:t>и».</w:t>
      </w:r>
    </w:p>
    <w:p w14:paraId="16C9598C" w14:textId="79136E0D" w:rsidR="007C358E" w:rsidRPr="00C4782E" w:rsidRDefault="007C7A18" w:rsidP="00C4782E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7C358E" w:rsidRPr="00C4782E">
        <w:rPr>
          <w:sz w:val="28"/>
          <w:szCs w:val="28"/>
        </w:rPr>
        <w:t>НОД «Д</w:t>
      </w:r>
      <w:r w:rsidR="0054630C" w:rsidRPr="00C4782E">
        <w:rPr>
          <w:sz w:val="28"/>
          <w:szCs w:val="28"/>
        </w:rPr>
        <w:t>обыче</w:t>
      </w:r>
      <w:r w:rsidR="007C358E" w:rsidRPr="00C4782E">
        <w:rPr>
          <w:sz w:val="28"/>
          <w:szCs w:val="28"/>
        </w:rPr>
        <w:t xml:space="preserve"> нефти»</w:t>
      </w:r>
      <w:r>
        <w:rPr>
          <w:sz w:val="28"/>
          <w:szCs w:val="28"/>
        </w:rPr>
        <w:t>.</w:t>
      </w:r>
    </w:p>
    <w:p w14:paraId="457D195D" w14:textId="7971E6C0" w:rsidR="007C358E" w:rsidRPr="00C4782E" w:rsidRDefault="007C7A18" w:rsidP="00C4782E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7C358E" w:rsidRPr="00C4782E">
        <w:rPr>
          <w:sz w:val="28"/>
          <w:szCs w:val="28"/>
        </w:rPr>
        <w:t>К</w:t>
      </w:r>
      <w:r w:rsidR="0054630C" w:rsidRPr="00C4782E">
        <w:rPr>
          <w:sz w:val="28"/>
          <w:szCs w:val="28"/>
        </w:rPr>
        <w:t>онс</w:t>
      </w:r>
      <w:r w:rsidR="007C358E" w:rsidRPr="00C4782E">
        <w:rPr>
          <w:sz w:val="28"/>
          <w:szCs w:val="28"/>
        </w:rPr>
        <w:t>труирование «Собери нефтепровод»</w:t>
      </w:r>
      <w:r>
        <w:rPr>
          <w:sz w:val="28"/>
          <w:szCs w:val="28"/>
        </w:rPr>
        <w:t>.</w:t>
      </w:r>
    </w:p>
    <w:p w14:paraId="6B42E5E4" w14:textId="21AE41AC" w:rsidR="007C358E" w:rsidRPr="00C4782E" w:rsidRDefault="004445DA" w:rsidP="00C4782E">
      <w:pPr>
        <w:spacing w:line="276" w:lineRule="auto"/>
        <w:jc w:val="both"/>
        <w:rPr>
          <w:sz w:val="28"/>
          <w:szCs w:val="28"/>
        </w:rPr>
      </w:pPr>
      <w:r w:rsidRPr="00C4782E">
        <w:rPr>
          <w:sz w:val="28"/>
          <w:szCs w:val="28"/>
        </w:rPr>
        <w:t xml:space="preserve"> </w:t>
      </w:r>
      <w:r w:rsidR="007C7A18">
        <w:rPr>
          <w:sz w:val="28"/>
          <w:szCs w:val="28"/>
        </w:rPr>
        <w:t>-</w:t>
      </w:r>
      <w:r w:rsidRPr="00C4782E">
        <w:rPr>
          <w:sz w:val="28"/>
          <w:szCs w:val="28"/>
        </w:rPr>
        <w:t xml:space="preserve">ФЭМП </w:t>
      </w:r>
      <w:r w:rsidR="007C358E" w:rsidRPr="00C4782E">
        <w:rPr>
          <w:sz w:val="28"/>
          <w:szCs w:val="28"/>
        </w:rPr>
        <w:t>игра:</w:t>
      </w:r>
      <w:r w:rsidRPr="00C4782E">
        <w:rPr>
          <w:sz w:val="28"/>
          <w:szCs w:val="28"/>
        </w:rPr>
        <w:t xml:space="preserve"> нефтевышка с магнитными элементами, которой дети достают цифры,</w:t>
      </w:r>
      <w:r w:rsidR="007C7A18">
        <w:rPr>
          <w:sz w:val="28"/>
          <w:szCs w:val="28"/>
        </w:rPr>
        <w:t xml:space="preserve"> </w:t>
      </w:r>
      <w:r w:rsidRPr="00C4782E">
        <w:rPr>
          <w:sz w:val="28"/>
          <w:szCs w:val="28"/>
        </w:rPr>
        <w:t>а потом считают сумму «добытых бар</w:t>
      </w:r>
      <w:r w:rsidR="007C7A18">
        <w:rPr>
          <w:sz w:val="28"/>
          <w:szCs w:val="28"/>
        </w:rPr>
        <w:t>ре</w:t>
      </w:r>
      <w:r w:rsidRPr="00C4782E">
        <w:rPr>
          <w:sz w:val="28"/>
          <w:szCs w:val="28"/>
        </w:rPr>
        <w:t>лей»</w:t>
      </w:r>
      <w:r w:rsidR="007C7A18">
        <w:rPr>
          <w:sz w:val="28"/>
          <w:szCs w:val="28"/>
        </w:rPr>
        <w:t>.</w:t>
      </w:r>
    </w:p>
    <w:p w14:paraId="007A4542" w14:textId="485CE4E0" w:rsidR="004F692A" w:rsidRPr="00C4782E" w:rsidRDefault="007C7A18" w:rsidP="00C4782E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4445DA" w:rsidRPr="00C4782E">
        <w:rPr>
          <w:sz w:val="28"/>
          <w:szCs w:val="28"/>
        </w:rPr>
        <w:t xml:space="preserve"> «Опыты и эксперименты с песком и</w:t>
      </w:r>
      <w:r w:rsidR="004F692A" w:rsidRPr="00C4782E">
        <w:rPr>
          <w:sz w:val="28"/>
          <w:szCs w:val="28"/>
        </w:rPr>
        <w:t xml:space="preserve"> глиной</w:t>
      </w:r>
      <w:r w:rsidR="004445DA" w:rsidRPr="00C4782E">
        <w:rPr>
          <w:sz w:val="28"/>
          <w:szCs w:val="28"/>
        </w:rPr>
        <w:t>»,</w:t>
      </w:r>
      <w:r>
        <w:rPr>
          <w:sz w:val="28"/>
          <w:szCs w:val="28"/>
        </w:rPr>
        <w:t xml:space="preserve"> </w:t>
      </w:r>
      <w:r w:rsidR="004F692A" w:rsidRPr="00C4782E">
        <w:rPr>
          <w:sz w:val="28"/>
          <w:szCs w:val="28"/>
        </w:rPr>
        <w:t>дидактическая игра «Что делают из глины и песка»</w:t>
      </w:r>
      <w:r w:rsidR="004A18E8" w:rsidRPr="00C4782E">
        <w:rPr>
          <w:sz w:val="28"/>
          <w:szCs w:val="28"/>
        </w:rPr>
        <w:t>, раскраски.</w:t>
      </w:r>
    </w:p>
    <w:p w14:paraId="6DBF97F7" w14:textId="52B2EFB2" w:rsidR="004F692A" w:rsidRPr="00C4782E" w:rsidRDefault="007C7A18" w:rsidP="00C4782E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7C358E" w:rsidRPr="00C4782E">
        <w:rPr>
          <w:sz w:val="28"/>
          <w:szCs w:val="28"/>
        </w:rPr>
        <w:t>Т</w:t>
      </w:r>
      <w:r w:rsidR="004F692A" w:rsidRPr="00C4782E">
        <w:rPr>
          <w:sz w:val="28"/>
          <w:szCs w:val="28"/>
        </w:rPr>
        <w:t>актильная доска для уточнения ощущений «Слои полезных ископаемых»</w:t>
      </w:r>
      <w:r>
        <w:rPr>
          <w:sz w:val="28"/>
          <w:szCs w:val="28"/>
        </w:rPr>
        <w:t xml:space="preserve"> и </w:t>
      </w:r>
      <w:r w:rsidR="004F692A" w:rsidRPr="00C4782E">
        <w:rPr>
          <w:sz w:val="28"/>
          <w:szCs w:val="28"/>
        </w:rPr>
        <w:t>наглядный материал «Глина, песок, вода, соль, гравий, нефть.</w:t>
      </w:r>
    </w:p>
    <w:p w14:paraId="6A35D843" w14:textId="5A5DA8B5" w:rsidR="007C358E" w:rsidRDefault="004F692A" w:rsidP="00C4782E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4782E">
        <w:rPr>
          <w:rFonts w:ascii="Times New Roman" w:hAnsi="Times New Roman" w:cs="Times New Roman"/>
          <w:sz w:val="28"/>
          <w:szCs w:val="28"/>
        </w:rPr>
        <w:t xml:space="preserve"> </w:t>
      </w:r>
      <w:r w:rsidR="007C7A18">
        <w:rPr>
          <w:rFonts w:ascii="Times New Roman" w:hAnsi="Times New Roman" w:cs="Times New Roman"/>
          <w:sz w:val="28"/>
          <w:szCs w:val="28"/>
        </w:rPr>
        <w:t xml:space="preserve">- </w:t>
      </w:r>
      <w:r w:rsidRPr="00C4782E">
        <w:rPr>
          <w:rFonts w:ascii="Times New Roman" w:hAnsi="Times New Roman" w:cs="Times New Roman"/>
          <w:sz w:val="28"/>
          <w:szCs w:val="28"/>
        </w:rPr>
        <w:t>«Хозяйка медной горы»</w:t>
      </w:r>
      <w:r w:rsidR="007C7A18">
        <w:rPr>
          <w:rFonts w:ascii="Times New Roman" w:hAnsi="Times New Roman" w:cs="Times New Roman"/>
          <w:sz w:val="28"/>
          <w:szCs w:val="28"/>
        </w:rPr>
        <w:t>:</w:t>
      </w:r>
      <w:r w:rsidR="004A18E8" w:rsidRPr="00C4782E">
        <w:rPr>
          <w:rFonts w:ascii="Times New Roman" w:hAnsi="Times New Roman" w:cs="Times New Roman"/>
          <w:sz w:val="28"/>
          <w:szCs w:val="28"/>
        </w:rPr>
        <w:t xml:space="preserve"> коллекция мине</w:t>
      </w:r>
      <w:r w:rsidR="007C358E" w:rsidRPr="00C4782E">
        <w:rPr>
          <w:rFonts w:ascii="Times New Roman" w:hAnsi="Times New Roman" w:cs="Times New Roman"/>
          <w:sz w:val="28"/>
          <w:szCs w:val="28"/>
        </w:rPr>
        <w:t>ралов, лупа, позволяющая оценит</w:t>
      </w:r>
      <w:r w:rsidR="004A18E8" w:rsidRPr="00C4782E">
        <w:rPr>
          <w:rFonts w:ascii="Times New Roman" w:hAnsi="Times New Roman" w:cs="Times New Roman"/>
          <w:sz w:val="28"/>
          <w:szCs w:val="28"/>
        </w:rPr>
        <w:t>ь внешний вид</w:t>
      </w:r>
      <w:r w:rsidR="007C358E" w:rsidRPr="00C4782E">
        <w:rPr>
          <w:rFonts w:ascii="Times New Roman" w:hAnsi="Times New Roman" w:cs="Times New Roman"/>
          <w:sz w:val="28"/>
          <w:szCs w:val="28"/>
        </w:rPr>
        <w:t xml:space="preserve"> минералов, игра «Найди пару»,</w:t>
      </w:r>
      <w:r w:rsidR="007C7A18">
        <w:rPr>
          <w:rFonts w:ascii="Times New Roman" w:hAnsi="Times New Roman" w:cs="Times New Roman"/>
          <w:sz w:val="28"/>
          <w:szCs w:val="28"/>
        </w:rPr>
        <w:t xml:space="preserve"> </w:t>
      </w:r>
      <w:r w:rsidR="004A18E8" w:rsidRPr="00C4782E">
        <w:rPr>
          <w:rFonts w:ascii="Times New Roman" w:hAnsi="Times New Roman" w:cs="Times New Roman"/>
          <w:sz w:val="28"/>
          <w:szCs w:val="28"/>
        </w:rPr>
        <w:t>которая поможет детям найти и исследовать отличительные особенности минералов.</w:t>
      </w:r>
    </w:p>
    <w:p w14:paraId="4ED1714F" w14:textId="605C918C" w:rsidR="00932FF2" w:rsidRDefault="00932FF2" w:rsidP="00C4782E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-Изготовление игр по данной теме. Варианты игр:</w:t>
      </w:r>
    </w:p>
    <w:p w14:paraId="789204AD" w14:textId="77777777" w:rsidR="00932FF2" w:rsidRDefault="00932FF2" w:rsidP="00C4782E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4A18E8" w:rsidRPr="00C4782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</w:t>
      </w:r>
      <w:r w:rsidR="004A18E8" w:rsidRPr="00C4782E">
        <w:rPr>
          <w:rFonts w:ascii="Times New Roman" w:hAnsi="Times New Roman" w:cs="Times New Roman"/>
          <w:sz w:val="28"/>
          <w:szCs w:val="28"/>
        </w:rPr>
        <w:t>айти и положить в шкатулку, одинаковые по форме кусочки малахита</w:t>
      </w:r>
    </w:p>
    <w:p w14:paraId="2EB67F8C" w14:textId="64D8C29B" w:rsidR="00B30B37" w:rsidRPr="00C4782E" w:rsidRDefault="00932FF2" w:rsidP="00C4782E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2.Н</w:t>
      </w:r>
      <w:r w:rsidRPr="00C4782E">
        <w:rPr>
          <w:rFonts w:ascii="Times New Roman" w:hAnsi="Times New Roman" w:cs="Times New Roman"/>
          <w:sz w:val="28"/>
          <w:szCs w:val="28"/>
        </w:rPr>
        <w:t>айти и положить в шкатулку</w:t>
      </w:r>
      <w:r w:rsidR="007C358E" w:rsidRPr="00C4782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</w:t>
      </w:r>
      <w:r w:rsidR="007C358E" w:rsidRPr="00C4782E">
        <w:rPr>
          <w:rFonts w:ascii="Times New Roman" w:hAnsi="Times New Roman" w:cs="Times New Roman"/>
          <w:sz w:val="28"/>
          <w:szCs w:val="28"/>
        </w:rPr>
        <w:t>динаковые по цвету минералы. В дальнейшем</w:t>
      </w:r>
      <w:r w:rsidR="00B30B37" w:rsidRPr="00C4782E">
        <w:rPr>
          <w:rFonts w:ascii="Times New Roman" w:hAnsi="Times New Roman" w:cs="Times New Roman"/>
          <w:sz w:val="28"/>
          <w:szCs w:val="28"/>
        </w:rPr>
        <w:t xml:space="preserve"> игру усложняем, уточняя названия минералов, </w:t>
      </w:r>
    </w:p>
    <w:p w14:paraId="2A47E558" w14:textId="381BD9A1" w:rsidR="00B30B37" w:rsidRPr="00C4782E" w:rsidRDefault="007C7A18" w:rsidP="00C4782E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30B37" w:rsidRPr="00C4782E">
        <w:rPr>
          <w:rFonts w:ascii="Times New Roman" w:hAnsi="Times New Roman" w:cs="Times New Roman"/>
          <w:sz w:val="28"/>
          <w:szCs w:val="28"/>
        </w:rPr>
        <w:t>Карточки для составления описательного рассказа «Шкатулка минералов».</w:t>
      </w:r>
    </w:p>
    <w:p w14:paraId="604005E0" w14:textId="22211623" w:rsidR="00932FF2" w:rsidRDefault="00932FF2" w:rsidP="00C4782E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30B37" w:rsidRPr="00C4782E">
        <w:rPr>
          <w:rFonts w:ascii="Times New Roman" w:hAnsi="Times New Roman" w:cs="Times New Roman"/>
          <w:sz w:val="28"/>
          <w:szCs w:val="28"/>
        </w:rPr>
        <w:t xml:space="preserve"> «Полезные ископаемые вологодской области», здесь магнитная игра, «Что добывают в Вологодской области», знакомство с условными обозначениями полезных ископаемых.</w:t>
      </w:r>
    </w:p>
    <w:p w14:paraId="22D3A08A" w14:textId="132E540B" w:rsidR="00932FF2" w:rsidRPr="00C4782E" w:rsidRDefault="00932FF2" w:rsidP="00932FF2">
      <w:pPr>
        <w:pStyle w:val="a5"/>
        <w:spacing w:before="0" w:beforeAutospacing="0" w:after="0" w:afterAutospacing="0"/>
        <w:rPr>
          <w:sz w:val="28"/>
          <w:szCs w:val="28"/>
        </w:rPr>
      </w:pPr>
      <w:r w:rsidRPr="00932FF2">
        <w:rPr>
          <w:rFonts w:eastAsiaTheme="minorEastAsia"/>
          <w:b/>
          <w:bCs/>
          <w:color w:val="000000" w:themeColor="text1"/>
          <w:kern w:val="24"/>
          <w:sz w:val="28"/>
          <w:szCs w:val="28"/>
        </w:rPr>
        <w:t xml:space="preserve">2.Изготовление продукта </w:t>
      </w:r>
    </w:p>
    <w:p w14:paraId="6E5ED834" w14:textId="735AF286" w:rsidR="007C358E" w:rsidRDefault="007C358E" w:rsidP="00C4782E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4782E">
        <w:rPr>
          <w:rFonts w:ascii="Times New Roman" w:hAnsi="Times New Roman" w:cs="Times New Roman"/>
          <w:sz w:val="28"/>
          <w:szCs w:val="28"/>
        </w:rPr>
        <w:t>Все игры и материалы помещаем в деревянный лепбук, который был изготовлен для этого проекта.</w:t>
      </w:r>
    </w:p>
    <w:p w14:paraId="195BEFE2" w14:textId="5CA892CB" w:rsidR="00932FF2" w:rsidRDefault="00932FF2" w:rsidP="00932FF2">
      <w:pPr>
        <w:pStyle w:val="a5"/>
        <w:spacing w:before="0" w:beforeAutospacing="0" w:after="0" w:afterAutospacing="0"/>
        <w:rPr>
          <w:rFonts w:eastAsiaTheme="minorEastAsia"/>
          <w:b/>
          <w:bCs/>
          <w:color w:val="000000" w:themeColor="text1"/>
          <w:kern w:val="24"/>
          <w:sz w:val="28"/>
          <w:szCs w:val="28"/>
        </w:rPr>
      </w:pPr>
      <w:r w:rsidRPr="00932FF2">
        <w:rPr>
          <w:rFonts w:eastAsiaTheme="minorEastAsia"/>
          <w:b/>
          <w:bCs/>
          <w:color w:val="000000" w:themeColor="text1"/>
          <w:kern w:val="24"/>
          <w:sz w:val="28"/>
          <w:szCs w:val="28"/>
        </w:rPr>
        <w:t>3. Оформление продукта</w:t>
      </w:r>
    </w:p>
    <w:p w14:paraId="4A146D68" w14:textId="5BE8F2F2" w:rsidR="00932FF2" w:rsidRPr="00932FF2" w:rsidRDefault="00932FF2" w:rsidP="00932FF2">
      <w:pPr>
        <w:pStyle w:val="a5"/>
        <w:spacing w:before="0" w:beforeAutospacing="0" w:after="0" w:afterAutospacing="0"/>
        <w:rPr>
          <w:sz w:val="28"/>
          <w:szCs w:val="28"/>
        </w:rPr>
      </w:pPr>
      <w:r w:rsidRPr="00932FF2">
        <w:rPr>
          <w:rFonts w:eastAsiaTheme="minorEastAsia"/>
          <w:color w:val="000000" w:themeColor="text1"/>
          <w:kern w:val="24"/>
          <w:sz w:val="28"/>
          <w:szCs w:val="28"/>
        </w:rPr>
        <w:t>Оформление деревянного лепбука, состоящего из 4 частей.</w:t>
      </w:r>
    </w:p>
    <w:p w14:paraId="0316F84B" w14:textId="77777777" w:rsidR="00932FF2" w:rsidRPr="00C4782E" w:rsidRDefault="00932FF2" w:rsidP="00C4782E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9E8D707" w14:textId="77777777" w:rsidR="00932FF2" w:rsidRDefault="007C358E" w:rsidP="00C4782E">
      <w:pPr>
        <w:pStyle w:val="a3"/>
        <w:spacing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932FF2">
        <w:rPr>
          <w:rFonts w:ascii="Times New Roman" w:hAnsi="Times New Roman" w:cs="Times New Roman"/>
          <w:b/>
          <w:bCs/>
          <w:sz w:val="28"/>
          <w:szCs w:val="28"/>
          <w:u w:val="single"/>
        </w:rPr>
        <w:t>4 этап Представление продукта</w:t>
      </w:r>
    </w:p>
    <w:p w14:paraId="59B06F81" w14:textId="7EB074C1" w:rsidR="007C358E" w:rsidRPr="00932FF2" w:rsidRDefault="007C358E" w:rsidP="00C4782E">
      <w:pPr>
        <w:pStyle w:val="a3"/>
        <w:spacing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32FF2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  </w:t>
      </w:r>
      <w:r w:rsidR="00932FF2">
        <w:rPr>
          <w:rFonts w:ascii="Times New Roman" w:hAnsi="Times New Roman" w:cs="Times New Roman"/>
          <w:b/>
          <w:bCs/>
          <w:sz w:val="28"/>
          <w:szCs w:val="28"/>
        </w:rPr>
        <w:t>Л</w:t>
      </w:r>
      <w:r w:rsidRPr="00932FF2">
        <w:rPr>
          <w:rFonts w:ascii="Times New Roman" w:hAnsi="Times New Roman" w:cs="Times New Roman"/>
          <w:b/>
          <w:bCs/>
          <w:sz w:val="28"/>
          <w:szCs w:val="28"/>
        </w:rPr>
        <w:t>епбук «Подземная кладовая»</w:t>
      </w:r>
    </w:p>
    <w:p w14:paraId="60B29183" w14:textId="56E81B8F" w:rsidR="00FA1BD9" w:rsidRDefault="00FA1BD9" w:rsidP="00C4782E">
      <w:pPr>
        <w:pStyle w:val="a3"/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478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Одна из задач лепбука является формирование положительного отношения к труду и первичных представлений о труде взрослых, его роли в обществе и жизни каждого человека. Поэтому очень важно познакомить детей с разными профессиями шахтера, проходчика, взрывника, машиниста электровоза, машиниста подъема, электроламповщика, электрослесаря, нефтяника, геолога, трубопроводчика, буровика, переработчика нефти</w:t>
      </w:r>
      <w:r w:rsidR="00B70CD0" w:rsidRPr="00C478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шофера, экскалаторщика и т.д. </w:t>
      </w:r>
      <w:r w:rsidRPr="00C478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рассказать о качестве характера, которых требует та или иная профессия.</w:t>
      </w:r>
      <w:r w:rsidR="00932F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B70CD0" w:rsidRPr="00C478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Лепбук выполнен в виде ширмы, а представители профессий представлены фигурками на палочках.</w:t>
      </w:r>
      <w:r w:rsidR="007C358E" w:rsidRPr="00C478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B70CD0" w:rsidRPr="00C478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Дети могут сначала подробно ознакомиться с тонкостями той или иной профессии, а потом показывать театральные представления, играть в сюжетно – ролевые игры.</w:t>
      </w:r>
      <w:r w:rsidRPr="00C478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Необходимо знакомить детей с</w:t>
      </w:r>
      <w:r w:rsidR="00932F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C478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профессиями, востребованными в современном обществе</w:t>
      </w:r>
      <w:r w:rsidR="00B70CD0" w:rsidRPr="00C478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давать представления о тех профессиях, которые в нашем регионе являются редкими из –за отсутствия ресурсов, но очень интересны и познавательны для обучающихся.</w:t>
      </w:r>
    </w:p>
    <w:p w14:paraId="40BE179D" w14:textId="77777777" w:rsidR="00932FF2" w:rsidRPr="00C4782E" w:rsidRDefault="00932FF2" w:rsidP="00C4782E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6338E9B" w14:textId="579CB548" w:rsidR="00932FF2" w:rsidRPr="00932FF2" w:rsidRDefault="00932FF2" w:rsidP="00932FF2">
      <w:pPr>
        <w:pStyle w:val="a5"/>
        <w:spacing w:before="0" w:beforeAutospacing="0" w:after="0" w:afterAutospacing="0"/>
        <w:rPr>
          <w:sz w:val="28"/>
          <w:szCs w:val="28"/>
          <w:u w:val="single"/>
        </w:rPr>
      </w:pPr>
      <w:r w:rsidRPr="00932FF2">
        <w:rPr>
          <w:rFonts w:eastAsiaTheme="minorEastAsia"/>
          <w:b/>
          <w:bCs/>
          <w:color w:val="000000" w:themeColor="text1"/>
          <w:kern w:val="24"/>
          <w:sz w:val="28"/>
          <w:szCs w:val="28"/>
          <w:u w:val="single"/>
        </w:rPr>
        <w:t>5 этап: Оценка и анализ проектной деятельности. Презентация проекта как трансляция педагогического опыта.</w:t>
      </w:r>
    </w:p>
    <w:p w14:paraId="39138E22" w14:textId="5F055387" w:rsidR="007C358E" w:rsidRPr="00C4782E" w:rsidRDefault="007C358E" w:rsidP="00C4782E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4782E">
        <w:rPr>
          <w:rFonts w:ascii="Times New Roman" w:hAnsi="Times New Roman" w:cs="Times New Roman"/>
          <w:sz w:val="28"/>
          <w:szCs w:val="28"/>
        </w:rPr>
        <w:t>Вывод:</w:t>
      </w:r>
      <w:r w:rsidR="00932FF2">
        <w:rPr>
          <w:rFonts w:ascii="Times New Roman" w:hAnsi="Times New Roman" w:cs="Times New Roman"/>
          <w:sz w:val="28"/>
          <w:szCs w:val="28"/>
        </w:rPr>
        <w:t xml:space="preserve"> в</w:t>
      </w:r>
      <w:r w:rsidRPr="00C4782E">
        <w:rPr>
          <w:rFonts w:ascii="Times New Roman" w:hAnsi="Times New Roman" w:cs="Times New Roman"/>
          <w:sz w:val="28"/>
          <w:szCs w:val="28"/>
        </w:rPr>
        <w:t xml:space="preserve"> ходе реализации проекта, дети узнали много новой информации. Познакомились с профессиями, которые не встречаются в нашем регионе, но очень интересны для детей. Продуктом проекта стал лепбук.</w:t>
      </w:r>
    </w:p>
    <w:p w14:paraId="3E407EE6" w14:textId="0F6B142A" w:rsidR="004445DA" w:rsidRPr="00C4782E" w:rsidRDefault="007C358E" w:rsidP="00C4782E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4782E">
        <w:rPr>
          <w:rFonts w:ascii="Times New Roman" w:hAnsi="Times New Roman" w:cs="Times New Roman"/>
          <w:sz w:val="28"/>
          <w:szCs w:val="28"/>
        </w:rPr>
        <w:t xml:space="preserve">Лепбук </w:t>
      </w:r>
      <w:r w:rsidR="00B30B37" w:rsidRPr="00C4782E">
        <w:rPr>
          <w:rFonts w:ascii="Times New Roman" w:hAnsi="Times New Roman" w:cs="Times New Roman"/>
          <w:sz w:val="28"/>
          <w:szCs w:val="28"/>
        </w:rPr>
        <w:t>- одна из форм привлечения внимания ребенка,</w:t>
      </w:r>
      <w:r w:rsidR="004A18E8" w:rsidRPr="00C4782E">
        <w:rPr>
          <w:rFonts w:ascii="Times New Roman" w:hAnsi="Times New Roman" w:cs="Times New Roman"/>
          <w:sz w:val="28"/>
          <w:szCs w:val="28"/>
        </w:rPr>
        <w:t xml:space="preserve"> </w:t>
      </w:r>
      <w:r w:rsidR="00B30B37" w:rsidRPr="00C4782E">
        <w:rPr>
          <w:rFonts w:ascii="Times New Roman" w:hAnsi="Times New Roman" w:cs="Times New Roman"/>
          <w:sz w:val="28"/>
          <w:szCs w:val="28"/>
        </w:rPr>
        <w:t>которая позволяет неоднократно использовать предложенные информационные блоки, играть в игры, рисовать и незаметно для себя с интересом повторять пройденный материал.</w:t>
      </w:r>
      <w:r w:rsidR="004A18E8" w:rsidRPr="00C4782E">
        <w:rPr>
          <w:rFonts w:ascii="Times New Roman" w:hAnsi="Times New Roman" w:cs="Times New Roman"/>
          <w:sz w:val="28"/>
          <w:szCs w:val="28"/>
        </w:rPr>
        <w:t xml:space="preserve">     </w:t>
      </w:r>
      <w:r w:rsidR="007F47BF" w:rsidRPr="00C4782E">
        <w:rPr>
          <w:rFonts w:ascii="Times New Roman" w:hAnsi="Times New Roman" w:cs="Times New Roman"/>
          <w:sz w:val="28"/>
          <w:szCs w:val="28"/>
        </w:rPr>
        <w:t xml:space="preserve">          </w:t>
      </w:r>
      <w:r w:rsidR="004F692A" w:rsidRPr="00C4782E">
        <w:rPr>
          <w:rFonts w:ascii="Times New Roman" w:hAnsi="Times New Roman" w:cs="Times New Roman"/>
          <w:sz w:val="28"/>
          <w:szCs w:val="28"/>
        </w:rPr>
        <w:t xml:space="preserve">   </w:t>
      </w:r>
    </w:p>
    <w:p w14:paraId="49D5DD50" w14:textId="03456ABB" w:rsidR="00932FF2" w:rsidRDefault="00C238EF" w:rsidP="006900B6">
      <w:pPr>
        <w:rPr>
          <w:rFonts w:eastAsiaTheme="minorEastAsia"/>
          <w:b/>
          <w:bCs/>
          <w:color w:val="000000" w:themeColor="text1"/>
          <w:kern w:val="24"/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3360" behindDoc="0" locked="0" layoutInCell="1" allowOverlap="1" wp14:anchorId="033628BA" wp14:editId="73CC002A">
            <wp:simplePos x="0" y="0"/>
            <wp:positionH relativeFrom="column">
              <wp:posOffset>2946400</wp:posOffset>
            </wp:positionH>
            <wp:positionV relativeFrom="paragraph">
              <wp:posOffset>440055</wp:posOffset>
            </wp:positionV>
            <wp:extent cx="3248025" cy="2435933"/>
            <wp:effectExtent l="0" t="0" r="0" b="0"/>
            <wp:wrapThrough wrapText="bothSides">
              <wp:wrapPolygon edited="0">
                <wp:start x="0" y="0"/>
                <wp:lineTo x="0" y="21454"/>
                <wp:lineTo x="21410" y="21454"/>
                <wp:lineTo x="21410" y="0"/>
                <wp:lineTo x="0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8025" cy="243593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32FF2" w:rsidRPr="006900B6">
        <w:rPr>
          <w:rFonts w:eastAsiaTheme="minorEastAsia"/>
          <w:b/>
          <w:bCs/>
          <w:color w:val="000000" w:themeColor="text1"/>
          <w:kern w:val="24"/>
          <w:sz w:val="28"/>
          <w:szCs w:val="28"/>
        </w:rPr>
        <w:t>6 этап: Приложения (фотоматериалы, схемы, диаграммы, конспекты и др.)</w:t>
      </w:r>
    </w:p>
    <w:p w14:paraId="259EDE5D" w14:textId="0A4C45B9" w:rsidR="00C238EF" w:rsidRPr="00932FF2" w:rsidRDefault="00C238EF" w:rsidP="006900B6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2336" behindDoc="0" locked="0" layoutInCell="1" allowOverlap="1" wp14:anchorId="2F6214C0" wp14:editId="1DDA9292">
            <wp:simplePos x="0" y="0"/>
            <wp:positionH relativeFrom="column">
              <wp:posOffset>-499110</wp:posOffset>
            </wp:positionH>
            <wp:positionV relativeFrom="paragraph">
              <wp:posOffset>13970</wp:posOffset>
            </wp:positionV>
            <wp:extent cx="3330575" cy="2497455"/>
            <wp:effectExtent l="0" t="0" r="0" b="0"/>
            <wp:wrapThrough wrapText="bothSides">
              <wp:wrapPolygon edited="0">
                <wp:start x="0" y="0"/>
                <wp:lineTo x="0" y="21419"/>
                <wp:lineTo x="21497" y="21419"/>
                <wp:lineTo x="21497" y="0"/>
                <wp:lineTo x="0" y="0"/>
              </wp:wrapPolygon>
            </wp:wrapThrough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5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0575" cy="24974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B512182" w14:textId="60499E29" w:rsidR="00FA1BD9" w:rsidRDefault="00FA1BD9" w:rsidP="006900B6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14:paraId="2D2ABF81" w14:textId="545B5E0B" w:rsidR="00C238EF" w:rsidRDefault="00C238EF" w:rsidP="006900B6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651072" behindDoc="0" locked="0" layoutInCell="1" allowOverlap="1" wp14:anchorId="49330D64" wp14:editId="6B1715C3">
            <wp:simplePos x="0" y="0"/>
            <wp:positionH relativeFrom="column">
              <wp:posOffset>3177540</wp:posOffset>
            </wp:positionH>
            <wp:positionV relativeFrom="paragraph">
              <wp:posOffset>6985</wp:posOffset>
            </wp:positionV>
            <wp:extent cx="2666365" cy="3555365"/>
            <wp:effectExtent l="0" t="0" r="0" b="0"/>
            <wp:wrapThrough wrapText="bothSides">
              <wp:wrapPolygon edited="0">
                <wp:start x="0" y="0"/>
                <wp:lineTo x="0" y="21527"/>
                <wp:lineTo x="21451" y="21527"/>
                <wp:lineTo x="21451" y="0"/>
                <wp:lineTo x="0" y="0"/>
              </wp:wrapPolygon>
            </wp:wrapThrough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6365" cy="35553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4441FC0E" wp14:editId="1D275B92">
            <wp:extent cx="2886075" cy="3577517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99888" cy="3594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A5F81B" w14:textId="03225F5B" w:rsidR="00C238EF" w:rsidRDefault="00C238EF" w:rsidP="006900B6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5408" behindDoc="0" locked="0" layoutInCell="1" allowOverlap="1" wp14:anchorId="7C083A7E" wp14:editId="43CB6391">
            <wp:simplePos x="0" y="0"/>
            <wp:positionH relativeFrom="column">
              <wp:posOffset>3112135</wp:posOffset>
            </wp:positionH>
            <wp:positionV relativeFrom="paragraph">
              <wp:posOffset>285750</wp:posOffset>
            </wp:positionV>
            <wp:extent cx="2828290" cy="3771900"/>
            <wp:effectExtent l="0" t="0" r="0" b="0"/>
            <wp:wrapThrough wrapText="bothSides">
              <wp:wrapPolygon edited="0">
                <wp:start x="0" y="0"/>
                <wp:lineTo x="0" y="21491"/>
                <wp:lineTo x="21387" y="21491"/>
                <wp:lineTo x="21387" y="0"/>
                <wp:lineTo x="0" y="0"/>
              </wp:wrapPolygon>
            </wp:wrapThrough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6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28290" cy="377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22A113E" w14:textId="2905DC32" w:rsidR="00C238EF" w:rsidRDefault="00C238EF" w:rsidP="006900B6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6192" behindDoc="0" locked="0" layoutInCell="1" allowOverlap="1" wp14:anchorId="14FD26AC" wp14:editId="730B200D">
            <wp:simplePos x="0" y="0"/>
            <wp:positionH relativeFrom="column">
              <wp:posOffset>-3810</wp:posOffset>
            </wp:positionH>
            <wp:positionV relativeFrom="paragraph">
              <wp:posOffset>11430</wp:posOffset>
            </wp:positionV>
            <wp:extent cx="2895600" cy="3860165"/>
            <wp:effectExtent l="0" t="0" r="0" b="0"/>
            <wp:wrapThrough wrapText="bothSides">
              <wp:wrapPolygon edited="0">
                <wp:start x="0" y="0"/>
                <wp:lineTo x="0" y="21532"/>
                <wp:lineTo x="21458" y="21532"/>
                <wp:lineTo x="21458" y="0"/>
                <wp:lineTo x="0" y="0"/>
              </wp:wrapPolygon>
            </wp:wrapThrough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95600" cy="38601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FA66958" w14:textId="470E1AAE" w:rsidR="00C238EF" w:rsidRPr="006900B6" w:rsidRDefault="00C238EF" w:rsidP="006900B6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sectPr w:rsidR="00C238EF" w:rsidRPr="006900B6" w:rsidSect="00932FF2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D81756"/>
    <w:multiLevelType w:val="hybridMultilevel"/>
    <w:tmpl w:val="60785A4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826DCA"/>
    <w:multiLevelType w:val="hybridMultilevel"/>
    <w:tmpl w:val="6A501016"/>
    <w:lvl w:ilvl="0" w:tplc="87CC34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0C236C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C76BED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89093E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894CBE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F56E1F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CAA379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BE818B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DAA4E9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EC15264"/>
    <w:multiLevelType w:val="multilevel"/>
    <w:tmpl w:val="31B2FD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A4181"/>
    <w:rsid w:val="00045E76"/>
    <w:rsid w:val="0009696B"/>
    <w:rsid w:val="001344B3"/>
    <w:rsid w:val="002446DB"/>
    <w:rsid w:val="002A4181"/>
    <w:rsid w:val="004445DA"/>
    <w:rsid w:val="004A18E8"/>
    <w:rsid w:val="004F692A"/>
    <w:rsid w:val="0054630C"/>
    <w:rsid w:val="0054682E"/>
    <w:rsid w:val="0056376F"/>
    <w:rsid w:val="005B1C27"/>
    <w:rsid w:val="00647C9C"/>
    <w:rsid w:val="006900B6"/>
    <w:rsid w:val="007C358E"/>
    <w:rsid w:val="007C7A18"/>
    <w:rsid w:val="007F47BF"/>
    <w:rsid w:val="008F4A0D"/>
    <w:rsid w:val="00932FF2"/>
    <w:rsid w:val="00A20D5A"/>
    <w:rsid w:val="00A65442"/>
    <w:rsid w:val="00AA72B6"/>
    <w:rsid w:val="00B30B37"/>
    <w:rsid w:val="00B70CD0"/>
    <w:rsid w:val="00B820AE"/>
    <w:rsid w:val="00C238EF"/>
    <w:rsid w:val="00C4782E"/>
    <w:rsid w:val="00C63586"/>
    <w:rsid w:val="00CF5B01"/>
    <w:rsid w:val="00E55BB6"/>
    <w:rsid w:val="00F92ADF"/>
    <w:rsid w:val="00FA1B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425369"/>
  <w15:docId w15:val="{5A89E69B-1F7E-45EC-91AE-667DCF6FE8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47C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F47BF"/>
    <w:pPr>
      <w:spacing w:after="0" w:line="240" w:lineRule="auto"/>
    </w:pPr>
  </w:style>
  <w:style w:type="paragraph" w:customStyle="1" w:styleId="c5">
    <w:name w:val="c5"/>
    <w:basedOn w:val="a"/>
    <w:rsid w:val="00647C9C"/>
    <w:pPr>
      <w:spacing w:before="100" w:beforeAutospacing="1" w:after="100" w:afterAutospacing="1"/>
    </w:pPr>
  </w:style>
  <w:style w:type="character" w:customStyle="1" w:styleId="c0">
    <w:name w:val="c0"/>
    <w:basedOn w:val="a0"/>
    <w:rsid w:val="00647C9C"/>
  </w:style>
  <w:style w:type="paragraph" w:styleId="a4">
    <w:name w:val="List Paragraph"/>
    <w:basedOn w:val="a"/>
    <w:uiPriority w:val="34"/>
    <w:qFormat/>
    <w:rsid w:val="00C4782E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C4782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850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25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8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4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8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4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13524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4532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9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</TotalTime>
  <Pages>5</Pages>
  <Words>890</Words>
  <Characters>5077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Сверхразум</cp:lastModifiedBy>
  <cp:revision>12</cp:revision>
  <dcterms:created xsi:type="dcterms:W3CDTF">2020-11-21T16:10:00Z</dcterms:created>
  <dcterms:modified xsi:type="dcterms:W3CDTF">2026-03-25T16:05:00Z</dcterms:modified>
</cp:coreProperties>
</file>