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DE48E" w14:textId="4DA36B05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114D6B19" w14:textId="62124E1C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734B7291" w14:textId="3077222F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65672224" w14:textId="40959A57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464EDE96" w14:textId="5ABDF84F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44EBC40B" w14:textId="23CCAF91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7E7811C8" w14:textId="5F4F2A21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7B101338" w14:textId="32BE4661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489EB49B" w14:textId="0B836F16" w:rsidR="008D525C" w:rsidRDefault="008D525C" w:rsidP="00D3253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4C494B20" w14:textId="77777777" w:rsidR="008D525C" w:rsidRDefault="008D525C" w:rsidP="008D525C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kern w:val="0"/>
          <w:sz w:val="27"/>
          <w:szCs w:val="27"/>
          <w:bdr w:val="none" w:sz="0" w:space="0" w:color="auto" w:frame="1"/>
          <w:lang w:eastAsia="ru-RU"/>
          <w14:ligatures w14:val="none"/>
        </w:rPr>
      </w:pPr>
    </w:p>
    <w:p w14:paraId="30265964" w14:textId="35992270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CB1855" w14:textId="4ECB0405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Проект «Подвиг и любовь к Отечеству»</w:t>
      </w:r>
    </w:p>
    <w:p w14:paraId="5771486C" w14:textId="77777777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МДОУ «Детский сад комбинированного вида №5 «</w:t>
      </w:r>
      <w:proofErr w:type="spellStart"/>
      <w:r w:rsidRPr="008D525C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Pr="008D525C">
        <w:rPr>
          <w:rFonts w:ascii="Times New Roman" w:hAnsi="Times New Roman" w:cs="Times New Roman"/>
          <w:sz w:val="28"/>
          <w:szCs w:val="28"/>
        </w:rPr>
        <w:t>»</w:t>
      </w:r>
    </w:p>
    <w:p w14:paraId="2FF44561" w14:textId="77777777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Вид проекта: социально-коммуникативный</w:t>
      </w:r>
    </w:p>
    <w:p w14:paraId="49167487" w14:textId="0C2B6A32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Продолжительность проекта: краткосрочный.</w:t>
      </w:r>
    </w:p>
    <w:p w14:paraId="7D813428" w14:textId="1C51954C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 xml:space="preserve">Участники проекта: воспитатель, дети, родители </w:t>
      </w:r>
    </w:p>
    <w:p w14:paraId="60BAEFEB" w14:textId="5D660BC8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Срок реализации проекта: 28.12. – 01.12.2022</w:t>
      </w:r>
    </w:p>
    <w:p w14:paraId="7E930147" w14:textId="395E2D25" w:rsidR="008D525C" w:rsidRPr="008D525C" w:rsidRDefault="001B53CE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проекта </w:t>
      </w:r>
      <w:bookmarkStart w:id="0" w:name="_GoBack"/>
      <w:bookmarkEnd w:id="0"/>
      <w:r w:rsidR="008D525C" w:rsidRPr="008D525C">
        <w:rPr>
          <w:rFonts w:ascii="Times New Roman" w:hAnsi="Times New Roman" w:cs="Times New Roman"/>
          <w:sz w:val="28"/>
          <w:szCs w:val="28"/>
        </w:rPr>
        <w:t>Ермилова Татьяна Анатольевна</w:t>
      </w:r>
    </w:p>
    <w:p w14:paraId="68A50B1C" w14:textId="77777777" w:rsidR="008D525C" w:rsidRPr="008D525C" w:rsidRDefault="008D525C" w:rsidP="008D525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A81700" w14:textId="77777777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872F12" w14:textId="77777777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2597BD" w14:textId="32D3E3F1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DC5BD0" w14:textId="71BAE412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CC7882" w14:textId="2437D158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66E6B4" w14:textId="62AD30AD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139E9" w14:textId="60876A0C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FC365C" w14:textId="77BE45C1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86F140" w14:textId="28E21312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0265D2" w14:textId="6B08D951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A84219" w14:textId="3CFCB3BD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3AEB19" w14:textId="77777777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Серебряные Пруды</w:t>
      </w:r>
    </w:p>
    <w:p w14:paraId="125A1C31" w14:textId="77777777" w:rsidR="008D525C" w:rsidRDefault="008D525C" w:rsidP="008D52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Московская область</w:t>
      </w:r>
    </w:p>
    <w:p w14:paraId="0E937393" w14:textId="59243EB6" w:rsidR="008D525C" w:rsidRPr="00FF5160" w:rsidRDefault="008D525C" w:rsidP="00FF5160">
      <w:pPr>
        <w:shd w:val="clear" w:color="auto" w:fill="FFFFFF"/>
        <w:spacing w:before="99" w:beforeAutospacing="1" w:after="12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D52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      Воспитание у детей дошкольного возраста любви к своей Родине, одна из важнейших и актуальнейших задач во все времена, ведь то, что </w:t>
      </w:r>
      <w:proofErr w:type="spellStart"/>
      <w:r w:rsidRPr="008D52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заложится</w:t>
      </w:r>
      <w:proofErr w:type="spellEnd"/>
      <w:r w:rsidRPr="008D52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души ребят, в их сознание, </w:t>
      </w:r>
      <w:r w:rsidR="00FF516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останется с детьми на </w:t>
      </w:r>
      <w:r w:rsidRPr="008D52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протяжении всей жизни.  Поэтому важно, чтобы ребенок уже в дошкольном возрасте чувствовал причастность к своей Отчизне, личную ответственность за родную землю и ее будущее.  Эту работу нельзя реализовать полноценно, не привлекая в неё устное народное творчество. Ярким примером патриотизма всегда были былинные герои, которые являлись символом защиты нашего Отечества, и дети дошкольного возраста не очень много о них знают. Былины воспроизводят идеалы социальной справедливости, прославляют русских богатырей как защитников народа. Богатырь – это всегда воин-патриот. За период дошкольного детства важно сформировать у детей представление о богатырской славе, великом духе и верности русского народа своему Отечеству.</w:t>
      </w:r>
    </w:p>
    <w:p w14:paraId="25CB3F19" w14:textId="77777777" w:rsidR="008D525C" w:rsidRDefault="008D525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проекта: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патриотических чувств на основе знакомства детей с героическими образами былинных богатырей.</w:t>
      </w:r>
    </w:p>
    <w:p w14:paraId="64E24701" w14:textId="3EFA5CE9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14:paraId="25121F44" w14:textId="5425BC55" w:rsid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r w:rsidR="008D525C" w:rsidRPr="008D525C">
        <w:rPr>
          <w:rFonts w:ascii="Times New Roman" w:hAnsi="Times New Roman" w:cs="Times New Roman"/>
          <w:sz w:val="28"/>
          <w:szCs w:val="28"/>
          <w:lang w:eastAsia="ru-RU"/>
        </w:rPr>
        <w:t>Познакомить детей с картиной В.М. Васнецова «Богатыри»</w:t>
      </w:r>
      <w:r w:rsidR="008D52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3C7D952" w14:textId="55FEC1F7" w:rsidR="008D525C" w:rsidRDefault="008D525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>Формировать представление о русском воине - богатыре как о защитнике Отечества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F29CF34" w14:textId="1B7AF8B1" w:rsid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r w:rsidR="00FF5160" w:rsidRPr="008D525C">
        <w:rPr>
          <w:rFonts w:ascii="Times New Roman" w:hAnsi="Times New Roman" w:cs="Times New Roman"/>
          <w:sz w:val="28"/>
          <w:szCs w:val="28"/>
          <w:lang w:eastAsia="ru-RU"/>
        </w:rPr>
        <w:t>Расширять словарный запас детей: воины – богатыри, застава, Родина – Отечество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F5160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доспех</w:t>
      </w:r>
      <w:r w:rsidR="00FF5160" w:rsidRPr="008D525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6EC689A" w14:textId="405CA51E" w:rsidR="008D525C" w:rsidRDefault="008D525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5160" w:rsidRPr="008D525C">
        <w:rPr>
          <w:rFonts w:ascii="Times New Roman" w:hAnsi="Times New Roman" w:cs="Times New Roman"/>
          <w:sz w:val="28"/>
          <w:szCs w:val="28"/>
          <w:lang w:eastAsia="ru-RU"/>
        </w:rPr>
        <w:t>Развивать творчество детей, желание моделировать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5BC8CEF" w14:textId="3D375760" w:rsidR="00D3253C" w:rsidRPr="008D525C" w:rsidRDefault="008D525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="00FF5160" w:rsidRPr="00FF5160">
        <w:t xml:space="preserve"> </w:t>
      </w:r>
      <w:r w:rsidR="00FF5160" w:rsidRPr="00FF5160">
        <w:rPr>
          <w:rFonts w:ascii="Times New Roman" w:hAnsi="Times New Roman" w:cs="Times New Roman"/>
          <w:sz w:val="28"/>
          <w:szCs w:val="28"/>
          <w:lang w:eastAsia="ru-RU"/>
        </w:rPr>
        <w:t>Воспитывать в детях отвагу, мужество, желание служить Отечеству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D77671F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Вид проекта: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> Информационно-творческий, средней продолжительности.</w:t>
      </w:r>
    </w:p>
    <w:p w14:paraId="58BBCFE0" w14:textId="6EAD041B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Срок реализации проекта: 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28 ноября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>1 декабря 2022 года</w:t>
      </w:r>
    </w:p>
    <w:p w14:paraId="3822A662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Участники проекта:</w:t>
      </w:r>
    </w:p>
    <w:p w14:paraId="2455C78F" w14:textId="43227790" w:rsidR="00D3253C" w:rsidRPr="008D525C" w:rsidRDefault="001B53CE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Дети старшей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FF5160">
        <w:rPr>
          <w:rFonts w:ascii="Times New Roman" w:hAnsi="Times New Roman" w:cs="Times New Roman"/>
          <w:sz w:val="28"/>
          <w:szCs w:val="28"/>
          <w:lang w:eastAsia="ru-RU"/>
        </w:rPr>
        <w:t xml:space="preserve"> №1 </w:t>
      </w:r>
    </w:p>
    <w:p w14:paraId="09D57725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Воспитатель</w:t>
      </w:r>
    </w:p>
    <w:p w14:paraId="5D4870C6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Родители воспитанников.</w:t>
      </w:r>
    </w:p>
    <w:p w14:paraId="3629FC74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Предполагаемый результат:</w:t>
      </w:r>
    </w:p>
    <w:p w14:paraId="03C6C18A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проявление интереса к истории родного Отечества.</w:t>
      </w:r>
    </w:p>
    <w:p w14:paraId="7AFB84F9" w14:textId="0E9E4747" w:rsidR="00D3253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="00E12B61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воспитание чувства гордости к защитникам </w:t>
      </w:r>
      <w:r w:rsidR="00E12B61" w:rsidRPr="00E12B61">
        <w:rPr>
          <w:rFonts w:ascii="Times New Roman" w:hAnsi="Times New Roman" w:cs="Times New Roman"/>
          <w:sz w:val="28"/>
          <w:szCs w:val="28"/>
          <w:lang w:eastAsia="ru-RU"/>
        </w:rPr>
        <w:t>Отечества - л</w:t>
      </w:r>
      <w:r w:rsidR="00E12B61">
        <w:rPr>
          <w:rFonts w:ascii="Times New Roman" w:hAnsi="Times New Roman" w:cs="Times New Roman"/>
          <w:sz w:val="28"/>
          <w:szCs w:val="28"/>
          <w:lang w:eastAsia="ru-RU"/>
        </w:rPr>
        <w:t xml:space="preserve">юдей сильных и преданных своей </w:t>
      </w:r>
      <w:r w:rsidR="00E12B61" w:rsidRPr="00E12B61">
        <w:rPr>
          <w:rFonts w:ascii="Times New Roman" w:hAnsi="Times New Roman" w:cs="Times New Roman"/>
          <w:sz w:val="28"/>
          <w:szCs w:val="28"/>
          <w:lang w:eastAsia="ru-RU"/>
        </w:rPr>
        <w:t>родимой земле во все времена</w:t>
      </w:r>
      <w:r w:rsidR="00E12B6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4194FF1" w14:textId="1B8C8C57" w:rsidR="00E12B61" w:rsidRDefault="00E12B61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E12B61"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 активно </w:t>
      </w:r>
      <w:r w:rsidRPr="00E12B61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используют в своей речи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обороты и термины, </w:t>
      </w:r>
      <w:r w:rsidRPr="00E12B61">
        <w:rPr>
          <w:rFonts w:ascii="Times New Roman" w:hAnsi="Times New Roman" w:cs="Times New Roman"/>
          <w:sz w:val="28"/>
          <w:szCs w:val="28"/>
          <w:lang w:eastAsia="ru-RU"/>
        </w:rPr>
        <w:t xml:space="preserve">характерные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 былинного творчества.</w:t>
      </w:r>
    </w:p>
    <w:p w14:paraId="1C6320BD" w14:textId="15EF8A5F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применяют изготовленные доспехи в сюжетных играх.</w:t>
      </w:r>
    </w:p>
    <w:p w14:paraId="1E294D5A" w14:textId="53171CF9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воспитание высоких нравственных личностных качеств: отзывчивость, справедливость, смелость.</w:t>
      </w:r>
      <w:r w:rsidR="00E12B61" w:rsidRPr="00E12B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2B61" w:rsidRPr="008D525C">
        <w:rPr>
          <w:rFonts w:ascii="Times New Roman" w:hAnsi="Times New Roman" w:cs="Times New Roman"/>
          <w:sz w:val="28"/>
          <w:szCs w:val="28"/>
          <w:lang w:eastAsia="ru-RU"/>
        </w:rPr>
        <w:t>воспитание у детей любви к Родине</w:t>
      </w:r>
    </w:p>
    <w:p w14:paraId="31894A24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Презентация проекта:</w:t>
      </w:r>
    </w:p>
    <w:p w14:paraId="40547AFD" w14:textId="77777777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Материально – технические ресурсы необходимые для выполнения проекта:</w:t>
      </w:r>
    </w:p>
    <w:p w14:paraId="03FF038C" w14:textId="77777777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- подбор методической и художественной литературы;</w:t>
      </w:r>
    </w:p>
    <w:p w14:paraId="6937B7D9" w14:textId="4975C276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- подбор наглядного материала (иллюстрации, пла</w:t>
      </w:r>
      <w:r>
        <w:rPr>
          <w:rFonts w:ascii="Times New Roman" w:hAnsi="Times New Roman" w:cs="Times New Roman"/>
          <w:sz w:val="28"/>
          <w:szCs w:val="28"/>
          <w:lang w:eastAsia="ru-RU"/>
        </w:rPr>
        <w:t>каты, фотографии, книги, сказки</w:t>
      </w:r>
      <w:r w:rsidRPr="00E12B61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14:paraId="1994DD32" w14:textId="77777777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- дидактические игры;</w:t>
      </w:r>
    </w:p>
    <w:p w14:paraId="7EF68713" w14:textId="77777777" w:rsidR="00E12B61" w:rsidRP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- подбор мультфильмов; презентаций по теме;</w:t>
      </w:r>
    </w:p>
    <w:p w14:paraId="5B63514D" w14:textId="77777777" w:rsidR="00E12B61" w:rsidRDefault="00E12B61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12B61">
        <w:rPr>
          <w:rFonts w:ascii="Times New Roman" w:hAnsi="Times New Roman" w:cs="Times New Roman"/>
          <w:sz w:val="28"/>
          <w:szCs w:val="28"/>
          <w:lang w:eastAsia="ru-RU"/>
        </w:rPr>
        <w:t>- выставка книг, рисунков, выставка творческих работ родителей и детей.</w:t>
      </w:r>
    </w:p>
    <w:p w14:paraId="7984CB76" w14:textId="45B211D7" w:rsidR="00D3253C" w:rsidRPr="008D525C" w:rsidRDefault="00D3253C" w:rsidP="00E12B61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Этапы проекта:</w:t>
      </w:r>
    </w:p>
    <w:p w14:paraId="767E61B4" w14:textId="0C32DBE8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1этап: Подготовительный. </w:t>
      </w:r>
    </w:p>
    <w:p w14:paraId="69773B16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Обозначение актуальности и темы будущего проекта.</w:t>
      </w:r>
    </w:p>
    <w:p w14:paraId="1E22AF35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Постановка цели и задач.</w:t>
      </w:r>
    </w:p>
    <w:p w14:paraId="33A8538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• Работа с методическим материалом, литературой по данной теме.</w:t>
      </w:r>
    </w:p>
    <w:p w14:paraId="5B9942A0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2 этап: Основной.</w:t>
      </w:r>
    </w:p>
    <w:p w14:paraId="219DD323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Реализация проекта.</w:t>
      </w:r>
    </w:p>
    <w:p w14:paraId="3EB9A57B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3этап: Заключительный.</w:t>
      </w:r>
    </w:p>
    <w:p w14:paraId="730E2943" w14:textId="1C32EA7C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Деятельность по осуществлению </w:t>
      </w:r>
      <w:r w:rsidR="008D525C" w:rsidRPr="003E0A8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«Подвиг и любовь к Отечеству»</w:t>
      </w: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="00DC37AF">
        <w:rPr>
          <w:rFonts w:ascii="Times New Roman" w:hAnsi="Times New Roman" w:cs="Times New Roman"/>
          <w:sz w:val="28"/>
          <w:szCs w:val="28"/>
          <w:lang w:eastAsia="ru-RU"/>
        </w:rPr>
        <w:t xml:space="preserve"> 28ноября 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C37AF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C37AF" w:rsidRPr="00DC37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37AF">
        <w:rPr>
          <w:rFonts w:ascii="Times New Roman" w:hAnsi="Times New Roman" w:cs="Times New Roman"/>
          <w:sz w:val="28"/>
          <w:szCs w:val="28"/>
          <w:lang w:eastAsia="ru-RU"/>
        </w:rPr>
        <w:t>декаб</w:t>
      </w:r>
      <w:r w:rsidR="00DC37AF" w:rsidRPr="008D525C">
        <w:rPr>
          <w:rFonts w:ascii="Times New Roman" w:hAnsi="Times New Roman" w:cs="Times New Roman"/>
          <w:sz w:val="28"/>
          <w:szCs w:val="28"/>
          <w:lang w:eastAsia="ru-RU"/>
        </w:rPr>
        <w:t>ря</w:t>
      </w:r>
    </w:p>
    <w:p w14:paraId="0151D76B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Образовательные Области</w:t>
      </w:r>
    </w:p>
    <w:p w14:paraId="3BC1E2E3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I. Познание</w:t>
      </w:r>
    </w:p>
    <w:p w14:paraId="1829EF17" w14:textId="4017AC8B" w:rsidR="00D3253C" w:rsidRPr="008D525C" w:rsidRDefault="003E0A81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ООД «Познавательное развитие»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«Защитники земли Русской»</w:t>
      </w:r>
      <w:r>
        <w:rPr>
          <w:rFonts w:ascii="Times New Roman" w:hAnsi="Times New Roman" w:cs="Times New Roman"/>
          <w:sz w:val="28"/>
          <w:szCs w:val="28"/>
          <w:lang w:eastAsia="ru-RU"/>
        </w:rPr>
        <w:t>, ООД Знакомство</w:t>
      </w:r>
      <w:r w:rsidRPr="003E0A81">
        <w:rPr>
          <w:rFonts w:ascii="Times New Roman" w:hAnsi="Times New Roman" w:cs="Times New Roman"/>
          <w:sz w:val="28"/>
          <w:szCs w:val="28"/>
          <w:lang w:eastAsia="ru-RU"/>
        </w:rPr>
        <w:t xml:space="preserve"> детей с кар</w:t>
      </w:r>
      <w:r>
        <w:rPr>
          <w:rFonts w:ascii="Times New Roman" w:hAnsi="Times New Roman" w:cs="Times New Roman"/>
          <w:sz w:val="28"/>
          <w:szCs w:val="28"/>
          <w:lang w:eastAsia="ru-RU"/>
        </w:rPr>
        <w:t>тиной В.М. Васнецова «Богатыри». ООД «Художественно-эстетическое развитие» (Ручной труд) «Изготовление богатырского шлема».</w:t>
      </w:r>
    </w:p>
    <w:p w14:paraId="1BC61562" w14:textId="14940FBF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Беседы: «Кто такой русский богатырь?», «Богатырское снаряжение», «Как стать богатырё</w:t>
      </w:r>
      <w:r w:rsidR="003E0A81">
        <w:rPr>
          <w:rFonts w:ascii="Times New Roman" w:hAnsi="Times New Roman" w:cs="Times New Roman"/>
          <w:sz w:val="28"/>
          <w:szCs w:val="28"/>
          <w:lang w:eastAsia="ru-RU"/>
        </w:rPr>
        <w:t>м?», «Подвиги русских богатырей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192F03C8" w14:textId="2213E944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Рассматривание иллюстраций с изображением богатырей</w:t>
      </w:r>
      <w:r w:rsidR="00DC37AF">
        <w:rPr>
          <w:rFonts w:ascii="Times New Roman" w:hAnsi="Times New Roman" w:cs="Times New Roman"/>
          <w:sz w:val="28"/>
          <w:szCs w:val="28"/>
          <w:lang w:eastAsia="ru-RU"/>
        </w:rPr>
        <w:t xml:space="preserve"> и их доспехов</w:t>
      </w:r>
      <w:r w:rsidRPr="008D52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BB0C575" w14:textId="3C008FAC" w:rsidR="00D3253C" w:rsidRPr="008D525C" w:rsidRDefault="00DC37AF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Изготовле</w:t>
      </w:r>
      <w:r w:rsidR="003E0A81">
        <w:rPr>
          <w:rFonts w:ascii="Times New Roman" w:hAnsi="Times New Roman" w:cs="Times New Roman"/>
          <w:sz w:val="28"/>
          <w:szCs w:val="28"/>
          <w:lang w:eastAsia="ru-RU"/>
        </w:rPr>
        <w:t xml:space="preserve">ние </w:t>
      </w:r>
      <w:proofErr w:type="spellStart"/>
      <w:r w:rsidR="003E0A81">
        <w:rPr>
          <w:rFonts w:ascii="Times New Roman" w:hAnsi="Times New Roman" w:cs="Times New Roman"/>
          <w:sz w:val="28"/>
          <w:szCs w:val="28"/>
          <w:lang w:eastAsia="ru-RU"/>
        </w:rPr>
        <w:t>лэпбук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«Богатыри – защитники земли русской».</w:t>
      </w:r>
    </w:p>
    <w:p w14:paraId="0793DD05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Просмотр мультфильмов:</w:t>
      </w:r>
    </w:p>
    <w:p w14:paraId="4E92AF2E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«Алёша Попович и Тугарин Змей», «Илья Муромец и соловей разбойник», «Добрыня Никитич и Змей Горыныч».</w:t>
      </w:r>
    </w:p>
    <w:p w14:paraId="6C57518C" w14:textId="0F580A05" w:rsidR="00D3253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Презентация «Богатыри Руси»</w:t>
      </w:r>
      <w:r w:rsidR="003E0A8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6CE05FE4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II. Коммуникация</w:t>
      </w:r>
    </w:p>
    <w:p w14:paraId="76CBADBA" w14:textId="75EF9A94" w:rsidR="00D3253C" w:rsidRPr="001B53CE" w:rsidRDefault="00874895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53C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3253C" w:rsidRPr="001B53CE">
        <w:rPr>
          <w:rFonts w:ascii="Times New Roman" w:hAnsi="Times New Roman" w:cs="Times New Roman"/>
          <w:sz w:val="28"/>
          <w:szCs w:val="28"/>
          <w:lang w:eastAsia="ru-RU"/>
        </w:rPr>
        <w:t xml:space="preserve">ОД: Составление рассказа по картине В. М. </w:t>
      </w:r>
      <w:proofErr w:type="spellStart"/>
      <w:r w:rsidR="00D3253C" w:rsidRPr="001B53CE">
        <w:rPr>
          <w:rFonts w:ascii="Times New Roman" w:hAnsi="Times New Roman" w:cs="Times New Roman"/>
          <w:sz w:val="28"/>
          <w:szCs w:val="28"/>
          <w:lang w:eastAsia="ru-RU"/>
        </w:rPr>
        <w:t>Васницова</w:t>
      </w:r>
      <w:proofErr w:type="spellEnd"/>
      <w:r w:rsidR="00D3253C" w:rsidRPr="001B53CE">
        <w:rPr>
          <w:rFonts w:ascii="Times New Roman" w:hAnsi="Times New Roman" w:cs="Times New Roman"/>
          <w:sz w:val="28"/>
          <w:szCs w:val="28"/>
          <w:lang w:eastAsia="ru-RU"/>
        </w:rPr>
        <w:t xml:space="preserve"> «Богатыри».</w:t>
      </w:r>
    </w:p>
    <w:p w14:paraId="7ED4BB2B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Речевая игра «Скажи и объясни».</w:t>
      </w:r>
    </w:p>
    <w:p w14:paraId="421D518A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Придумывание сказки о богатырях.</w:t>
      </w:r>
    </w:p>
    <w:p w14:paraId="79CDEAC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III. Чтение художественной литературы</w:t>
      </w:r>
    </w:p>
    <w:p w14:paraId="6BB4D7B7" w14:textId="23BD72FF" w:rsidR="00D3253C" w:rsidRPr="001B53CE" w:rsidRDefault="00874895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53CE">
        <w:rPr>
          <w:rFonts w:ascii="Times New Roman" w:hAnsi="Times New Roman" w:cs="Times New Roman"/>
          <w:sz w:val="28"/>
          <w:szCs w:val="28"/>
          <w:lang w:eastAsia="ru-RU"/>
        </w:rPr>
        <w:t>ООД</w:t>
      </w:r>
      <w:r w:rsidR="00D3253C" w:rsidRPr="001B53CE">
        <w:rPr>
          <w:rFonts w:ascii="Times New Roman" w:hAnsi="Times New Roman" w:cs="Times New Roman"/>
          <w:sz w:val="28"/>
          <w:szCs w:val="28"/>
          <w:lang w:eastAsia="ru-RU"/>
        </w:rPr>
        <w:t>: Чтение «Богатырские сказы» (былины «Илья Муромец и Соловей-разбойник», «Святогор» и др.)</w:t>
      </w:r>
    </w:p>
    <w:p w14:paraId="13C4786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сказка «Финист – Ясный сокол»</w:t>
      </w:r>
    </w:p>
    <w:p w14:paraId="734BB0B3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Физкультминутка «Богатырь».</w:t>
      </w:r>
    </w:p>
    <w:p w14:paraId="39C6C674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Стихотворение В. Берестова «Богатыри».</w:t>
      </w:r>
    </w:p>
    <w:p w14:paraId="19B81AB2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Пословицы и поговорки о силе, мужестве и доблести.</w:t>
      </w:r>
    </w:p>
    <w:p w14:paraId="46E4EE3D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IV. Социализация</w:t>
      </w:r>
    </w:p>
    <w:p w14:paraId="57947040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Дидактические</w:t>
      </w:r>
    </w:p>
    <w:p w14:paraId="74A33C23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«Собери богатыря в путь – дорогу…»</w:t>
      </w:r>
    </w:p>
    <w:p w14:paraId="3546F25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«Назови богатыря»</w:t>
      </w:r>
    </w:p>
    <w:p w14:paraId="7DCBD589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Сюжетно-ролевые</w:t>
      </w:r>
    </w:p>
    <w:p w14:paraId="0FCBD21F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Богатыри в быту.</w:t>
      </w:r>
    </w:p>
    <w:p w14:paraId="1948B1BA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V. Физическая культура</w:t>
      </w:r>
    </w:p>
    <w:p w14:paraId="14D6E478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Пальчиковая гимнастика «Три богатыря»</w:t>
      </w:r>
    </w:p>
    <w:p w14:paraId="1307966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Подвижные игры</w:t>
      </w:r>
    </w:p>
    <w:p w14:paraId="2521B9D9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Конкурс силачей</w:t>
      </w:r>
    </w:p>
    <w:p w14:paraId="19E377CD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Перетяни канат</w:t>
      </w:r>
    </w:p>
    <w:p w14:paraId="4677AF44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 Бой подушками</w:t>
      </w:r>
    </w:p>
    <w:p w14:paraId="788B9B97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-Эстафета «Построй замок»</w:t>
      </w:r>
    </w:p>
    <w:p w14:paraId="1EDCF288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VI. Художественное творчество</w:t>
      </w:r>
    </w:p>
    <w:p w14:paraId="4BCCC20B" w14:textId="542F79F5" w:rsidR="00D3253C" w:rsidRPr="001B53CE" w:rsidRDefault="003E0A81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Рисование - Раскрашивание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силуэтов богатырей. </w:t>
      </w:r>
      <w:r w:rsidR="00D3253C" w:rsidRPr="001B53CE">
        <w:rPr>
          <w:rFonts w:ascii="Times New Roman" w:hAnsi="Times New Roman" w:cs="Times New Roman"/>
          <w:sz w:val="28"/>
          <w:szCs w:val="28"/>
          <w:lang w:eastAsia="ru-RU"/>
        </w:rPr>
        <w:t>(Изготовление папки с рисунками «Богатыри Русской земли»)</w:t>
      </w:r>
    </w:p>
    <w:p w14:paraId="093CFA97" w14:textId="77777777" w:rsidR="00D3253C" w:rsidRPr="001B53CE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53CE">
        <w:rPr>
          <w:rFonts w:ascii="Times New Roman" w:hAnsi="Times New Roman" w:cs="Times New Roman"/>
          <w:sz w:val="28"/>
          <w:szCs w:val="28"/>
          <w:lang w:eastAsia="ru-RU"/>
        </w:rPr>
        <w:t>Художественный труд</w:t>
      </w:r>
    </w:p>
    <w:p w14:paraId="03661720" w14:textId="4210560B" w:rsidR="00D3253C" w:rsidRPr="001B53CE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53CE">
        <w:rPr>
          <w:rFonts w:ascii="Times New Roman" w:hAnsi="Times New Roman" w:cs="Times New Roman"/>
          <w:sz w:val="28"/>
          <w:szCs w:val="28"/>
          <w:lang w:eastAsia="ru-RU"/>
        </w:rPr>
        <w:t>- Изготовление богатырского шлема, щита, меча.</w:t>
      </w:r>
    </w:p>
    <w:p w14:paraId="5D5A803E" w14:textId="77777777" w:rsidR="0064585C" w:rsidRPr="00D05434" w:rsidRDefault="0064585C" w:rsidP="0064585C">
      <w:pPr>
        <w:pStyle w:val="a5"/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054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Содержание работы в процессе реализации проекта.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2182"/>
        <w:gridCol w:w="7991"/>
      </w:tblGrid>
      <w:tr w:rsidR="0064585C" w:rsidRPr="0064585C" w14:paraId="32DF611E" w14:textId="77777777" w:rsidTr="00F44883">
        <w:tc>
          <w:tcPr>
            <w:tcW w:w="2093" w:type="dxa"/>
          </w:tcPr>
          <w:p w14:paraId="73F6ADCD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8080" w:type="dxa"/>
          </w:tcPr>
          <w:p w14:paraId="59768529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Тема, цель.</w:t>
            </w:r>
          </w:p>
        </w:tc>
      </w:tr>
      <w:tr w:rsidR="0064585C" w:rsidRPr="0064585C" w14:paraId="78FC38C9" w14:textId="77777777" w:rsidTr="00F44883">
        <w:tc>
          <w:tcPr>
            <w:tcW w:w="2093" w:type="dxa"/>
          </w:tcPr>
          <w:p w14:paraId="3E9D92F7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Беседы</w:t>
            </w:r>
          </w:p>
        </w:tc>
        <w:tc>
          <w:tcPr>
            <w:tcW w:w="8080" w:type="dxa"/>
          </w:tcPr>
          <w:p w14:paraId="3E1BEA1E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«Кто такой русский богатырь?», «Богатырское снаряжение», «Как стать богатырём?», «Подвиги русских богатырей».</w:t>
            </w:r>
          </w:p>
          <w:p w14:paraId="4FF15950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Формировать представление о героическом прошлом русского народа Древней Руси, великих русских богатырях – защитниках земли русской.</w:t>
            </w:r>
          </w:p>
        </w:tc>
      </w:tr>
      <w:tr w:rsidR="0064585C" w:rsidRPr="0064585C" w14:paraId="701731CD" w14:textId="77777777" w:rsidTr="00F44883">
        <w:tc>
          <w:tcPr>
            <w:tcW w:w="2093" w:type="dxa"/>
          </w:tcPr>
          <w:p w14:paraId="7F1B7858" w14:textId="0C0D4DEC" w:rsidR="0064585C" w:rsidRPr="0064585C" w:rsidRDefault="00874895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ООД</w:t>
            </w:r>
          </w:p>
        </w:tc>
        <w:tc>
          <w:tcPr>
            <w:tcW w:w="8080" w:type="dxa"/>
          </w:tcPr>
          <w:p w14:paraId="5BE4B596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«Защитники земли Русской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», 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Задачи: Оживить представление о былине, о былинных героях – Илье Муромце, Добрыне Никитиче, Алеше Поповиче. Вызвать интерес к языку былин, сказаний. </w:t>
            </w:r>
          </w:p>
        </w:tc>
      </w:tr>
      <w:tr w:rsidR="0064585C" w:rsidRPr="0064585C" w14:paraId="298F118D" w14:textId="77777777" w:rsidTr="00F44883">
        <w:tc>
          <w:tcPr>
            <w:tcW w:w="2093" w:type="dxa"/>
          </w:tcPr>
          <w:p w14:paraId="44DE7E68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Дидактические игры</w:t>
            </w:r>
          </w:p>
        </w:tc>
        <w:tc>
          <w:tcPr>
            <w:tcW w:w="8080" w:type="dxa"/>
          </w:tcPr>
          <w:p w14:paraId="6D2E7017" w14:textId="728EFBCF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«Собери картинку», «Скажи: какая?», «Что такое хорошо, что такое плохо», «Закончи предложение», «Дорисуй», «Угадай, чья тень»; «Скажи ласковое слово другу»; «Вежливые слова».</w:t>
            </w:r>
          </w:p>
        </w:tc>
      </w:tr>
      <w:tr w:rsidR="0064585C" w:rsidRPr="0064585C" w14:paraId="6A545747" w14:textId="77777777" w:rsidTr="00F44883">
        <w:tc>
          <w:tcPr>
            <w:tcW w:w="2093" w:type="dxa"/>
          </w:tcPr>
          <w:p w14:paraId="70A116FA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Подвижные  игры </w:t>
            </w:r>
          </w:p>
        </w:tc>
        <w:tc>
          <w:tcPr>
            <w:tcW w:w="8080" w:type="dxa"/>
          </w:tcPr>
          <w:p w14:paraId="6EFB5CF8" w14:textId="53C097D3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Подвижные игры: «Чья дружина 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быстрее соберется», «Не попадись», «Кто самый меткий?» «Поймай хвост змей Горыныча»</w:t>
            </w:r>
          </w:p>
          <w:p w14:paraId="3C2A8284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Эстафеты: «Забрось палицу в логово Соловья разбойника», «Самый меткий(смелый)», Бой подушками», «Кто больше соберет камней», «Перетяни богатыря»</w:t>
            </w:r>
          </w:p>
          <w:p w14:paraId="45DDD580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585C" w:rsidRPr="0064585C" w14:paraId="53521C84" w14:textId="77777777" w:rsidTr="00F44883">
        <w:tc>
          <w:tcPr>
            <w:tcW w:w="2093" w:type="dxa"/>
          </w:tcPr>
          <w:p w14:paraId="40A53F72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Чтение художественной литературы</w:t>
            </w:r>
          </w:p>
        </w:tc>
        <w:tc>
          <w:tcPr>
            <w:tcW w:w="8080" w:type="dxa"/>
          </w:tcPr>
          <w:p w14:paraId="1E7FCD89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«Богатырские сказы» (былины «Илья Муромец и Соловей-разбойник», «Святогор» и др.)</w:t>
            </w:r>
          </w:p>
          <w:p w14:paraId="27FCC16F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сказка «</w:t>
            </w:r>
            <w:proofErr w:type="spellStart"/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Финист</w:t>
            </w:r>
            <w:proofErr w:type="spellEnd"/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Ясный сокол»</w:t>
            </w:r>
          </w:p>
          <w:p w14:paraId="26958FCD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Стихотворение В. </w:t>
            </w:r>
            <w:proofErr w:type="spellStart"/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Берестова</w:t>
            </w:r>
            <w:proofErr w:type="spellEnd"/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«Богатыри».</w:t>
            </w:r>
          </w:p>
          <w:p w14:paraId="52BA6218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Пословицы и поговорки о силе, мужестве и доблести.</w:t>
            </w:r>
          </w:p>
        </w:tc>
      </w:tr>
      <w:tr w:rsidR="0064585C" w:rsidRPr="0064585C" w14:paraId="5CF2ED95" w14:textId="77777777" w:rsidTr="00F44883">
        <w:tc>
          <w:tcPr>
            <w:tcW w:w="2093" w:type="dxa"/>
          </w:tcPr>
          <w:p w14:paraId="101CE014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Художественное творчество</w:t>
            </w:r>
          </w:p>
        </w:tc>
        <w:tc>
          <w:tcPr>
            <w:tcW w:w="8080" w:type="dxa"/>
          </w:tcPr>
          <w:p w14:paraId="3ECD16DD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Совместная деятельность взрослого и детей: рассматривание репродукции Васнецова «Три богатыря». (Ручной труд) «Изготовление богатырского шлема».</w:t>
            </w:r>
          </w:p>
        </w:tc>
      </w:tr>
      <w:tr w:rsidR="0064585C" w:rsidRPr="0064585C" w14:paraId="5B99532F" w14:textId="77777777" w:rsidTr="00F44883">
        <w:tc>
          <w:tcPr>
            <w:tcW w:w="2093" w:type="dxa"/>
          </w:tcPr>
          <w:p w14:paraId="6E914A0A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8080" w:type="dxa"/>
          </w:tcPr>
          <w:p w14:paraId="56D24476" w14:textId="77777777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Слушание духовной музыки.</w:t>
            </w:r>
          </w:p>
        </w:tc>
      </w:tr>
      <w:tr w:rsidR="0064585C" w:rsidRPr="0064585C" w14:paraId="3A35CFF7" w14:textId="77777777" w:rsidTr="00F44883">
        <w:tc>
          <w:tcPr>
            <w:tcW w:w="2093" w:type="dxa"/>
          </w:tcPr>
          <w:p w14:paraId="241916A1" w14:textId="30636731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Спортивный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досуг</w:t>
            </w:r>
          </w:p>
        </w:tc>
        <w:tc>
          <w:tcPr>
            <w:tcW w:w="8080" w:type="dxa"/>
          </w:tcPr>
          <w:p w14:paraId="7185EF2F" w14:textId="7715629C" w:rsidR="0064585C" w:rsidRPr="0064585C" w:rsidRDefault="0064585C" w:rsidP="0064585C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6458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Богатырские состязания»</w:t>
            </w:r>
          </w:p>
        </w:tc>
      </w:tr>
    </w:tbl>
    <w:p w14:paraId="3D78142B" w14:textId="77777777" w:rsidR="0064585C" w:rsidRPr="0064585C" w:rsidRDefault="0064585C" w:rsidP="0064585C">
      <w:pPr>
        <w:pStyle w:val="a5"/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2AA7C81" w14:textId="77777777" w:rsidR="0064585C" w:rsidRPr="0064585C" w:rsidRDefault="0064585C" w:rsidP="006458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4585C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64585C">
        <w:rPr>
          <w:rFonts w:ascii="Times New Roman" w:hAnsi="Times New Roman" w:cs="Times New Roman"/>
          <w:sz w:val="28"/>
          <w:szCs w:val="28"/>
          <w:lang w:eastAsia="ru-RU"/>
        </w:rPr>
        <w:t xml:space="preserve"> этап. Заключительный</w:t>
      </w:r>
    </w:p>
    <w:p w14:paraId="21773443" w14:textId="57C2839B" w:rsidR="0064585C" w:rsidRPr="0064585C" w:rsidRDefault="0064585C" w:rsidP="006458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4585C">
        <w:rPr>
          <w:rFonts w:ascii="Times New Roman" w:hAnsi="Times New Roman" w:cs="Times New Roman"/>
          <w:sz w:val="28"/>
          <w:szCs w:val="28"/>
          <w:lang w:eastAsia="ru-RU"/>
        </w:rPr>
        <w:t xml:space="preserve">  На заключительном этапе нашего проекта изготовили </w:t>
      </w:r>
      <w:proofErr w:type="spellStart"/>
      <w:r w:rsidR="001B53CE">
        <w:rPr>
          <w:rFonts w:ascii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="001B53CE">
        <w:rPr>
          <w:rFonts w:ascii="Times New Roman" w:hAnsi="Times New Roman" w:cs="Times New Roman"/>
          <w:sz w:val="28"/>
          <w:szCs w:val="28"/>
          <w:lang w:eastAsia="ru-RU"/>
        </w:rPr>
        <w:t xml:space="preserve"> «Богатыри земли русской». </w:t>
      </w:r>
      <w:r w:rsidRPr="0064585C">
        <w:rPr>
          <w:rFonts w:ascii="Times New Roman" w:hAnsi="Times New Roman" w:cs="Times New Roman"/>
          <w:sz w:val="28"/>
          <w:szCs w:val="28"/>
          <w:lang w:eastAsia="ru-RU"/>
        </w:rPr>
        <w:t xml:space="preserve">Итогом </w:t>
      </w:r>
      <w:r w:rsidR="001B53CE">
        <w:rPr>
          <w:rFonts w:ascii="Times New Roman" w:hAnsi="Times New Roman" w:cs="Times New Roman"/>
          <w:sz w:val="28"/>
          <w:szCs w:val="28"/>
          <w:lang w:eastAsia="ru-RU"/>
        </w:rPr>
        <w:t>проекта стал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спортивный</w:t>
      </w:r>
      <w:r w:rsidRPr="006458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досуг</w:t>
      </w:r>
      <w:r w:rsidRPr="0064585C">
        <w:rPr>
          <w:rFonts w:ascii="Times New Roman" w:hAnsi="Times New Roman" w:cs="Times New Roman"/>
          <w:sz w:val="28"/>
          <w:szCs w:val="28"/>
          <w:lang w:eastAsia="ru-RU"/>
        </w:rPr>
        <w:t xml:space="preserve"> «Богатырские состязания» </w:t>
      </w:r>
    </w:p>
    <w:p w14:paraId="6BCEC98E" w14:textId="3DD15116" w:rsidR="0064585C" w:rsidRDefault="0064585C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50859A2F" w14:textId="469305F2" w:rsidR="0064585C" w:rsidRDefault="0064585C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1157E0E5" w14:textId="735B6BB5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153FF9A4" w14:textId="5258B7DB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30923E00" w14:textId="75615FFC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33AC4C85" w14:textId="74005B76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4CC1B334" w14:textId="3E04BD1D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56D7D89A" w14:textId="319D6855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7EB85D4A" w14:textId="01DFECFA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0692E780" w14:textId="77777777" w:rsidR="001B53CE" w:rsidRDefault="001B53CE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2A603813" w14:textId="77777777" w:rsidR="0064585C" w:rsidRPr="003E0A81" w:rsidRDefault="0064585C" w:rsidP="008D525C">
      <w:pPr>
        <w:pStyle w:val="a5"/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7E91D6CD" w14:textId="43B23A45" w:rsidR="00D3253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Литература:</w:t>
      </w:r>
    </w:p>
    <w:p w14:paraId="27724AB3" w14:textId="2B9023E6" w:rsidR="001B53CE" w:rsidRPr="008D525C" w:rsidRDefault="001B53CE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53CE">
        <w:rPr>
          <w:rFonts w:ascii="Times New Roman" w:hAnsi="Times New Roman" w:cs="Times New Roman"/>
          <w:sz w:val="28"/>
          <w:szCs w:val="28"/>
          <w:lang w:eastAsia="ru-RU"/>
        </w:rPr>
        <w:t xml:space="preserve">1. Примерная общеобразовательная программа дошкольного образования ОТ РОЖДЕНИЯ ДО ШКОЛЫ Н. Е. </w:t>
      </w:r>
      <w:proofErr w:type="spellStart"/>
      <w:r w:rsidRPr="001B53CE">
        <w:rPr>
          <w:rFonts w:ascii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1B53CE">
        <w:rPr>
          <w:rFonts w:ascii="Times New Roman" w:hAnsi="Times New Roman" w:cs="Times New Roman"/>
          <w:sz w:val="28"/>
          <w:szCs w:val="28"/>
          <w:lang w:eastAsia="ru-RU"/>
        </w:rPr>
        <w:t>, Т. С. Комарова, М. А. Васильева изд. Мозаика-</w:t>
      </w:r>
      <w:proofErr w:type="gramStart"/>
      <w:r w:rsidRPr="001B53CE">
        <w:rPr>
          <w:rFonts w:ascii="Times New Roman" w:hAnsi="Times New Roman" w:cs="Times New Roman"/>
          <w:sz w:val="28"/>
          <w:szCs w:val="28"/>
          <w:lang w:eastAsia="ru-RU"/>
        </w:rPr>
        <w:t>Синтез  Москва</w:t>
      </w:r>
      <w:proofErr w:type="gramEnd"/>
      <w:r w:rsidRPr="001B53CE">
        <w:rPr>
          <w:rFonts w:ascii="Times New Roman" w:hAnsi="Times New Roman" w:cs="Times New Roman"/>
          <w:sz w:val="28"/>
          <w:szCs w:val="28"/>
          <w:lang w:eastAsia="ru-RU"/>
        </w:rPr>
        <w:t xml:space="preserve"> 2013 г.</w:t>
      </w:r>
    </w:p>
    <w:p w14:paraId="3BEA6ECF" w14:textId="5717B61C" w:rsidR="00D3253C" w:rsidRPr="008D525C" w:rsidRDefault="001B53CE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. Л. А. </w:t>
      </w:r>
      <w:proofErr w:type="spellStart"/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>Кондрыкинская</w:t>
      </w:r>
      <w:proofErr w:type="spellEnd"/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«С чего начинается Родина?».</w:t>
      </w:r>
    </w:p>
    <w:p w14:paraId="2BA9CA40" w14:textId="77777777" w:rsidR="00D3253C" w:rsidRPr="008D525C" w:rsidRDefault="00D3253C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D525C">
        <w:rPr>
          <w:rFonts w:ascii="Times New Roman" w:hAnsi="Times New Roman" w:cs="Times New Roman"/>
          <w:sz w:val="28"/>
          <w:szCs w:val="28"/>
          <w:lang w:eastAsia="ru-RU"/>
        </w:rPr>
        <w:t>3. О. С. Ушакова «Развитие речи и творчества дошкольников».</w:t>
      </w:r>
    </w:p>
    <w:p w14:paraId="2BC0C4EE" w14:textId="6B8F111F" w:rsidR="00D3253C" w:rsidRPr="008D525C" w:rsidRDefault="001B53CE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>. Н. В. Алёшина «Патриотическое воспитание дошкольников».</w:t>
      </w:r>
    </w:p>
    <w:p w14:paraId="1D4FA379" w14:textId="0FC2FDE5" w:rsidR="00D3253C" w:rsidRPr="008D525C" w:rsidRDefault="001B53CE" w:rsidP="008D525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. Н. Ф. </w:t>
      </w:r>
      <w:proofErr w:type="spellStart"/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>Тарловская</w:t>
      </w:r>
      <w:proofErr w:type="spellEnd"/>
      <w:r w:rsidR="00D3253C" w:rsidRPr="008D525C">
        <w:rPr>
          <w:rFonts w:ascii="Times New Roman" w:hAnsi="Times New Roman" w:cs="Times New Roman"/>
          <w:sz w:val="28"/>
          <w:szCs w:val="28"/>
          <w:lang w:eastAsia="ru-RU"/>
        </w:rPr>
        <w:t xml:space="preserve"> «Обучение конструированию и ручному труду».</w:t>
      </w:r>
    </w:p>
    <w:p w14:paraId="335420DD" w14:textId="0A5DE16C" w:rsidR="00C136B2" w:rsidRPr="00703412" w:rsidRDefault="00D3253C" w:rsidP="0070341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253C">
        <w:rPr>
          <w:rFonts w:ascii="Arial" w:eastAsia="Times New Roman" w:hAnsi="Arial" w:cs="Arial"/>
          <w:color w:val="111111"/>
          <w:kern w:val="0"/>
          <w:sz w:val="27"/>
          <w:szCs w:val="27"/>
          <w:shd w:val="clear" w:color="auto" w:fill="FFFFFF"/>
          <w:lang w:eastAsia="ru-RU"/>
          <w14:ligatures w14:val="none"/>
        </w:rPr>
        <w:t>             </w:t>
      </w:r>
    </w:p>
    <w:sectPr w:rsidR="00C136B2" w:rsidRPr="00703412" w:rsidSect="0064585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58"/>
    <w:rsid w:val="001B53CE"/>
    <w:rsid w:val="003A71C1"/>
    <w:rsid w:val="003E0A81"/>
    <w:rsid w:val="005174DA"/>
    <w:rsid w:val="0064585C"/>
    <w:rsid w:val="00703412"/>
    <w:rsid w:val="007D1658"/>
    <w:rsid w:val="00874895"/>
    <w:rsid w:val="008D525C"/>
    <w:rsid w:val="00C136B2"/>
    <w:rsid w:val="00D05434"/>
    <w:rsid w:val="00D3253C"/>
    <w:rsid w:val="00DC37AF"/>
    <w:rsid w:val="00E12B61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FE482"/>
  <w15:chartTrackingRefBased/>
  <w15:docId w15:val="{26403A0B-AA8C-4AA1-A604-0500B975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2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D3253C"/>
    <w:rPr>
      <w:b/>
      <w:bCs/>
    </w:rPr>
  </w:style>
  <w:style w:type="paragraph" w:styleId="a5">
    <w:name w:val="No Spacing"/>
    <w:uiPriority w:val="1"/>
    <w:qFormat/>
    <w:rsid w:val="008D525C"/>
    <w:pPr>
      <w:spacing w:after="0" w:line="240" w:lineRule="auto"/>
    </w:pPr>
  </w:style>
  <w:style w:type="table" w:styleId="a6">
    <w:name w:val="Table Grid"/>
    <w:basedOn w:val="a1"/>
    <w:uiPriority w:val="39"/>
    <w:rsid w:val="00645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2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салькова</dc:creator>
  <cp:keywords/>
  <dc:description/>
  <cp:lastModifiedBy>Танюша</cp:lastModifiedBy>
  <cp:revision>10</cp:revision>
  <dcterms:created xsi:type="dcterms:W3CDTF">2022-11-27T17:22:00Z</dcterms:created>
  <dcterms:modified xsi:type="dcterms:W3CDTF">2023-10-08T16:54:00Z</dcterms:modified>
</cp:coreProperties>
</file>