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27168" w14:textId="5EABF7C7" w:rsidR="00B8182B" w:rsidRPr="00B8182B" w:rsidRDefault="00B8182B" w:rsidP="00B8182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Проект «Блокада Ленинграда: Мужество и Память»</w:t>
      </w:r>
    </w:p>
    <w:p w14:paraId="6CD57CFE" w14:textId="14604E95" w:rsid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Целевая группа:</w:t>
      </w:r>
      <w:r w:rsidRPr="00B8182B">
        <w:rPr>
          <w:rFonts w:ascii="Times New Roman" w:hAnsi="Times New Roman" w:cs="Times New Roman"/>
          <w:sz w:val="28"/>
          <w:szCs w:val="28"/>
        </w:rPr>
        <w:t xml:space="preserve"> Учащиеся </w:t>
      </w:r>
      <w:r w:rsidR="00E61C46">
        <w:rPr>
          <w:rFonts w:ascii="Times New Roman" w:hAnsi="Times New Roman" w:cs="Times New Roman"/>
          <w:sz w:val="28"/>
          <w:szCs w:val="28"/>
        </w:rPr>
        <w:t xml:space="preserve">2 </w:t>
      </w:r>
      <w:r w:rsidRPr="00B8182B">
        <w:rPr>
          <w:rFonts w:ascii="Times New Roman" w:hAnsi="Times New Roman" w:cs="Times New Roman"/>
          <w:sz w:val="28"/>
          <w:szCs w:val="28"/>
        </w:rPr>
        <w:t>класс</w:t>
      </w:r>
      <w:r w:rsidR="00E61C46">
        <w:rPr>
          <w:rFonts w:ascii="Times New Roman" w:hAnsi="Times New Roman" w:cs="Times New Roman"/>
          <w:sz w:val="28"/>
          <w:szCs w:val="28"/>
        </w:rPr>
        <w:t>а</w:t>
      </w:r>
      <w:r w:rsidRPr="00B8182B">
        <w:rPr>
          <w:rFonts w:ascii="Times New Roman" w:hAnsi="Times New Roman" w:cs="Times New Roman"/>
          <w:sz w:val="28"/>
          <w:szCs w:val="28"/>
        </w:rPr>
        <w:t>.</w:t>
      </w:r>
    </w:p>
    <w:p w14:paraId="4DB371AF" w14:textId="780BDBAA" w:rsidR="00FD70B0" w:rsidRPr="00B8182B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0B0">
        <w:rPr>
          <w:rFonts w:ascii="Times New Roman" w:hAnsi="Times New Roman" w:cs="Times New Roman"/>
          <w:b/>
          <w:bCs/>
          <w:sz w:val="28"/>
          <w:szCs w:val="28"/>
        </w:rPr>
        <w:t>Руководитель проекта:</w:t>
      </w:r>
      <w:r>
        <w:rPr>
          <w:rFonts w:ascii="Times New Roman" w:hAnsi="Times New Roman" w:cs="Times New Roman"/>
          <w:sz w:val="28"/>
          <w:szCs w:val="28"/>
        </w:rPr>
        <w:t xml:space="preserve"> Рогозина Т.Н. учитель начальных классов</w:t>
      </w:r>
    </w:p>
    <w:p w14:paraId="552910C9" w14:textId="6623940C" w:rsidR="00B8182B" w:rsidRPr="00BA2F04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B8182B">
        <w:rPr>
          <w:rFonts w:ascii="Times New Roman" w:hAnsi="Times New Roman" w:cs="Times New Roman"/>
          <w:sz w:val="28"/>
          <w:szCs w:val="28"/>
        </w:rPr>
        <w:t xml:space="preserve"> 2-3 недели (интегрирован в уроки и внеурочную </w:t>
      </w:r>
      <w:r w:rsidRPr="00BA2F04">
        <w:rPr>
          <w:rFonts w:ascii="Times New Roman" w:hAnsi="Times New Roman" w:cs="Times New Roman"/>
          <w:sz w:val="28"/>
          <w:szCs w:val="28"/>
        </w:rPr>
        <w:t>деятельность).</w:t>
      </w:r>
    </w:p>
    <w:p w14:paraId="7DF38997" w14:textId="47692BBF" w:rsidR="003769DE" w:rsidRPr="00BA2F04" w:rsidRDefault="003769DE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04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Pr="00BA2F04">
        <w:rPr>
          <w:rFonts w:ascii="Times New Roman" w:hAnsi="Times New Roman" w:cs="Times New Roman"/>
          <w:sz w:val="28"/>
          <w:szCs w:val="28"/>
        </w:rPr>
        <w:t xml:space="preserve"> информационно – познавательный, творческий</w:t>
      </w:r>
    </w:p>
    <w:p w14:paraId="2375DA3E" w14:textId="0BFD2639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Ведущие предметные области:</w:t>
      </w:r>
      <w:r w:rsidRPr="00B8182B">
        <w:rPr>
          <w:rFonts w:ascii="Times New Roman" w:hAnsi="Times New Roman" w:cs="Times New Roman"/>
          <w:sz w:val="28"/>
          <w:szCs w:val="28"/>
        </w:rPr>
        <w:t> </w:t>
      </w:r>
      <w:r w:rsidR="00E61C46">
        <w:rPr>
          <w:rFonts w:ascii="Times New Roman" w:hAnsi="Times New Roman" w:cs="Times New Roman"/>
          <w:sz w:val="28"/>
          <w:szCs w:val="28"/>
        </w:rPr>
        <w:t>о</w:t>
      </w:r>
      <w:r w:rsidRPr="00B8182B">
        <w:rPr>
          <w:rFonts w:ascii="Times New Roman" w:hAnsi="Times New Roman" w:cs="Times New Roman"/>
          <w:sz w:val="28"/>
          <w:szCs w:val="28"/>
        </w:rPr>
        <w:t xml:space="preserve">кружающий мир, </w:t>
      </w:r>
      <w:r w:rsidR="00E61C46">
        <w:rPr>
          <w:rFonts w:ascii="Times New Roman" w:hAnsi="Times New Roman" w:cs="Times New Roman"/>
          <w:sz w:val="28"/>
          <w:szCs w:val="28"/>
        </w:rPr>
        <w:t>л</w:t>
      </w:r>
      <w:r w:rsidRPr="00B8182B">
        <w:rPr>
          <w:rFonts w:ascii="Times New Roman" w:hAnsi="Times New Roman" w:cs="Times New Roman"/>
          <w:sz w:val="28"/>
          <w:szCs w:val="28"/>
        </w:rPr>
        <w:t xml:space="preserve">итературное чтение, </w:t>
      </w:r>
      <w:r w:rsidR="00E61C46">
        <w:rPr>
          <w:rFonts w:ascii="Times New Roman" w:hAnsi="Times New Roman" w:cs="Times New Roman"/>
          <w:sz w:val="28"/>
          <w:szCs w:val="28"/>
        </w:rPr>
        <w:t>и</w:t>
      </w:r>
      <w:r w:rsidRPr="00B8182B">
        <w:rPr>
          <w:rFonts w:ascii="Times New Roman" w:hAnsi="Times New Roman" w:cs="Times New Roman"/>
          <w:sz w:val="28"/>
          <w:szCs w:val="28"/>
        </w:rPr>
        <w:t xml:space="preserve">зобразительное искусство, </w:t>
      </w:r>
      <w:r w:rsidR="00E61C46">
        <w:rPr>
          <w:rFonts w:ascii="Times New Roman" w:hAnsi="Times New Roman" w:cs="Times New Roman"/>
          <w:sz w:val="28"/>
          <w:szCs w:val="28"/>
        </w:rPr>
        <w:t>т</w:t>
      </w:r>
      <w:r w:rsidR="000F4FDA">
        <w:rPr>
          <w:rFonts w:ascii="Times New Roman" w:hAnsi="Times New Roman" w:cs="Times New Roman"/>
          <w:sz w:val="28"/>
          <w:szCs w:val="28"/>
        </w:rPr>
        <w:t>руд</w:t>
      </w:r>
      <w:r w:rsidRPr="00B8182B">
        <w:rPr>
          <w:rFonts w:ascii="Times New Roman" w:hAnsi="Times New Roman" w:cs="Times New Roman"/>
          <w:sz w:val="28"/>
          <w:szCs w:val="28"/>
        </w:rPr>
        <w:t xml:space="preserve">, </w:t>
      </w:r>
      <w:r w:rsidR="00E61C46">
        <w:rPr>
          <w:rFonts w:ascii="Times New Roman" w:hAnsi="Times New Roman" w:cs="Times New Roman"/>
          <w:sz w:val="28"/>
          <w:szCs w:val="28"/>
        </w:rPr>
        <w:t>м</w:t>
      </w:r>
      <w:r w:rsidRPr="00B8182B">
        <w:rPr>
          <w:rFonts w:ascii="Times New Roman" w:hAnsi="Times New Roman" w:cs="Times New Roman"/>
          <w:sz w:val="28"/>
          <w:szCs w:val="28"/>
        </w:rPr>
        <w:t>узыка.</w:t>
      </w:r>
    </w:p>
    <w:p w14:paraId="68298599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8DA43E" w14:textId="1D192191" w:rsidR="00B8182B" w:rsidRDefault="00E61C46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</w:t>
      </w:r>
    </w:p>
    <w:p w14:paraId="4592EAFE" w14:textId="6F16661E" w:rsidR="00E61C46" w:rsidRPr="003769DE" w:rsidRDefault="003769DE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2F04">
        <w:rPr>
          <w:rFonts w:ascii="Times New Roman" w:hAnsi="Times New Roman" w:cs="Times New Roman"/>
          <w:sz w:val="28"/>
          <w:szCs w:val="28"/>
        </w:rPr>
        <w:t>Всё дальше и дальше уходят от нас те дни, когда пылала наша земля, шла жестокая и страшная война, а город Ленинград находился в блокадном кольце. И всё сложнее с каждым годом рассказывать нашим маленьким детям о тех тяжёлых, далёких 900 блокадных днях.</w:t>
      </w:r>
      <w:r w:rsidR="00BA2F04">
        <w:rPr>
          <w:rFonts w:ascii="Times New Roman" w:hAnsi="Times New Roman" w:cs="Times New Roman"/>
          <w:sz w:val="28"/>
          <w:szCs w:val="28"/>
        </w:rPr>
        <w:t xml:space="preserve"> </w:t>
      </w:r>
      <w:r w:rsidR="00E61C46" w:rsidRPr="003769DE">
        <w:rPr>
          <w:rFonts w:ascii="Times New Roman" w:hAnsi="Times New Roman" w:cs="Times New Roman"/>
          <w:sz w:val="28"/>
          <w:szCs w:val="28"/>
        </w:rPr>
        <w:t>Блокада Ленинграда — один из самых трагических и героических эпизодов Второй мировой войны, приведший к масштабным страданиям и гибели тысяч граждан города.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61C46" w:rsidRPr="003769DE">
        <w:rPr>
          <w:rFonts w:ascii="Times New Roman" w:hAnsi="Times New Roman" w:cs="Times New Roman"/>
          <w:sz w:val="28"/>
          <w:szCs w:val="28"/>
        </w:rPr>
        <w:t>есмотря на ужасы, жители города проявляли невероятное мужество.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1C46" w:rsidRPr="003769DE">
        <w:rPr>
          <w:rFonts w:ascii="Times New Roman" w:hAnsi="Times New Roman" w:cs="Times New Roman"/>
          <w:sz w:val="28"/>
          <w:szCs w:val="28"/>
        </w:rPr>
        <w:t xml:space="preserve">Блокада Ленинграда стала символом стойкости и героизма советского народа в условиях войны. </w:t>
      </w:r>
    </w:p>
    <w:p w14:paraId="76A67CE5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93DBC9" w14:textId="1BF73B31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Цели проекта:</w:t>
      </w:r>
    </w:p>
    <w:p w14:paraId="1D6384DD" w14:textId="36FF3F9A" w:rsidR="00B8182B" w:rsidRPr="00B8182B" w:rsidRDefault="00B8182B" w:rsidP="00FD70B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Сформировать у учащихся начальные представления о событии – блокаде Ленинграда, ее причинах, основных фактах (Дорога жизни, блокадный паек, метроном), символах стойкости (Седьмая симфония Шостаковича, дневник Тани Савичевой).</w:t>
      </w:r>
    </w:p>
    <w:p w14:paraId="0DECD9C5" w14:textId="437D4C94" w:rsidR="00B8182B" w:rsidRDefault="00B8182B" w:rsidP="00FD70B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Развивать навыки работы с информацией (иллюстрации, короткие тексты, аудио), критическое мышление, умение сопереживать (эмпатию), творческие и коммуникативные способности.</w:t>
      </w:r>
    </w:p>
    <w:p w14:paraId="526B18FB" w14:textId="70E605E6" w:rsidR="00B8182B" w:rsidRPr="00B8182B" w:rsidRDefault="00B8182B" w:rsidP="00FD70B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Воспитывать чувство патриотизма как любви к своему народу и уважения к его истории, чувство благодарности к защитникам и мирным жителям, осознание ценности хлеба, мира, семейного тепла.</w:t>
      </w:r>
    </w:p>
    <w:p w14:paraId="186A73DF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F2F73" w14:textId="6C1262F0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Этап 1. Подготовительный (2-3 дня)</w:t>
      </w:r>
    </w:p>
    <w:p w14:paraId="7B6C32CE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B8182B">
        <w:rPr>
          <w:rFonts w:ascii="Times New Roman" w:hAnsi="Times New Roman" w:cs="Times New Roman"/>
          <w:sz w:val="28"/>
          <w:szCs w:val="28"/>
        </w:rPr>
        <w:t> Заинтересовать детей, создать эмоциональный настрой, выявить начальный уровень знаний.</w:t>
      </w:r>
    </w:p>
    <w:p w14:paraId="64176F56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FB1193" w14:textId="46EBEE0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Этап 2. Основной</w:t>
      </w:r>
      <w:r w:rsidR="00FA72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82B">
        <w:rPr>
          <w:rFonts w:ascii="Times New Roman" w:hAnsi="Times New Roman" w:cs="Times New Roman"/>
          <w:b/>
          <w:bCs/>
          <w:sz w:val="28"/>
          <w:szCs w:val="28"/>
        </w:rPr>
        <w:t>(1,5 недели)</w:t>
      </w:r>
    </w:p>
    <w:p w14:paraId="59DDF3CA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Реализуется через серию тематических блоков на разных уроках.</w:t>
      </w:r>
    </w:p>
    <w:p w14:paraId="32DE7FD9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Блок 1: Город в кольце. Жизнь и быт.</w:t>
      </w:r>
    </w:p>
    <w:p w14:paraId="47B2D0E6" w14:textId="77777777" w:rsidR="00FA7299" w:rsidRDefault="00B8182B" w:rsidP="00FD70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Окружающий мир:</w:t>
      </w:r>
      <w:r w:rsidRPr="00B8182B">
        <w:rPr>
          <w:rFonts w:ascii="Times New Roman" w:hAnsi="Times New Roman" w:cs="Times New Roman"/>
          <w:sz w:val="28"/>
          <w:szCs w:val="28"/>
        </w:rPr>
        <w:t> </w:t>
      </w:r>
    </w:p>
    <w:p w14:paraId="00107EF1" w14:textId="77777777" w:rsidR="00FA7299" w:rsidRDefault="00B8182B" w:rsidP="00FD70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 xml:space="preserve">Урок «Город-герой Ленинград». </w:t>
      </w:r>
    </w:p>
    <w:p w14:paraId="1CDB7E27" w14:textId="038D2A62" w:rsidR="00B8182B" w:rsidRPr="00B8182B" w:rsidRDefault="00B8182B" w:rsidP="00FD70B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Ключевые понятия:</w:t>
      </w:r>
      <w:r w:rsidRPr="00B8182B">
        <w:rPr>
          <w:rFonts w:ascii="Times New Roman" w:hAnsi="Times New Roman" w:cs="Times New Roman"/>
          <w:sz w:val="28"/>
          <w:szCs w:val="28"/>
        </w:rPr>
        <w:t xml:space="preserve"> «Блокадный паек», «125 грамм», «иждивенцы», «буржуйка», «затемнение». </w:t>
      </w:r>
      <w:r w:rsidR="00FA7299">
        <w:rPr>
          <w:rFonts w:ascii="Times New Roman" w:hAnsi="Times New Roman" w:cs="Times New Roman"/>
          <w:sz w:val="28"/>
          <w:szCs w:val="28"/>
        </w:rPr>
        <w:t>Р</w:t>
      </w:r>
      <w:r w:rsidRPr="00B8182B">
        <w:rPr>
          <w:rFonts w:ascii="Times New Roman" w:hAnsi="Times New Roman" w:cs="Times New Roman"/>
          <w:sz w:val="28"/>
          <w:szCs w:val="28"/>
        </w:rPr>
        <w:t>епродукции рисунков блокадных художников (В. Кучумова), фотографии детей с бидончиками, женщин, рисующих на стенах белые полосы (для пешеходов).</w:t>
      </w:r>
    </w:p>
    <w:p w14:paraId="2B835B3C" w14:textId="30F0B595" w:rsidR="00B8182B" w:rsidRPr="00B8182B" w:rsidRDefault="00B8182B" w:rsidP="00FD70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</w:t>
      </w:r>
      <w:r w:rsidR="000F4FDA">
        <w:rPr>
          <w:rFonts w:ascii="Times New Roman" w:hAnsi="Times New Roman" w:cs="Times New Roman"/>
          <w:b/>
          <w:bCs/>
          <w:sz w:val="28"/>
          <w:szCs w:val="28"/>
        </w:rPr>
        <w:t>руд</w:t>
      </w:r>
      <w:r w:rsidRPr="00B8182B">
        <w:rPr>
          <w:rFonts w:ascii="Times New Roman" w:hAnsi="Times New Roman" w:cs="Times New Roman"/>
          <w:b/>
          <w:bCs/>
          <w:sz w:val="28"/>
          <w:szCs w:val="28"/>
        </w:rPr>
        <w:t>/Практическая работа:</w:t>
      </w:r>
      <w:r w:rsidRPr="00B8182B">
        <w:rPr>
          <w:rFonts w:ascii="Times New Roman" w:hAnsi="Times New Roman" w:cs="Times New Roman"/>
          <w:sz w:val="28"/>
          <w:szCs w:val="28"/>
        </w:rPr>
        <w:t> «Вес 125 грамм». Дети на весах взвешивают кусочек хлеба, чтобы понять, как это мало. Обсуждение: «А что бы вы съели за целый день?».</w:t>
      </w:r>
    </w:p>
    <w:p w14:paraId="694FE80F" w14:textId="77777777" w:rsidR="00B8182B" w:rsidRPr="00B8182B" w:rsidRDefault="00B8182B" w:rsidP="00FD70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Литературное чтение:</w:t>
      </w:r>
      <w:r w:rsidRPr="00B8182B">
        <w:rPr>
          <w:rFonts w:ascii="Times New Roman" w:hAnsi="Times New Roman" w:cs="Times New Roman"/>
          <w:sz w:val="28"/>
          <w:szCs w:val="28"/>
        </w:rPr>
        <w:t> Чтение и обсуждение отрывков из детских книг:</w:t>
      </w:r>
    </w:p>
    <w:p w14:paraId="39866A6E" w14:textId="77777777" w:rsidR="00B8182B" w:rsidRPr="00B8182B" w:rsidRDefault="00B8182B" w:rsidP="00FD70B0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Ю. Герман «Вот как это было» (глава о начале войны и блокаде).</w:t>
      </w:r>
    </w:p>
    <w:p w14:paraId="74ADD5C6" w14:textId="3452D982" w:rsidR="00B8182B" w:rsidRPr="00B8182B" w:rsidRDefault="00B8182B" w:rsidP="00FD70B0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В. Воскобойников «900 дней мужества».</w:t>
      </w:r>
    </w:p>
    <w:p w14:paraId="4BEF08A3" w14:textId="77777777" w:rsidR="00B8182B" w:rsidRPr="00B8182B" w:rsidRDefault="00B8182B" w:rsidP="00FD70B0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Стихи О. Берггольц («Я говорю с тобой под свист снарядов...» в сокращении), Э. Асадова, М. Дудина.</w:t>
      </w:r>
    </w:p>
    <w:p w14:paraId="2C2B2ADC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Блок 2: Дорога жизни – нить надежды.</w:t>
      </w:r>
    </w:p>
    <w:p w14:paraId="0F180501" w14:textId="0FE489CD" w:rsidR="00B8182B" w:rsidRPr="00B8182B" w:rsidRDefault="00B8182B" w:rsidP="00FD70B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Окружающий мир:</w:t>
      </w:r>
      <w:r w:rsidRPr="00B8182B">
        <w:rPr>
          <w:rFonts w:ascii="Times New Roman" w:hAnsi="Times New Roman" w:cs="Times New Roman"/>
          <w:sz w:val="28"/>
          <w:szCs w:val="28"/>
        </w:rPr>
        <w:t> Урок-исследование. Показ документальных кадров о машинах, идущих по льду Ладоги. Объяснение, почему ее называли «Дорогой жизни» и «Дорогой смерти». История водителя-героя.</w:t>
      </w:r>
    </w:p>
    <w:p w14:paraId="2784AAFE" w14:textId="77777777" w:rsidR="00B8182B" w:rsidRPr="00B8182B" w:rsidRDefault="00B8182B" w:rsidP="00FD70B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Изобразительное искусство:</w:t>
      </w:r>
      <w:r w:rsidRPr="00B8182B">
        <w:rPr>
          <w:rFonts w:ascii="Times New Roman" w:hAnsi="Times New Roman" w:cs="Times New Roman"/>
          <w:sz w:val="28"/>
          <w:szCs w:val="28"/>
        </w:rPr>
        <w:t> Рисование на тему «Машина на льду Ладоги. Свет фар в темноте». Акцент на контрасте тьмы и света, надежды.</w:t>
      </w:r>
    </w:p>
    <w:p w14:paraId="27A08B85" w14:textId="77777777" w:rsidR="00B8182B" w:rsidRPr="00B8182B" w:rsidRDefault="00B8182B" w:rsidP="00FD70B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Работа с артефактом:</w:t>
      </w:r>
      <w:r w:rsidRPr="00B8182B">
        <w:rPr>
          <w:rFonts w:ascii="Times New Roman" w:hAnsi="Times New Roman" w:cs="Times New Roman"/>
          <w:sz w:val="28"/>
          <w:szCs w:val="28"/>
        </w:rPr>
        <w:t> Рассматривание фотографии или макета «полуторки» (грузовик ГАЗ-АА).</w:t>
      </w:r>
    </w:p>
    <w:p w14:paraId="55153E76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Блок 3: Дети блокады. Голос Тани Савичевой.</w:t>
      </w:r>
    </w:p>
    <w:p w14:paraId="2B0A2A35" w14:textId="7965B22A" w:rsidR="00B8182B" w:rsidRPr="00B8182B" w:rsidRDefault="00B8182B" w:rsidP="00FD70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Литературное чтение:</w:t>
      </w:r>
      <w:r w:rsidRPr="00B8182B">
        <w:rPr>
          <w:rFonts w:ascii="Times New Roman" w:hAnsi="Times New Roman" w:cs="Times New Roman"/>
          <w:sz w:val="28"/>
          <w:szCs w:val="28"/>
        </w:rPr>
        <w:t> История Тани Савичевой.  «Девять страниц, написанных детской рукой, стали одним из главных обвинительных документов против войны на Нюрнбергском процессе». Таню не смогли спасти, но ее дневник жив.</w:t>
      </w:r>
    </w:p>
    <w:p w14:paraId="4001F7F7" w14:textId="77777777" w:rsidR="00B8182B" w:rsidRPr="00B8182B" w:rsidRDefault="00B8182B" w:rsidP="00FD70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Обсуждение:</w:t>
      </w:r>
      <w:r w:rsidRPr="00B8182B">
        <w:rPr>
          <w:rFonts w:ascii="Times New Roman" w:hAnsi="Times New Roman" w:cs="Times New Roman"/>
          <w:sz w:val="28"/>
          <w:szCs w:val="28"/>
        </w:rPr>
        <w:t> Что чувствовала Таня? О чем мы должны помнить?</w:t>
      </w:r>
    </w:p>
    <w:p w14:paraId="269287DD" w14:textId="77777777" w:rsidR="00B8182B" w:rsidRPr="00B8182B" w:rsidRDefault="00B8182B" w:rsidP="00FD70B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Творческое задание:</w:t>
      </w:r>
      <w:r w:rsidRPr="00B8182B">
        <w:rPr>
          <w:rFonts w:ascii="Times New Roman" w:hAnsi="Times New Roman" w:cs="Times New Roman"/>
          <w:sz w:val="28"/>
          <w:szCs w:val="28"/>
        </w:rPr>
        <w:t> «Письмо Тане». Дети пишут несколько строчек на маленьких листочках (формата блокадного дневника): «Таня, я помню о тебе», «Таня, сейчас весна и мирно», «Таня, твой дневник читают дети».</w:t>
      </w:r>
    </w:p>
    <w:p w14:paraId="5E72E78D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Блок 4: Музыка и дух города. Симфония Шостаковича.</w:t>
      </w:r>
    </w:p>
    <w:p w14:paraId="7929E3E3" w14:textId="77777777" w:rsidR="00B8182B" w:rsidRPr="00B8182B" w:rsidRDefault="00B8182B" w:rsidP="00FD70B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Музыка:</w:t>
      </w:r>
      <w:r w:rsidRPr="00B8182B">
        <w:rPr>
          <w:rFonts w:ascii="Times New Roman" w:hAnsi="Times New Roman" w:cs="Times New Roman"/>
          <w:sz w:val="28"/>
          <w:szCs w:val="28"/>
        </w:rPr>
        <w:t> Урок, посвященный Дмитрию Шостаковичу. Рассказ о том, как композитор в бомбоубежище, в холодной квартире писал свою Седьмую «Ленинградскую» симфонию. Прослушивание главной темы (тема нашествия) и темы сопротивления. Объяснение, что музыка может быть оружием.</w:t>
      </w:r>
    </w:p>
    <w:p w14:paraId="5718693C" w14:textId="77777777" w:rsidR="00B8182B" w:rsidRPr="00B8182B" w:rsidRDefault="00B8182B" w:rsidP="00FD70B0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История в картинках:</w:t>
      </w:r>
      <w:r w:rsidRPr="00B8182B">
        <w:rPr>
          <w:rFonts w:ascii="Times New Roman" w:hAnsi="Times New Roman" w:cs="Times New Roman"/>
          <w:sz w:val="28"/>
          <w:szCs w:val="28"/>
        </w:rPr>
        <w:t> Показ фотографий музыкантов на репетиции в осажденном городе, афиши премьеры.</w:t>
      </w:r>
    </w:p>
    <w:p w14:paraId="5E8A00AE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Блок 5: Подвиг ученых и ботаников.</w:t>
      </w:r>
    </w:p>
    <w:p w14:paraId="6F4903E7" w14:textId="54C758E6" w:rsidR="00B8182B" w:rsidRPr="00B8182B" w:rsidRDefault="00B8182B" w:rsidP="00FD70B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Окружающий мир:</w:t>
      </w:r>
      <w:r w:rsidRPr="00B8182B">
        <w:rPr>
          <w:rFonts w:ascii="Times New Roman" w:hAnsi="Times New Roman" w:cs="Times New Roman"/>
          <w:sz w:val="28"/>
          <w:szCs w:val="28"/>
        </w:rPr>
        <w:t xml:space="preserve"> Рассказ о сотрудниках Всесоюзного института растениеводства (ВИР), которые в голод сохраняли тонны уникальных семян (коллекцию Вавилова) и умерли рядом с мешками риса и пшеницы, не съев ни зернышка. Это подвиг ради будущего, ради нас сегодняшних.</w:t>
      </w:r>
    </w:p>
    <w:p w14:paraId="5F2795F3" w14:textId="77777777" w:rsidR="00B8182B" w:rsidRPr="00B8182B" w:rsidRDefault="00B8182B" w:rsidP="00FD70B0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Практика:</w:t>
      </w:r>
      <w:r w:rsidRPr="00B8182B">
        <w:rPr>
          <w:rFonts w:ascii="Times New Roman" w:hAnsi="Times New Roman" w:cs="Times New Roman"/>
          <w:sz w:val="28"/>
          <w:szCs w:val="28"/>
        </w:rPr>
        <w:t> Посадка луковицы тюльпана или зернышка в стаканчик. Символический акт жизни.</w:t>
      </w:r>
    </w:p>
    <w:p w14:paraId="7E151627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B06DD0" w14:textId="72172C8D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Этап 3. Творческо-исследовательский (3-4 дня)</w:t>
      </w:r>
    </w:p>
    <w:p w14:paraId="67717291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  <w:r w:rsidRPr="00B8182B">
        <w:rPr>
          <w:rFonts w:ascii="Times New Roman" w:hAnsi="Times New Roman" w:cs="Times New Roman"/>
          <w:sz w:val="28"/>
          <w:szCs w:val="28"/>
        </w:rPr>
        <w:t> Осмыслить полученную информацию, выразить свое отношение через творчество.</w:t>
      </w:r>
    </w:p>
    <w:p w14:paraId="22ECFCB6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Группа 1: «Художники-иллюстраторы».</w:t>
      </w:r>
    </w:p>
    <w:p w14:paraId="78A784FE" w14:textId="77777777" w:rsidR="00B8182B" w:rsidRPr="00B8182B" w:rsidRDefault="00B8182B" w:rsidP="00FD70B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Задача: Создать альбом-раскраску «Ленинград в дни блокады» для будущих второклассников. Рисуют (или обводят готовые контуры) сценки: «Девочка с бидончиком», «Санитарка на крыше», «Полуторка на льду», «Письмо с фронта». Подписывают короткими пояснениями.</w:t>
      </w:r>
    </w:p>
    <w:p w14:paraId="4DA5EAED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Группа 2: «Летописцы».</w:t>
      </w:r>
    </w:p>
    <w:p w14:paraId="71325A3D" w14:textId="77777777" w:rsidR="00B8182B" w:rsidRPr="00B8182B" w:rsidRDefault="00B8182B" w:rsidP="00FD70B0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Задача: Создать «Стену памяти» в классе. Готовят плакаты с ключевыми датами (8 сентября 1941 – начало, 18 января 1943 – прорыв, 27 января 1944 – снятие), с портретами и краткими биографиями Ольги Берггольц, Д. Шостаковича, детей-героев.</w:t>
      </w:r>
    </w:p>
    <w:p w14:paraId="33BCD5B0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Группа 3: «Мастера».</w:t>
      </w:r>
    </w:p>
    <w:p w14:paraId="6E5EA0C5" w14:textId="77777777" w:rsidR="00B8182B" w:rsidRPr="00B8182B" w:rsidRDefault="00B8182B" w:rsidP="00FD70B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Задача: Изготовить модель «Вечного огня» из картона, фольги и красной ткани. А также сделать объемные буквы для инсталляции: «ПОМНИМ», «ГОРДИМСЯ», «1941-1944».</w:t>
      </w:r>
    </w:p>
    <w:p w14:paraId="3F4A8B9E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Группа 4: «Чтецы».</w:t>
      </w:r>
    </w:p>
    <w:p w14:paraId="29DB1586" w14:textId="28AFD3B8" w:rsidR="00B8182B" w:rsidRPr="00B8182B" w:rsidRDefault="00B8182B" w:rsidP="00FD70B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Задача:</w:t>
      </w:r>
      <w:r w:rsidR="00FA7299">
        <w:rPr>
          <w:rFonts w:ascii="Times New Roman" w:hAnsi="Times New Roman" w:cs="Times New Roman"/>
          <w:sz w:val="28"/>
          <w:szCs w:val="28"/>
        </w:rPr>
        <w:t xml:space="preserve"> </w:t>
      </w:r>
      <w:r w:rsidRPr="00B8182B">
        <w:rPr>
          <w:rFonts w:ascii="Times New Roman" w:hAnsi="Times New Roman" w:cs="Times New Roman"/>
          <w:sz w:val="28"/>
          <w:szCs w:val="28"/>
        </w:rPr>
        <w:t>Выбрать стихи, отрепетировать их выразительное чтение, подобрать фоном отрывки из Седьмой симфонии или звук метронома.</w:t>
      </w:r>
    </w:p>
    <w:p w14:paraId="37CCC0E1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06DD77" w14:textId="09FFDCF8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Этап 4. Итоговый. Торжественно-творческая встреча «Свеча памяти» (1-2 дня)</w:t>
      </w:r>
    </w:p>
    <w:p w14:paraId="656AEC27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B8182B">
        <w:rPr>
          <w:rFonts w:ascii="Times New Roman" w:hAnsi="Times New Roman" w:cs="Times New Roman"/>
          <w:sz w:val="28"/>
          <w:szCs w:val="28"/>
        </w:rPr>
        <w:t> Обобщить знания, эмоционально завершить проект, создать момент торжественной памяти.</w:t>
      </w:r>
    </w:p>
    <w:p w14:paraId="1C759F31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B716F" w14:textId="451046B6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 xml:space="preserve">Этап 5. Рефлексивный </w:t>
      </w:r>
    </w:p>
    <w:p w14:paraId="5D8B69FE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B8182B">
        <w:rPr>
          <w:rFonts w:ascii="Times New Roman" w:hAnsi="Times New Roman" w:cs="Times New Roman"/>
          <w:sz w:val="28"/>
          <w:szCs w:val="28"/>
        </w:rPr>
        <w:t> Оценить результаты, свои чувства и мысли.</w:t>
      </w:r>
    </w:p>
    <w:p w14:paraId="429139CC" w14:textId="606AFACA" w:rsidR="00B8182B" w:rsidRPr="00B8182B" w:rsidRDefault="00B8182B" w:rsidP="00FD70B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Анкета «Мое участие в проекте»:</w:t>
      </w:r>
      <w:r w:rsidRPr="00B8182B">
        <w:rPr>
          <w:rFonts w:ascii="Times New Roman" w:hAnsi="Times New Roman" w:cs="Times New Roman"/>
          <w:sz w:val="28"/>
          <w:szCs w:val="28"/>
        </w:rPr>
        <w:t> </w:t>
      </w:r>
    </w:p>
    <w:p w14:paraId="58633148" w14:textId="77777777" w:rsidR="00B8182B" w:rsidRPr="00B8182B" w:rsidRDefault="00B8182B" w:rsidP="00FD70B0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Что нового я узнал?</w:t>
      </w:r>
    </w:p>
    <w:p w14:paraId="70667FC1" w14:textId="77777777" w:rsidR="00B8182B" w:rsidRPr="00B8182B" w:rsidRDefault="00B8182B" w:rsidP="00FD70B0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Что меня больше всего тронуло?</w:t>
      </w:r>
    </w:p>
    <w:p w14:paraId="273FFED5" w14:textId="77777777" w:rsidR="00B8182B" w:rsidRPr="00B8182B" w:rsidRDefault="00B8182B" w:rsidP="00FD70B0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Какой этап работы был самым интересным?</w:t>
      </w:r>
    </w:p>
    <w:p w14:paraId="5D20049F" w14:textId="77777777" w:rsidR="00B8182B" w:rsidRPr="00B8182B" w:rsidRDefault="00B8182B" w:rsidP="00FD70B0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Хочу ли я узнать больше о войне и ее героях?</w:t>
      </w:r>
    </w:p>
    <w:p w14:paraId="305E4066" w14:textId="77777777" w:rsidR="00B8182B" w:rsidRPr="00B8182B" w:rsidRDefault="00B8182B" w:rsidP="00FD70B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Круглый стол:</w:t>
      </w:r>
      <w:r w:rsidRPr="00B8182B">
        <w:rPr>
          <w:rFonts w:ascii="Times New Roman" w:hAnsi="Times New Roman" w:cs="Times New Roman"/>
          <w:sz w:val="28"/>
          <w:szCs w:val="28"/>
        </w:rPr>
        <w:t> Неформальное обсуждение: «Что мы чувствуем после проекта?».</w:t>
      </w:r>
    </w:p>
    <w:p w14:paraId="2AD94D77" w14:textId="7A2A370C" w:rsidR="00B8182B" w:rsidRPr="00B8182B" w:rsidRDefault="00B8182B" w:rsidP="00FD70B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Оформление итога:</w:t>
      </w:r>
      <w:r w:rsidRPr="00B8182B">
        <w:rPr>
          <w:rFonts w:ascii="Times New Roman" w:hAnsi="Times New Roman" w:cs="Times New Roman"/>
          <w:sz w:val="28"/>
          <w:szCs w:val="28"/>
        </w:rPr>
        <w:t xml:space="preserve"> Фотографии проекта, инсталляции, сканы открыток собираются в общую папку-отчет, которая остается в классе как памятный артефакт. </w:t>
      </w:r>
    </w:p>
    <w:p w14:paraId="3DFD0617" w14:textId="77777777" w:rsidR="00FD70B0" w:rsidRDefault="00FD70B0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EA59A9" w14:textId="6768E3EE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5A7E64B6" w14:textId="77777777" w:rsidR="00B8182B" w:rsidRPr="00B8182B" w:rsidRDefault="00B8182B" w:rsidP="00FD70B0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Предметные:</w:t>
      </w:r>
      <w:r w:rsidRPr="00B8182B">
        <w:rPr>
          <w:rFonts w:ascii="Times New Roman" w:hAnsi="Times New Roman" w:cs="Times New Roman"/>
          <w:sz w:val="28"/>
          <w:szCs w:val="28"/>
        </w:rPr>
        <w:t> Учащиеся будут знать ключевые даты, понятия и символы блокады, имена героев.</w:t>
      </w:r>
    </w:p>
    <w:p w14:paraId="3DEA7C6C" w14:textId="77777777" w:rsidR="00B8182B" w:rsidRPr="00B8182B" w:rsidRDefault="00B8182B" w:rsidP="00FD70B0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B8182B">
        <w:rPr>
          <w:rFonts w:ascii="Times New Roman" w:hAnsi="Times New Roman" w:cs="Times New Roman"/>
          <w:sz w:val="28"/>
          <w:szCs w:val="28"/>
        </w:rPr>
        <w:t> Сформируется уважительное отношение к истории, чувство сопереживания, понимание ценности мира и простых радостей (хлеб, тепло, семья).</w:t>
      </w:r>
    </w:p>
    <w:p w14:paraId="67B4210F" w14:textId="77777777" w:rsidR="00B8182B" w:rsidRPr="00B8182B" w:rsidRDefault="00B8182B" w:rsidP="00FD70B0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Метапредметные:</w:t>
      </w:r>
      <w:r w:rsidRPr="00B8182B">
        <w:rPr>
          <w:rFonts w:ascii="Times New Roman" w:hAnsi="Times New Roman" w:cs="Times New Roman"/>
          <w:sz w:val="28"/>
          <w:szCs w:val="28"/>
        </w:rPr>
        <w:t> Будут развиты навыки проектной работы, сотрудничества, творческого выражения, публичного выступления.</w:t>
      </w:r>
    </w:p>
    <w:p w14:paraId="046536E3" w14:textId="77777777" w:rsidR="00B8182B" w:rsidRPr="00B8182B" w:rsidRDefault="00B8182B" w:rsidP="00FD70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182B">
        <w:rPr>
          <w:rFonts w:ascii="Times New Roman" w:hAnsi="Times New Roman" w:cs="Times New Roman"/>
          <w:sz w:val="28"/>
          <w:szCs w:val="28"/>
        </w:rPr>
        <w:t>Этот проект не завершается последним этапом. Он оставляет в классе материальные следы – инсталляцию, стену памяти, альбом. А в сердцах детей – понимание, что память – это не что-то абстрактное, а действие, которое они могут совершить: помнить, рисовать, писать, благодарить и беречь мир.</w:t>
      </w:r>
    </w:p>
    <w:p w14:paraId="4726BAB6" w14:textId="77777777" w:rsidR="00C34E38" w:rsidRDefault="00C34E38" w:rsidP="00FD70B0">
      <w:pPr>
        <w:spacing w:after="0" w:line="240" w:lineRule="auto"/>
      </w:pPr>
    </w:p>
    <w:p w14:paraId="76DACB54" w14:textId="77777777" w:rsidR="0008013F" w:rsidRDefault="0008013F" w:rsidP="00FD70B0">
      <w:pPr>
        <w:spacing w:after="0" w:line="240" w:lineRule="auto"/>
      </w:pPr>
    </w:p>
    <w:p w14:paraId="22A6F619" w14:textId="3E3A9A76" w:rsidR="0008013F" w:rsidRDefault="0008013F" w:rsidP="00FD70B0">
      <w:pPr>
        <w:spacing w:after="0" w:line="240" w:lineRule="auto"/>
      </w:pPr>
    </w:p>
    <w:sectPr w:rsidR="00080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E1E0E"/>
    <w:multiLevelType w:val="multilevel"/>
    <w:tmpl w:val="724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20690"/>
    <w:multiLevelType w:val="multilevel"/>
    <w:tmpl w:val="F39A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F6B2E"/>
    <w:multiLevelType w:val="multilevel"/>
    <w:tmpl w:val="26B8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753AC4"/>
    <w:multiLevelType w:val="multilevel"/>
    <w:tmpl w:val="5CCC9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FE5A69"/>
    <w:multiLevelType w:val="multilevel"/>
    <w:tmpl w:val="8B1C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7523F6"/>
    <w:multiLevelType w:val="multilevel"/>
    <w:tmpl w:val="785E0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AB02DF"/>
    <w:multiLevelType w:val="multilevel"/>
    <w:tmpl w:val="B422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B15B82"/>
    <w:multiLevelType w:val="multilevel"/>
    <w:tmpl w:val="8BFA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3E0224"/>
    <w:multiLevelType w:val="multilevel"/>
    <w:tmpl w:val="B1B61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892601"/>
    <w:multiLevelType w:val="multilevel"/>
    <w:tmpl w:val="6B503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252A7A"/>
    <w:multiLevelType w:val="multilevel"/>
    <w:tmpl w:val="6FEE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E163D8"/>
    <w:multiLevelType w:val="multilevel"/>
    <w:tmpl w:val="52ECA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C3473"/>
    <w:multiLevelType w:val="multilevel"/>
    <w:tmpl w:val="B60C7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553C6A"/>
    <w:multiLevelType w:val="multilevel"/>
    <w:tmpl w:val="E932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7812E2"/>
    <w:multiLevelType w:val="multilevel"/>
    <w:tmpl w:val="467ED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A65BD5"/>
    <w:multiLevelType w:val="multilevel"/>
    <w:tmpl w:val="A650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D86A86"/>
    <w:multiLevelType w:val="multilevel"/>
    <w:tmpl w:val="D4F4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783A9E"/>
    <w:multiLevelType w:val="multilevel"/>
    <w:tmpl w:val="222EA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7"/>
  </w:num>
  <w:num w:numId="3">
    <w:abstractNumId w:val="5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15"/>
  </w:num>
  <w:num w:numId="9">
    <w:abstractNumId w:val="16"/>
  </w:num>
  <w:num w:numId="10">
    <w:abstractNumId w:val="7"/>
  </w:num>
  <w:num w:numId="11">
    <w:abstractNumId w:val="3"/>
  </w:num>
  <w:num w:numId="12">
    <w:abstractNumId w:val="13"/>
  </w:num>
  <w:num w:numId="13">
    <w:abstractNumId w:val="10"/>
  </w:num>
  <w:num w:numId="14">
    <w:abstractNumId w:val="12"/>
  </w:num>
  <w:num w:numId="15">
    <w:abstractNumId w:val="8"/>
  </w:num>
  <w:num w:numId="16">
    <w:abstractNumId w:val="11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85"/>
    <w:rsid w:val="0006087F"/>
    <w:rsid w:val="0008013F"/>
    <w:rsid w:val="000E6C9F"/>
    <w:rsid w:val="000F4FDA"/>
    <w:rsid w:val="001143CD"/>
    <w:rsid w:val="003769DE"/>
    <w:rsid w:val="0045114F"/>
    <w:rsid w:val="00674C3E"/>
    <w:rsid w:val="00756614"/>
    <w:rsid w:val="00AC1D90"/>
    <w:rsid w:val="00B8182B"/>
    <w:rsid w:val="00BA2F04"/>
    <w:rsid w:val="00C34E38"/>
    <w:rsid w:val="00D52985"/>
    <w:rsid w:val="00D73095"/>
    <w:rsid w:val="00E61C46"/>
    <w:rsid w:val="00FA7299"/>
    <w:rsid w:val="00FD7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0294"/>
  <w15:chartTrackingRefBased/>
  <w15:docId w15:val="{073CC9CC-EBE6-4A7D-9090-8BED72ED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2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2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29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2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29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29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29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29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29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29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29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29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29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29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29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29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29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29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29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2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29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2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29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29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29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29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29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29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52985"/>
    <w:rPr>
      <w:b/>
      <w:bCs/>
      <w:smallCaps/>
      <w:color w:val="2F5496" w:themeColor="accent1" w:themeShade="BF"/>
      <w:spacing w:val="5"/>
    </w:rPr>
  </w:style>
  <w:style w:type="paragraph" w:customStyle="1" w:styleId="min-w-0">
    <w:name w:val="min-w-0"/>
    <w:basedOn w:val="a"/>
    <w:rsid w:val="00E61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-semibold">
    <w:name w:val="font-semibold"/>
    <w:basedOn w:val="a0"/>
    <w:rsid w:val="00E61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15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Рогозин</dc:creator>
  <cp:keywords/>
  <dc:description/>
  <cp:lastModifiedBy>user</cp:lastModifiedBy>
  <cp:revision>10</cp:revision>
  <dcterms:created xsi:type="dcterms:W3CDTF">2026-01-25T08:08:00Z</dcterms:created>
  <dcterms:modified xsi:type="dcterms:W3CDTF">2026-03-25T03:37:00Z</dcterms:modified>
</cp:coreProperties>
</file>