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7B" w:rsidRPr="00136193" w:rsidRDefault="006F6D7B" w:rsidP="00136193">
      <w:pPr>
        <w:shd w:val="clear" w:color="auto" w:fill="FFFFFF"/>
        <w:spacing w:after="0" w:line="432" w:lineRule="atLeast"/>
        <w:jc w:val="center"/>
        <w:outlineLvl w:val="0"/>
        <w:rPr>
          <w:rFonts w:ascii="Times New Roman" w:eastAsia="Times New Roman" w:hAnsi="Times New Roman" w:cs="Times New Roman"/>
          <w:color w:val="FF0000"/>
          <w:kern w:val="36"/>
          <w:sz w:val="32"/>
          <w:szCs w:val="32"/>
          <w:lang w:eastAsia="ru-RU"/>
        </w:rPr>
      </w:pPr>
      <w:r w:rsidRPr="00136193">
        <w:rPr>
          <w:rFonts w:ascii="Times New Roman" w:eastAsia="Times New Roman" w:hAnsi="Times New Roman" w:cs="Times New Roman"/>
          <w:color w:val="FF0000"/>
          <w:kern w:val="36"/>
          <w:sz w:val="32"/>
          <w:szCs w:val="32"/>
          <w:lang w:eastAsia="ru-RU"/>
        </w:rPr>
        <w:t>Проект "Цветочный калейдос</w:t>
      </w:r>
      <w:r w:rsidR="0074297B" w:rsidRPr="00136193">
        <w:rPr>
          <w:rFonts w:ascii="Times New Roman" w:eastAsia="Times New Roman" w:hAnsi="Times New Roman" w:cs="Times New Roman"/>
          <w:color w:val="FF0000"/>
          <w:kern w:val="36"/>
          <w:sz w:val="32"/>
          <w:szCs w:val="32"/>
          <w:lang w:eastAsia="ru-RU"/>
        </w:rPr>
        <w:t xml:space="preserve">коп" </w:t>
      </w:r>
    </w:p>
    <w:p w:rsidR="00164799" w:rsidRDefault="00164799" w:rsidP="001361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</w:t>
      </w:r>
    </w:p>
    <w:p w:rsidR="007443B8" w:rsidRPr="007443B8" w:rsidRDefault="007443B8" w:rsidP="001361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Актуальность и значимость проекта</w:t>
      </w:r>
      <w:r w:rsidR="004A7DA1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:</w:t>
      </w:r>
    </w:p>
    <w:p w:rsidR="007443B8" w:rsidRPr="007443B8" w:rsidRDefault="005B6A35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      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Проект разработан в силу особой актуальности проблемы экологического  воспитания подрастающего поколения. Экология в современных условиях – это, прежде всего, изучения растений растущих в природе.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Многообразие, богатство природного мира дают прекрасные возможности в воспитании детей, посредством изучения природы и всё что в ней растёт. Поэтому основная идея проекта основывается на формирование любви и привязанности к природе, через художественное творчество, беседы.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Важное место в данном проекте занимает воспитание у детей чувства любви и ответственности за сохранность всего живого на планете, а благодаря этому проекта дети поймут ценность растений в природе.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Вид проекта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 экологический, исследовательский, познавательно-творческий.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Участники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 воспитанники группы</w:t>
      </w:r>
      <w:r w:rsidRPr="007519AA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№2</w:t>
      </w:r>
      <w:r w:rsidR="0074297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(возраст 5-6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лет).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Взаимодействие: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воспитатель, дети, родители.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Срок реализации проекта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: </w:t>
      </w:r>
      <w:r w:rsidR="00F626DC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краткосрочный </w:t>
      </w:r>
      <w:r w:rsidR="00311E32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с 2 марта по 14</w:t>
      </w:r>
      <w:r w:rsidRPr="007519AA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марта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Объект исследования: 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Цветы как предмет изучения экологии.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Предмет исследования: 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Какие бывают цветы?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Проблема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 «Какие бывают цветы».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Игровая мотивация: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«Путешествие в страну цветов».</w:t>
      </w:r>
    </w:p>
    <w:p w:rsidR="007443B8" w:rsidRPr="007443B8" w:rsidRDefault="007443B8" w:rsidP="001361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Цель:</w:t>
      </w:r>
    </w:p>
    <w:p w:rsidR="007443B8" w:rsidRPr="007443B8" w:rsidRDefault="007443B8" w:rsidP="007443B8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знакомство с разнообразием цветущих растений, их связью со средой обитания;</w:t>
      </w:r>
    </w:p>
    <w:p w:rsidR="007443B8" w:rsidRPr="007443B8" w:rsidRDefault="007443B8" w:rsidP="007443B8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формирование осознанно-правильного отношения к представителям растительного мира;</w:t>
      </w:r>
    </w:p>
    <w:p w:rsidR="007443B8" w:rsidRPr="007443B8" w:rsidRDefault="007443B8" w:rsidP="007443B8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развитие творческих способностей детей.</w:t>
      </w:r>
    </w:p>
    <w:p w:rsidR="007443B8" w:rsidRPr="007443B8" w:rsidRDefault="007443B8" w:rsidP="001361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Задачи:</w:t>
      </w:r>
    </w:p>
    <w:p w:rsidR="007443B8" w:rsidRPr="007443B8" w:rsidRDefault="007443B8" w:rsidP="007443B8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Углублять знания детей о цветах и их разнообразии.</w:t>
      </w:r>
    </w:p>
    <w:p w:rsidR="007443B8" w:rsidRPr="007443B8" w:rsidRDefault="007443B8" w:rsidP="007443B8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Учить сравнивать растения, делать выводы на основе сравнения.</w:t>
      </w:r>
    </w:p>
    <w:p w:rsidR="007443B8" w:rsidRPr="007443B8" w:rsidRDefault="007443B8" w:rsidP="007443B8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Упражнять в классификации цветов, закреплять понятия: комнатные растения, садовые, луговые, лесные цветы.</w:t>
      </w:r>
    </w:p>
    <w:p w:rsidR="007443B8" w:rsidRPr="007443B8" w:rsidRDefault="007443B8" w:rsidP="007443B8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Закреплять умение отражать полученные впечатления в рисунках, творческих работах.</w:t>
      </w:r>
    </w:p>
    <w:p w:rsidR="007443B8" w:rsidRPr="007443B8" w:rsidRDefault="007443B8" w:rsidP="007443B8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Формировать бережное отношение к цветам, развивать желание ухаживать за цветами.</w:t>
      </w:r>
    </w:p>
    <w:p w:rsidR="007443B8" w:rsidRPr="007443B8" w:rsidRDefault="007443B8" w:rsidP="007443B8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Воспитывать любовь к</w:t>
      </w:r>
      <w:r w:rsidR="00AE237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proofErr w:type="gramStart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прекрасному</w:t>
      </w:r>
      <w:proofErr w:type="gramEnd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красоте окружающего мира.</w:t>
      </w:r>
    </w:p>
    <w:p w:rsidR="007443B8" w:rsidRPr="007443B8" w:rsidRDefault="007443B8" w:rsidP="001361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Ожидаемые результаты проекта.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1.Дети понимают необходимость бережного и заботливого отношения к природе, основанного на ее нравственно-эстетическом и практическом значении для человека.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2.Освоение норм поведения в природном окружении и соблюдение их в практической деятельности и в быту.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3.Проявление активного отношения к объектам природы (действенной заботы, умения оценивать действия других людей по отношению к природе).</w:t>
      </w:r>
    </w:p>
    <w:p w:rsidR="007443B8" w:rsidRPr="007519AA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1361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Этапы проекта:</w:t>
      </w:r>
    </w:p>
    <w:p w:rsidR="007443B8" w:rsidRPr="007443B8" w:rsidRDefault="007443B8" w:rsidP="007443B8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1 этап. </w:t>
      </w:r>
      <w:proofErr w:type="spellStart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Целеполагание</w:t>
      </w:r>
      <w:proofErr w:type="spellEnd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(выявление проблемы).</w:t>
      </w:r>
    </w:p>
    <w:p w:rsidR="007443B8" w:rsidRPr="007443B8" w:rsidRDefault="007443B8" w:rsidP="007443B8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2 этап. Разработка проекта.</w:t>
      </w:r>
    </w:p>
    <w:p w:rsidR="007443B8" w:rsidRPr="007443B8" w:rsidRDefault="007443B8" w:rsidP="007443B8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3 этап. Выполнение проекта (организация совместной работы детей и педагогов над проектом).</w:t>
      </w:r>
    </w:p>
    <w:p w:rsidR="007443B8" w:rsidRPr="007443B8" w:rsidRDefault="007443B8" w:rsidP="007443B8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4 этап. Подведение итогов (выставка работ).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Содержание проекта: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1.Комнатные растения.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2.Садовые цветы.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3.Луговые цветы.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4.Лесные цветы.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5.Лекарственные растения.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Выставка детских работ.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              Реализация проекта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Специально-организованная деятельность.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                           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Путешествие в царство комнатных растений.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Цели:</w:t>
      </w:r>
    </w:p>
    <w:p w:rsidR="007443B8" w:rsidRPr="007443B8" w:rsidRDefault="007443B8" w:rsidP="007443B8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закрепить знания названий комнатных растений;</w:t>
      </w:r>
    </w:p>
    <w:p w:rsidR="007443B8" w:rsidRPr="007443B8" w:rsidRDefault="007443B8" w:rsidP="007443B8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продолжать обучать детей описывать растения, отмечая различие и сходство между ними, характерные признаки;</w:t>
      </w:r>
    </w:p>
    <w:p w:rsidR="007443B8" w:rsidRPr="007443B8" w:rsidRDefault="007443B8" w:rsidP="007443B8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речь, мышление;</w:t>
      </w:r>
    </w:p>
    <w:p w:rsidR="007443B8" w:rsidRPr="007443B8" w:rsidRDefault="007443B8" w:rsidP="007443B8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поддерживать интерес к комнатным растениям, желание наблюдать и ухаживать за ними.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                           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Уголок природы. Уход за растениями.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Цели:</w:t>
      </w:r>
    </w:p>
    <w:p w:rsidR="007443B8" w:rsidRPr="007443B8" w:rsidRDefault="007443B8" w:rsidP="007443B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обобщить представления детей об уходе за комнатными растениями;</w:t>
      </w:r>
    </w:p>
    <w:p w:rsidR="007443B8" w:rsidRPr="007443B8" w:rsidRDefault="007443B8" w:rsidP="007443B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закрепить знания об основных потребностях комнатных растений, дать сведения о сигнальных признаках неудовлетворенных потребностях; обобщить знания о способах ухода за растениями (полив, удаление пыли, рыхление);</w:t>
      </w:r>
    </w:p>
    <w:p w:rsidR="007443B8" w:rsidRPr="007443B8" w:rsidRDefault="007443B8" w:rsidP="007443B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связную монологическую речь через умение рассказывать об особенностях строения растений, о выполнении своих действий с учетом структуры трудового процесса;</w:t>
      </w:r>
    </w:p>
    <w:p w:rsidR="007443B8" w:rsidRPr="007443B8" w:rsidRDefault="007443B8" w:rsidP="007443B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развивать трудовые умения, соответствующие содержанию знаний; познакомить с новым видом ухода за цветами – подкормкой;</w:t>
      </w:r>
    </w:p>
    <w:p w:rsidR="007443B8" w:rsidRPr="007443B8" w:rsidRDefault="007443B8" w:rsidP="007443B8">
      <w:pPr>
        <w:numPr>
          <w:ilvl w:val="0"/>
          <w:numId w:val="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воспитывать любовь к растениям, желание ухаживать за ними, умение общаться с природой как живым организмом.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         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Весенние первоцветы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Цели:</w:t>
      </w:r>
    </w:p>
    <w:p w:rsidR="007443B8" w:rsidRPr="007443B8" w:rsidRDefault="007443B8" w:rsidP="007443B8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вызвать у детей интерес к окружающему миру, формировать реалистическое представление об окружающей нас природе, желание стать другом природы. Беречь и охранять ее;</w:t>
      </w:r>
    </w:p>
    <w:p w:rsidR="007443B8" w:rsidRPr="007443B8" w:rsidRDefault="007443B8" w:rsidP="007443B8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расширить представления и знания детей о весенних лесных первоцветах, об их значении в нашей жизни;</w:t>
      </w:r>
    </w:p>
    <w:p w:rsidR="007443B8" w:rsidRPr="007443B8" w:rsidRDefault="007443B8" w:rsidP="007443B8">
      <w:pPr>
        <w:numPr>
          <w:ilvl w:val="0"/>
          <w:numId w:val="6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речь детей, активизировать внимание и память.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</w:t>
      </w:r>
      <w:r w:rsidR="004F4C21" w:rsidRPr="004F4C21">
        <w:rPr>
          <w:rFonts w:ascii="Times New Roman" w:eastAsia="Times New Roman" w:hAnsi="Times New Roman" w:cs="Times New Roman"/>
          <w:b/>
          <w:bCs/>
          <w:noProof/>
          <w:color w:val="303F50"/>
          <w:sz w:val="28"/>
          <w:szCs w:val="28"/>
          <w:lang w:eastAsia="ru-RU"/>
        </w:rPr>
        <w:drawing>
          <wp:inline distT="0" distB="0" distL="0" distR="0">
            <wp:extent cx="5058032" cy="3595816"/>
            <wp:effectExtent l="76200" t="76200" r="123568" b="80834"/>
            <wp:docPr id="14" name="Рисунок 2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2A40D3EC-80A4-43B2-AF16-08C69F745CC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2A40D3EC-80A4-43B2-AF16-08C69F745C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8032" cy="35958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F4C21" w:rsidRDefault="004F4C21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4F4C21" w:rsidRDefault="004F4C21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4F4C21" w:rsidRDefault="004F4C21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4F4C21" w:rsidRDefault="004F4C21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4F4C21">
        <w:rPr>
          <w:rFonts w:ascii="Times New Roman" w:eastAsia="Times New Roman" w:hAnsi="Times New Roman" w:cs="Times New Roman"/>
          <w:b/>
          <w:bCs/>
          <w:noProof/>
          <w:color w:val="303F50"/>
          <w:sz w:val="28"/>
          <w:szCs w:val="28"/>
          <w:lang w:eastAsia="ru-RU"/>
        </w:rPr>
        <w:lastRenderedPageBreak/>
        <w:drawing>
          <wp:inline distT="0" distB="0" distL="0" distR="0">
            <wp:extent cx="5416550" cy="4454859"/>
            <wp:effectExtent l="114300" t="76200" r="127000" b="79041"/>
            <wp:docPr id="16" name="Рисунок 4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7E33F22-CA5B-4A4D-A114-C39B849EDAB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3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B7E33F22-CA5B-4A4D-A114-C39B849EDA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6550" cy="445485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F4C21" w:rsidRDefault="004F4C21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4F4C21">
        <w:rPr>
          <w:rFonts w:ascii="Times New Roman" w:eastAsia="Times New Roman" w:hAnsi="Times New Roman" w:cs="Times New Roman"/>
          <w:b/>
          <w:bCs/>
          <w:noProof/>
          <w:color w:val="303F50"/>
          <w:sz w:val="28"/>
          <w:szCs w:val="28"/>
          <w:lang w:eastAsia="ru-RU"/>
        </w:rPr>
        <w:drawing>
          <wp:inline distT="0" distB="0" distL="0" distR="0">
            <wp:extent cx="5495925" cy="3886200"/>
            <wp:effectExtent l="133350" t="76200" r="123825" b="76200"/>
            <wp:docPr id="17" name="Рисунок 5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AC47300-EC2A-4289-B3C8-C0FC6A33F43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9AC47300-EC2A-4289-B3C8-C0FC6A33F4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5511" cy="38859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F4C21" w:rsidRDefault="004F4C21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E71E8B" w:rsidRDefault="00E71E8B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136193" w:rsidRDefault="00136193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Растения лечат. Беседа «Лекарственные растения».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Цели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</w:t>
      </w:r>
    </w:p>
    <w:p w:rsidR="007443B8" w:rsidRPr="007443B8" w:rsidRDefault="007443B8" w:rsidP="007443B8">
      <w:pPr>
        <w:numPr>
          <w:ilvl w:val="0"/>
          <w:numId w:val="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познакомить детей с лекарственными растениями, дать знания о простейших способах использования некоторых лекарственных растений для лечения, о правилах их сбора: - развивать экологическое мышление в процессе исследовательской деятельности; прививать к ней интерес детей; - развивать творче</w:t>
      </w:r>
      <w:r w:rsidRPr="007519AA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ское воображение и обогащать </w:t>
      </w:r>
      <w:proofErr w:type="spellStart"/>
      <w:r w:rsidRPr="007519AA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ком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муникативность</w:t>
      </w:r>
      <w:proofErr w:type="spellEnd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основываясь на свободном объеме мнениями; - вызывать положительный экономический настрой.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                               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Одуванчик и растения луга.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Цели:</w:t>
      </w:r>
    </w:p>
    <w:p w:rsidR="007443B8" w:rsidRPr="007443B8" w:rsidRDefault="007443B8" w:rsidP="007443B8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воспитывать бережное отношение к одуванчику и полевым цветам. Закреплять знания о строении цветов, их названия.</w:t>
      </w:r>
    </w:p>
    <w:p w:rsidR="007443B8" w:rsidRPr="007443B8" w:rsidRDefault="007443B8" w:rsidP="007443B8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наблюдательность, речь детей.</w:t>
      </w:r>
    </w:p>
    <w:p w:rsidR="007443B8" w:rsidRPr="007443B8" w:rsidRDefault="007443B8" w:rsidP="007443B8">
      <w:pPr>
        <w:numPr>
          <w:ilvl w:val="0"/>
          <w:numId w:val="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Уточнить представления о последовательности роста и развития растения.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Совместная деятельность детей и воспитателя.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Утренняя гимнастика «Волшебные цветы».</w:t>
      </w:r>
    </w:p>
    <w:p w:rsidR="007443B8" w:rsidRPr="007443B8" w:rsidRDefault="005B6A35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  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Фея говорит детям, что из семени они выросли и стали прекрасными цветами. Вокруг </w:t>
      </w:r>
      <w:proofErr w:type="gramStart"/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которых</w:t>
      </w:r>
      <w:proofErr w:type="gramEnd"/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летают бабочки. Стрекозы. Дети – необычные цветы. Которые умеют двигаться. Предлагает встать в круг, сплести их цветов венок.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Составление модели условной жизни комнатных растений, первоцветов с помощью знаков-символов (свет, вода, тепло, почва).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                                        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Дидактические игры.</w:t>
      </w:r>
    </w:p>
    <w:p w:rsidR="007443B8" w:rsidRPr="007443B8" w:rsidRDefault="007443B8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«Найди растение».</w:t>
      </w:r>
    </w:p>
    <w:p w:rsidR="007443B8" w:rsidRPr="007443B8" w:rsidRDefault="007443B8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«Найди, что опишу».</w:t>
      </w:r>
    </w:p>
    <w:p w:rsidR="007443B8" w:rsidRPr="007443B8" w:rsidRDefault="007443B8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«Отгадай, что за растение».</w:t>
      </w:r>
    </w:p>
    <w:p w:rsidR="007443B8" w:rsidRPr="007443B8" w:rsidRDefault="0074297B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«Какого цветка не стало?».</w:t>
      </w:r>
    </w:p>
    <w:p w:rsidR="007443B8" w:rsidRPr="007443B8" w:rsidRDefault="0074297B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«Собери букет».</w:t>
      </w:r>
    </w:p>
    <w:p w:rsidR="007443B8" w:rsidRPr="007443B8" w:rsidRDefault="007443B8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«Четвертый лишний».</w:t>
      </w:r>
    </w:p>
    <w:p w:rsidR="007443B8" w:rsidRPr="007443B8" w:rsidRDefault="0074297B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«Найди такой же».</w:t>
      </w:r>
    </w:p>
    <w:p w:rsidR="007443B8" w:rsidRPr="007443B8" w:rsidRDefault="007443B8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«Что изменилось?».</w:t>
      </w:r>
    </w:p>
    <w:p w:rsidR="007443B8" w:rsidRPr="007443B8" w:rsidRDefault="0074297B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«Найди растение по названию».</w:t>
      </w:r>
    </w:p>
    <w:p w:rsidR="007443B8" w:rsidRPr="007443B8" w:rsidRDefault="007443B8" w:rsidP="007443B8">
      <w:pPr>
        <w:numPr>
          <w:ilvl w:val="0"/>
          <w:numId w:val="9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«Узнай растение»</w:t>
      </w:r>
    </w:p>
    <w:p w:rsidR="007443B8" w:rsidRPr="007443B8" w:rsidRDefault="006327DC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                        С</w:t>
      </w:r>
      <w:r w:rsidR="007443B8"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ловесные игры.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Развивать умение описывать растения и находить их по описанию.</w:t>
      </w:r>
    </w:p>
    <w:p w:rsidR="007443B8" w:rsidRPr="007443B8" w:rsidRDefault="007443B8" w:rsidP="007443B8">
      <w:pPr>
        <w:numPr>
          <w:ilvl w:val="0"/>
          <w:numId w:val="10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«Я садовником родился»</w:t>
      </w:r>
    </w:p>
    <w:p w:rsidR="007443B8" w:rsidRPr="007443B8" w:rsidRDefault="007443B8" w:rsidP="007443B8">
      <w:pPr>
        <w:numPr>
          <w:ilvl w:val="0"/>
          <w:numId w:val="10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«Опиши цветок»</w:t>
      </w:r>
    </w:p>
    <w:p w:rsidR="007443B8" w:rsidRPr="007443B8" w:rsidRDefault="007443B8" w:rsidP="007443B8">
      <w:pPr>
        <w:numPr>
          <w:ilvl w:val="0"/>
          <w:numId w:val="10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«Загадай, мы отгадаем»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          </w:t>
      </w:r>
    </w:p>
    <w:p w:rsidR="007443B8" w:rsidRPr="007443B8" w:rsidRDefault="007443B8" w:rsidP="006B2BD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Загадывание загадок.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numPr>
          <w:ilvl w:val="0"/>
          <w:numId w:val="1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образное и ассоциативное мышление, воображение, память;</w:t>
      </w:r>
    </w:p>
    <w:p w:rsidR="007443B8" w:rsidRPr="007443B8" w:rsidRDefault="007443B8" w:rsidP="007443B8">
      <w:pPr>
        <w:numPr>
          <w:ilvl w:val="0"/>
          <w:numId w:val="1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повышать наблюдательность и интерес к родному языку, обогащать речь детей образами.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 Продуктивные виды деятельности.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           Коллаж «Красивые цветы».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Продолжать вызывать у детей интерес к коллективной художественно-декоративной деятельности.</w:t>
      </w:r>
    </w:p>
    <w:p w:rsidR="007443B8" w:rsidRPr="007443B8" w:rsidRDefault="007443B8" w:rsidP="007443B8">
      <w:pPr>
        <w:numPr>
          <w:ilvl w:val="0"/>
          <w:numId w:val="1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Упражнять в умении создавать коллаж.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                                              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            Пальчиковые игры.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Развивать мелкую моторику пальцев рук, чувство ритма.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Педагог говорит о том, что кисти рук детей превратились в цветы-одуванчики.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Лепестки закрыты, плотно сомкнуты.</w:t>
      </w:r>
    </w:p>
    <w:p w:rsidR="007443B8" w:rsidRPr="007443B8" w:rsidRDefault="007443B8" w:rsidP="007443B8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«Наши алые цветы».</w:t>
      </w:r>
    </w:p>
    <w:p w:rsidR="007443B8" w:rsidRPr="007443B8" w:rsidRDefault="0074297B" w:rsidP="007443B8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«Мак».</w:t>
      </w:r>
    </w:p>
    <w:p w:rsidR="007443B8" w:rsidRPr="007443B8" w:rsidRDefault="007443B8" w:rsidP="007443B8">
      <w:pPr>
        <w:numPr>
          <w:ilvl w:val="0"/>
          <w:numId w:val="17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«Растения»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             Подвижные игры.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Развивать умение действовать по сигналу, сдерживать себя, выразительно выполнять движения; развивать воображение.</w:t>
      </w:r>
    </w:p>
    <w:p w:rsidR="007443B8" w:rsidRPr="007443B8" w:rsidRDefault="0074297B" w:rsidP="007443B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«Цветы и ветер»</w:t>
      </w:r>
    </w:p>
    <w:p w:rsidR="007443B8" w:rsidRPr="007519AA" w:rsidRDefault="007443B8" w:rsidP="007443B8">
      <w:pPr>
        <w:numPr>
          <w:ilvl w:val="0"/>
          <w:numId w:val="18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«Растения»</w:t>
      </w:r>
    </w:p>
    <w:p w:rsidR="007443B8" w:rsidRPr="007443B8" w:rsidRDefault="007443B8" w:rsidP="00A2686F">
      <w:p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136193" w:rsidRDefault="00136193" w:rsidP="007443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136193" w:rsidRDefault="00136193" w:rsidP="007443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136193" w:rsidRDefault="00136193" w:rsidP="007443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7443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gramStart"/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Игра-беседа «Если бы ты был лекарственным (садовым, луговым, полевым, комнатным) цветком.</w:t>
      </w:r>
      <w:proofErr w:type="gramEnd"/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7443B8" w:rsidRPr="007443B8" w:rsidRDefault="007443B8" w:rsidP="007443B8">
      <w:pPr>
        <w:numPr>
          <w:ilvl w:val="0"/>
          <w:numId w:val="20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Уточнить знания детей о цветах, их особенностях;</w:t>
      </w:r>
    </w:p>
    <w:p w:rsidR="007443B8" w:rsidRPr="007519AA" w:rsidRDefault="007443B8" w:rsidP="007443B8">
      <w:pPr>
        <w:numPr>
          <w:ilvl w:val="0"/>
          <w:numId w:val="20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воображение, умение вести диалог от лица цветка;</w:t>
      </w:r>
    </w:p>
    <w:p w:rsidR="00A2686F" w:rsidRPr="007519AA" w:rsidRDefault="00A2686F" w:rsidP="00A2686F">
      <w:p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lastRenderedPageBreak/>
        <w:t>Нас повсюду окружают растения: цветы, травы, деревья и кустарники.  Без растений не было бы жизни на земле. Растения помогают нам дышать. А еще с их помощью можно вылечить некоторые болезни. Просто нужно знать, какие растения являются лекарственными и правильно их использовать.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Каждое растение создано природой во благо. Люди изучали растения, передавали другому поколению свои знания о лечебных свойствах растений, составляли »Травники».</w:t>
      </w:r>
    </w:p>
    <w:p w:rsidR="00A2686F" w:rsidRPr="007519AA" w:rsidRDefault="00A2686F" w:rsidP="006B2BDE">
      <w:pPr>
        <w:pStyle w:val="a3"/>
        <w:spacing w:before="0" w:beforeAutospacing="0" w:after="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У нас  аптека находится практически под ногами. Дети должны увидеть красоту окружающей природы, понять пользу растений, цветов и трав. Мы, взрослые, гуляем с детьми, ходим на экскурсии, в парк, лес, в поле, знакомим их с нашей матушкой-природой. Весной и летом можно очень много гулять и наблюдать за растениями, </w:t>
      </w:r>
      <w:hyperlink r:id="rId8" w:history="1">
        <w:r w:rsidRPr="007519AA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птицами,</w:t>
        </w:r>
        <w:r w:rsidRPr="007519AA">
          <w:rPr>
            <w:rStyle w:val="a5"/>
            <w:color w:val="3366CC"/>
            <w:sz w:val="28"/>
            <w:szCs w:val="28"/>
            <w:u w:val="none"/>
            <w:bdr w:val="none" w:sz="0" w:space="0" w:color="auto" w:frame="1"/>
          </w:rPr>
          <w:t> </w:t>
        </w:r>
      </w:hyperlink>
      <w:r w:rsidRPr="007519AA">
        <w:rPr>
          <w:color w:val="222222"/>
          <w:sz w:val="28"/>
          <w:szCs w:val="28"/>
        </w:rPr>
        <w:t>насекомыми. Детям все интересно.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Расскажем</w:t>
      </w:r>
      <w:r w:rsidRPr="007519AA">
        <w:rPr>
          <w:rStyle w:val="a4"/>
          <w:rFonts w:eastAsiaTheme="majorEastAsia"/>
          <w:color w:val="222222"/>
          <w:sz w:val="28"/>
          <w:szCs w:val="28"/>
        </w:rPr>
        <w:t> детям о лекарственных растениях</w:t>
      </w:r>
      <w:r w:rsidRPr="007519AA">
        <w:rPr>
          <w:color w:val="222222"/>
          <w:sz w:val="28"/>
          <w:szCs w:val="28"/>
        </w:rPr>
        <w:t>. Какие растения называют лекарственными, как их правильно собирать. Научить детей различать лекарственные травы и  воспитывать  бережное отношение к природе.</w:t>
      </w:r>
    </w:p>
    <w:p w:rsidR="00A2686F" w:rsidRPr="00164799" w:rsidRDefault="00164799" w:rsidP="006B2BDE">
      <w:pPr>
        <w:pStyle w:val="3"/>
        <w:spacing w:before="0" w:after="240"/>
        <w:ind w:firstLine="708"/>
        <w:jc w:val="both"/>
        <w:textAlignment w:val="baseline"/>
        <w:rPr>
          <w:rFonts w:ascii="Times New Roman" w:hAnsi="Times New Roman" w:cs="Times New Roman"/>
          <w:b w:val="0"/>
          <w:bCs w:val="0"/>
          <w:color w:val="FF0000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color w:val="000000"/>
          <w:sz w:val="32"/>
          <w:szCs w:val="32"/>
        </w:rPr>
        <w:t xml:space="preserve">    </w:t>
      </w:r>
      <w:r w:rsidR="00A2686F" w:rsidRPr="00164799">
        <w:rPr>
          <w:rFonts w:ascii="Times New Roman" w:hAnsi="Times New Roman" w:cs="Times New Roman"/>
          <w:b w:val="0"/>
          <w:bCs w:val="0"/>
          <w:color w:val="FF0000"/>
          <w:sz w:val="36"/>
          <w:szCs w:val="36"/>
        </w:rPr>
        <w:t>Лекарственные растения с описанием  для детей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noProof/>
          <w:color w:val="222222"/>
          <w:sz w:val="28"/>
          <w:szCs w:val="28"/>
        </w:rPr>
        <w:drawing>
          <wp:inline distT="0" distB="0" distL="0" distR="0">
            <wp:extent cx="5715000" cy="4286250"/>
            <wp:effectExtent l="133350" t="76200" r="114300" b="76200"/>
            <wp:docPr id="1" name="Рисунок 1" descr="Детям о лекарственных растени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ям о лекарственных растениях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И в зарослях лесных,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В полях, и на лугах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Где все для сердца мило,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lastRenderedPageBreak/>
        <w:t>Где чистым воздухом так сладостно дышать.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Есть в травах и цветах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Целительная сила,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Для всех умеющих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Их тайну разгадать.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( Вс. Рождественский)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 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Когда мы болеем, то не всегда нужно бежать за таблетками в аптеку. Нас окружает много растений, которыми можно лечиться.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 xml:space="preserve">Растения, которые используются для лечения разных заболеваний, называются </w:t>
      </w:r>
      <w:r w:rsidRPr="007519AA">
        <w:rPr>
          <w:rStyle w:val="a4"/>
          <w:rFonts w:eastAsiaTheme="majorEastAsia"/>
          <w:color w:val="222222"/>
          <w:sz w:val="28"/>
          <w:szCs w:val="28"/>
        </w:rPr>
        <w:t>лекарственными. </w:t>
      </w:r>
      <w:r w:rsidRPr="007519AA">
        <w:rPr>
          <w:color w:val="222222"/>
          <w:sz w:val="28"/>
          <w:szCs w:val="28"/>
        </w:rPr>
        <w:t xml:space="preserve">Какие растения относятся к </w:t>
      </w:r>
      <w:proofErr w:type="gramStart"/>
      <w:r w:rsidRPr="007519AA">
        <w:rPr>
          <w:color w:val="222222"/>
          <w:sz w:val="28"/>
          <w:szCs w:val="28"/>
        </w:rPr>
        <w:t>лекарственным</w:t>
      </w:r>
      <w:proofErr w:type="gramEnd"/>
      <w:r w:rsidRPr="007519AA">
        <w:rPr>
          <w:color w:val="222222"/>
          <w:sz w:val="28"/>
          <w:szCs w:val="28"/>
        </w:rPr>
        <w:t>?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Многие лекарственные растения известны детям с самого  детства. Это: одуванчик, ромашка, крапива, подорожник, мать-и-мачеха, ландыши, липа.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Рассмотрим наиболее известные для детей растения.</w:t>
      </w:r>
    </w:p>
    <w:p w:rsidR="00A2686F" w:rsidRPr="007519AA" w:rsidRDefault="00A2686F" w:rsidP="00071233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rStyle w:val="a4"/>
          <w:rFonts w:eastAsiaTheme="majorEastAsia"/>
          <w:color w:val="222222"/>
          <w:sz w:val="28"/>
          <w:szCs w:val="28"/>
        </w:rPr>
        <w:t>Крапива двудомная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noProof/>
          <w:color w:val="222222"/>
          <w:sz w:val="28"/>
          <w:szCs w:val="28"/>
        </w:rPr>
        <w:drawing>
          <wp:inline distT="0" distB="0" distL="0" distR="0">
            <wp:extent cx="5715000" cy="4772025"/>
            <wp:effectExtent l="114300" t="76200" r="114300" b="85725"/>
            <wp:docPr id="2" name="Рисунок 2" descr="Детям о лекарственных растениях. Крап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тям о лекарственных растениях. Крапив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772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lastRenderedPageBreak/>
        <w:t> 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Слово произошло от древнерусского слова «</w:t>
      </w:r>
      <w:proofErr w:type="spellStart"/>
      <w:r w:rsidRPr="007519AA">
        <w:rPr>
          <w:color w:val="222222"/>
          <w:sz w:val="28"/>
          <w:szCs w:val="28"/>
        </w:rPr>
        <w:t>копрена</w:t>
      </w:r>
      <w:proofErr w:type="spellEnd"/>
      <w:r w:rsidRPr="007519AA">
        <w:rPr>
          <w:color w:val="222222"/>
          <w:sz w:val="28"/>
          <w:szCs w:val="28"/>
        </w:rPr>
        <w:t>» — шелк. Из крапивы получали волокно и изготавливали ткани.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Раньше крапиву считали средством для изгнания нечистой силы.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 xml:space="preserve">В трудные годы крапива очень выручала людей. Ее употребляли в пищу, готовили супы, салаты. Как лекарственное растение </w:t>
      </w:r>
      <w:proofErr w:type="gramStart"/>
      <w:r w:rsidRPr="007519AA">
        <w:rPr>
          <w:color w:val="222222"/>
          <w:sz w:val="28"/>
          <w:szCs w:val="28"/>
        </w:rPr>
        <w:t>известна</w:t>
      </w:r>
      <w:proofErr w:type="gramEnd"/>
      <w:r w:rsidRPr="007519AA">
        <w:rPr>
          <w:color w:val="222222"/>
          <w:sz w:val="28"/>
          <w:szCs w:val="28"/>
        </w:rPr>
        <w:t xml:space="preserve"> давно. Народная мудрость гласит: «</w:t>
      </w:r>
      <w:r w:rsidRPr="007519AA">
        <w:rPr>
          <w:rStyle w:val="a4"/>
          <w:rFonts w:eastAsiaTheme="majorEastAsia"/>
          <w:color w:val="222222"/>
          <w:sz w:val="28"/>
          <w:szCs w:val="28"/>
        </w:rPr>
        <w:t>Одна</w:t>
      </w:r>
      <w:r w:rsidR="00CD36F0">
        <w:rPr>
          <w:rStyle w:val="a4"/>
          <w:rFonts w:eastAsiaTheme="majorEastAsia"/>
          <w:color w:val="222222"/>
          <w:sz w:val="28"/>
          <w:szCs w:val="28"/>
        </w:rPr>
        <w:t xml:space="preserve"> </w:t>
      </w:r>
      <w:r w:rsidRPr="007519AA">
        <w:rPr>
          <w:rStyle w:val="a4"/>
          <w:rFonts w:eastAsiaTheme="majorEastAsia"/>
          <w:color w:val="222222"/>
          <w:sz w:val="28"/>
          <w:szCs w:val="28"/>
        </w:rPr>
        <w:t>крапива заменит семерых врачей».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Применяют крапиву при воспалении легких, кровотечениях, полощут горло, используют для укрепления волос.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Стебли и листья крапивы покрыты жгучими волосками. Эта особенность растения отражается в </w:t>
      </w:r>
      <w:r w:rsidRPr="007519AA">
        <w:rPr>
          <w:rStyle w:val="a4"/>
          <w:rFonts w:eastAsiaTheme="majorEastAsia"/>
          <w:color w:val="222222"/>
          <w:sz w:val="28"/>
          <w:szCs w:val="28"/>
        </w:rPr>
        <w:t>загадках и пословицах.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С ним возиться, что в крапиву садиться.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Хоть не огонь, а жжется.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Какую траву и слепой узнает?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Растет зеленою стеной,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Ее обходят стороной,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Колючая и злая дива,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А как зовут траву?</w:t>
      </w:r>
    </w:p>
    <w:p w:rsidR="00A2686F" w:rsidRPr="007519AA" w:rsidRDefault="00A2686F" w:rsidP="00A2686F">
      <w:pPr>
        <w:pStyle w:val="a3"/>
        <w:spacing w:before="0" w:beforeAutospacing="0" w:after="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(</w:t>
      </w:r>
      <w:r w:rsidRPr="007519AA">
        <w:rPr>
          <w:rStyle w:val="a6"/>
          <w:color w:val="222222"/>
          <w:sz w:val="28"/>
          <w:szCs w:val="28"/>
          <w:bdr w:val="none" w:sz="0" w:space="0" w:color="auto" w:frame="1"/>
        </w:rPr>
        <w:t>Крапива</w:t>
      </w:r>
      <w:r w:rsidRPr="007519AA">
        <w:rPr>
          <w:color w:val="222222"/>
          <w:sz w:val="28"/>
          <w:szCs w:val="28"/>
        </w:rPr>
        <w:t>)</w:t>
      </w:r>
    </w:p>
    <w:p w:rsidR="00A2686F" w:rsidRPr="007519AA" w:rsidRDefault="00A2686F" w:rsidP="00071233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rStyle w:val="a4"/>
          <w:rFonts w:eastAsiaTheme="majorEastAsia"/>
          <w:color w:val="222222"/>
          <w:sz w:val="28"/>
          <w:szCs w:val="28"/>
        </w:rPr>
        <w:t>Ромашка аптечная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5829300" cy="5610225"/>
            <wp:effectExtent l="114300" t="95250" r="114300" b="104775"/>
            <wp:docPr id="3" name="Рисунок 3" descr="Детям о лекарственных растениях. Рома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етям о лекарственных растениях. Ромашк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610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В поле сестрички стоят,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Желтые глазки на солнце глядят,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У каждой сестрички —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Белые реснички</w:t>
      </w:r>
    </w:p>
    <w:p w:rsidR="00A2686F" w:rsidRPr="007519AA" w:rsidRDefault="00A2686F" w:rsidP="00A2686F">
      <w:pPr>
        <w:pStyle w:val="a3"/>
        <w:spacing w:before="0" w:beforeAutospacing="0" w:after="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rStyle w:val="a6"/>
          <w:color w:val="222222"/>
          <w:sz w:val="28"/>
          <w:szCs w:val="28"/>
          <w:bdr w:val="none" w:sz="0" w:space="0" w:color="auto" w:frame="1"/>
        </w:rPr>
        <w:t>(Ромашка</w:t>
      </w:r>
      <w:r w:rsidRPr="007519AA">
        <w:rPr>
          <w:color w:val="222222"/>
          <w:sz w:val="28"/>
          <w:szCs w:val="28"/>
        </w:rPr>
        <w:t>)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Название произошло от латинского «</w:t>
      </w:r>
      <w:proofErr w:type="spellStart"/>
      <w:r w:rsidRPr="007519AA">
        <w:rPr>
          <w:color w:val="222222"/>
          <w:sz w:val="28"/>
          <w:szCs w:val="28"/>
        </w:rPr>
        <w:t>romona</w:t>
      </w:r>
      <w:proofErr w:type="spellEnd"/>
      <w:r w:rsidRPr="007519AA">
        <w:rPr>
          <w:color w:val="222222"/>
          <w:sz w:val="28"/>
          <w:szCs w:val="28"/>
        </w:rPr>
        <w:t xml:space="preserve">» — </w:t>
      </w:r>
      <w:proofErr w:type="gramStart"/>
      <w:r w:rsidRPr="007519AA">
        <w:rPr>
          <w:color w:val="222222"/>
          <w:sz w:val="28"/>
          <w:szCs w:val="28"/>
        </w:rPr>
        <w:t>римская</w:t>
      </w:r>
      <w:proofErr w:type="gramEnd"/>
      <w:r w:rsidRPr="007519AA">
        <w:rPr>
          <w:color w:val="222222"/>
          <w:sz w:val="28"/>
          <w:szCs w:val="28"/>
        </w:rPr>
        <w:t>, заимствована из польского языка. В литературе ее образ ассоциируется с образом скромной красоты и доброты.</w:t>
      </w:r>
    </w:p>
    <w:p w:rsidR="00A2686F" w:rsidRPr="007519AA" w:rsidRDefault="00A2686F" w:rsidP="00A2686F">
      <w:pPr>
        <w:pStyle w:val="a3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  <w:u w:val="single"/>
          <w:bdr w:val="none" w:sz="0" w:space="0" w:color="auto" w:frame="1"/>
        </w:rPr>
        <w:t>Описание ромашки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 xml:space="preserve">Ромашка аптечная — однолетнее травянистое растение из семейства </w:t>
      </w:r>
      <w:proofErr w:type="gramStart"/>
      <w:r w:rsidRPr="007519AA">
        <w:rPr>
          <w:color w:val="222222"/>
          <w:sz w:val="28"/>
          <w:szCs w:val="28"/>
        </w:rPr>
        <w:t>сложноцветных</w:t>
      </w:r>
      <w:proofErr w:type="gramEnd"/>
      <w:r w:rsidRPr="007519AA">
        <w:rPr>
          <w:color w:val="222222"/>
          <w:sz w:val="28"/>
          <w:szCs w:val="28"/>
        </w:rPr>
        <w:t>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lastRenderedPageBreak/>
        <w:t>Цветки собраны в корзину, которая состоит из белых языковидных лепестков и желтых трубчатых цветков. Ромашка цветет с мая до сентября. Растет повсюду: на полях, у дорог, возле жилища человека.</w:t>
      </w:r>
    </w:p>
    <w:p w:rsidR="00A2686F" w:rsidRPr="007519AA" w:rsidRDefault="00A2686F" w:rsidP="00A2686F">
      <w:pPr>
        <w:pStyle w:val="a3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  <w:u w:val="single"/>
          <w:bdr w:val="none" w:sz="0" w:space="0" w:color="auto" w:frame="1"/>
        </w:rPr>
        <w:t>Лекарственные свойства ромашки.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 xml:space="preserve">Применяют как успокаивающее, </w:t>
      </w:r>
      <w:proofErr w:type="spellStart"/>
      <w:r w:rsidRPr="007519AA">
        <w:rPr>
          <w:color w:val="222222"/>
          <w:sz w:val="28"/>
          <w:szCs w:val="28"/>
        </w:rPr>
        <w:t>противоспалительное</w:t>
      </w:r>
      <w:proofErr w:type="spellEnd"/>
      <w:r w:rsidRPr="007519AA">
        <w:rPr>
          <w:color w:val="222222"/>
          <w:sz w:val="28"/>
          <w:szCs w:val="28"/>
        </w:rPr>
        <w:t>, мочегонное средство.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 xml:space="preserve">Отваром ромашки полощут горло, используют как </w:t>
      </w:r>
      <w:proofErr w:type="spellStart"/>
      <w:r w:rsidRPr="007519AA">
        <w:rPr>
          <w:color w:val="222222"/>
          <w:sz w:val="28"/>
          <w:szCs w:val="28"/>
        </w:rPr>
        <w:t>противоспалительное</w:t>
      </w:r>
      <w:proofErr w:type="spellEnd"/>
      <w:r w:rsidRPr="007519AA">
        <w:rPr>
          <w:color w:val="222222"/>
          <w:sz w:val="28"/>
          <w:szCs w:val="28"/>
        </w:rPr>
        <w:t xml:space="preserve"> средство при желудочно-кишечных заболеваниях. Применяют как косметическое средство, отвар ромашки придает светлым волосам золотистый оттенок.</w:t>
      </w:r>
    </w:p>
    <w:p w:rsidR="00A2686F" w:rsidRPr="007519AA" w:rsidRDefault="00A2686F" w:rsidP="00A2686F">
      <w:pPr>
        <w:pStyle w:val="a3"/>
        <w:spacing w:before="0" w:beforeAutospacing="0" w:after="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  <w:u w:val="single"/>
          <w:bdr w:val="none" w:sz="0" w:space="0" w:color="auto" w:frame="1"/>
        </w:rPr>
        <w:t>Как заготавливают ромашку?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Собирают цветы в сухую погоду, сушат в хорошо прогреваемом солнцем помещении, рассыпав тонким слоем на ткани или бумаге.</w:t>
      </w:r>
    </w:p>
    <w:p w:rsidR="00A2686F" w:rsidRPr="007519AA" w:rsidRDefault="00A2686F" w:rsidP="00071233">
      <w:pPr>
        <w:pStyle w:val="a3"/>
        <w:spacing w:before="0" w:beforeAutospacing="0" w:after="150" w:afterAutospacing="0"/>
        <w:jc w:val="center"/>
        <w:textAlignment w:val="baseline"/>
        <w:rPr>
          <w:color w:val="222222"/>
          <w:sz w:val="28"/>
          <w:szCs w:val="28"/>
        </w:rPr>
      </w:pPr>
      <w:r w:rsidRPr="007519AA">
        <w:rPr>
          <w:rStyle w:val="a4"/>
          <w:rFonts w:eastAsiaTheme="majorEastAsia"/>
          <w:color w:val="222222"/>
          <w:sz w:val="28"/>
          <w:szCs w:val="28"/>
        </w:rPr>
        <w:t>Одуванчик лекарственный</w:t>
      </w:r>
    </w:p>
    <w:p w:rsidR="00A2686F" w:rsidRPr="007519AA" w:rsidRDefault="00A2686F" w:rsidP="00A2686F">
      <w:pPr>
        <w:pStyle w:val="a3"/>
        <w:spacing w:before="0" w:beforeAutospacing="0" w:after="150" w:afterAutospacing="0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noProof/>
          <w:color w:val="222222"/>
          <w:sz w:val="28"/>
          <w:szCs w:val="28"/>
        </w:rPr>
        <w:drawing>
          <wp:inline distT="0" distB="0" distL="0" distR="0">
            <wp:extent cx="5715000" cy="4286250"/>
            <wp:effectExtent l="133350" t="76200" r="114300" b="76200"/>
            <wp:docPr id="4" name="Рисунок 4" descr="Детям о лекарственных растениях. Одуванч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тям о лекарственных растениях. Одуванчик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 xml:space="preserve">Это растение знакомо детям с детства. Кто не любит собирать желтые одуванчики, плести из них венки? Это многолетнее растение семейства </w:t>
      </w:r>
      <w:proofErr w:type="gramStart"/>
      <w:r w:rsidRPr="007519AA">
        <w:rPr>
          <w:color w:val="222222"/>
          <w:sz w:val="28"/>
          <w:szCs w:val="28"/>
        </w:rPr>
        <w:t>сложноцветных</w:t>
      </w:r>
      <w:proofErr w:type="gramEnd"/>
      <w:r w:rsidRPr="007519AA">
        <w:rPr>
          <w:color w:val="222222"/>
          <w:sz w:val="28"/>
          <w:szCs w:val="28"/>
        </w:rPr>
        <w:t>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Цветут долго, образуя за сезон много семян.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t>Когда цветут одуванчики, кажется, что дети солнышка спустились на землю и покрыли ее красивым ковром.</w:t>
      </w:r>
    </w:p>
    <w:p w:rsidR="00A2686F" w:rsidRPr="007519AA" w:rsidRDefault="00A2686F" w:rsidP="006B2BDE">
      <w:pPr>
        <w:pStyle w:val="a3"/>
        <w:spacing w:before="0" w:beforeAutospacing="0" w:after="15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7519AA">
        <w:rPr>
          <w:color w:val="222222"/>
          <w:sz w:val="28"/>
          <w:szCs w:val="28"/>
        </w:rPr>
        <w:lastRenderedPageBreak/>
        <w:t>Одуванчик очень похож на солнышко.</w:t>
      </w:r>
    </w:p>
    <w:p w:rsidR="007443B8" w:rsidRPr="007519AA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7443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Беседа «Что мне больше всего запомнилось и понравилось».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numPr>
          <w:ilvl w:val="0"/>
          <w:numId w:val="2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Ежедневно, вечером систематизировать знания детей, полученные за день;</w:t>
      </w:r>
    </w:p>
    <w:p w:rsidR="007443B8" w:rsidRPr="007443B8" w:rsidRDefault="007443B8" w:rsidP="007443B8">
      <w:pPr>
        <w:numPr>
          <w:ilvl w:val="0"/>
          <w:numId w:val="2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Активизировать память.</w:t>
      </w:r>
    </w:p>
    <w:p w:rsidR="007443B8" w:rsidRPr="007519AA" w:rsidRDefault="007443B8" w:rsidP="007443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7443B8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Мини-развлечение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Позабавить, повеселить детей, доставить радость от совместной деятельности;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 Закрепить знания детей о цветах.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Содержание:</w:t>
      </w:r>
    </w:p>
    <w:p w:rsidR="007443B8" w:rsidRPr="007443B8" w:rsidRDefault="006327DC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               </w:t>
      </w:r>
      <w:r w:rsidR="007443B8"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Конкурс </w:t>
      </w:r>
      <w:r w:rsidR="007443B8"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«Кто быстрее соберет и красивее составит букет из искусственных цветов».</w:t>
      </w:r>
    </w:p>
    <w:p w:rsidR="007443B8" w:rsidRPr="007443B8" w:rsidRDefault="006327DC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 xml:space="preserve">                                       </w:t>
      </w:r>
      <w:r w:rsidR="007443B8"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Трудовая деятельность.</w:t>
      </w:r>
    </w:p>
    <w:p w:rsidR="006327DC" w:rsidRDefault="006327DC" w:rsidP="00A2686F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A2686F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Поливка комнатных растений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Воспитание экологической культуры.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Бережного отношения к окружающей природе, желания заботиться о ней, воспитание чувства ответственности за свои поступки по отношению к объектам природы.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Расширение кругозора детей, их знаний о комнатных растениях и по уходу за ними, обогащение словарного запаса, ознакомление с правилами поливки комнатных растений.</w:t>
      </w:r>
    </w:p>
    <w:p w:rsidR="006B2BDE" w:rsidRDefault="006B2BDE" w:rsidP="00A2686F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A2686F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Мытье комнатных растений.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Закреплять умение удалять пыль с растений при помощи влажной кисточки, опрыскивать из пульверизатора;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Определять необходимость ухода, ориентируясь на состояние листьев растения, устанавливать связь между особенностями листьев и способами ухода за ними.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Обогащать словарь путем введения слов: опрыскивать, пульверизатор.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 Воспитывать умение работать тщательно, ответственно относиться к оказанию помощи живому существу.</w:t>
      </w:r>
    </w:p>
    <w:p w:rsidR="006B2BDE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               </w:t>
      </w:r>
    </w:p>
    <w:p w:rsidR="00A2686F" w:rsidRPr="007519AA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  <w:r w:rsidRPr="007443B8">
        <w:rPr>
          <w:rFonts w:ascii="Verdana" w:eastAsia="Times New Roman" w:hAnsi="Verdana" w:cs="Times New Roman"/>
          <w:color w:val="303F50"/>
          <w:sz w:val="28"/>
          <w:szCs w:val="28"/>
          <w:lang w:eastAsia="ru-RU"/>
        </w:rPr>
        <w:t></w:t>
      </w: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  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                      Художественное чтение.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Цель.</w:t>
      </w:r>
    </w:p>
    <w:p w:rsidR="007443B8" w:rsidRPr="007443B8" w:rsidRDefault="007443B8" w:rsidP="007443B8">
      <w:pPr>
        <w:numPr>
          <w:ilvl w:val="0"/>
          <w:numId w:val="2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Развивать интерес к литературе, сказкам, рассказам;</w:t>
      </w:r>
    </w:p>
    <w:p w:rsidR="007443B8" w:rsidRPr="007443B8" w:rsidRDefault="007443B8" w:rsidP="007443B8">
      <w:pPr>
        <w:numPr>
          <w:ilvl w:val="0"/>
          <w:numId w:val="2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Развивать речь, внимание.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Стихи о цветах.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Шорыгина Т. «Колокольчики и гном».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Пришвин М. «Золотой луг».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Сказка «Как поссорились растения» из учебного пособия А. Плешкова.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Ж. Санд. «О чем рассказали цветы.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Дмитриев Ю. Хоровод лепестков.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spellStart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Онегов</w:t>
      </w:r>
      <w:proofErr w:type="spellEnd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А. Первый цветок. На лугу. На лесной поляне. Тропинка полевая.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Смирнов А. Цветок солнца. Кто на яблоньку похож?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Соколов-Микитов И. Цвета леса. Легенды о цветах.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proofErr w:type="spellStart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Габе</w:t>
      </w:r>
      <w:proofErr w:type="spellEnd"/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Д. «Желтый, белый, лиловый».</w:t>
      </w: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Чтение стихов (по методике «Расскажи стихи руками»).</w:t>
      </w:r>
    </w:p>
    <w:p w:rsidR="007443B8" w:rsidRPr="007519AA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Стихотворение «Цветик-колокольчик» и др.</w:t>
      </w:r>
    </w:p>
    <w:p w:rsidR="00A2686F" w:rsidRPr="007443B8" w:rsidRDefault="00A2686F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7443B8" w:rsidRPr="007443B8" w:rsidRDefault="007443B8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                       Самостоятельная игровая деятельность детей.</w:t>
      </w:r>
    </w:p>
    <w:p w:rsidR="007443B8" w:rsidRPr="007443B8" w:rsidRDefault="007443B8" w:rsidP="007443B8">
      <w:pPr>
        <w:numPr>
          <w:ilvl w:val="0"/>
          <w:numId w:val="2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Рассматривание книг, иллюстраций, альбомов, открыток с комнатными растениями, цветами.</w:t>
      </w:r>
    </w:p>
    <w:p w:rsidR="007443B8" w:rsidRPr="007443B8" w:rsidRDefault="007443B8" w:rsidP="007443B8">
      <w:pPr>
        <w:numPr>
          <w:ilvl w:val="0"/>
          <w:numId w:val="2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Раскрашивание цветов в раскрасках.</w:t>
      </w:r>
    </w:p>
    <w:p w:rsidR="007443B8" w:rsidRPr="007443B8" w:rsidRDefault="007443B8" w:rsidP="007443B8">
      <w:pPr>
        <w:numPr>
          <w:ilvl w:val="0"/>
          <w:numId w:val="2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Продуктивные виды деятельности.</w:t>
      </w:r>
    </w:p>
    <w:p w:rsidR="007443B8" w:rsidRPr="007443B8" w:rsidRDefault="007443B8" w:rsidP="007443B8">
      <w:pPr>
        <w:numPr>
          <w:ilvl w:val="0"/>
          <w:numId w:val="2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Настольные, дидактические, пальчиковые, подвижные игры.</w:t>
      </w:r>
    </w:p>
    <w:p w:rsidR="007443B8" w:rsidRPr="007443B8" w:rsidRDefault="007443B8" w:rsidP="007443B8">
      <w:pPr>
        <w:numPr>
          <w:ilvl w:val="0"/>
          <w:numId w:val="2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Составление рассказов о цветах, сочинение стихов, загадок.</w:t>
      </w:r>
    </w:p>
    <w:p w:rsidR="00A2686F" w:rsidRPr="007519AA" w:rsidRDefault="00A2686F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A2686F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Настольные игры.</w:t>
      </w:r>
    </w:p>
    <w:p w:rsidR="007443B8" w:rsidRPr="007443B8" w:rsidRDefault="007443B8" w:rsidP="007443B8">
      <w:pPr>
        <w:numPr>
          <w:ilvl w:val="0"/>
          <w:numId w:val="2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«Выложи цветы» (мозаика).</w:t>
      </w:r>
    </w:p>
    <w:p w:rsidR="007443B8" w:rsidRPr="007443B8" w:rsidRDefault="007443B8" w:rsidP="007443B8">
      <w:pPr>
        <w:numPr>
          <w:ilvl w:val="0"/>
          <w:numId w:val="2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«Собери комнатное растение».</w:t>
      </w:r>
    </w:p>
    <w:p w:rsidR="007443B8" w:rsidRPr="007443B8" w:rsidRDefault="007443B8" w:rsidP="007443B8">
      <w:pPr>
        <w:numPr>
          <w:ilvl w:val="0"/>
          <w:numId w:val="2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«Собери букет».</w:t>
      </w:r>
    </w:p>
    <w:p w:rsidR="007443B8" w:rsidRPr="007443B8" w:rsidRDefault="007443B8" w:rsidP="007443B8">
      <w:pPr>
        <w:numPr>
          <w:ilvl w:val="0"/>
          <w:numId w:val="2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«Цветочное лото».</w:t>
      </w:r>
    </w:p>
    <w:p w:rsidR="007443B8" w:rsidRPr="007443B8" w:rsidRDefault="007443B8" w:rsidP="007443B8">
      <w:pPr>
        <w:numPr>
          <w:ilvl w:val="0"/>
          <w:numId w:val="2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443B8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Домино – «Наш сад».</w:t>
      </w:r>
    </w:p>
    <w:p w:rsidR="00A2686F" w:rsidRPr="007519AA" w:rsidRDefault="00A2686F" w:rsidP="007443B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7443B8" w:rsidRPr="007443B8" w:rsidRDefault="007443B8" w:rsidP="00A2686F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7519A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Задание на дом (совместно с родителями).</w:t>
      </w:r>
    </w:p>
    <w:p w:rsidR="007443B8" w:rsidRPr="00071233" w:rsidRDefault="007443B8" w:rsidP="007443B8">
      <w:pPr>
        <w:numPr>
          <w:ilvl w:val="0"/>
          <w:numId w:val="2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07123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Аппликация «Цветочная фантазия» - из любого природного материала.</w:t>
      </w:r>
    </w:p>
    <w:p w:rsidR="00A2686F" w:rsidRPr="007443B8" w:rsidRDefault="00071233" w:rsidP="00A2686F">
      <w:p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071233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lastRenderedPageBreak/>
        <w:drawing>
          <wp:inline distT="0" distB="0" distL="0" distR="0">
            <wp:extent cx="5481320" cy="5676414"/>
            <wp:effectExtent l="209550" t="0" r="214630" b="486"/>
            <wp:docPr id="15" name="Рисунок 23" descr="IMG_1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99.JPG"/>
                    <pic:cNvPicPr/>
                  </pic:nvPicPr>
                  <pic:blipFill>
                    <a:blip r:embed="rId13" cstate="print">
                      <a:lum bright="20000"/>
                    </a:blip>
                    <a:srcRect t="3255" r="974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81320" cy="56764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7519AA" w:rsidRPr="007519AA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drawing>
          <wp:inline distT="0" distB="0" distL="0" distR="0">
            <wp:extent cx="5576570" cy="3067050"/>
            <wp:effectExtent l="133350" t="76200" r="119380" b="76200"/>
            <wp:docPr id="36" name="Рисунок 21" descr="IMG_1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96.JPG"/>
                    <pic:cNvPicPr/>
                  </pic:nvPicPr>
                  <pic:blipFill>
                    <a:blip r:embed="rId14" cstate="print">
                      <a:lum bright="20000" contrast="20000"/>
                    </a:blip>
                    <a:srcRect t="18438" r="17434" b="34759"/>
                    <a:stretch>
                      <a:fillRect/>
                    </a:stretch>
                  </pic:blipFill>
                  <pic:spPr>
                    <a:xfrm>
                      <a:off x="0" y="0"/>
                      <a:ext cx="5576570" cy="3067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2686F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lastRenderedPageBreak/>
        <w:drawing>
          <wp:inline distT="0" distB="0" distL="0" distR="0">
            <wp:extent cx="5690235" cy="4486275"/>
            <wp:effectExtent l="114300" t="76200" r="120015" b="85725"/>
            <wp:docPr id="25" name="Рисунок 24" descr="IMG_1500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00 — копия.JPG"/>
                    <pic:cNvPicPr/>
                  </pic:nvPicPr>
                  <pic:blipFill>
                    <a:blip r:embed="rId15" cstate="print">
                      <a:lum bright="20000"/>
                    </a:blip>
                    <a:srcRect t="11893" b="6068"/>
                    <a:stretch>
                      <a:fillRect/>
                    </a:stretch>
                  </pic:blipFill>
                  <pic:spPr>
                    <a:xfrm>
                      <a:off x="0" y="0"/>
                      <a:ext cx="5690235" cy="4486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2686F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drawing>
          <wp:inline distT="0" distB="0" distL="0" distR="0">
            <wp:extent cx="5848350" cy="3705225"/>
            <wp:effectExtent l="152400" t="76200" r="114300" b="85725"/>
            <wp:docPr id="26" name="Рисунок 25" descr="IMG_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01.JPG"/>
                    <pic:cNvPicPr/>
                  </pic:nvPicPr>
                  <pic:blipFill>
                    <a:blip r:embed="rId16" cstate="print">
                      <a:lum bright="20000"/>
                    </a:blip>
                    <a:srcRect t="28846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705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2686F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lastRenderedPageBreak/>
        <w:drawing>
          <wp:inline distT="0" distB="0" distL="0" distR="0">
            <wp:extent cx="3841389" cy="5302070"/>
            <wp:effectExtent l="857250" t="0" r="825861" b="0"/>
            <wp:docPr id="27" name="Рисунок 26" descr="IMG_1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03.JPG"/>
                    <pic:cNvPicPr/>
                  </pic:nvPicPr>
                  <pic:blipFill>
                    <a:blip r:embed="rId17" cstate="print">
                      <a:lum bright="10000"/>
                    </a:blip>
                    <a:srcRect t="3962" r="2180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1389" cy="5302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2686F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drawing>
          <wp:inline distT="0" distB="0" distL="0" distR="0">
            <wp:extent cx="5362575" cy="3648075"/>
            <wp:effectExtent l="133350" t="76200" r="123825" b="85725"/>
            <wp:docPr id="28" name="Рисунок 27" descr="IMG_1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04.JPG"/>
                    <pic:cNvPicPr/>
                  </pic:nvPicPr>
                  <pic:blipFill>
                    <a:blip r:embed="rId18" cstate="print">
                      <a:lum bright="10000"/>
                    </a:blip>
                    <a:srcRect l="29182" t="27033" r="28903" b="6441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648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2686F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lastRenderedPageBreak/>
        <w:drawing>
          <wp:inline distT="0" distB="0" distL="0" distR="0">
            <wp:extent cx="5019675" cy="3905250"/>
            <wp:effectExtent l="114300" t="76200" r="104775" b="76200"/>
            <wp:docPr id="30" name="Рисунок 29" descr="IMG_1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07.JPG"/>
                    <pic:cNvPicPr/>
                  </pic:nvPicPr>
                  <pic:blipFill>
                    <a:blip r:embed="rId19" cstate="print">
                      <a:lum bright="20000"/>
                    </a:blip>
                    <a:srcRect t="6197" r="21432" b="6197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905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2686F">
        <w:rPr>
          <w:rFonts w:ascii="Verdana" w:eastAsia="Times New Roman" w:hAnsi="Verdana" w:cs="Times New Roman"/>
          <w:noProof/>
          <w:color w:val="303F50"/>
          <w:sz w:val="20"/>
          <w:szCs w:val="20"/>
          <w:lang w:eastAsia="ru-RU"/>
        </w:rPr>
        <w:drawing>
          <wp:inline distT="0" distB="0" distL="0" distR="0">
            <wp:extent cx="4323950" cy="5110362"/>
            <wp:effectExtent l="514350" t="0" r="495700" b="0"/>
            <wp:docPr id="33" name="Рисунок 32" descr="IMG_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15.JPG"/>
                    <pic:cNvPicPr/>
                  </pic:nvPicPr>
                  <pic:blipFill>
                    <a:blip r:embed="rId20" cstate="print">
                      <a:lum bright="30000"/>
                    </a:blip>
                    <a:srcRect l="1432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24073" cy="51105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C3ED0" w:rsidRDefault="00BD251A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pt;height:586.5pt">
            <v:imagedata r:id="rId21" o:title="IUGJ3689" croptop="3864f" cropright="7469f" blacklevel="6554f"/>
          </v:shape>
        </w:pict>
      </w:r>
      <w:r>
        <w:lastRenderedPageBreak/>
        <w:pict>
          <v:shape id="_x0000_i1026" type="#_x0000_t75" style="width:467.25pt;height:425.25pt">
            <v:imagedata r:id="rId22" o:title="NZJH1948" croptop="9543f" cropbottom="11277f" blacklevel="6554f"/>
            <v:shadow opacity=".5" offset="-6pt,-6pt"/>
          </v:shape>
        </w:pict>
      </w:r>
      <w:r>
        <w:lastRenderedPageBreak/>
        <w:pict>
          <v:shape id="_x0000_i1027" type="#_x0000_t75" style="width:467.25pt;height:482.25pt">
            <v:imagedata r:id="rId23" o:title="PKHZ1745" croptop="14826f" blacklevel="6554f"/>
          </v:shape>
        </w:pict>
      </w:r>
      <w:r>
        <w:lastRenderedPageBreak/>
        <w:pict>
          <v:shape id="_x0000_i1028" type="#_x0000_t75" style="width:467.25pt;height:561.75pt">
            <v:imagedata r:id="rId24" o:title="PKIM3568" croptop="6467f" blacklevel="6554f"/>
          </v:shape>
        </w:pict>
      </w:r>
      <w:r>
        <w:lastRenderedPageBreak/>
        <w:pict>
          <v:shape id="_x0000_i1029" type="#_x0000_t75" style="width:441pt;height:541.5pt">
            <v:imagedata r:id="rId25" o:title="PVTG8596" croptop="8596f" cropright="3577f" blacklevel="6554f"/>
          </v:shape>
        </w:pict>
      </w:r>
      <w:r>
        <w:lastRenderedPageBreak/>
        <w:pict>
          <v:shape id="_x0000_i1030" type="#_x0000_t75" style="width:467.25pt;height:455.25pt">
            <v:imagedata r:id="rId26" o:title="FFAM3240" croptop="11593f" cropbottom="6073f" blacklevel="6554f"/>
          </v:shape>
        </w:pict>
      </w:r>
    </w:p>
    <w:sectPr w:rsidR="005C3ED0" w:rsidSect="005C3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51E2"/>
    <w:multiLevelType w:val="multilevel"/>
    <w:tmpl w:val="FFBC9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696CF2"/>
    <w:multiLevelType w:val="multilevel"/>
    <w:tmpl w:val="A928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E25028"/>
    <w:multiLevelType w:val="multilevel"/>
    <w:tmpl w:val="CC9C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F37834"/>
    <w:multiLevelType w:val="multilevel"/>
    <w:tmpl w:val="8124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7C586B"/>
    <w:multiLevelType w:val="multilevel"/>
    <w:tmpl w:val="88BA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91B6B"/>
    <w:multiLevelType w:val="multilevel"/>
    <w:tmpl w:val="14986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39434C"/>
    <w:multiLevelType w:val="multilevel"/>
    <w:tmpl w:val="F6E07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3105642"/>
    <w:multiLevelType w:val="multilevel"/>
    <w:tmpl w:val="D6946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E63EDC"/>
    <w:multiLevelType w:val="multilevel"/>
    <w:tmpl w:val="633A0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033858"/>
    <w:multiLevelType w:val="multilevel"/>
    <w:tmpl w:val="AE00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0D3AA1"/>
    <w:multiLevelType w:val="multilevel"/>
    <w:tmpl w:val="F49A6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3B43A1"/>
    <w:multiLevelType w:val="multilevel"/>
    <w:tmpl w:val="77129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654B78"/>
    <w:multiLevelType w:val="multilevel"/>
    <w:tmpl w:val="153AA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060F69"/>
    <w:multiLevelType w:val="multilevel"/>
    <w:tmpl w:val="CBB6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76009C"/>
    <w:multiLevelType w:val="multilevel"/>
    <w:tmpl w:val="F924A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D532B0"/>
    <w:multiLevelType w:val="multilevel"/>
    <w:tmpl w:val="6D1644B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3179EB"/>
    <w:multiLevelType w:val="multilevel"/>
    <w:tmpl w:val="01BC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A90282A"/>
    <w:multiLevelType w:val="multilevel"/>
    <w:tmpl w:val="1E9A5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A6754C"/>
    <w:multiLevelType w:val="multilevel"/>
    <w:tmpl w:val="6D9C5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A262C3"/>
    <w:multiLevelType w:val="multilevel"/>
    <w:tmpl w:val="26306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5F75B1"/>
    <w:multiLevelType w:val="multilevel"/>
    <w:tmpl w:val="A2A64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9997318"/>
    <w:multiLevelType w:val="multilevel"/>
    <w:tmpl w:val="E384C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B86562"/>
    <w:multiLevelType w:val="multilevel"/>
    <w:tmpl w:val="58203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28949B1"/>
    <w:multiLevelType w:val="multilevel"/>
    <w:tmpl w:val="85BA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8E96791"/>
    <w:multiLevelType w:val="multilevel"/>
    <w:tmpl w:val="DCD46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C33EB1"/>
    <w:multiLevelType w:val="multilevel"/>
    <w:tmpl w:val="927E6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850F15"/>
    <w:multiLevelType w:val="multilevel"/>
    <w:tmpl w:val="9DBA8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23"/>
  </w:num>
  <w:num w:numId="5">
    <w:abstractNumId w:val="13"/>
  </w:num>
  <w:num w:numId="6">
    <w:abstractNumId w:val="2"/>
  </w:num>
  <w:num w:numId="7">
    <w:abstractNumId w:val="4"/>
  </w:num>
  <w:num w:numId="8">
    <w:abstractNumId w:val="9"/>
  </w:num>
  <w:num w:numId="9">
    <w:abstractNumId w:val="15"/>
  </w:num>
  <w:num w:numId="10">
    <w:abstractNumId w:val="19"/>
  </w:num>
  <w:num w:numId="11">
    <w:abstractNumId w:val="8"/>
  </w:num>
  <w:num w:numId="12">
    <w:abstractNumId w:val="1"/>
  </w:num>
  <w:num w:numId="13">
    <w:abstractNumId w:val="14"/>
  </w:num>
  <w:num w:numId="14">
    <w:abstractNumId w:val="3"/>
  </w:num>
  <w:num w:numId="15">
    <w:abstractNumId w:val="10"/>
  </w:num>
  <w:num w:numId="16">
    <w:abstractNumId w:val="20"/>
  </w:num>
  <w:num w:numId="17">
    <w:abstractNumId w:val="12"/>
  </w:num>
  <w:num w:numId="18">
    <w:abstractNumId w:val="17"/>
  </w:num>
  <w:num w:numId="19">
    <w:abstractNumId w:val="24"/>
  </w:num>
  <w:num w:numId="20">
    <w:abstractNumId w:val="25"/>
  </w:num>
  <w:num w:numId="21">
    <w:abstractNumId w:val="5"/>
  </w:num>
  <w:num w:numId="22">
    <w:abstractNumId w:val="11"/>
  </w:num>
  <w:num w:numId="23">
    <w:abstractNumId w:val="7"/>
  </w:num>
  <w:num w:numId="24">
    <w:abstractNumId w:val="26"/>
  </w:num>
  <w:num w:numId="25">
    <w:abstractNumId w:val="0"/>
  </w:num>
  <w:num w:numId="26">
    <w:abstractNumId w:val="6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6D7B"/>
    <w:rsid w:val="00071233"/>
    <w:rsid w:val="0008475E"/>
    <w:rsid w:val="000D1D6E"/>
    <w:rsid w:val="000E0F0B"/>
    <w:rsid w:val="00136193"/>
    <w:rsid w:val="00164799"/>
    <w:rsid w:val="00182525"/>
    <w:rsid w:val="00213D3F"/>
    <w:rsid w:val="0022266A"/>
    <w:rsid w:val="002B2A13"/>
    <w:rsid w:val="00311E32"/>
    <w:rsid w:val="003366C2"/>
    <w:rsid w:val="00404C0E"/>
    <w:rsid w:val="004A7DA1"/>
    <w:rsid w:val="004F4C21"/>
    <w:rsid w:val="005164BA"/>
    <w:rsid w:val="005350BE"/>
    <w:rsid w:val="00555CFD"/>
    <w:rsid w:val="00584BBC"/>
    <w:rsid w:val="00586A3D"/>
    <w:rsid w:val="005B6A35"/>
    <w:rsid w:val="005C3ED0"/>
    <w:rsid w:val="005F6942"/>
    <w:rsid w:val="006327DC"/>
    <w:rsid w:val="006B2BDE"/>
    <w:rsid w:val="006F6D7B"/>
    <w:rsid w:val="0074297B"/>
    <w:rsid w:val="007443B8"/>
    <w:rsid w:val="007519AA"/>
    <w:rsid w:val="007724EF"/>
    <w:rsid w:val="007C6188"/>
    <w:rsid w:val="00931885"/>
    <w:rsid w:val="00987B7B"/>
    <w:rsid w:val="00A21A63"/>
    <w:rsid w:val="00A2686F"/>
    <w:rsid w:val="00A95E54"/>
    <w:rsid w:val="00AE2375"/>
    <w:rsid w:val="00BD251A"/>
    <w:rsid w:val="00CD36F0"/>
    <w:rsid w:val="00CE306C"/>
    <w:rsid w:val="00E60A60"/>
    <w:rsid w:val="00E71E8B"/>
    <w:rsid w:val="00ED180C"/>
    <w:rsid w:val="00ED3478"/>
    <w:rsid w:val="00F31C99"/>
    <w:rsid w:val="00F626DC"/>
    <w:rsid w:val="00FA2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ED0"/>
  </w:style>
  <w:style w:type="paragraph" w:styleId="1">
    <w:name w:val="heading 1"/>
    <w:basedOn w:val="a"/>
    <w:link w:val="10"/>
    <w:uiPriority w:val="9"/>
    <w:qFormat/>
    <w:rsid w:val="006F6D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8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6D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4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43B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268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A2686F"/>
    <w:rPr>
      <w:color w:val="0000FF"/>
      <w:u w:val="single"/>
    </w:rPr>
  </w:style>
  <w:style w:type="character" w:styleId="a6">
    <w:name w:val="Emphasis"/>
    <w:basedOn w:val="a0"/>
    <w:uiPriority w:val="20"/>
    <w:qFormat/>
    <w:rsid w:val="00A2686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26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68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2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99818">
          <w:blockQuote w:val="1"/>
          <w:marLeft w:val="360"/>
          <w:marRight w:val="360"/>
          <w:marTop w:val="360"/>
          <w:marBottom w:val="36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  <w:div w:id="561987766">
          <w:blockQuote w:val="1"/>
          <w:marLeft w:val="360"/>
          <w:marRight w:val="360"/>
          <w:marTop w:val="360"/>
          <w:marBottom w:val="360"/>
          <w:divBdr>
            <w:top w:val="none" w:sz="0" w:space="0" w:color="auto"/>
            <w:left w:val="single" w:sz="18" w:space="7" w:color="CADAE7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i-i-vnuki.ru/pereletnyie-ptitsyi-vesnoy-detyam-o-ptitsah/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2056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27</cp:revision>
  <dcterms:created xsi:type="dcterms:W3CDTF">2018-04-15T16:42:00Z</dcterms:created>
  <dcterms:modified xsi:type="dcterms:W3CDTF">2026-03-24T17:17:00Z</dcterms:modified>
</cp:coreProperties>
</file>