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2E8" w:rsidRPr="005A72E8" w:rsidRDefault="005A72E8" w:rsidP="005A72E8">
      <w:pPr>
        <w:jc w:val="center"/>
        <w:rPr>
          <w:b/>
        </w:rPr>
      </w:pPr>
      <w:r w:rsidRPr="005A72E8">
        <w:rPr>
          <w:b/>
        </w:rPr>
        <w:t>Правовое воспитание детей в условиях цифровой трансформации: интеграция р</w:t>
      </w:r>
      <w:r w:rsidRPr="005A72E8">
        <w:rPr>
          <w:b/>
        </w:rPr>
        <w:t>е</w:t>
      </w:r>
      <w:r w:rsidRPr="005A72E8">
        <w:rPr>
          <w:b/>
        </w:rPr>
        <w:t>сурсов семьи, школы и правоохранительных органов (из опыта работы)</w:t>
      </w:r>
    </w:p>
    <w:p w:rsidR="005A72E8" w:rsidRDefault="005A72E8" w:rsidP="005A72E8">
      <w:pPr>
        <w:spacing w:after="0" w:line="240" w:lineRule="auto"/>
      </w:pP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 xml:space="preserve">В условиях стремительной </w:t>
      </w:r>
      <w:proofErr w:type="spellStart"/>
      <w:r w:rsidRPr="005A72E8">
        <w:t>цифровизации</w:t>
      </w:r>
      <w:proofErr w:type="spellEnd"/>
      <w:r w:rsidRPr="005A72E8">
        <w:t xml:space="preserve"> всех сфер жизни общества вопросы пр</w:t>
      </w:r>
      <w:r w:rsidRPr="005A72E8">
        <w:t>а</w:t>
      </w:r>
      <w:r w:rsidRPr="005A72E8">
        <w:t>вового воспитания подрастающего поколения приобретают особую остроту. Современные дети и подростки сталкиваются с новыми видами угроз: мошенничеством в сети Инте</w:t>
      </w:r>
      <w:r w:rsidRPr="005A72E8">
        <w:t>р</w:t>
      </w:r>
      <w:r w:rsidRPr="005A72E8">
        <w:t>нет, вовлечением в незаконный оборот сре</w:t>
      </w:r>
      <w:proofErr w:type="gramStart"/>
      <w:r w:rsidRPr="005A72E8">
        <w:t>дств пл</w:t>
      </w:r>
      <w:proofErr w:type="gramEnd"/>
      <w:r w:rsidRPr="005A72E8">
        <w:t>атежей (</w:t>
      </w:r>
      <w:proofErr w:type="spellStart"/>
      <w:r w:rsidRPr="005A72E8">
        <w:t>дропперство</w:t>
      </w:r>
      <w:proofErr w:type="spellEnd"/>
      <w:r w:rsidRPr="005A72E8">
        <w:t>), а также попытк</w:t>
      </w:r>
      <w:r w:rsidRPr="005A72E8">
        <w:t>а</w:t>
      </w:r>
      <w:r w:rsidRPr="005A72E8">
        <w:t>ми деструктивного воздействия через цифровую среду. В связи с этим традиционные по</w:t>
      </w:r>
      <w:r w:rsidRPr="005A72E8">
        <w:t>д</w:t>
      </w:r>
      <w:r w:rsidRPr="005A72E8">
        <w:t>ходы к правовому просвещению требуют модернизации, основанной на межведомстве</w:t>
      </w:r>
      <w:r w:rsidRPr="005A72E8">
        <w:t>н</w:t>
      </w:r>
      <w:r w:rsidRPr="005A72E8">
        <w:t>ном взаимодействии и использовании интерактивных форм работы.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Целью данной работы является представление эффективной модели правового во</w:t>
      </w:r>
      <w:r w:rsidRPr="005A72E8">
        <w:t>с</w:t>
      </w:r>
      <w:r w:rsidRPr="005A72E8">
        <w:t>питания, реализуемой в образовательной организации, направленной на формирование устойчивых навыков безопасного поведения и правовой грамотности у обучающихся ра</w:t>
      </w:r>
      <w:r w:rsidRPr="005A72E8">
        <w:t>з</w:t>
      </w:r>
      <w:r w:rsidRPr="005A72E8">
        <w:t>ных возрастных групп.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Задачи: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1. Анализ содержания и форм правового просвещения, соответствующих возра</w:t>
      </w:r>
      <w:r w:rsidRPr="005A72E8">
        <w:t>с</w:t>
      </w:r>
      <w:r w:rsidRPr="005A72E8">
        <w:t>тному контингенту.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2. Оценка роли субъектов профилактики (органов внутренних дел, прокуратуры) в формировании правосознания школьников.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3. Обоснование педагогической ценности комплексного подхода, включающего р</w:t>
      </w:r>
      <w:r w:rsidRPr="005A72E8">
        <w:t>а</w:t>
      </w:r>
      <w:r w:rsidRPr="005A72E8">
        <w:t>боту с детьми, родителями и социальными партнерами.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Теоретической базой исследования послужили положения концепции развития правовой грамотности и правосознания граждан РФ. Эмпирическая база основана на оп</w:t>
      </w:r>
      <w:r w:rsidRPr="005A72E8">
        <w:t>ы</w:t>
      </w:r>
      <w:r w:rsidRPr="005A72E8">
        <w:t xml:space="preserve">те работы </w:t>
      </w:r>
      <w:r w:rsidR="00E5093A">
        <w:t>МАОУ «СОШ с УИОП №3» г</w:t>
      </w:r>
      <w:proofErr w:type="gramStart"/>
      <w:r w:rsidR="00E5093A">
        <w:t>.Б</w:t>
      </w:r>
      <w:proofErr w:type="gramEnd"/>
      <w:r w:rsidR="00E5093A">
        <w:t>ерезники</w:t>
      </w:r>
      <w:r w:rsidRPr="005A72E8">
        <w:t>, где в течение учебного периода си</w:t>
      </w:r>
      <w:r w:rsidRPr="005A72E8">
        <w:t>с</w:t>
      </w:r>
      <w:r w:rsidRPr="005A72E8">
        <w:t>темно проводились мероприятия по правовому воспитанию. К работе активно привлек</w:t>
      </w:r>
      <w:r w:rsidRPr="005A72E8">
        <w:t>а</w:t>
      </w:r>
      <w:r w:rsidRPr="005A72E8">
        <w:t>лись сотрудники ОМВД России «</w:t>
      </w:r>
      <w:proofErr w:type="spellStart"/>
      <w:r w:rsidRPr="005A72E8">
        <w:t>Березниковский</w:t>
      </w:r>
      <w:proofErr w:type="spellEnd"/>
      <w:r w:rsidRPr="005A72E8">
        <w:t>», представители прокуратуры, а также преподавательский состав (учитель истории и обществознания). Особенностью подхода стал учет возрастных особенностей: для младших школьников акцент сделан на правила безопасности и разграничение понятий «шалость» и «правонарушение», для старшеклас</w:t>
      </w:r>
      <w:r w:rsidRPr="005A72E8">
        <w:t>с</w:t>
      </w:r>
      <w:r w:rsidRPr="005A72E8">
        <w:t>ников — на вопросы уголовной ответственности и противодействие коррупции.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Учителем истории и обществознания Сергеевой Еленой Викторовной были разр</w:t>
      </w:r>
      <w:r w:rsidRPr="005A72E8">
        <w:t>а</w:t>
      </w:r>
      <w:r w:rsidRPr="005A72E8">
        <w:t>ботаны и проведены уроки правового просвещения, направленные на профилактику им</w:t>
      </w:r>
      <w:r w:rsidRPr="005A72E8">
        <w:t>у</w:t>
      </w:r>
      <w:r w:rsidRPr="005A72E8">
        <w:t xml:space="preserve">щественных преступлений. Ключевой темой стала «Профилактика </w:t>
      </w:r>
      <w:proofErr w:type="spellStart"/>
      <w:r w:rsidRPr="005A72E8">
        <w:t>дропперства</w:t>
      </w:r>
      <w:proofErr w:type="spellEnd"/>
      <w:r w:rsidRPr="005A72E8">
        <w:t>» — явл</w:t>
      </w:r>
      <w:r w:rsidRPr="005A72E8">
        <w:t>е</w:t>
      </w:r>
      <w:r w:rsidRPr="005A72E8">
        <w:t>ния, актуального в условиях современной цифровой экономики. В ходе уроков учащимся разъяснялись риски, связанные с передачей персональных данных и банковских карт третьим лицам, что формирует у подростков понимание соучастия в преступной деятел</w:t>
      </w:r>
      <w:r w:rsidRPr="005A72E8">
        <w:t>ь</w:t>
      </w:r>
      <w:r w:rsidRPr="005A72E8">
        <w:t>ности.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В рамках данного дня была организована встреча с директором школы Ольгой М</w:t>
      </w:r>
      <w:r w:rsidRPr="005A72E8">
        <w:t>и</w:t>
      </w:r>
      <w:r w:rsidRPr="005A72E8">
        <w:t xml:space="preserve">хайловной Гороховой, посвященная вопросам </w:t>
      </w:r>
      <w:proofErr w:type="spellStart"/>
      <w:r w:rsidRPr="005A72E8">
        <w:t>кибербезопасности</w:t>
      </w:r>
      <w:proofErr w:type="spellEnd"/>
      <w:r w:rsidRPr="005A72E8">
        <w:t xml:space="preserve">. Важным элементом стал просмотр и обсуждение фильма «Первые. Разговоры о </w:t>
      </w:r>
      <w:proofErr w:type="gramStart"/>
      <w:r w:rsidRPr="005A72E8">
        <w:t>важном</w:t>
      </w:r>
      <w:proofErr w:type="gramEnd"/>
      <w:r w:rsidRPr="005A72E8">
        <w:t xml:space="preserve">», который наглядно демонстрирует способы защиты от негативного </w:t>
      </w:r>
      <w:proofErr w:type="spellStart"/>
      <w:r w:rsidRPr="005A72E8">
        <w:t>контента</w:t>
      </w:r>
      <w:proofErr w:type="spellEnd"/>
      <w:r w:rsidRPr="005A72E8">
        <w:t xml:space="preserve"> в сети. Использование </w:t>
      </w:r>
      <w:proofErr w:type="spellStart"/>
      <w:r w:rsidRPr="005A72E8">
        <w:t>медиам</w:t>
      </w:r>
      <w:r w:rsidRPr="005A72E8">
        <w:t>а</w:t>
      </w:r>
      <w:r w:rsidRPr="005A72E8">
        <w:t>териалов</w:t>
      </w:r>
      <w:proofErr w:type="spellEnd"/>
      <w:r w:rsidRPr="005A72E8">
        <w:t xml:space="preserve"> способствует эмоциональному вовлечению обучающихся и лучшему усвоению правил цифровой гигиены.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Для обучающихся 7–11 классов была организована лекция с участием старшего помощника прокурора города Березники, юриста 2 класса Кирилла Сергеевича Журавл</w:t>
      </w:r>
      <w:r w:rsidRPr="005A72E8">
        <w:t>е</w:t>
      </w:r>
      <w:r w:rsidRPr="005A72E8">
        <w:t>ва. Содержание лекции носило ярко выраженный практико-ориентированный характер и включало: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· анализ популярных схем интерне</w:t>
      </w:r>
      <w:proofErr w:type="gramStart"/>
      <w:r w:rsidRPr="005A72E8">
        <w:t>т-</w:t>
      </w:r>
      <w:proofErr w:type="gramEnd"/>
      <w:r w:rsidRPr="005A72E8">
        <w:t xml:space="preserve"> и телефонного мошенничества;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· разъяснение ответственности за незаконный оборот сре</w:t>
      </w:r>
      <w:proofErr w:type="gramStart"/>
      <w:r w:rsidRPr="005A72E8">
        <w:t>дств пл</w:t>
      </w:r>
      <w:proofErr w:type="gramEnd"/>
      <w:r w:rsidRPr="005A72E8">
        <w:t>атежей;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· вопросы противодействия коррупции.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lastRenderedPageBreak/>
        <w:t>Участие представителя надзорного органа придает мероприятиям высокий статус доверия и способствует формированию уважительного отношения к закону.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Обучающиеся 10</w:t>
      </w:r>
      <w:proofErr w:type="gramStart"/>
      <w:r w:rsidRPr="005A72E8">
        <w:t xml:space="preserve"> А</w:t>
      </w:r>
      <w:proofErr w:type="gramEnd"/>
      <w:r w:rsidRPr="005A72E8">
        <w:t xml:space="preserve"> класса приняли участие в краевом Правовом турнире среди школьников 9–11 классов на базе школы № 2. Турнир по теме «Права человека и Конст</w:t>
      </w:r>
      <w:r w:rsidRPr="005A72E8">
        <w:t>и</w:t>
      </w:r>
      <w:r w:rsidRPr="005A72E8">
        <w:t>туция РФ» позволил выявить не только уровень теоретических знаний, но и развить лог</w:t>
      </w:r>
      <w:r w:rsidRPr="005A72E8">
        <w:t>и</w:t>
      </w:r>
      <w:r w:rsidRPr="005A72E8">
        <w:t>ческое мышление и навыки командной работы. Соревновательная форма является одним из наиболее эффективных методов повышения мотивации к изучению права.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Важным инновационным элементом стала встреча обучающихся 4</w:t>
      </w:r>
      <w:proofErr w:type="gramStart"/>
      <w:r w:rsidRPr="005A72E8">
        <w:t xml:space="preserve"> А</w:t>
      </w:r>
      <w:proofErr w:type="gramEnd"/>
      <w:r w:rsidRPr="005A72E8">
        <w:t xml:space="preserve"> класса со ст</w:t>
      </w:r>
      <w:r w:rsidRPr="005A72E8">
        <w:t>у</w:t>
      </w:r>
      <w:r w:rsidRPr="005A72E8">
        <w:t xml:space="preserve">денткой-правоведом 3 курса Березовского </w:t>
      </w:r>
      <w:proofErr w:type="spellStart"/>
      <w:r w:rsidRPr="005A72E8">
        <w:t>КСТиКИ</w:t>
      </w:r>
      <w:proofErr w:type="spellEnd"/>
      <w:r w:rsidRPr="005A72E8">
        <w:t xml:space="preserve"> </w:t>
      </w:r>
      <w:proofErr w:type="spellStart"/>
      <w:r w:rsidRPr="005A72E8">
        <w:t>Бажиной</w:t>
      </w:r>
      <w:proofErr w:type="spellEnd"/>
      <w:r w:rsidRPr="005A72E8">
        <w:t xml:space="preserve"> Александрой. Использов</w:t>
      </w:r>
      <w:r w:rsidRPr="005A72E8">
        <w:t>а</w:t>
      </w:r>
      <w:r w:rsidRPr="005A72E8">
        <w:t>ние формата «</w:t>
      </w:r>
      <w:proofErr w:type="gramStart"/>
      <w:r w:rsidRPr="005A72E8">
        <w:t>равный</w:t>
      </w:r>
      <w:proofErr w:type="gramEnd"/>
      <w:r w:rsidRPr="005A72E8">
        <w:t xml:space="preserve"> — равному» (с привлечением молодого правоведа) позволило на доступных примерах обсудить с детьми ключевые правила безопасности, отличия шал</w:t>
      </w:r>
      <w:r w:rsidRPr="005A72E8">
        <w:t>о</w:t>
      </w:r>
      <w:r w:rsidRPr="005A72E8">
        <w:t>сти от правонарушения. Данный подход способствует снижению психологических барь</w:t>
      </w:r>
      <w:r w:rsidRPr="005A72E8">
        <w:t>е</w:t>
      </w:r>
      <w:r w:rsidRPr="005A72E8">
        <w:t>ров и повышению доверия к правовой информации.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Старший лейтенант полиции, инспектор ПДН Ярослава Дмитриевна Верховод в своем выступлении акцентировала внимание на вопросах уголовной ответственности н</w:t>
      </w:r>
      <w:r w:rsidRPr="005A72E8">
        <w:t>е</w:t>
      </w:r>
      <w:r w:rsidRPr="005A72E8">
        <w:t>совершеннолетних, а также на преступной сущности терроризма. Разъяснение форм в</w:t>
      </w:r>
      <w:r w:rsidRPr="005A72E8">
        <w:t>о</w:t>
      </w:r>
      <w:r w:rsidRPr="005A72E8">
        <w:t>влечения подростков в диверсионно-террористическую деятельность является критически важным аспектом профилактики экстремизма в молодежной среде.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Ключевым условием эффективности правового воспитания является единство тр</w:t>
      </w:r>
      <w:r w:rsidRPr="005A72E8">
        <w:t>е</w:t>
      </w:r>
      <w:r w:rsidRPr="005A72E8">
        <w:t>бований семьи и школы. В рамках работы с родителями (законными представителями) проведены собрания, на которых рассмотрены вопросы ответственности за воспитание детей, а также актуальные угрозы, связанные с вовлечением подростков в противопра</w:t>
      </w:r>
      <w:r w:rsidRPr="005A72E8">
        <w:t>в</w:t>
      </w:r>
      <w:r w:rsidRPr="005A72E8">
        <w:t xml:space="preserve">ную деятельность через Интернет. Родители получили практические рекомендации по </w:t>
      </w:r>
      <w:proofErr w:type="gramStart"/>
      <w:r w:rsidRPr="005A72E8">
        <w:t>контролю за</w:t>
      </w:r>
      <w:proofErr w:type="gramEnd"/>
      <w:r w:rsidRPr="005A72E8">
        <w:t xml:space="preserve"> цифровым поведением детей, что позволяет осуществлять раннюю проф</w:t>
      </w:r>
      <w:r w:rsidRPr="005A72E8">
        <w:t>и</w:t>
      </w:r>
      <w:r w:rsidRPr="005A72E8">
        <w:t xml:space="preserve">лактику </w:t>
      </w:r>
      <w:proofErr w:type="spellStart"/>
      <w:r w:rsidRPr="005A72E8">
        <w:t>девиантного</w:t>
      </w:r>
      <w:proofErr w:type="spellEnd"/>
      <w:r w:rsidRPr="005A72E8">
        <w:t xml:space="preserve"> поведения.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Реализация представленной системы мероприятий позволила достичь следующих результатов: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1. Повышение правовой грамотности: у обучающихся сформировано четкое пон</w:t>
      </w:r>
      <w:r w:rsidRPr="005A72E8">
        <w:t>и</w:t>
      </w:r>
      <w:r w:rsidRPr="005A72E8">
        <w:t>мание ответственности за участие в схемах мошенничества (</w:t>
      </w:r>
      <w:proofErr w:type="spellStart"/>
      <w:r w:rsidRPr="005A72E8">
        <w:t>дропперство</w:t>
      </w:r>
      <w:proofErr w:type="spellEnd"/>
      <w:r w:rsidRPr="005A72E8">
        <w:t>) и незаконный оборот сре</w:t>
      </w:r>
      <w:proofErr w:type="gramStart"/>
      <w:r w:rsidRPr="005A72E8">
        <w:t>дств пл</w:t>
      </w:r>
      <w:proofErr w:type="gramEnd"/>
      <w:r w:rsidRPr="005A72E8">
        <w:t>атежей.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 xml:space="preserve">2. Развитие навыков цифровой безопасности: в ходе практических занятий и встреч с представителями правоохранительных органов школьники освоили алгоритмы действий в ситуациях </w:t>
      </w:r>
      <w:proofErr w:type="spellStart"/>
      <w:r w:rsidRPr="005A72E8">
        <w:t>киберугроз</w:t>
      </w:r>
      <w:proofErr w:type="spellEnd"/>
      <w:r w:rsidRPr="005A72E8">
        <w:t>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 xml:space="preserve">3. Снижение рисков вовлечения в деструктивные сообщества: благодаря работе с родителями и профилактическим беседам ПДН усилен контроль за </w:t>
      </w:r>
      <w:proofErr w:type="spellStart"/>
      <w:r w:rsidRPr="005A72E8">
        <w:t>внеучебной</w:t>
      </w:r>
      <w:proofErr w:type="spellEnd"/>
      <w:r w:rsidRPr="005A72E8">
        <w:t xml:space="preserve"> деятельн</w:t>
      </w:r>
      <w:r w:rsidRPr="005A72E8">
        <w:t>о</w:t>
      </w:r>
      <w:r w:rsidRPr="005A72E8">
        <w:t>стью детей.</w:t>
      </w:r>
    </w:p>
    <w:p w:rsidR="008A10F9" w:rsidRDefault="005A72E8" w:rsidP="008A10F9">
      <w:pPr>
        <w:spacing w:after="0" w:line="240" w:lineRule="auto"/>
        <w:ind w:firstLine="709"/>
        <w:jc w:val="both"/>
      </w:pPr>
      <w:r w:rsidRPr="005A72E8">
        <w:t>Педагогическая ценность представленного опыта заключается в его комплексн</w:t>
      </w:r>
      <w:r w:rsidRPr="005A72E8">
        <w:t>о</w:t>
      </w:r>
      <w:r w:rsidRPr="005A72E8">
        <w:t>сти, учете возрастных особенностей (от 4 класса до старшей школы) и широком использ</w:t>
      </w:r>
      <w:r w:rsidRPr="005A72E8">
        <w:t>о</w:t>
      </w:r>
      <w:r w:rsidRPr="005A72E8">
        <w:t xml:space="preserve">вании ресурсов социального партнерства. Использование оригинальных форм (правовой турнир, встреча со студентом-правоведом, </w:t>
      </w:r>
      <w:proofErr w:type="spellStart"/>
      <w:r w:rsidRPr="005A72E8">
        <w:t>киноуроки</w:t>
      </w:r>
      <w:proofErr w:type="spellEnd"/>
      <w:r w:rsidRPr="005A72E8">
        <w:t>) позволяет выйти за рамки фо</w:t>
      </w:r>
      <w:r w:rsidRPr="005A72E8">
        <w:t>р</w:t>
      </w:r>
      <w:r w:rsidRPr="005A72E8">
        <w:t>мального обучения и сформировать устойчивую внутреннюю позицию законопослушного гражданина.</w:t>
      </w:r>
    </w:p>
    <w:p w:rsidR="008F2DA8" w:rsidRPr="005A72E8" w:rsidRDefault="005A72E8" w:rsidP="008A10F9">
      <w:pPr>
        <w:spacing w:after="0" w:line="240" w:lineRule="auto"/>
        <w:ind w:firstLine="709"/>
        <w:jc w:val="both"/>
      </w:pPr>
      <w:r w:rsidRPr="005A72E8">
        <w:t>Представленная модель правового воспитания, объединяющая усилия педагогов, сотрудников ОМВД, прокуратуры и семьи, доказала свою эффективность. Возможность широкого использования данной разработки в образовательно-воспитательном процессе обусловлена ее модульной структурой: элементы работы (уроки, встречи, турниры, род</w:t>
      </w:r>
      <w:r w:rsidRPr="005A72E8">
        <w:t>и</w:t>
      </w:r>
      <w:r w:rsidRPr="005A72E8">
        <w:t>тельские собрания) могут быть адаптированы под условия любой образовательной орг</w:t>
      </w:r>
      <w:r w:rsidRPr="005A72E8">
        <w:t>а</w:t>
      </w:r>
      <w:r w:rsidRPr="005A72E8">
        <w:t>низации. Современные вызовы, такие как IT-преступность и вовлечение подростков в т</w:t>
      </w:r>
      <w:r w:rsidRPr="005A72E8">
        <w:t>е</w:t>
      </w:r>
      <w:r w:rsidRPr="005A72E8">
        <w:t>невые схемы, требуют постоянного обновления содержания правового просвещения, что делает представленный опыт актуальным и востребованным в педагогическом сообщес</w:t>
      </w:r>
      <w:r w:rsidRPr="005A72E8">
        <w:t>т</w:t>
      </w:r>
      <w:r w:rsidRPr="005A72E8">
        <w:t>ве.</w:t>
      </w:r>
      <w:r w:rsidRPr="005A72E8">
        <w:br/>
      </w:r>
    </w:p>
    <w:sectPr w:rsidR="008F2DA8" w:rsidRPr="005A72E8" w:rsidSect="008F2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5A72E8"/>
    <w:rsid w:val="000947FA"/>
    <w:rsid w:val="00326BA5"/>
    <w:rsid w:val="005A72E8"/>
    <w:rsid w:val="008A10F9"/>
    <w:rsid w:val="008F2DA8"/>
    <w:rsid w:val="00A8024E"/>
    <w:rsid w:val="00E5093A"/>
    <w:rsid w:val="00EB7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text">
    <w:name w:val="messagetext"/>
    <w:basedOn w:val="a0"/>
    <w:rsid w:val="005A7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4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97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9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6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4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53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6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Yana Piller</cp:lastModifiedBy>
  <cp:revision>2</cp:revision>
  <dcterms:created xsi:type="dcterms:W3CDTF">2026-03-23T17:17:00Z</dcterms:created>
  <dcterms:modified xsi:type="dcterms:W3CDTF">2026-03-23T17:17:00Z</dcterms:modified>
</cp:coreProperties>
</file>