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918C47" w14:textId="77777777" w:rsidR="0010553B" w:rsidRPr="00657AC1" w:rsidRDefault="0010553B" w:rsidP="0010553B">
      <w:pPr>
        <w:jc w:val="center"/>
        <w:rPr>
          <w:rFonts w:ascii="Times New Roman" w:hAnsi="Times New Roman" w:cs="Times New Roman"/>
          <w:sz w:val="28"/>
          <w:szCs w:val="28"/>
        </w:rPr>
      </w:pPr>
      <w:r w:rsidRPr="00657AC1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 "Детский сад общеразвивающего вида № 76" муниципального образования города Братска</w:t>
      </w:r>
    </w:p>
    <w:p w14:paraId="64BF568F" w14:textId="77777777" w:rsidR="0010553B" w:rsidRDefault="0010553B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B6892D4" w14:textId="31A2B2F3" w:rsidR="0010553B" w:rsidRDefault="0010553B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9B7D803" w14:textId="2CE6CCB9" w:rsidR="00EF175C" w:rsidRDefault="00EF175C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D48A2AF" w14:textId="5695E65E" w:rsidR="00EF175C" w:rsidRDefault="00EF175C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B39956" w14:textId="380E5561" w:rsidR="00EF175C" w:rsidRDefault="00EF175C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8EE3B9D" w14:textId="77777777" w:rsidR="00EF175C" w:rsidRDefault="00EF175C" w:rsidP="0010553B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D3DB374" w14:textId="4A35731F" w:rsidR="0010553B" w:rsidRDefault="0010553B" w:rsidP="001055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Доклад</w:t>
      </w:r>
    </w:p>
    <w:p w14:paraId="6E2DA2BC" w14:textId="12AF544D" w:rsidR="0010553B" w:rsidRPr="00657AC1" w:rsidRDefault="00EF175C" w:rsidP="0010553B">
      <w:pPr>
        <w:pStyle w:val="a3"/>
        <w:spacing w:before="0" w:beforeAutospacing="0" w:after="0" w:afterAutospacing="0"/>
        <w:jc w:val="center"/>
        <w:rPr>
          <w:sz w:val="32"/>
          <w:szCs w:val="32"/>
        </w:rPr>
      </w:pPr>
      <w:r w:rsidRPr="00657AC1">
        <w:rPr>
          <w:rFonts w:eastAsia="+mn-ea"/>
          <w:b/>
          <w:bCs/>
          <w:color w:val="000000"/>
          <w:kern w:val="24"/>
          <w:sz w:val="32"/>
          <w:szCs w:val="32"/>
        </w:rPr>
        <w:t xml:space="preserve"> </w:t>
      </w:r>
      <w:r w:rsidR="0010553B" w:rsidRPr="00657AC1">
        <w:rPr>
          <w:rFonts w:eastAsia="+mn-ea"/>
          <w:b/>
          <w:bCs/>
          <w:color w:val="000000"/>
          <w:kern w:val="24"/>
          <w:sz w:val="32"/>
          <w:szCs w:val="32"/>
        </w:rPr>
        <w:t>«</w:t>
      </w:r>
      <w:r w:rsidR="0010553B" w:rsidRPr="00657AC1">
        <w:rPr>
          <w:rFonts w:eastAsia="+mn-ea"/>
          <w:color w:val="000000"/>
          <w:kern w:val="24"/>
          <w:sz w:val="32"/>
          <w:szCs w:val="32"/>
        </w:rPr>
        <w:t>Экологические практики в детском саду: творим с природой»</w:t>
      </w:r>
    </w:p>
    <w:p w14:paraId="67C8EAD9" w14:textId="77777777" w:rsidR="0010553B" w:rsidRPr="00657AC1" w:rsidRDefault="0010553B" w:rsidP="0010553B">
      <w:pPr>
        <w:rPr>
          <w:rFonts w:ascii="Times New Roman" w:hAnsi="Times New Roman" w:cs="Times New Roman"/>
          <w:sz w:val="32"/>
          <w:szCs w:val="32"/>
        </w:rPr>
      </w:pPr>
    </w:p>
    <w:p w14:paraId="21E67E0C" w14:textId="71C7B38D" w:rsidR="0010553B" w:rsidRPr="00657AC1" w:rsidRDefault="0010553B" w:rsidP="001055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27E4576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613B950F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45D24E72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301837C4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2C203791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6B007596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0BABF960" w14:textId="77777777" w:rsidR="0010553B" w:rsidRPr="00101A39" w:rsidRDefault="0010553B" w:rsidP="0010553B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5F8A9158" w14:textId="77777777" w:rsidR="0010553B" w:rsidRPr="00101A39" w:rsidRDefault="0010553B" w:rsidP="0010553B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A39">
        <w:rPr>
          <w:rFonts w:eastAsia="+mn-ea"/>
          <w:color w:val="000000"/>
          <w:kern w:val="24"/>
          <w:sz w:val="28"/>
          <w:szCs w:val="28"/>
        </w:rPr>
        <w:t>МБДОУ «ДСОВ №76»</w:t>
      </w:r>
    </w:p>
    <w:p w14:paraId="0BC75495" w14:textId="79EE8838" w:rsidR="0010553B" w:rsidRDefault="0010553B" w:rsidP="00EF175C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101A39">
        <w:rPr>
          <w:rFonts w:eastAsia="+mn-ea"/>
          <w:color w:val="000000"/>
          <w:kern w:val="24"/>
          <w:sz w:val="28"/>
          <w:szCs w:val="28"/>
        </w:rPr>
        <w:t>Воспитател</w:t>
      </w:r>
      <w:r w:rsidR="00EF175C">
        <w:rPr>
          <w:rFonts w:eastAsia="+mn-ea"/>
          <w:color w:val="000000"/>
          <w:kern w:val="24"/>
          <w:sz w:val="28"/>
          <w:szCs w:val="28"/>
        </w:rPr>
        <w:t>ь</w:t>
      </w:r>
      <w:r w:rsidRPr="00101A39">
        <w:rPr>
          <w:rFonts w:eastAsia="+mn-ea"/>
          <w:color w:val="000000"/>
          <w:kern w:val="24"/>
          <w:sz w:val="28"/>
          <w:szCs w:val="28"/>
        </w:rPr>
        <w:t xml:space="preserve">: </w:t>
      </w:r>
      <w:r w:rsidR="00EF175C">
        <w:rPr>
          <w:rFonts w:eastAsia="+mn-ea"/>
          <w:color w:val="000000"/>
          <w:kern w:val="24"/>
          <w:sz w:val="28"/>
          <w:szCs w:val="28"/>
        </w:rPr>
        <w:t>Бахарева Дарья Михайловна</w:t>
      </w:r>
    </w:p>
    <w:p w14:paraId="790496B1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4015F7D7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25D1D08B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7D3A2B60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3B9EFBA2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5D285622" w14:textId="77777777" w:rsidR="0010553B" w:rsidRDefault="0010553B" w:rsidP="0010553B">
      <w:pPr>
        <w:rPr>
          <w:rFonts w:ascii="Times New Roman" w:hAnsi="Times New Roman" w:cs="Times New Roman"/>
          <w:sz w:val="28"/>
          <w:szCs w:val="28"/>
        </w:rPr>
      </w:pPr>
    </w:p>
    <w:p w14:paraId="5381F7A4" w14:textId="77777777" w:rsidR="00EF175C" w:rsidRDefault="00EF175C" w:rsidP="0010553B">
      <w:pPr>
        <w:pStyle w:val="a3"/>
        <w:spacing w:before="0" w:beforeAutospacing="0" w:after="0" w:afterAutospacing="0"/>
        <w:jc w:val="center"/>
        <w:rPr>
          <w:rFonts w:eastAsia="+mn-ea"/>
          <w:color w:val="000000"/>
          <w:kern w:val="24"/>
          <w:sz w:val="28"/>
          <w:szCs w:val="28"/>
        </w:rPr>
      </w:pPr>
    </w:p>
    <w:p w14:paraId="52F8E62A" w14:textId="77777777" w:rsidR="00EF175C" w:rsidRDefault="00EF175C" w:rsidP="0010553B">
      <w:pPr>
        <w:pStyle w:val="a3"/>
        <w:spacing w:before="0" w:beforeAutospacing="0" w:after="0" w:afterAutospacing="0"/>
        <w:jc w:val="center"/>
        <w:rPr>
          <w:rFonts w:eastAsia="+mn-ea"/>
          <w:color w:val="000000"/>
          <w:kern w:val="24"/>
          <w:sz w:val="28"/>
          <w:szCs w:val="28"/>
        </w:rPr>
      </w:pPr>
    </w:p>
    <w:p w14:paraId="33075E72" w14:textId="3C062652" w:rsidR="0010553B" w:rsidRDefault="0010553B" w:rsidP="0010553B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101A39">
        <w:rPr>
          <w:rFonts w:eastAsia="+mn-ea"/>
          <w:color w:val="000000"/>
          <w:kern w:val="24"/>
          <w:sz w:val="28"/>
          <w:szCs w:val="28"/>
        </w:rPr>
        <w:t>202</w:t>
      </w:r>
      <w:r w:rsidR="00EF175C">
        <w:rPr>
          <w:rFonts w:eastAsia="+mn-ea"/>
          <w:color w:val="000000"/>
          <w:kern w:val="24"/>
          <w:sz w:val="28"/>
          <w:szCs w:val="28"/>
        </w:rPr>
        <w:t>6</w:t>
      </w:r>
      <w:r>
        <w:rPr>
          <w:rFonts w:eastAsia="+mn-ea"/>
          <w:color w:val="000000"/>
          <w:kern w:val="24"/>
          <w:sz w:val="28"/>
          <w:szCs w:val="28"/>
        </w:rPr>
        <w:t xml:space="preserve"> </w:t>
      </w:r>
      <w:r w:rsidRPr="00101A39">
        <w:rPr>
          <w:rFonts w:eastAsia="+mn-ea"/>
          <w:color w:val="000000"/>
          <w:kern w:val="24"/>
          <w:sz w:val="28"/>
          <w:szCs w:val="28"/>
        </w:rPr>
        <w:t>г.</w:t>
      </w:r>
    </w:p>
    <w:p w14:paraId="3CBF0392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lastRenderedPageBreak/>
        <w:t>Тема: «Экологическая практика в детском саду: творим с природой»</w:t>
      </w:r>
    </w:p>
    <w:p w14:paraId="5E3B44AE" w14:textId="0079C01E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Эта тема является сердцем нашей работы по формированию экологической культуры у самых маленьких". </w:t>
      </w:r>
    </w:p>
    <w:p w14:paraId="22C6B043" w14:textId="527F35D9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И это не просто название, это наше убеждение, наш подход. Мы уверены, что именно через игру, через творчество, через непосредственное взаимодействие с природой дети лучше всего усваивают знания, развивают чувства и развивают ответственность</w:t>
      </w:r>
    </w:p>
    <w:p w14:paraId="291B2204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Наша главная цель – представить и обсудить понимание и внедрение экологических практик в образовательно-технологические детские сады.</w:t>
      </w:r>
    </w:p>
    <w:p w14:paraId="10F4CD38" w14:textId="4D34037C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Для достижения этой цели мы поставили перед собой </w:t>
      </w:r>
      <w:r w:rsidR="0064211E" w:rsidRPr="005D6E65">
        <w:rPr>
          <w:rFonts w:ascii="Times New Roman" w:hAnsi="Times New Roman" w:cs="Times New Roman"/>
          <w:sz w:val="28"/>
          <w:szCs w:val="28"/>
        </w:rPr>
        <w:t>следующ</w:t>
      </w:r>
      <w:r w:rsidR="0064211E">
        <w:rPr>
          <w:rFonts w:ascii="Times New Roman" w:hAnsi="Times New Roman" w:cs="Times New Roman"/>
          <w:sz w:val="28"/>
          <w:szCs w:val="28"/>
        </w:rPr>
        <w:t xml:space="preserve">ую </w:t>
      </w:r>
      <w:r w:rsidRPr="005D6E65">
        <w:rPr>
          <w:rFonts w:ascii="Times New Roman" w:hAnsi="Times New Roman" w:cs="Times New Roman"/>
          <w:sz w:val="28"/>
          <w:szCs w:val="28"/>
        </w:rPr>
        <w:t>задач</w:t>
      </w:r>
      <w:r w:rsidR="0064211E">
        <w:rPr>
          <w:rFonts w:ascii="Times New Roman" w:hAnsi="Times New Roman" w:cs="Times New Roman"/>
          <w:sz w:val="28"/>
          <w:szCs w:val="28"/>
        </w:rPr>
        <w:t>у</w:t>
      </w:r>
      <w:r w:rsidRPr="005D6E65">
        <w:rPr>
          <w:rFonts w:ascii="Times New Roman" w:hAnsi="Times New Roman" w:cs="Times New Roman"/>
          <w:sz w:val="28"/>
          <w:szCs w:val="28"/>
        </w:rPr>
        <w:t>:</w:t>
      </w:r>
    </w:p>
    <w:p w14:paraId="1A71A80D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 Подчеркнуть, что раннее экологическое образование – это не просто дополнительная активность, выступающая часть всестороннего развития ребенка, необходимое условие для его успешного развития в будущем.</w:t>
      </w:r>
    </w:p>
    <w:p w14:paraId="1548B1DF" w14:textId="7541B339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Важность раннего экологического образования</w:t>
      </w:r>
    </w:p>
    <w:p w14:paraId="47083E8F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"Мир меняется. И эти изменения требуют от нас осознанного отношения к окружающей среде. Мы не можем ждать, пока наши дети вырастут, чтобы начать говорить с ними об экологии. Их взгляд на мир развивается именно сейчас, в детском саду. - наше будущее, и от того, наконец, они будут близки к природе, как известно, будут понимать ее ценность, как и наше общее благополучие. Раннее экологическое образование — это не просто предмет, это фундамент для развития".</w:t>
      </w:r>
    </w:p>
    <w:p w14:paraId="2254D489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Мы живем в эпоху стремительных перемен, когда вопросы экологии выходят на первый план. Климатические изменения, снижение биоразнообразия, загрязнение окружающей среды – эти проблемы касаются каждого из нас. И самое главное – они напрямую влияют на будущее наших детей.</w:t>
      </w:r>
    </w:p>
    <w:p w14:paraId="2B6A446B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Формирование обнаружения мировоззрения, основанного на нарушении взаимосвязи человека и природы, должно начинаться как можно раньше, а детский сад – это идеальная среда для этого. </w:t>
      </w:r>
      <w:r w:rsidRPr="0010553B">
        <w:rPr>
          <w:rFonts w:ascii="Times New Roman" w:hAnsi="Times New Roman" w:cs="Times New Roman"/>
          <w:sz w:val="28"/>
          <w:szCs w:val="28"/>
        </w:rPr>
        <w:t>Здесь дети любознательны, открывают мир, и их тяга к познанию может быть направлена</w:t>
      </w:r>
      <w:r w:rsidRPr="005D6E65">
        <w:rPr>
          <w:rFonts w:ascii="Times New Roman" w:hAnsi="Times New Roman" w:cs="Times New Roman"/>
          <w:sz w:val="28"/>
          <w:szCs w:val="28"/>
        </w:rPr>
        <w:t xml:space="preserve"> на формирование в русло экологического грамотного и ответственного поведения.</w:t>
      </w:r>
    </w:p>
    <w:p w14:paraId="26CF7CA3" w14:textId="617D89A0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Pr="005D6E65">
        <w:rPr>
          <w:rFonts w:ascii="Times New Roman" w:hAnsi="Times New Roman" w:cs="Times New Roman"/>
          <w:sz w:val="28"/>
          <w:szCs w:val="28"/>
        </w:rPr>
        <w:t>ы хотим поделиться с вами не теорией, но и реальными примерами работы, как мы «творим с природой» в нашем детском саду.</w:t>
      </w:r>
    </w:p>
    <w:p w14:paraId="00ED42CC" w14:textId="488AFA2D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Объяснить педагогическую ценность: почему именно игровой и творческий подходы настолько эффективны. Как через игру дети учатся наблюдать, анализировать, делать выводы и, самое главное, любить и беречь природу.</w:t>
      </w:r>
    </w:p>
    <w:p w14:paraId="29284DD3" w14:textId="3A41918E" w:rsidR="0010553B" w:rsidRPr="005D6E65" w:rsidRDefault="0064211E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Рассказать </w:t>
      </w:r>
      <w:r w:rsidRPr="005D6E65">
        <w:rPr>
          <w:rFonts w:ascii="Times New Roman" w:hAnsi="Times New Roman" w:cs="Times New Roman"/>
          <w:sz w:val="28"/>
          <w:szCs w:val="28"/>
        </w:rPr>
        <w:t>о</w:t>
      </w:r>
      <w:r w:rsidR="0010553B" w:rsidRPr="005D6E65">
        <w:rPr>
          <w:rFonts w:ascii="Times New Roman" w:hAnsi="Times New Roman" w:cs="Times New Roman"/>
          <w:sz w:val="28"/>
          <w:szCs w:val="28"/>
        </w:rPr>
        <w:t xml:space="preserve"> наших успехах, но и не забудем упомянуть о различных трудностях, с которыми мы сталкиваемся. Обмен опытом – это ключ к коллективному росту.</w:t>
      </w:r>
    </w:p>
    <w:p w14:paraId="0A3E5699" w14:textId="6172D175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E65">
        <w:rPr>
          <w:rFonts w:ascii="Times New Roman" w:hAnsi="Times New Roman" w:cs="Times New Roman"/>
          <w:sz w:val="28"/>
          <w:szCs w:val="28"/>
        </w:rPr>
        <w:t xml:space="preserve"> Мы верим, что только вместе, усилиями системы педагогов, родителей и специалистов, мы сможем создать достаточный объем экологического образования.</w:t>
      </w:r>
    </w:p>
    <w:p w14:paraId="441DE87C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"Наш главный принцип — это "Творим с природой". Мы не учим детей, как жить в мире, где нет природы. Мы учим их жить в гармонии с ней. Наш подход основан на:</w:t>
      </w:r>
    </w:p>
    <w:p w14:paraId="4A6CBA55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Наблюдение: Дети учатся наблюдать за деталями, понимать процессы, происходящие вокруг.</w:t>
      </w:r>
    </w:p>
    <w:p w14:paraId="48352E30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Игра: через игру познание становится увлекательным и познавательным.</w:t>
      </w:r>
    </w:p>
    <w:p w14:paraId="3B39C313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Творчество: Природные материалы становятся источником вдохновения для создания чего-то нового.</w:t>
      </w:r>
    </w:p>
    <w:p w14:paraId="0DF9FEDB" w14:textId="71E434DE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Практическая деятельность: Дети сами участвуют в уходе за растениями и животными, ощущая свою ответственность».</w:t>
      </w:r>
    </w:p>
    <w:p w14:paraId="4AB2DB85" w14:textId="79F944F4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 Одна из самых любимых и методических практик — это "Мини-огород на окошке". Дети с удовольствием участвуют в каждом этапе: от выбора семян и посадки до полива и ухода. Они наблюдают, как из маленькой семечки вырастают растения, которые потом можно использовать в пищу и любоваться ими. Это учит их терпению, ответственности и пониманию ценности труда. А когда они видят результат - свои первые плоды трудов - нет предела их радости!"</w:t>
      </w:r>
    </w:p>
    <w:p w14:paraId="144A2763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"Следующая наша практика - "Мастерская природа". Здесь мы используем все, что дарит нам природа: шишки, листья, ветки, камни, ракушки. Дети рисуют удивительные картины, развивая свою фантазию и мелкую моторику. Это не только обогащает их творческие способности, но и учит ценить красоту простых вещей, которые мы часто не замечаем в повседневной жизни".</w:t>
      </w:r>
    </w:p>
    <w:p w14:paraId="29C24E42" w14:textId="6AD72FB6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Чтобы сделать обучение еще более захватывающим, мы активно используем "Эко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5D6E65">
        <w:rPr>
          <w:rFonts w:ascii="Times New Roman" w:hAnsi="Times New Roman" w:cs="Times New Roman"/>
          <w:sz w:val="28"/>
          <w:szCs w:val="28"/>
        </w:rPr>
        <w:t>игры и квесты". Это могут быть подвижные игры в свежем воздухе, где дети изучают свойства растений, учатся наблюдать следы животных, или квесты, где им нужно найти "сокровища природы", выполняя экологические задания. Такие игры не только весело, но и очень познавательно помогают закрепить знания на примере".</w:t>
      </w:r>
    </w:p>
    <w:p w14:paraId="28982911" w14:textId="42474D3F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 xml:space="preserve">Важными мероприятиями нашего сада, являются экологические акции и субботники. Вместе с детьми и их родителями мы выходим на уборочную территорию, сажаем деревья, ухаживаем за птицами, изготавливаем для них кормушки. Такие мероприятия способствуют формированию у детей чувства </w:t>
      </w:r>
      <w:r w:rsidRPr="005D6E65">
        <w:rPr>
          <w:rFonts w:ascii="Times New Roman" w:hAnsi="Times New Roman" w:cs="Times New Roman"/>
          <w:sz w:val="28"/>
          <w:szCs w:val="28"/>
        </w:rPr>
        <w:lastRenderedPageBreak/>
        <w:t>сопричастности, ответственности за общее пространство и прививают культуру совместного труда во благо природы.</w:t>
      </w:r>
    </w:p>
    <w:p w14:paraId="516C2AAA" w14:textId="494CC4EE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Что дают эти практики?</w:t>
      </w:r>
    </w:p>
    <w:p w14:paraId="3DAD8BEE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Повышение уровня экологических знаний: Дети с удовольствием рассказывают о растениях, животных, правилах поведения в природе.</w:t>
      </w:r>
    </w:p>
    <w:p w14:paraId="45DE10F0" w14:textId="530206EE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Развитие бережного отношения к ней</w:t>
      </w:r>
      <w:bookmarkStart w:id="0" w:name="_GoBack"/>
      <w:bookmarkEnd w:id="0"/>
      <w:r w:rsidR="00EF175C" w:rsidRPr="005D6E65">
        <w:rPr>
          <w:rFonts w:ascii="Times New Roman" w:hAnsi="Times New Roman" w:cs="Times New Roman"/>
          <w:sz w:val="28"/>
          <w:szCs w:val="28"/>
        </w:rPr>
        <w:t>: они</w:t>
      </w:r>
      <w:r w:rsidRPr="005D6E65">
        <w:rPr>
          <w:rFonts w:ascii="Times New Roman" w:hAnsi="Times New Roman" w:cs="Times New Roman"/>
          <w:sz w:val="28"/>
          <w:szCs w:val="28"/>
        </w:rPr>
        <w:t xml:space="preserve"> начинают понимать, почему нельзя рвать цветы без надобности, мусорить, обижать животных.</w:t>
      </w:r>
    </w:p>
    <w:p w14:paraId="733C9B1B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Формирование ответственности: Дети сами проявляют инициативу по уходу за растениями, особенно участвуя в акциях.</w:t>
      </w:r>
    </w:p>
    <w:p w14:paraId="7717456E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Развитие творческих и коммуникативных навыков: через совместные проекты и игры дети учатся, общаются, выражают идеи.</w:t>
      </w:r>
    </w:p>
    <w:p w14:paraId="52CF7915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Укрепление связи с родителями: совместные мероприятия сплачивают семьи и позволяют родителям лучше понимать и поддерживать экологическое воспитание детей.</w:t>
      </w:r>
    </w:p>
    <w:p w14:paraId="6684411E" w14:textId="486A9A5C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Конечно, внедрение новых практик не обходится без сложностей.</w:t>
      </w:r>
    </w:p>
    <w:p w14:paraId="7AC30D09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Нехватка времени и ресурсов: для решения этой проблемы мы активно ищем партнеров, привлекаем родителей, используем доступные природные материалы.</w:t>
      </w:r>
    </w:p>
    <w:p w14:paraId="27D81D1D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Необходимость постоянного обучения: Мы участвуем в семинарах, мастер-классах, изучаем новую методическую литературу.</w:t>
      </w:r>
    </w:p>
    <w:p w14:paraId="28E1AB57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Формирование осознанных отношений родителей: проводим родительские собрания, дни открытых дверей, где делимся своим опытом и углубляем темы».</w:t>
      </w:r>
    </w:p>
    <w:p w14:paraId="2B4DD929" w14:textId="5B3035F8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Уважаемые коллеги! Мы уверены, что экологическое образование в детском саду — это не просто модный тренд, жизненная необходимость. Наше выступление — это не только презентация нашего опыта, но и призыв к проведению.</w:t>
      </w:r>
    </w:p>
    <w:p w14:paraId="6490BEFA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Давайте вместе:</w:t>
      </w:r>
    </w:p>
    <w:p w14:paraId="1FFB68CB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Обмениваться идеями и лучшими практиками.</w:t>
      </w:r>
    </w:p>
    <w:p w14:paraId="0AF003C6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Развивать совместные проекты.</w:t>
      </w:r>
    </w:p>
    <w:p w14:paraId="34CD761B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Вовлекать родителей в этот интересный процесс.</w:t>
      </w:r>
    </w:p>
    <w:p w14:paraId="4938C5F8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Формировать поколение, которое любит, ценит и бережет нашу прекрасную планету!</w:t>
      </w:r>
    </w:p>
    <w:p w14:paraId="4D388AD2" w14:textId="5F767FBD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D6E65">
        <w:rPr>
          <w:rFonts w:ascii="Times New Roman" w:hAnsi="Times New Roman" w:cs="Times New Roman"/>
          <w:sz w:val="28"/>
          <w:szCs w:val="28"/>
        </w:rPr>
        <w:t>Давайте творить с природой – ради нашего общего будущего!»</w:t>
      </w:r>
    </w:p>
    <w:p w14:paraId="0D327422" w14:textId="77777777" w:rsidR="0010553B" w:rsidRPr="005D6E65" w:rsidRDefault="0010553B" w:rsidP="00EF175C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0553B" w:rsidRPr="005D6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E1D"/>
    <w:rsid w:val="0010553B"/>
    <w:rsid w:val="0064211E"/>
    <w:rsid w:val="00854B19"/>
    <w:rsid w:val="00EF175C"/>
    <w:rsid w:val="00F7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6483F"/>
  <w15:chartTrackingRefBased/>
  <w15:docId w15:val="{C04F2AA2-BD59-4908-A7F2-64ED1C27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05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055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978</Words>
  <Characters>5578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2025-11-30T16:57:00Z</dcterms:created>
  <dcterms:modified xsi:type="dcterms:W3CDTF">2026-03-18T13:00:00Z</dcterms:modified>
</cp:coreProperties>
</file>