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58B6" w:rsidRPr="007B58B6" w:rsidRDefault="007B58B6" w:rsidP="007B58B6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7B58B6">
        <w:rPr>
          <w:b/>
          <w:color w:val="2C2D2E"/>
          <w:sz w:val="28"/>
          <w:szCs w:val="28"/>
        </w:rPr>
        <w:t>Использование музеев и памятников в патриотическом воспитании детей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Патриотизм — это глубокое чувство любви и уважения к своей Родине, истории, культуре и традициям. Воспитание патриотизма начинается в семье, и важную роль в этом процессе играют музеи и памятники. Они помогают детям осознать значимость прошлого, почувствовать связь поколений и гордость за достижения своего народа.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b/>
          <w:i/>
          <w:color w:val="2C2D2E"/>
          <w:sz w:val="28"/>
          <w:szCs w:val="28"/>
        </w:rPr>
      </w:pPr>
      <w:r w:rsidRPr="007B58B6">
        <w:rPr>
          <w:b/>
          <w:i/>
          <w:color w:val="2C2D2E"/>
          <w:sz w:val="28"/>
          <w:szCs w:val="28"/>
        </w:rPr>
        <w:t>Почему важно посещать музеи и памятники?</w:t>
      </w:r>
    </w:p>
    <w:p w:rsid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Посещение музеев и памятников — это не просто развлечение, а мощный образовательный инструмент. Вот почему это полезно:</w:t>
      </w:r>
    </w:p>
    <w:p w:rsidR="007B58B6" w:rsidRDefault="007B58B6" w:rsidP="007B58B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 xml:space="preserve">Формирование исторической памяти. Через экспонаты и рассказы </w:t>
      </w:r>
      <w:bookmarkStart w:id="0" w:name="_GoBack"/>
      <w:bookmarkEnd w:id="0"/>
      <w:r w:rsidRPr="007B58B6">
        <w:rPr>
          <w:color w:val="2C2D2E"/>
          <w:sz w:val="28"/>
          <w:szCs w:val="28"/>
        </w:rPr>
        <w:t>экскурсоводов дети узнают историю своей страны, героев войны, велик</w:t>
      </w:r>
      <w:r>
        <w:rPr>
          <w:color w:val="2C2D2E"/>
          <w:sz w:val="28"/>
          <w:szCs w:val="28"/>
        </w:rPr>
        <w:t>их ученых и деятелей культуры.</w:t>
      </w:r>
    </w:p>
    <w:p w:rsidR="007B58B6" w:rsidRDefault="007B58B6" w:rsidP="007B58B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Развитие эмоционального восприятия. Монументы и мемориалы вызывают сильные эмоции, помогая ребенку ощутить благодарность и уваже</w:t>
      </w:r>
      <w:r>
        <w:rPr>
          <w:color w:val="2C2D2E"/>
          <w:sz w:val="28"/>
          <w:szCs w:val="28"/>
        </w:rPr>
        <w:t>ние к предкам.</w:t>
      </w:r>
    </w:p>
    <w:p w:rsidR="007B58B6" w:rsidRDefault="007B58B6" w:rsidP="007B58B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 xml:space="preserve">Воспитание эстетического вкуса. Музеи знакомят с искусством, архитектурой, природой родного края, учат видеть красоту </w:t>
      </w:r>
      <w:r>
        <w:rPr>
          <w:color w:val="2C2D2E"/>
          <w:sz w:val="28"/>
          <w:szCs w:val="28"/>
        </w:rPr>
        <w:t>и ценить культурное наследие.</w:t>
      </w:r>
    </w:p>
    <w:p w:rsidR="007B58B6" w:rsidRPr="007B58B6" w:rsidRDefault="007B58B6" w:rsidP="007B58B6">
      <w:pPr>
        <w:pStyle w:val="a3"/>
        <w:numPr>
          <w:ilvl w:val="0"/>
          <w:numId w:val="2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Укрепление семейных традиций. Совместные походы в музей становятся частью семейной культуры, укрепляют отношения между поколениями.</w:t>
      </w:r>
    </w:p>
    <w:p w:rsidR="007B58B6" w:rsidRPr="007B58B6" w:rsidRDefault="007B58B6" w:rsidP="007B58B6">
      <w:pPr>
        <w:pStyle w:val="a3"/>
        <w:numPr>
          <w:ilvl w:val="0"/>
          <w:numId w:val="1"/>
        </w:numPr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Как организовать посещение музея или памятника с пользой?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b/>
          <w:color w:val="2C2D2E"/>
          <w:sz w:val="28"/>
          <w:szCs w:val="28"/>
        </w:rPr>
      </w:pPr>
      <w:r w:rsidRPr="007B58B6">
        <w:rPr>
          <w:b/>
          <w:color w:val="2C2D2E"/>
          <w:sz w:val="28"/>
          <w:szCs w:val="28"/>
        </w:rPr>
        <w:t>Чтобы посещение стало эффективным инструментом воспитания, следуйте простым правилам: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1. Подготовьтесь заранее. Выберите тематику, интересную ребенку, прочитайте вместе небольшую информацию о музее или памятнике.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 xml:space="preserve">2. Сделайте экскурсию интерактивной. Задавайте вопросы, предлагайте ребенку самому рассказать </w:t>
      </w:r>
      <w:proofErr w:type="gramStart"/>
      <w:r w:rsidRPr="007B58B6">
        <w:rPr>
          <w:color w:val="2C2D2E"/>
          <w:sz w:val="28"/>
          <w:szCs w:val="28"/>
        </w:rPr>
        <w:t>увиденное</w:t>
      </w:r>
      <w:proofErr w:type="gramEnd"/>
      <w:r w:rsidRPr="007B58B6">
        <w:rPr>
          <w:color w:val="2C2D2E"/>
          <w:sz w:val="28"/>
          <w:szCs w:val="28"/>
        </w:rPr>
        <w:t>, обсудите впечатления.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3. Используйте игровые формы. Например, предложите игру «найди экспонат», попросите ребенка нарисовать памятник дома или придумать рассказ о герое.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4. Покажите пример личного отношения. Расскажите личную семейную историю, связанную с событием или героем, покажите искреннее восхищение подвигами предков.</w:t>
      </w:r>
    </w:p>
    <w:p w:rsid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lastRenderedPageBreak/>
        <w:t>5. Закрепляйте полученные знания. Посмотрите фильм, почитайте книгу, посетите выставку, посвященную той же теме, чтобы ре</w:t>
      </w:r>
      <w:r>
        <w:rPr>
          <w:color w:val="2C2D2E"/>
          <w:sz w:val="28"/>
          <w:szCs w:val="28"/>
        </w:rPr>
        <w:t xml:space="preserve">бенок глубже осмыслил </w:t>
      </w:r>
      <w:proofErr w:type="gramStart"/>
      <w:r>
        <w:rPr>
          <w:color w:val="2C2D2E"/>
          <w:sz w:val="28"/>
          <w:szCs w:val="28"/>
        </w:rPr>
        <w:t>увиденное</w:t>
      </w:r>
      <w:proofErr w:type="gramEnd"/>
      <w:r>
        <w:rPr>
          <w:color w:val="2C2D2E"/>
          <w:sz w:val="28"/>
          <w:szCs w:val="28"/>
        </w:rPr>
        <w:t>.</w:t>
      </w:r>
    </w:p>
    <w:p w:rsidR="007B58B6" w:rsidRPr="007B58B6" w:rsidRDefault="007B58B6" w:rsidP="007B58B6">
      <w:pPr>
        <w:pStyle w:val="a3"/>
        <w:shd w:val="clear" w:color="auto" w:fill="FFFFFF"/>
        <w:jc w:val="both"/>
        <w:rPr>
          <w:color w:val="2C2D2E"/>
          <w:sz w:val="28"/>
          <w:szCs w:val="28"/>
        </w:rPr>
      </w:pPr>
      <w:r w:rsidRPr="007B58B6">
        <w:rPr>
          <w:color w:val="2C2D2E"/>
          <w:sz w:val="28"/>
          <w:szCs w:val="28"/>
        </w:rPr>
        <w:t>Таким образом, регулярное посещение музеев и памятников становится важным элементом семейного досуга и мощным средством формирования у ребенка чувства патриотизма, ответственности перед прошлым и будущим своей страны.</w:t>
      </w:r>
    </w:p>
    <w:p w:rsidR="0088035E" w:rsidRPr="007B58B6" w:rsidRDefault="0088035E" w:rsidP="007B58B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8035E" w:rsidRPr="007B58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11257"/>
    <w:multiLevelType w:val="hybridMultilevel"/>
    <w:tmpl w:val="956E41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102A5A"/>
    <w:multiLevelType w:val="hybridMultilevel"/>
    <w:tmpl w:val="171256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4D1"/>
    <w:rsid w:val="004144D1"/>
    <w:rsid w:val="007B58B6"/>
    <w:rsid w:val="00880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5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B58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5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328</Words>
  <Characters>1874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Серверная</dc:creator>
  <cp:keywords/>
  <dc:description/>
  <cp:lastModifiedBy>Серверная</cp:lastModifiedBy>
  <cp:revision>2</cp:revision>
  <dcterms:created xsi:type="dcterms:W3CDTF">2026-03-16T08:35:00Z</dcterms:created>
  <dcterms:modified xsi:type="dcterms:W3CDTF">2026-03-16T08:37:00Z</dcterms:modified>
</cp:coreProperties>
</file>