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EC1" w:rsidRDefault="00E27C74" w:rsidP="00631EC1">
      <w:pPr>
        <w:ind w:left="-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E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9AD3B5" wp14:editId="30B8A35E">
                <wp:simplePos x="0" y="0"/>
                <wp:positionH relativeFrom="margin">
                  <wp:posOffset>518160</wp:posOffset>
                </wp:positionH>
                <wp:positionV relativeFrom="paragraph">
                  <wp:posOffset>3086100</wp:posOffset>
                </wp:positionV>
                <wp:extent cx="5364480" cy="3215640"/>
                <wp:effectExtent l="0" t="0" r="0" b="381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4480" cy="3215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EC1" w:rsidRPr="00E63592" w:rsidRDefault="00631EC1" w:rsidP="00631EC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E63592">
                              <w:rPr>
                                <w:rFonts w:ascii="Times New Roman" w:hAnsi="Times New Roman" w:cs="Times New Roman"/>
                                <w:color w:val="002060"/>
                                <w:sz w:val="72"/>
                                <w:szCs w:val="72"/>
                              </w:rPr>
                              <w:t>Познавательно-исследовательский краткосрочный проект</w:t>
                            </w:r>
                          </w:p>
                          <w:p w:rsidR="00631EC1" w:rsidRPr="00E63592" w:rsidRDefault="00631EC1" w:rsidP="00631EC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RPr="00E63592">
                              <w:rPr>
                                <w:rFonts w:ascii="Times New Roman" w:hAnsi="Times New Roman" w:cs="Times New Roman"/>
                                <w:color w:val="FF0000"/>
                                <w:sz w:val="72"/>
                                <w:szCs w:val="72"/>
                              </w:rPr>
                              <w:t>«Наш весёлый огород»</w:t>
                            </w:r>
                          </w:p>
                          <w:p w:rsidR="00631EC1" w:rsidRDefault="00631E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9AD3B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.8pt;margin-top:243pt;width:422.4pt;height:253.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" filled="f" stroked="f">
                <v:textbox>
                  <w:txbxContent>
                    <w:p w:rsidR="00631EC1" w:rsidRPr="00E63592" w:rsidRDefault="00631EC1" w:rsidP="00631EC1">
                      <w:pPr>
                        <w:jc w:val="center"/>
                        <w:rPr>
                          <w:rFonts w:ascii="Times New Roman" w:hAnsi="Times New Roman" w:cs="Times New Roman"/>
                          <w:color w:val="002060"/>
                          <w:sz w:val="72"/>
                          <w:szCs w:val="72"/>
                        </w:rPr>
                      </w:pPr>
                      <w:r w:rsidRPr="00E63592">
                        <w:rPr>
                          <w:rFonts w:ascii="Times New Roman" w:hAnsi="Times New Roman" w:cs="Times New Roman"/>
                          <w:color w:val="002060"/>
                          <w:sz w:val="72"/>
                          <w:szCs w:val="72"/>
                        </w:rPr>
                        <w:t>Познавательно-исследовательский краткосрочный проект</w:t>
                      </w:r>
                    </w:p>
                    <w:p w:rsidR="00631EC1" w:rsidRPr="00E63592" w:rsidRDefault="00631EC1" w:rsidP="00631EC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72"/>
                          <w:szCs w:val="72"/>
                        </w:rPr>
                      </w:pPr>
                      <w:r w:rsidRPr="00E63592">
                        <w:rPr>
                          <w:rFonts w:ascii="Times New Roman" w:hAnsi="Times New Roman" w:cs="Times New Roman"/>
                          <w:color w:val="FF0000"/>
                          <w:sz w:val="72"/>
                          <w:szCs w:val="72"/>
                        </w:rPr>
                        <w:t>«Наш весёлый огород»</w:t>
                      </w:r>
                    </w:p>
                    <w:p w:rsidR="00631EC1" w:rsidRDefault="00631EC1"/>
                  </w:txbxContent>
                </v:textbox>
                <w10:wrap type="square" anchorx="margin"/>
              </v:shape>
            </w:pict>
          </mc:Fallback>
        </mc:AlternateContent>
      </w:r>
      <w:r w:rsidRPr="00631E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114106" wp14:editId="44F856A6">
                <wp:simplePos x="0" y="0"/>
                <wp:positionH relativeFrom="column">
                  <wp:posOffset>944880</wp:posOffset>
                </wp:positionH>
                <wp:positionV relativeFrom="paragraph">
                  <wp:posOffset>556260</wp:posOffset>
                </wp:positionV>
                <wp:extent cx="4518660" cy="126492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8660" cy="1264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EC1" w:rsidRDefault="00631E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114106" id="_x0000_s1027" type="#_x0000_t202" style="position:absolute;left:0;text-align:left;margin-left:74.4pt;margin-top:43.8pt;width:355.8pt;height:99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" filled="f" stroked="f">
                <v:textbox>
                  <w:txbxContent>
                    <w:p w:rsidR="00631EC1" w:rsidRDefault="00631EC1"/>
                  </w:txbxContent>
                </v:textbox>
                <w10:wrap type="square"/>
              </v:shape>
            </w:pict>
          </mc:Fallback>
        </mc:AlternateContent>
      </w:r>
      <w:r w:rsidR="00631EC1" w:rsidRPr="00631E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19C4A80" wp14:editId="63E2D44F">
                <wp:simplePos x="0" y="0"/>
                <wp:positionH relativeFrom="margin">
                  <wp:align>right</wp:align>
                </wp:positionH>
                <wp:positionV relativeFrom="paragraph">
                  <wp:posOffset>6496050</wp:posOffset>
                </wp:positionV>
                <wp:extent cx="1607820" cy="1524000"/>
                <wp:effectExtent l="0" t="0" r="0" b="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1EC1" w:rsidRDefault="00631EC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C4A80" id="_x0000_s1028" type="#_x0000_t202" style="position:absolute;left:0;text-align:left;margin-left:75.4pt;margin-top:511.5pt;width:126.6pt;height:120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" filled="f" stroked="f">
                <v:textbox>
                  <w:txbxContent>
                    <w:p w:rsidR="00631EC1" w:rsidRDefault="00631EC1"/>
                  </w:txbxContent>
                </v:textbox>
                <w10:wrap type="square" anchorx="margin"/>
              </v:shape>
            </w:pict>
          </mc:Fallback>
        </mc:AlternateContent>
      </w:r>
      <w:r w:rsidR="00631EC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31F8D15">
            <wp:extent cx="6797040" cy="9839960"/>
            <wp:effectExtent l="0" t="0" r="381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7040" cy="9839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Вид проекта: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A25E4">
        <w:rPr>
          <w:rFonts w:ascii="Times New Roman" w:hAnsi="Times New Roman" w:cs="Times New Roman"/>
          <w:sz w:val="28"/>
          <w:szCs w:val="28"/>
        </w:rPr>
        <w:t>ознавательно-исследовательский.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Продолжительность: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A25E4">
        <w:rPr>
          <w:rFonts w:ascii="Times New Roman" w:hAnsi="Times New Roman" w:cs="Times New Roman"/>
          <w:sz w:val="28"/>
          <w:szCs w:val="28"/>
        </w:rPr>
        <w:t xml:space="preserve">раткосрочный. 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Pr="00AA25E4">
        <w:rPr>
          <w:rFonts w:ascii="Times New Roman" w:hAnsi="Times New Roman" w:cs="Times New Roman"/>
          <w:sz w:val="28"/>
          <w:szCs w:val="28"/>
        </w:rPr>
        <w:t xml:space="preserve">3-4 года. 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Группа: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A25E4">
        <w:rPr>
          <w:rFonts w:ascii="Times New Roman" w:hAnsi="Times New Roman" w:cs="Times New Roman"/>
          <w:sz w:val="28"/>
          <w:szCs w:val="28"/>
        </w:rPr>
        <w:t>торая младшая.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A25E4">
        <w:rPr>
          <w:rFonts w:ascii="Times New Roman" w:hAnsi="Times New Roman" w:cs="Times New Roman"/>
          <w:sz w:val="28"/>
          <w:szCs w:val="28"/>
        </w:rPr>
        <w:t>оспитатели, дети и их родители.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Сроки проведения: </w:t>
      </w:r>
      <w:r>
        <w:rPr>
          <w:rFonts w:ascii="Times New Roman" w:hAnsi="Times New Roman" w:cs="Times New Roman"/>
          <w:sz w:val="28"/>
          <w:szCs w:val="28"/>
        </w:rPr>
        <w:t>февраль</w:t>
      </w:r>
      <w:r w:rsidRPr="00AA25E4">
        <w:rPr>
          <w:rFonts w:ascii="Times New Roman" w:hAnsi="Times New Roman" w:cs="Times New Roman"/>
          <w:sz w:val="28"/>
          <w:szCs w:val="28"/>
        </w:rPr>
        <w:t>-май.</w:t>
      </w:r>
    </w:p>
    <w:p w:rsidR="00631EC1" w:rsidRPr="00AA25E4" w:rsidRDefault="00631EC1" w:rsidP="00631EC1">
      <w:pPr>
        <w:jc w:val="both"/>
        <w:rPr>
          <w:rFonts w:ascii="Times New Roman" w:hAnsi="Times New Roman" w:cs="Times New Roman"/>
          <w:sz w:val="28"/>
          <w:szCs w:val="28"/>
        </w:rPr>
      </w:pPr>
      <w:r w:rsidRPr="00AA25E4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Pr="00AA25E4">
        <w:rPr>
          <w:rFonts w:ascii="Times New Roman" w:hAnsi="Times New Roman" w:cs="Times New Roman"/>
          <w:sz w:val="28"/>
          <w:szCs w:val="28"/>
        </w:rPr>
        <w:t xml:space="preserve">В рамках образовательной деятельности. 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проекта: 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родители, имеющие свои огороды (дачи), не подозревают, что зеленое царство начнет вызывать огромный интерес ребенка, если взрослые научат наблюдать за растением, видеть в зеленом ростке особое живое существо, жизнь которого целиком зависит от того, получает он уход или нет. Только с помощью взрослых дошкольник может понять, что жизнь растения зависит от наличия тепла, света и хорошей почвы, научится отличать здоровое и сильное растение от слабого, хилого, требующего «лечения». Научившись понимать состояние растений, ребенок будет сочувствовать и ухаживать. Таким образом, решаются задачи познавательно-исследовательского, социально-личностного, эстетического развития ребенка. Маленькие дети любят действовать. Мир вокруг себя они познают практически, а свои действия с наблюдениями за результатами.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А это очень важные качества для обучения ребенка в школе. Однако </w:t>
      </w:r>
      <w:r w:rsidRPr="001B6F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проблема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состоит в том, что дети младшего дошкольного возраста в недостаточной степени имеют представления о растениях, о том, где они растут, о необходимых условиях их роста, их интерес к познавательно-исследовательской деятельности недостаточно развит. Чтобы удовлетворить детскую любознательность, привить первые навыки активности и самостоятельности мышления, мы создали условия для поисково-исследовательской деятельности детей. Ознакомление с ростом и развитием растений можно осуществлять в зимне-весенний период, выращивая в помещении детского сада различные культуры из семян и луковиц, используя для этого огород на окне.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31EC1" w:rsidRDefault="00631EC1" w:rsidP="00631E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 проекта: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D3454" w:rsidRPr="000D3454" w:rsidRDefault="00E26B2D" w:rsidP="000D3454">
      <w:pPr>
        <w:pStyle w:val="a3"/>
        <w:numPr>
          <w:ilvl w:val="0"/>
          <w:numId w:val="19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4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 детей интереса к исследовательской деятельности по выращиванию культурных растений в комнатных условиях, воспитание у детей любви к природе.</w:t>
      </w:r>
      <w:r w:rsidR="000D3454" w:rsidRPr="000D34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D3454" w:rsidRPr="000D34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31EC1" w:rsidRPr="000D3454" w:rsidRDefault="00631EC1" w:rsidP="000D345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4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631EC1" w:rsidRPr="001B6FAB" w:rsidRDefault="00631EC1" w:rsidP="00631E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у детей знания о росте и потребности растений;</w:t>
      </w:r>
    </w:p>
    <w:p w:rsidR="00631EC1" w:rsidRPr="001B6FAB" w:rsidRDefault="00631EC1" w:rsidP="00631E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формирования умения наблюдать, ухаживать за огородными культурами;</w:t>
      </w:r>
    </w:p>
    <w:p w:rsidR="00631EC1" w:rsidRPr="001B6FAB" w:rsidRDefault="00631EC1" w:rsidP="00631E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любознательность, интерес к исследовательской деятельности, экспериментированию;</w:t>
      </w:r>
    </w:p>
    <w:p w:rsidR="00631EC1" w:rsidRPr="001B6FAB" w:rsidRDefault="00631EC1" w:rsidP="00631E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бережное и заботливое отношение к растениям;</w:t>
      </w:r>
    </w:p>
    <w:p w:rsidR="00631EC1" w:rsidRPr="001B6FAB" w:rsidRDefault="00631EC1" w:rsidP="00631EC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формированию партнерских взаимоотношений между педагогом, детьми и родителями.</w:t>
      </w:r>
    </w:p>
    <w:p w:rsidR="00631EC1" w:rsidRPr="00AA25E4" w:rsidRDefault="00631EC1" w:rsidP="00631EC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5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Выполнение проекта:</w:t>
      </w:r>
      <w:r w:rsidRPr="00AA2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реализуется в три этапа – подготовительный, основной, заключительный. 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этапы и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направления реализации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проекта: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 этап.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631EC1" w:rsidRPr="001B6FAB" w:rsidRDefault="00631EC1" w:rsidP="00631E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детьми (выявление уровня знаний о растениях).</w:t>
      </w:r>
    </w:p>
    <w:p w:rsidR="00631EC1" w:rsidRPr="001B6FAB" w:rsidRDefault="00631EC1" w:rsidP="00631EC1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материала необходимого для реализации проекта.</w:t>
      </w:r>
    </w:p>
    <w:p w:rsidR="00631EC1" w:rsidRPr="00255682" w:rsidRDefault="00631EC1" w:rsidP="0025568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 проекта.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детей:</w:t>
      </w:r>
    </w:p>
    <w:p w:rsidR="00631EC1" w:rsidRPr="001B6FAB" w:rsidRDefault="00631EC1" w:rsidP="00631EC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иллюстративного материала по теме проекта.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Взаимодействие с семьей.</w:t>
      </w:r>
    </w:p>
    <w:p w:rsidR="00631EC1" w:rsidRPr="001B6FAB" w:rsidRDefault="00631EC1" w:rsidP="00631E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необходимого материала для создания огорода.</w:t>
      </w:r>
    </w:p>
    <w:p w:rsidR="00631EC1" w:rsidRPr="001B6FAB" w:rsidRDefault="00631EC1" w:rsidP="00631EC1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Совместное обсуждение мероприятий по выполнению проекта.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Практическая работа.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631EC1" w:rsidRPr="001B6FAB" w:rsidRDefault="00631EC1" w:rsidP="00631E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познавательного характера.</w:t>
      </w:r>
    </w:p>
    <w:p w:rsidR="00631EC1" w:rsidRPr="001B6FAB" w:rsidRDefault="00631EC1" w:rsidP="00631EC1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предметно – развивающей среды по теме.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ind w:left="-624"/>
      </w:pPr>
    </w:p>
    <w:p w:rsidR="00631EC1" w:rsidRDefault="00631EC1" w:rsidP="00631EC1">
      <w:pPr>
        <w:ind w:left="-624"/>
      </w:pPr>
    </w:p>
    <w:p w:rsidR="00255682" w:rsidRDefault="00255682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Деятельность детей:</w:t>
      </w:r>
    </w:p>
    <w:p w:rsidR="00631EC1" w:rsidRPr="001B6FAB" w:rsidRDefault="00631EC1" w:rsidP="00631EC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 семян в землю.</w:t>
      </w:r>
    </w:p>
    <w:p w:rsidR="00631EC1" w:rsidRPr="001B6FAB" w:rsidRDefault="00631EC1" w:rsidP="00631EC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Уход за растениями.</w:t>
      </w:r>
    </w:p>
    <w:p w:rsidR="00631EC1" w:rsidRPr="001B6FAB" w:rsidRDefault="00631EC1" w:rsidP="00631EC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Наблюдения за растениями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1EC1" w:rsidRPr="001B6FAB" w:rsidRDefault="00631EC1" w:rsidP="00631EC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Игровая, двигательная деятельность.</w:t>
      </w:r>
    </w:p>
    <w:p w:rsidR="00631EC1" w:rsidRPr="001B6FAB" w:rsidRDefault="00631EC1" w:rsidP="00631EC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практической деятельности.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Совместная деятельность взрослых и детей:</w:t>
      </w:r>
    </w:p>
    <w:p w:rsidR="00631EC1" w:rsidRPr="001B6FAB" w:rsidRDefault="00631EC1" w:rsidP="00631E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 воспитателя, чтение детской художественной литературы.</w:t>
      </w:r>
    </w:p>
    <w:p w:rsidR="00631EC1" w:rsidRPr="003928C0" w:rsidRDefault="00631EC1" w:rsidP="00631E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Различные виды изобразительной деятельности на экологическую тематику.</w:t>
      </w:r>
    </w:p>
    <w:p w:rsidR="00631EC1" w:rsidRPr="001B6FAB" w:rsidRDefault="00631EC1" w:rsidP="00631E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дидактических картино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к, иллюстраций об овощах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1EC1" w:rsidRPr="001B6FAB" w:rsidRDefault="00631EC1" w:rsidP="00631EC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 в огороде.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Подведение итогов.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педагога:</w:t>
      </w:r>
    </w:p>
    <w:p w:rsidR="00631EC1" w:rsidRPr="001B6FAB" w:rsidRDefault="00631EC1" w:rsidP="00631E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беседа с детьми (анализ проделанной работы).</w:t>
      </w:r>
    </w:p>
    <w:p w:rsidR="00631EC1" w:rsidRPr="001B6FAB" w:rsidRDefault="00631EC1" w:rsidP="00631E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Фотовыставка.</w:t>
      </w:r>
    </w:p>
    <w:p w:rsidR="00631EC1" w:rsidRPr="001B6FAB" w:rsidRDefault="00631EC1" w:rsidP="00631EC1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альбомов,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фотовыставок для родителей.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Деятельность детей:</w:t>
      </w:r>
    </w:p>
    <w:p w:rsidR="00631EC1" w:rsidRPr="001B6FAB" w:rsidRDefault="00631EC1" w:rsidP="00631EC1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итоговой беседе о проделанной работе.</w:t>
      </w:r>
    </w:p>
    <w:p w:rsidR="00631EC1" w:rsidRDefault="00631EC1" w:rsidP="00631E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 по реализации проекта</w:t>
      </w:r>
    </w:p>
    <w:p w:rsidR="00631EC1" w:rsidRPr="00491204" w:rsidRDefault="00631EC1" w:rsidP="00631EC1">
      <w:pPr>
        <w:pStyle w:val="a3"/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2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Беседы:</w:t>
      </w:r>
    </w:p>
    <w:p w:rsidR="00631EC1" w:rsidRPr="00491204" w:rsidRDefault="00631EC1" w:rsidP="00631EC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такое огород и что на нём растёт»,</w:t>
      </w:r>
    </w:p>
    <w:p w:rsidR="00631EC1" w:rsidRPr="00491204" w:rsidRDefault="00631EC1" w:rsidP="00631EC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«Что такое «Огород на окне», </w:t>
      </w:r>
    </w:p>
    <w:p w:rsidR="00631EC1" w:rsidRPr="00491204" w:rsidRDefault="00631EC1" w:rsidP="00631EC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«Какие растения можно вырастить на подоконнике», </w:t>
      </w:r>
    </w:p>
    <w:p w:rsidR="00631EC1" w:rsidRPr="00491204" w:rsidRDefault="00631EC1" w:rsidP="00631EC1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12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нужно для растений»</w:t>
      </w:r>
    </w:p>
    <w:p w:rsidR="00631EC1" w:rsidRPr="001B6FAB" w:rsidRDefault="00631EC1" w:rsidP="00631EC1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Опытно-экспериментальная деятельность:</w:t>
      </w:r>
    </w:p>
    <w:p w:rsidR="00631EC1" w:rsidRPr="001B6FAB" w:rsidRDefault="00631EC1" w:rsidP="00631EC1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«Узнаем какая земля?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631EC1" w:rsidRPr="001B6FAB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«Растения и земля. Кому лучше?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631EC1" w:rsidRPr="001B6FAB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«Рассматривание семян овощных культур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631EC1" w:rsidRPr="001B6FAB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Семена-вода» (на примере гороха), </w:t>
      </w:r>
    </w:p>
    <w:p w:rsidR="00631EC1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«Солнце и растения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631EC1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«Вода и растения»,</w:t>
      </w:r>
    </w:p>
    <w:p w:rsidR="00631EC1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«Человек и вода»,</w:t>
      </w:r>
    </w:p>
    <w:p w:rsidR="00631EC1" w:rsidRPr="001B6FAB" w:rsidRDefault="00631EC1" w:rsidP="00631EC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«Как идёт вода по стеблям».</w:t>
      </w:r>
    </w:p>
    <w:p w:rsidR="00631EC1" w:rsidRPr="001B6FAB" w:rsidRDefault="00631EC1" w:rsidP="00631E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Практическая деятельность и трудовые поручения:</w:t>
      </w:r>
    </w:p>
    <w:p w:rsidR="00631EC1" w:rsidRPr="001B6FAB" w:rsidRDefault="00631EC1" w:rsidP="00631EC1">
      <w:pPr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и посев семян.</w:t>
      </w:r>
    </w:p>
    <w:p w:rsidR="00631EC1" w:rsidRDefault="00631EC1" w:rsidP="00631EC1">
      <w:pPr>
        <w:ind w:left="-57"/>
      </w:pPr>
    </w:p>
    <w:p w:rsidR="00631EC1" w:rsidRPr="00FC7FEC" w:rsidRDefault="00631EC1" w:rsidP="00631EC1">
      <w:pPr>
        <w:pStyle w:val="a3"/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F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Полив, уход и наблюдения за овощными культурами в «огороде».</w:t>
      </w:r>
    </w:p>
    <w:p w:rsidR="00631EC1" w:rsidRPr="001B6FAB" w:rsidRDefault="00631EC1" w:rsidP="00631E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Игровая деятельность:</w:t>
      </w:r>
    </w:p>
    <w:p w:rsidR="00631EC1" w:rsidRPr="001B6FAB" w:rsidRDefault="00631EC1" w:rsidP="00631EC1">
      <w:pPr>
        <w:numPr>
          <w:ilvl w:val="0"/>
          <w:numId w:val="14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«Верш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 и корешки», «Доскажи словечко», «Узнай и назови овощи (фрукты)», «Назови как можно больше признаков», «Целое и часть», «Две корзинки».</w:t>
      </w:r>
    </w:p>
    <w:p w:rsidR="00631EC1" w:rsidRPr="001538B1" w:rsidRDefault="00631EC1" w:rsidP="00631EC1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игры: «Вершки и корешки», «Овощи и фрукты».</w:t>
      </w:r>
    </w:p>
    <w:p w:rsidR="00631EC1" w:rsidRPr="001B6FAB" w:rsidRDefault="00631EC1" w:rsidP="00631E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Художественно-творческая деятельность детей.</w:t>
      </w:r>
    </w:p>
    <w:p w:rsidR="00631EC1" w:rsidRPr="001B6FAB" w:rsidRDefault="00631EC1" w:rsidP="00631EC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шивание картинок «В огороде я ра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сту»</w:t>
      </w:r>
    </w:p>
    <w:p w:rsidR="00631EC1" w:rsidRPr="001B6FAB" w:rsidRDefault="00631EC1" w:rsidP="00631EC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табличек-указателей с названием растений и первых всходов.</w:t>
      </w:r>
    </w:p>
    <w:p w:rsidR="00631EC1" w:rsidRDefault="00631EC1" w:rsidP="00631EC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«Лук от всех недуг»</w:t>
      </w:r>
    </w:p>
    <w:p w:rsidR="00631EC1" w:rsidRPr="001B6FAB" w:rsidRDefault="00631EC1" w:rsidP="00631EC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пластилинография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«Репка»</w:t>
      </w:r>
    </w:p>
    <w:p w:rsidR="00631EC1" w:rsidRPr="001B6FAB" w:rsidRDefault="00631EC1" w:rsidP="00631EC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Речь и речевое общение.</w:t>
      </w:r>
    </w:p>
    <w:p w:rsidR="00631EC1" w:rsidRPr="001B6FAB" w:rsidRDefault="00631EC1" w:rsidP="00631EC1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сказок: «Репка», «Вершки и корешки»,</w:t>
      </w:r>
    </w:p>
    <w:p w:rsidR="00631EC1" w:rsidRPr="001B6FAB" w:rsidRDefault="00631EC1" w:rsidP="00631EC1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 детьми стихов, загадок, пословиц и поговорок об овощах.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Оформление альбома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«Наш весёлый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огород».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Консультация для 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«Огород для детей- развлекаемся и учимся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Предполагаемое распределение ролей в проектной группе: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занимается подбором нужного материала, организует образовательные ситуации (посадка культур), эффективно развивает творческое и познавательное мышление детей дошкольного возраста, и привлекает родителей воспитанников для пополнения развивающей среды группы и знаний дошкольников.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участвуют в познавательной деятельности, занимаются наблюдением за прорастанием огородных культур.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Родители: приобрели землю, семена, материал для ухода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посадками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Рабочий план реализации проекта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tbl>
      <w:tblPr>
        <w:tblW w:w="10206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4678"/>
        <w:gridCol w:w="2693"/>
      </w:tblGrid>
      <w:tr w:rsidR="00631EC1" w:rsidRPr="006B3A69" w:rsidTr="009927CF"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Этапа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деятельности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реализации</w:t>
            </w:r>
          </w:p>
        </w:tc>
      </w:tr>
      <w:tr w:rsidR="00631EC1" w:rsidRPr="006B3A69" w:rsidTr="009927CF">
        <w:trPr>
          <w:trHeight w:val="114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1) Подготовительный</w:t>
            </w:r>
          </w:p>
          <w:p w:rsidR="00631EC1" w:rsidRPr="001B6FAB" w:rsidRDefault="00631EC1" w:rsidP="009927CF">
            <w:pPr>
              <w:spacing w:after="15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Определение цели и задач проекта.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Анализ имеющихся условий в группе, детском саду.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Сбор информационного материала о растениях (загадки, поговорки, стихотворения)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Создание условий для орган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изации работы в «Нашем весёлом огороде</w:t>
            </w: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</w:tr>
      <w:tr w:rsidR="00631EC1" w:rsidRPr="006B3A69" w:rsidTr="009927CF"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2) Основной</w:t>
            </w:r>
          </w:p>
          <w:p w:rsidR="00631EC1" w:rsidRPr="001B6FAB" w:rsidRDefault="00631EC1" w:rsidP="009927CF">
            <w:pPr>
              <w:spacing w:after="15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B3A6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Рассматривание семян (укропа, перца</w:t>
            </w: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помидора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салата, петрушки</w:t>
            </w: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посадка семян и лука.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Исследовательская и практическая деятельность детей по изучению особенностей выращивания культурных насаждений:</w:t>
            </w:r>
          </w:p>
          <w:p w:rsidR="00631EC1" w:rsidRPr="001B6FAB" w:rsidRDefault="00631EC1" w:rsidP="009927C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почвы, приобретение семян, посадка, полив, рыхление;</w:t>
            </w:r>
          </w:p>
          <w:p w:rsidR="00631EC1" w:rsidRPr="001B6FAB" w:rsidRDefault="00631EC1" w:rsidP="009927C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огорода на окне;</w:t>
            </w:r>
          </w:p>
          <w:p w:rsidR="00631EC1" w:rsidRPr="001B6FAB" w:rsidRDefault="00631EC1" w:rsidP="009927CF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Наблюдение за растениями и опыты с последу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ющим рассматриванием и фиксации</w:t>
            </w: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Отражение результата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через художественно-творческую деятельность.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</w:tr>
    </w:tbl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p w:rsidR="00631EC1" w:rsidRDefault="00631EC1" w:rsidP="00631EC1">
      <w:pPr>
        <w:ind w:left="-57"/>
      </w:pPr>
    </w:p>
    <w:tbl>
      <w:tblPr>
        <w:tblW w:w="10206" w:type="dxa"/>
        <w:tblInd w:w="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4961"/>
        <w:gridCol w:w="2693"/>
      </w:tblGrid>
      <w:tr w:rsidR="00631EC1" w:rsidRPr="006B3A69" w:rsidTr="009927CF">
        <w:trPr>
          <w:trHeight w:val="3853"/>
        </w:trPr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3) Заключительный</w:t>
            </w:r>
          </w:p>
          <w:p w:rsidR="00631EC1" w:rsidRPr="001B6FAB" w:rsidRDefault="00631EC1" w:rsidP="009927CF">
            <w:pPr>
              <w:spacing w:after="150" w:line="240" w:lineRule="auto"/>
              <w:ind w:left="11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Анализ полученных результатов.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Составление фотоальбома «Наш веселый огород!».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 Высадка рассады на огород детского сада.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EC1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1EC1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31EC1" w:rsidRPr="001B6FAB" w:rsidRDefault="00631EC1" w:rsidP="009927C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31EC1" w:rsidRDefault="00631EC1" w:rsidP="00631EC1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результаты, механизм мониторинга и оценки результатов проекта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результаты:</w:t>
      </w:r>
      <w:r w:rsidR="004027F2">
        <w:rPr>
          <w:rFonts w:ascii="Times New Roman" w:eastAsia="Times New Roman" w:hAnsi="Times New Roman" w:cs="Times New Roman"/>
          <w:sz w:val="28"/>
          <w:szCs w:val="28"/>
          <w:lang w:eastAsia="ru-RU"/>
        </w:rPr>
        <w:t> Из семечки, луковицы,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вырастить растение. Создав огород на окне, мы вырастим лук, горох, помидоры, огурцы и другие овощные культуры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и цветы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детей появится интерес к растениям. Они смогут различать некоторые виды растений, узнают много интересного из жизни растений, </w:t>
      </w:r>
      <w:bookmarkStart w:id="0" w:name="_GoBack"/>
      <w:bookmarkEnd w:id="0"/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исследуют опытным путем условия, необходимые для их роста. Дети научатся вести наблюдения и делать первые выводы. Практической деятельностью является непосредственное участие детей в ходе за растениями. Приобщение к посильному труду по уходу за растениями – это, прежде всего развитие таких качеств, как ответственность за выполнение поручения, за полученный результат, обязательность, целеустремленность. Для понимания результатов нашей практической работы мы провели </w:t>
      </w:r>
      <w:r w:rsidRPr="001B6F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диагностику по изучению интереса к исследовательской и практической деятельности по изучению особенностей выращивания растений в «огороде на окне».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Диагностическое исследование проводилось дважды: на начало и на конец проекта со всей группой детей, участвующих в работе проекта. Результаты наблюдений и беседы с детьми по основным показателям и критериям диагностики мы заносили в таблицу. Качество основных показателей мы оценивали по трём уровням: высокий, средний, низкий. За итоговый уровень брали средний результат качества. Полученные результаты обрабатывали и рассчитывали в процентном соотношении.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Таблица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3"/>
        <w:gridCol w:w="1786"/>
        <w:gridCol w:w="1555"/>
        <w:gridCol w:w="1677"/>
        <w:gridCol w:w="1786"/>
        <w:gridCol w:w="1993"/>
      </w:tblGrid>
      <w:tr w:rsidR="00631EC1" w:rsidRPr="006B3A69" w:rsidTr="009927CF">
        <w:tc>
          <w:tcPr>
            <w:tcW w:w="3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Проявляет интерес к растительным культурам</w:t>
            </w:r>
          </w:p>
        </w:tc>
        <w:tc>
          <w:tcPr>
            <w:tcW w:w="35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и называет несколько овощных культур</w:t>
            </w:r>
          </w:p>
        </w:tc>
        <w:tc>
          <w:tcPr>
            <w:tcW w:w="4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 условия роста растений</w:t>
            </w:r>
          </w:p>
        </w:tc>
      </w:tr>
      <w:tr w:rsidR="00631EC1" w:rsidRPr="006B3A69" w:rsidTr="009927CF"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начало проекта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FA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конец проекта</w:t>
            </w:r>
          </w:p>
        </w:tc>
      </w:tr>
      <w:tr w:rsidR="00631EC1" w:rsidRPr="006B3A69" w:rsidTr="009927CF">
        <w:tc>
          <w:tcPr>
            <w:tcW w:w="18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20%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95%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27%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95%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15%</w:t>
            </w:r>
          </w:p>
        </w:tc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1EC1" w:rsidRPr="001B6FAB" w:rsidRDefault="00631EC1" w:rsidP="009927CF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85%</w:t>
            </w:r>
          </w:p>
        </w:tc>
      </w:tr>
    </w:tbl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Начало проекта: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не знает названия растений. Не испытывает интереса к растениям. Представления об особенностях строения растений, условиях его роста неустойчивы. Желания, ухаживать за растениями, нет.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конец проекта:</w:t>
      </w: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Ребенок проявляет интерес к исследовательской деятельности в познании растительного мира. Узнает и называет 2-3 растения, их основные части. Может сравнить растения, найти сходство и различия во внешних признаках. Знает условия роста растения и устанавливает связь между растением и потребностями в свете, тепле, влаге. Активно проявляет желание участвовать в уходе за растениями.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повторной диагностики, позволили нам сделать вывод о том, что уровень интереса детей II младшей группы к исследовательской деятельности в познании растительного мира значительно вырос. Дети стали различать растения, познакомились с условиями их роста, научились ухаживать за растениями и даже учить и объяснять родителям как правильно это делать.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дальнейшего развития проекта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проект подтвердил, что и в дальнейшем необходимо способствовать слиянию ребенка с природой родного края, формировать эстетическое отношение к ней, углублять знания, совершенствовать навыки, поддерживать индивидуальность каждого ребенка. И тогда ребенок проявит интерес к исследовательской, познавательной деятельности, будут самостоятельно и творчески осваивать новые способы исследований для более точного результата.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дальнейшем планируем проводить данный проект в последующих возрастных группах, так как в ходе проекта расширились представления детей о растениях, как живых организмах, об условиях, необходимых для роста и развития, развилось эстетическое чувство, умение радоваться красоте выращиваемых растений и результатом своего труда. Дети научились наблюдать, стали бережнее относиться к растительному миру, правильно взаимодействовать с растениями по принципу «не навреди». Все участники проекта (дети, воспитатели, родители) получили положительные эмоции от полученных результатов.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Pr="001B6FAB" w:rsidRDefault="00631EC1" w:rsidP="00631EC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Библиографический список: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Иванова А.И. «Экологические наблюдения и эксперименты в детском саду. Мир растений», М.: 2005 г. 234 с.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Комарова Н.Г., Грибова Л.Ф. «Мир, в котором я живу», М.: 2006 г. 215 с.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Николаева С.Н. «Воспитание экологической культуры в дошкольном детстве», М. «Новая школа», 1995 г. 187 с.</w:t>
      </w:r>
    </w:p>
    <w:p w:rsidR="00631EC1" w:rsidRPr="001B6FAB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Поддубная</w:t>
      </w:r>
      <w:proofErr w:type="spellEnd"/>
      <w:r w:rsidRPr="001B6F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Л.Б. «Природа вокруг нас», М. «Корифей», 2006 г. 94 с.</w:t>
      </w: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1EC1" w:rsidRDefault="00631EC1" w:rsidP="00631EC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F29" w:rsidRDefault="00FF7F29"/>
    <w:sectPr w:rsidR="00FF7F29" w:rsidSect="00631EC1">
      <w:pgSz w:w="11906" w:h="16838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B6D89"/>
    <w:multiLevelType w:val="multilevel"/>
    <w:tmpl w:val="04464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984893"/>
    <w:multiLevelType w:val="multilevel"/>
    <w:tmpl w:val="E8604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2760BA"/>
    <w:multiLevelType w:val="hybridMultilevel"/>
    <w:tmpl w:val="30E41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3C6C0B"/>
    <w:multiLevelType w:val="multilevel"/>
    <w:tmpl w:val="769C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16334"/>
    <w:multiLevelType w:val="hybridMultilevel"/>
    <w:tmpl w:val="21D07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A86"/>
    <w:multiLevelType w:val="multilevel"/>
    <w:tmpl w:val="C94C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7E7BEE"/>
    <w:multiLevelType w:val="multilevel"/>
    <w:tmpl w:val="5E067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2F74A8"/>
    <w:multiLevelType w:val="hybridMultilevel"/>
    <w:tmpl w:val="123CCE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0B6DD0"/>
    <w:multiLevelType w:val="multilevel"/>
    <w:tmpl w:val="193EA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9906CF"/>
    <w:multiLevelType w:val="multilevel"/>
    <w:tmpl w:val="AD924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073D8F"/>
    <w:multiLevelType w:val="multilevel"/>
    <w:tmpl w:val="90FA6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375261"/>
    <w:multiLevelType w:val="multilevel"/>
    <w:tmpl w:val="1A44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552CA5"/>
    <w:multiLevelType w:val="hybridMultilevel"/>
    <w:tmpl w:val="24D09AF0"/>
    <w:lvl w:ilvl="0" w:tplc="09568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D8336C"/>
    <w:multiLevelType w:val="multilevel"/>
    <w:tmpl w:val="EA463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902233"/>
    <w:multiLevelType w:val="multilevel"/>
    <w:tmpl w:val="72882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AEC2E30"/>
    <w:multiLevelType w:val="multilevel"/>
    <w:tmpl w:val="310C0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58A7F2B"/>
    <w:multiLevelType w:val="multilevel"/>
    <w:tmpl w:val="B5FC2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B1456B"/>
    <w:multiLevelType w:val="multilevel"/>
    <w:tmpl w:val="956E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4F2E96"/>
    <w:multiLevelType w:val="multilevel"/>
    <w:tmpl w:val="DC624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8"/>
  </w:num>
  <w:num w:numId="5">
    <w:abstractNumId w:val="18"/>
  </w:num>
  <w:num w:numId="6">
    <w:abstractNumId w:val="7"/>
  </w:num>
  <w:num w:numId="7">
    <w:abstractNumId w:val="16"/>
  </w:num>
  <w:num w:numId="8">
    <w:abstractNumId w:val="3"/>
  </w:num>
  <w:num w:numId="9">
    <w:abstractNumId w:val="15"/>
  </w:num>
  <w:num w:numId="10">
    <w:abstractNumId w:val="9"/>
  </w:num>
  <w:num w:numId="11">
    <w:abstractNumId w:val="0"/>
  </w:num>
  <w:num w:numId="12">
    <w:abstractNumId w:val="17"/>
  </w:num>
  <w:num w:numId="13">
    <w:abstractNumId w:val="12"/>
  </w:num>
  <w:num w:numId="14">
    <w:abstractNumId w:val="10"/>
  </w:num>
  <w:num w:numId="15">
    <w:abstractNumId w:val="6"/>
  </w:num>
  <w:num w:numId="16">
    <w:abstractNumId w:val="1"/>
  </w:num>
  <w:num w:numId="17">
    <w:abstractNumId w:val="5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929"/>
    <w:rsid w:val="000D3454"/>
    <w:rsid w:val="00255682"/>
    <w:rsid w:val="004027F2"/>
    <w:rsid w:val="00631EC1"/>
    <w:rsid w:val="00706F9A"/>
    <w:rsid w:val="00884929"/>
    <w:rsid w:val="00E26B2D"/>
    <w:rsid w:val="00E27C74"/>
    <w:rsid w:val="00FF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89509-107D-4EC7-8D12-C5215CB5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1EC1"/>
    <w:pPr>
      <w:ind w:left="720"/>
      <w:contextualSpacing/>
    </w:pPr>
  </w:style>
  <w:style w:type="character" w:styleId="a4">
    <w:name w:val="Strong"/>
    <w:basedOn w:val="a0"/>
    <w:uiPriority w:val="22"/>
    <w:qFormat/>
    <w:rsid w:val="00E27C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2026-03-11T03:36:00Z</dcterms:created>
  <dcterms:modified xsi:type="dcterms:W3CDTF">2026-03-15T14:56:00Z</dcterms:modified>
</cp:coreProperties>
</file>