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94688" w:rsidRDefault="00E11F57">
      <w:pPr>
        <w:spacing w:line="360" w:lineRule="auto"/>
        <w:ind w:left="57" w:right="57" w:firstLine="709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Муниципальное</w:t>
      </w:r>
      <w:r>
        <w:rPr>
          <w:rFonts w:ascii="Times New Roman" w:hAnsi="Times New Roman" w:cs="Times New Roman"/>
          <w:sz w:val="28"/>
          <w:szCs w:val="28"/>
        </w:rPr>
        <w:t xml:space="preserve"> бюджетное дошкольное образовательное учреждение «Детский сад №39 «Ленок»</w:t>
      </w:r>
    </w:p>
    <w:p w:rsidR="00994688" w:rsidRDefault="00994688">
      <w:pPr>
        <w:spacing w:line="360" w:lineRule="auto"/>
        <w:ind w:left="57" w:right="57" w:firstLine="709"/>
        <w:jc w:val="center"/>
        <w:rPr>
          <w:rFonts w:ascii="Times New Roman" w:hAnsi="Times New Roman"/>
          <w:sz w:val="24"/>
          <w:szCs w:val="24"/>
        </w:rPr>
      </w:pPr>
    </w:p>
    <w:p w:rsidR="00994688" w:rsidRDefault="00994688">
      <w:pPr>
        <w:spacing w:line="360" w:lineRule="auto"/>
        <w:ind w:left="57" w:right="57" w:firstLine="709"/>
        <w:jc w:val="center"/>
        <w:rPr>
          <w:rFonts w:ascii="Times New Roman" w:hAnsi="Times New Roman"/>
          <w:sz w:val="24"/>
          <w:szCs w:val="24"/>
        </w:rPr>
      </w:pPr>
    </w:p>
    <w:p w:rsidR="00994688" w:rsidRDefault="00994688">
      <w:pPr>
        <w:spacing w:line="360" w:lineRule="auto"/>
        <w:ind w:left="57" w:right="57" w:firstLine="709"/>
        <w:jc w:val="center"/>
        <w:rPr>
          <w:rFonts w:ascii="Times New Roman" w:hAnsi="Times New Roman"/>
          <w:sz w:val="24"/>
          <w:szCs w:val="24"/>
        </w:rPr>
      </w:pPr>
    </w:p>
    <w:p w:rsidR="00994688" w:rsidRDefault="00994688">
      <w:pPr>
        <w:spacing w:after="0" w:line="360" w:lineRule="auto"/>
        <w:ind w:right="57"/>
        <w:rPr>
          <w:rFonts w:ascii="Times New Roman" w:hAnsi="Times New Roman"/>
          <w:color w:val="E36C0A" w:themeColor="accent6" w:themeShade="BF"/>
          <w:sz w:val="32"/>
          <w:szCs w:val="32"/>
        </w:rPr>
      </w:pPr>
    </w:p>
    <w:p w:rsidR="00994688" w:rsidRPr="008269C5" w:rsidRDefault="00E11F57">
      <w:pPr>
        <w:spacing w:after="0" w:line="360" w:lineRule="auto"/>
        <w:ind w:left="57" w:right="57"/>
        <w:jc w:val="center"/>
        <w:rPr>
          <w:rFonts w:ascii="Times New Roman" w:hAnsi="Times New Roman" w:cs="Times New Roman"/>
          <w:b/>
          <w:color w:val="329C5F"/>
          <w:sz w:val="24"/>
          <w:szCs w:val="24"/>
        </w:rPr>
      </w:pPr>
      <w:r w:rsidRPr="008269C5">
        <w:rPr>
          <w:rFonts w:ascii="Times New Roman" w:hAnsi="Times New Roman"/>
          <w:b/>
          <w:color w:val="329C5F"/>
          <w:sz w:val="32"/>
          <w:szCs w:val="32"/>
        </w:rPr>
        <w:t>Проект</w:t>
      </w:r>
      <w:r w:rsidRPr="008269C5">
        <w:rPr>
          <w:rFonts w:ascii="Times New Roman" w:hAnsi="Times New Roman"/>
          <w:b/>
          <w:color w:val="329C5F"/>
          <w:sz w:val="24"/>
          <w:szCs w:val="24"/>
        </w:rPr>
        <w:t xml:space="preserve"> </w:t>
      </w:r>
    </w:p>
    <w:p w:rsidR="00994688" w:rsidRPr="008269C5" w:rsidRDefault="00E11F57">
      <w:pPr>
        <w:spacing w:after="0" w:line="360" w:lineRule="auto"/>
        <w:ind w:left="57" w:right="57"/>
        <w:jc w:val="center"/>
        <w:rPr>
          <w:rFonts w:ascii="Franklin Gothic Heavy" w:hAnsi="Franklin Gothic Heavy" w:cs="Times New Roman"/>
          <w:color w:val="329C5F"/>
          <w:sz w:val="56"/>
          <w:szCs w:val="56"/>
        </w:rPr>
      </w:pPr>
      <w:r w:rsidRPr="008269C5">
        <w:rPr>
          <w:rFonts w:ascii="Franklin Gothic Heavy" w:hAnsi="Franklin Gothic Heavy" w:cs="Times New Roman"/>
          <w:b/>
          <w:color w:val="329C5F"/>
          <w:sz w:val="56"/>
          <w:szCs w:val="56"/>
        </w:rPr>
        <w:t>«Занимательные опыты и эксперименты»</w:t>
      </w:r>
    </w:p>
    <w:p w:rsidR="00994688" w:rsidRDefault="00E11F57">
      <w:pPr>
        <w:spacing w:after="0" w:line="360" w:lineRule="auto"/>
        <w:ind w:left="57" w:right="57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noProof/>
        </w:rPr>
        <w:drawing>
          <wp:inline distT="0" distB="0" distL="0" distR="0">
            <wp:extent cx="2450465" cy="2432685"/>
            <wp:effectExtent l="0" t="0" r="0" b="0"/>
            <wp:docPr id="2" name="Рисунок 1" descr="https://fsd.multiurok.ru/html/2018/10/08/s_5bbb8efcc3453/965413_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1" descr="https://fsd.multiurok.ru/html/2018/10/08/s_5bbb8efcc3453/965413_1.jpe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470050" cy="2452567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994688" w:rsidRDefault="00E11F57">
      <w:pPr>
        <w:spacing w:line="360" w:lineRule="auto"/>
        <w:ind w:left="57" w:right="57" w:firstLine="709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Выполнил</w:t>
      </w:r>
      <w:r>
        <w:rPr>
          <w:rFonts w:ascii="Times New Roman" w:hAnsi="Times New Roman" w:cs="Times New Roman"/>
          <w:sz w:val="24"/>
          <w:szCs w:val="24"/>
        </w:rPr>
        <w:t>и</w:t>
      </w:r>
      <w:r w:rsidR="008269C5">
        <w:rPr>
          <w:rFonts w:ascii="Times New Roman" w:hAnsi="Times New Roman" w:cs="Times New Roman"/>
          <w:sz w:val="24"/>
          <w:szCs w:val="24"/>
        </w:rPr>
        <w:t xml:space="preserve">: </w:t>
      </w:r>
      <w:r>
        <w:rPr>
          <w:rFonts w:ascii="Times New Roman" w:hAnsi="Times New Roman" w:cs="Times New Roman"/>
          <w:sz w:val="24"/>
          <w:szCs w:val="24"/>
        </w:rPr>
        <w:t>Сухих</w:t>
      </w:r>
      <w:r>
        <w:rPr>
          <w:rFonts w:ascii="Times New Roman" w:hAnsi="Times New Roman" w:cs="Times New Roman"/>
          <w:sz w:val="24"/>
          <w:szCs w:val="24"/>
        </w:rPr>
        <w:t xml:space="preserve"> Екатерина Сергеевна - воспитатель</w:t>
      </w:r>
    </w:p>
    <w:p w:rsidR="00994688" w:rsidRDefault="00E11F57">
      <w:pPr>
        <w:spacing w:line="360" w:lineRule="auto"/>
        <w:ind w:left="57" w:right="57" w:firstLine="709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Перфильева Александра Анатольевна - воспитатель</w:t>
      </w:r>
    </w:p>
    <w:p w:rsidR="00994688" w:rsidRDefault="00E11F57">
      <w:pPr>
        <w:spacing w:line="360" w:lineRule="auto"/>
        <w:ind w:left="57" w:right="57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994688" w:rsidRDefault="00E11F57">
      <w:pPr>
        <w:spacing w:line="360" w:lineRule="auto"/>
        <w:ind w:left="57" w:right="57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994688" w:rsidRDefault="00994688">
      <w:pPr>
        <w:spacing w:line="360" w:lineRule="auto"/>
        <w:ind w:right="57"/>
        <w:jc w:val="center"/>
        <w:rPr>
          <w:rFonts w:ascii="Times New Roman" w:hAnsi="Times New Roman" w:cs="Times New Roman"/>
          <w:sz w:val="24"/>
          <w:szCs w:val="24"/>
        </w:rPr>
      </w:pPr>
    </w:p>
    <w:p w:rsidR="00994688" w:rsidRDefault="00E11F57">
      <w:pPr>
        <w:spacing w:line="360" w:lineRule="auto"/>
        <w:ind w:right="57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2025 </w:t>
      </w:r>
      <w:r>
        <w:rPr>
          <w:rFonts w:ascii="Times New Roman" w:hAnsi="Times New Roman" w:cs="Times New Roman"/>
          <w:sz w:val="24"/>
          <w:szCs w:val="24"/>
        </w:rPr>
        <w:t>год</w:t>
      </w:r>
    </w:p>
    <w:p w:rsidR="00994688" w:rsidRDefault="00E11F57" w:rsidP="008269C5">
      <w:pPr>
        <w:pageBreakBefore/>
        <w:spacing w:after="0" w:line="360" w:lineRule="auto"/>
        <w:ind w:left="57" w:right="57" w:firstLine="70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lastRenderedPageBreak/>
        <w:t>Паспорт проекта.</w:t>
      </w:r>
    </w:p>
    <w:p w:rsidR="00994688" w:rsidRDefault="00E11F57">
      <w:pPr>
        <w:shd w:val="clear" w:color="auto" w:fill="FFFFFF"/>
        <w:spacing w:after="0" w:line="360" w:lineRule="auto"/>
        <w:ind w:left="57" w:right="5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Вид проекта: </w:t>
      </w:r>
      <w:r>
        <w:rPr>
          <w:rFonts w:ascii="Times New Roman" w:eastAsia="Times New Roman" w:hAnsi="Times New Roman" w:cs="Times New Roman"/>
          <w:sz w:val="28"/>
          <w:szCs w:val="28"/>
        </w:rPr>
        <w:t>среднесрочный (2 месяца)</w:t>
      </w:r>
    </w:p>
    <w:p w:rsidR="00994688" w:rsidRDefault="00E11F57">
      <w:pPr>
        <w:shd w:val="clear" w:color="auto" w:fill="FFFFFF"/>
        <w:spacing w:after="0" w:line="360" w:lineRule="auto"/>
        <w:ind w:left="57" w:right="5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Тип проекта</w:t>
      </w:r>
      <w:r>
        <w:rPr>
          <w:rFonts w:ascii="Times New Roman" w:eastAsia="Times New Roman" w:hAnsi="Times New Roman" w:cs="Times New Roman"/>
          <w:sz w:val="28"/>
          <w:szCs w:val="28"/>
        </w:rPr>
        <w:t>: исследовательский.</w:t>
      </w:r>
    </w:p>
    <w:p w:rsidR="00994688" w:rsidRDefault="00E11F57">
      <w:pPr>
        <w:shd w:val="clear" w:color="auto" w:fill="FFFFFF"/>
        <w:spacing w:after="0" w:line="360" w:lineRule="auto"/>
        <w:ind w:left="57" w:right="5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Срок реализации проекта</w:t>
      </w:r>
      <w:r>
        <w:rPr>
          <w:rFonts w:ascii="Times New Roman" w:eastAsia="Times New Roman" w:hAnsi="Times New Roman" w:cs="Times New Roman"/>
          <w:sz w:val="28"/>
          <w:szCs w:val="28"/>
        </w:rPr>
        <w:t>: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ноябрь - декабрь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. </w:t>
      </w:r>
    </w:p>
    <w:p w:rsidR="00994688" w:rsidRDefault="00E11F57">
      <w:pPr>
        <w:shd w:val="clear" w:color="auto" w:fill="FFFFFF"/>
        <w:spacing w:after="0" w:line="360" w:lineRule="auto"/>
        <w:ind w:left="57" w:right="5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Возраст детей: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 4-5 лет.</w:t>
      </w:r>
    </w:p>
    <w:p w:rsidR="00994688" w:rsidRPr="008269C5" w:rsidRDefault="00E11F57" w:rsidP="008269C5">
      <w:pPr>
        <w:shd w:val="clear" w:color="auto" w:fill="FFFFFF"/>
        <w:spacing w:after="0" w:line="360" w:lineRule="auto"/>
        <w:ind w:left="57" w:right="5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Участники проекта: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воспитанники, воспитатели, родители.</w:t>
      </w:r>
    </w:p>
    <w:p w:rsidR="00994688" w:rsidRDefault="00E11F57" w:rsidP="008269C5">
      <w:pPr>
        <w:spacing w:after="0" w:line="360" w:lineRule="auto"/>
        <w:ind w:left="57" w:right="57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Актуальность проекта: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994688" w:rsidRPr="008269C5" w:rsidRDefault="00E11F57">
      <w:pPr>
        <w:pStyle w:val="a6"/>
        <w:spacing w:beforeAutospacing="0" w:afterAutospacing="0" w:line="360" w:lineRule="auto"/>
        <w:jc w:val="both"/>
        <w:rPr>
          <w:rFonts w:ascii="Times New Roman" w:hAnsi="Times New Roman"/>
          <w:sz w:val="28"/>
          <w:szCs w:val="28"/>
          <w:lang w:val="ru-RU"/>
        </w:rPr>
      </w:pPr>
      <w:r w:rsidRPr="008269C5">
        <w:rPr>
          <w:rFonts w:ascii="Times New Roman" w:hAnsi="Times New Roman"/>
          <w:sz w:val="28"/>
          <w:szCs w:val="28"/>
          <w:shd w:val="clear" w:color="auto" w:fill="FFFFFF"/>
          <w:lang w:val="ru-RU"/>
        </w:rPr>
        <w:t>Дети-дошкольники — естественные исследователи. Опытно</w:t>
      </w:r>
      <w:r w:rsidRPr="008269C5">
        <w:rPr>
          <w:rFonts w:ascii="Times New Roman" w:hAnsi="Times New Roman"/>
          <w:sz w:val="28"/>
          <w:szCs w:val="28"/>
          <w:shd w:val="clear" w:color="auto" w:fill="FFFFFF"/>
          <w:lang w:val="ru-RU"/>
        </w:rPr>
        <w:noBreakHyphen/>
        <w:t>экспериментальная деятельность повышает мотивацию к познанию, стимулирует фонетико</w:t>
      </w:r>
      <w:r w:rsidRPr="008269C5">
        <w:rPr>
          <w:rFonts w:ascii="Times New Roman" w:hAnsi="Times New Roman"/>
          <w:sz w:val="28"/>
          <w:szCs w:val="28"/>
          <w:shd w:val="clear" w:color="auto" w:fill="FFFFFF"/>
          <w:lang w:val="ru-RU"/>
        </w:rPr>
        <w:noBreakHyphen/>
        <w:t>фонематическое воспри</w:t>
      </w:r>
      <w:r w:rsidRPr="008269C5">
        <w:rPr>
          <w:rFonts w:ascii="Times New Roman" w:hAnsi="Times New Roman"/>
          <w:sz w:val="28"/>
          <w:szCs w:val="28"/>
          <w:shd w:val="clear" w:color="auto" w:fill="FFFFFF"/>
          <w:lang w:val="ru-RU"/>
        </w:rPr>
        <w:t>ятие, расширяет словарный запас, развивает связную речь и артикуляцию. Для детей с речевыми нарушениями интерактивные опыты — безопасный и привлекательный способ целенаправленной логопедической работы.</w:t>
      </w:r>
    </w:p>
    <w:p w:rsidR="00994688" w:rsidRDefault="00E11F57">
      <w:pPr>
        <w:spacing w:after="0" w:line="360" w:lineRule="auto"/>
        <w:ind w:left="57" w:right="57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Проблема: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Дети много чему интересуются, но зачастую не</w:t>
      </w:r>
      <w:r>
        <w:rPr>
          <w:rFonts w:ascii="Times New Roman" w:hAnsi="Times New Roman" w:cs="Times New Roman"/>
          <w:sz w:val="28"/>
          <w:szCs w:val="28"/>
        </w:rPr>
        <w:t xml:space="preserve"> умеют объяснять наблюдаемые явления устно; у ряда детей отмечаются речевые нарушения (неправильное произношение звуков, ограниченный словарь, затруднение в составлении фраз), что снижает коммуникативную активность.</w:t>
      </w:r>
    </w:p>
    <w:p w:rsidR="00994688" w:rsidRDefault="00E11F57" w:rsidP="008269C5">
      <w:pPr>
        <w:spacing w:after="0" w:line="360" w:lineRule="auto"/>
        <w:ind w:left="57" w:right="57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Цель: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Создание условий для активизации и</w:t>
      </w:r>
      <w:r>
        <w:rPr>
          <w:rFonts w:ascii="Times New Roman" w:hAnsi="Times New Roman" w:cs="Times New Roman"/>
          <w:sz w:val="28"/>
          <w:szCs w:val="28"/>
        </w:rPr>
        <w:t>сследовательской и речевой деятельности детей, коррекция и развитие речевых навыков через интеграцию простых опытов и логопедических упражнений.</w:t>
      </w:r>
    </w:p>
    <w:p w:rsidR="00994688" w:rsidRDefault="00E11F57">
      <w:pPr>
        <w:spacing w:after="0" w:line="360" w:lineRule="auto"/>
        <w:ind w:left="57" w:right="57"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Задачи:</w:t>
      </w:r>
    </w:p>
    <w:p w:rsidR="00994688" w:rsidRDefault="00E11F57">
      <w:pPr>
        <w:spacing w:after="0" w:line="360" w:lineRule="auto"/>
        <w:ind w:left="57" w:right="57"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Образовательные: </w:t>
      </w:r>
    </w:p>
    <w:p w:rsidR="00994688" w:rsidRDefault="00E11F57">
      <w:pPr>
        <w:spacing w:after="0" w:line="360" w:lineRule="auto"/>
        <w:ind w:left="57" w:right="57"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- познакомить детей с явлениями и предметами через понятные опыты, вводя целевую </w:t>
      </w:r>
      <w:r>
        <w:rPr>
          <w:rFonts w:ascii="Times New Roman" w:hAnsi="Times New Roman" w:cs="Times New Roman"/>
          <w:bCs/>
          <w:sz w:val="28"/>
          <w:szCs w:val="28"/>
        </w:rPr>
        <w:t>лексику</w:t>
      </w:r>
    </w:p>
    <w:p w:rsidR="00994688" w:rsidRDefault="00E11F57">
      <w:pPr>
        <w:spacing w:after="0" w:line="360" w:lineRule="auto"/>
        <w:ind w:left="57" w:right="57"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 - формировать представления о причинах и следствиях</w:t>
      </w:r>
    </w:p>
    <w:p w:rsidR="00994688" w:rsidRDefault="00E11F57">
      <w:pPr>
        <w:spacing w:after="0" w:line="360" w:lineRule="auto"/>
        <w:ind w:left="57" w:right="57"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Развивающие:</w:t>
      </w:r>
    </w:p>
    <w:p w:rsidR="00994688" w:rsidRDefault="00E11F57">
      <w:pPr>
        <w:spacing w:after="0" w:line="360" w:lineRule="auto"/>
        <w:ind w:left="57" w:right="57"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- развивать артикуляционный аппарат и фонематическое восприятие</w:t>
      </w:r>
    </w:p>
    <w:p w:rsidR="00994688" w:rsidRDefault="00E11F57">
      <w:pPr>
        <w:spacing w:after="0" w:line="360" w:lineRule="auto"/>
        <w:ind w:left="57" w:right="57"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- расширять активный словарный запас (тематика: вода, воздух, свойства материалов, цвета, формы)</w:t>
      </w:r>
    </w:p>
    <w:p w:rsidR="00994688" w:rsidRDefault="00E11F57">
      <w:pPr>
        <w:spacing w:after="0" w:line="360" w:lineRule="auto"/>
        <w:ind w:left="57" w:right="57"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lastRenderedPageBreak/>
        <w:t xml:space="preserve">- формировать умение </w:t>
      </w:r>
      <w:r>
        <w:rPr>
          <w:rFonts w:ascii="Times New Roman" w:hAnsi="Times New Roman" w:cs="Times New Roman"/>
          <w:bCs/>
          <w:sz w:val="28"/>
          <w:szCs w:val="28"/>
        </w:rPr>
        <w:t>строить связные высказывания (описание опыта, вывод)</w:t>
      </w:r>
    </w:p>
    <w:p w:rsidR="00994688" w:rsidRDefault="00E11F57">
      <w:pPr>
        <w:spacing w:after="0" w:line="360" w:lineRule="auto"/>
        <w:ind w:left="57" w:right="57"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Воспитательные:</w:t>
      </w:r>
    </w:p>
    <w:p w:rsidR="00994688" w:rsidRDefault="00E11F57">
      <w:pPr>
        <w:spacing w:after="0" w:line="360" w:lineRule="auto"/>
        <w:ind w:left="57" w:right="57"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- воспитывать интерес к экспериментам, самостоятельность и сотрудничество в группе</w:t>
      </w:r>
    </w:p>
    <w:p w:rsidR="00994688" w:rsidRDefault="00E11F57">
      <w:pPr>
        <w:spacing w:after="0" w:line="360" w:lineRule="auto"/>
        <w:ind w:left="57" w:right="57"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- формировать умение задавать вопросы и слушать собеседника</w:t>
      </w:r>
    </w:p>
    <w:p w:rsidR="00994688" w:rsidRDefault="00E11F57">
      <w:pPr>
        <w:spacing w:after="0" w:line="360" w:lineRule="auto"/>
        <w:ind w:left="57" w:right="57"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Методы и формы работы</w:t>
      </w:r>
      <w:r>
        <w:rPr>
          <w:rFonts w:ascii="Times New Roman" w:hAnsi="Times New Roman" w:cs="Times New Roman"/>
          <w:b/>
          <w:sz w:val="28"/>
          <w:szCs w:val="28"/>
        </w:rPr>
        <w:t>:</w:t>
      </w:r>
    </w:p>
    <w:p w:rsidR="00994688" w:rsidRDefault="00E11F57">
      <w:pPr>
        <w:spacing w:after="0" w:line="360" w:lineRule="auto"/>
        <w:ind w:left="57" w:right="57"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 - Артикуляционная ги</w:t>
      </w:r>
      <w:r>
        <w:rPr>
          <w:rFonts w:ascii="Times New Roman" w:hAnsi="Times New Roman" w:cs="Times New Roman"/>
          <w:bCs/>
          <w:sz w:val="28"/>
          <w:szCs w:val="28"/>
        </w:rPr>
        <w:t>мнастика, дыхательные упражнения (введение/закрепление перед опытом).</w:t>
      </w:r>
      <w:r>
        <w:rPr>
          <w:rFonts w:ascii="Times New Roman" w:hAnsi="Times New Roman" w:cs="Times New Roman"/>
          <w:bCs/>
          <w:sz w:val="28"/>
          <w:szCs w:val="28"/>
        </w:rPr>
        <w:br/>
        <w:t>- Демонстрация опытов + участие детей (проведение опытов малыми группами).</w:t>
      </w:r>
      <w:r>
        <w:rPr>
          <w:rFonts w:ascii="Times New Roman" w:hAnsi="Times New Roman" w:cs="Times New Roman"/>
          <w:bCs/>
          <w:sz w:val="28"/>
          <w:szCs w:val="28"/>
        </w:rPr>
        <w:br/>
        <w:t xml:space="preserve">- Речевая работа: словарные разминки, описательные задания, пересказ опыта, составление объяснений «почему так </w:t>
      </w:r>
      <w:r>
        <w:rPr>
          <w:rFonts w:ascii="Times New Roman" w:hAnsi="Times New Roman" w:cs="Times New Roman"/>
          <w:bCs/>
          <w:sz w:val="28"/>
          <w:szCs w:val="28"/>
        </w:rPr>
        <w:t>произошло»</w:t>
      </w:r>
      <w:r>
        <w:rPr>
          <w:rFonts w:ascii="Times New Roman" w:hAnsi="Times New Roman" w:cs="Times New Roman"/>
          <w:bCs/>
          <w:sz w:val="28"/>
          <w:szCs w:val="28"/>
        </w:rPr>
        <w:br/>
        <w:t>- Индивидуальные логопедические занятия с элементами опыта для коррекции целевых звуков</w:t>
      </w:r>
    </w:p>
    <w:p w:rsidR="00994688" w:rsidRDefault="00E11F57">
      <w:pPr>
        <w:spacing w:after="0" w:line="360" w:lineRule="auto"/>
        <w:ind w:left="57" w:right="57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Предполагаемый результат:</w:t>
      </w:r>
    </w:p>
    <w:p w:rsidR="00994688" w:rsidRDefault="00E11F57">
      <w:pPr>
        <w:pStyle w:val="a8"/>
        <w:numPr>
          <w:ilvl w:val="0"/>
          <w:numId w:val="1"/>
        </w:numPr>
        <w:shd w:val="clear" w:color="auto" w:fill="FFFFFF"/>
        <w:spacing w:after="0" w:line="360" w:lineRule="auto"/>
        <w:ind w:left="57" w:right="57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у детей активизируется интерес к экспериментальной деятельности</w:t>
      </w:r>
    </w:p>
    <w:p w:rsidR="00994688" w:rsidRDefault="00E11F57">
      <w:pPr>
        <w:pStyle w:val="a8"/>
        <w:numPr>
          <w:ilvl w:val="0"/>
          <w:numId w:val="1"/>
        </w:numPr>
        <w:shd w:val="clear" w:color="auto" w:fill="FFFFFF"/>
        <w:spacing w:after="0" w:line="360" w:lineRule="auto"/>
        <w:ind w:left="57" w:right="57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дети станут использовать игры – эксперименты в самостоятельной деят</w:t>
      </w:r>
      <w:r>
        <w:rPr>
          <w:rFonts w:ascii="Times New Roman" w:eastAsia="Times New Roman" w:hAnsi="Times New Roman" w:cs="Times New Roman"/>
          <w:sz w:val="28"/>
          <w:szCs w:val="28"/>
        </w:rPr>
        <w:t>ельности</w:t>
      </w:r>
    </w:p>
    <w:p w:rsidR="00994688" w:rsidRDefault="00E11F57">
      <w:pPr>
        <w:pStyle w:val="a8"/>
        <w:numPr>
          <w:ilvl w:val="0"/>
          <w:numId w:val="1"/>
        </w:numPr>
        <w:shd w:val="clear" w:color="auto" w:fill="FFFFFF"/>
        <w:spacing w:after="0" w:line="360" w:lineRule="auto"/>
        <w:ind w:left="57" w:right="57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Активизация </w:t>
      </w:r>
      <w:r>
        <w:rPr>
          <w:rFonts w:ascii="Times New Roman" w:hAnsi="Times New Roman" w:cs="Times New Roman"/>
          <w:sz w:val="28"/>
          <w:szCs w:val="28"/>
        </w:rPr>
        <w:t xml:space="preserve">речевой деятельности детей, коррекция и развитие речевых навыков через интеграцию простых опытов </w:t>
      </w:r>
    </w:p>
    <w:p w:rsidR="00994688" w:rsidRDefault="00E11F57">
      <w:pPr>
        <w:pageBreakBefore/>
        <w:spacing w:after="0" w:line="360" w:lineRule="auto"/>
        <w:ind w:left="57" w:right="57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План реализации проекта:</w:t>
      </w:r>
    </w:p>
    <w:tbl>
      <w:tblPr>
        <w:tblW w:w="12705" w:type="dxa"/>
        <w:tblInd w:w="-176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836"/>
        <w:gridCol w:w="5439"/>
        <w:gridCol w:w="2215"/>
        <w:gridCol w:w="2215"/>
      </w:tblGrid>
      <w:tr w:rsidR="00994688">
        <w:trPr>
          <w:gridAfter w:val="1"/>
          <w:wAfter w:w="2215" w:type="dxa"/>
          <w:trHeight w:val="1"/>
        </w:trPr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94688" w:rsidRDefault="00E11F57">
            <w:pPr>
              <w:spacing w:after="0" w:line="360" w:lineRule="auto"/>
              <w:ind w:left="57" w:right="57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Arial" w:hAnsi="Times New Roman" w:cs="Times New Roman"/>
                <w:b/>
                <w:sz w:val="28"/>
                <w:szCs w:val="28"/>
              </w:rPr>
              <w:t>Этапы</w:t>
            </w:r>
          </w:p>
        </w:tc>
        <w:tc>
          <w:tcPr>
            <w:tcW w:w="5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94688" w:rsidRDefault="00E11F57">
            <w:pPr>
              <w:spacing w:after="0" w:line="360" w:lineRule="auto"/>
              <w:ind w:left="57" w:right="57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Arial" w:hAnsi="Times New Roman" w:cs="Times New Roman"/>
                <w:b/>
                <w:sz w:val="28"/>
                <w:szCs w:val="28"/>
              </w:rPr>
              <w:t>Названия этапа / мероприятия</w:t>
            </w:r>
          </w:p>
        </w:tc>
        <w:tc>
          <w:tcPr>
            <w:tcW w:w="22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94688" w:rsidRDefault="00E11F57">
            <w:pPr>
              <w:spacing w:after="0" w:line="360" w:lineRule="auto"/>
              <w:ind w:left="57" w:right="57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Arial" w:hAnsi="Times New Roman" w:cs="Times New Roman"/>
                <w:b/>
                <w:sz w:val="28"/>
                <w:szCs w:val="28"/>
              </w:rPr>
              <w:t>Сроки</w:t>
            </w:r>
          </w:p>
        </w:tc>
      </w:tr>
      <w:tr w:rsidR="00994688">
        <w:trPr>
          <w:gridAfter w:val="1"/>
          <w:wAfter w:w="2215" w:type="dxa"/>
          <w:trHeight w:val="1"/>
        </w:trPr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94688" w:rsidRDefault="00E11F57">
            <w:pPr>
              <w:spacing w:after="0" w:line="360" w:lineRule="auto"/>
              <w:ind w:left="57" w:right="57"/>
              <w:jc w:val="both"/>
              <w:rPr>
                <w:rFonts w:ascii="Times New Roman" w:eastAsia="Arial" w:hAnsi="Times New Roman" w:cs="Times New Roman"/>
                <w:b/>
                <w:sz w:val="28"/>
                <w:szCs w:val="28"/>
                <w:u w:val="single"/>
              </w:rPr>
            </w:pPr>
            <w:r>
              <w:rPr>
                <w:rFonts w:ascii="Times New Roman" w:eastAsia="Arial" w:hAnsi="Times New Roman" w:cs="Times New Roman"/>
                <w:sz w:val="28"/>
                <w:szCs w:val="28"/>
              </w:rPr>
              <w:t xml:space="preserve">1. </w:t>
            </w:r>
            <w:r w:rsidRPr="008269C5">
              <w:rPr>
                <w:rFonts w:ascii="Times New Roman" w:eastAsia="Arial" w:hAnsi="Times New Roman" w:cs="Times New Roman"/>
                <w:b/>
                <w:sz w:val="28"/>
                <w:szCs w:val="28"/>
              </w:rPr>
              <w:t>Подготовительный</w:t>
            </w:r>
          </w:p>
          <w:p w:rsidR="00994688" w:rsidRDefault="00994688">
            <w:pPr>
              <w:spacing w:after="0" w:line="360" w:lineRule="auto"/>
              <w:ind w:left="57" w:right="57"/>
              <w:jc w:val="both"/>
              <w:rPr>
                <w:rFonts w:ascii="Times New Roman" w:eastAsia="Arial" w:hAnsi="Times New Roman" w:cs="Times New Roman"/>
                <w:sz w:val="28"/>
                <w:szCs w:val="28"/>
              </w:rPr>
            </w:pPr>
          </w:p>
        </w:tc>
        <w:tc>
          <w:tcPr>
            <w:tcW w:w="5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94688" w:rsidRDefault="00E11F57">
            <w:pPr>
              <w:spacing w:after="0" w:line="360" w:lineRule="auto"/>
              <w:ind w:left="57" w:right="57"/>
              <w:jc w:val="both"/>
              <w:rPr>
                <w:rFonts w:ascii="Times New Roman" w:eastAsia="Arial" w:hAnsi="Times New Roman" w:cs="Times New Roman"/>
                <w:sz w:val="28"/>
                <w:szCs w:val="28"/>
              </w:rPr>
            </w:pPr>
            <w:r>
              <w:rPr>
                <w:rFonts w:ascii="Times New Roman" w:eastAsia="Arial" w:hAnsi="Times New Roman" w:cs="Times New Roman"/>
                <w:sz w:val="28"/>
                <w:szCs w:val="28"/>
              </w:rPr>
              <w:t xml:space="preserve">Изучение методической литературы и опыта коллег </w:t>
            </w:r>
            <w:r>
              <w:rPr>
                <w:rFonts w:ascii="Times New Roman" w:eastAsia="Arial" w:hAnsi="Times New Roman" w:cs="Times New Roman"/>
                <w:sz w:val="28"/>
                <w:szCs w:val="28"/>
              </w:rPr>
              <w:t>по теме проекта, работа с интернет – источниками.</w:t>
            </w:r>
          </w:p>
          <w:p w:rsidR="00994688" w:rsidRDefault="00E11F57">
            <w:pPr>
              <w:spacing w:after="0" w:line="360" w:lineRule="auto"/>
              <w:ind w:left="57" w:right="57"/>
              <w:jc w:val="both"/>
              <w:rPr>
                <w:rFonts w:ascii="Times New Roman" w:eastAsia="Arial" w:hAnsi="Times New Roman" w:cs="Times New Roman"/>
                <w:sz w:val="28"/>
                <w:szCs w:val="28"/>
              </w:rPr>
            </w:pPr>
            <w:r>
              <w:rPr>
                <w:rFonts w:ascii="Times New Roman" w:eastAsia="Arial" w:hAnsi="Times New Roman" w:cs="Times New Roman"/>
                <w:sz w:val="28"/>
                <w:szCs w:val="28"/>
              </w:rPr>
              <w:t>Планирование работы по неделям.</w:t>
            </w:r>
          </w:p>
          <w:p w:rsidR="00994688" w:rsidRDefault="00E11F57">
            <w:pPr>
              <w:spacing w:after="0" w:line="360" w:lineRule="auto"/>
              <w:ind w:left="57" w:right="57"/>
              <w:jc w:val="both"/>
              <w:rPr>
                <w:rFonts w:ascii="Times New Roman" w:eastAsia="Arial" w:hAnsi="Times New Roman" w:cs="Times New Roman"/>
                <w:sz w:val="28"/>
                <w:szCs w:val="28"/>
              </w:rPr>
            </w:pPr>
            <w:r>
              <w:rPr>
                <w:rFonts w:ascii="Times New Roman" w:eastAsia="Arial" w:hAnsi="Times New Roman" w:cs="Times New Roman"/>
                <w:sz w:val="28"/>
                <w:szCs w:val="28"/>
              </w:rPr>
              <w:t xml:space="preserve">Обогащение предметно – пространственной среды: </w:t>
            </w:r>
          </w:p>
          <w:p w:rsidR="00994688" w:rsidRDefault="00E11F57">
            <w:pPr>
              <w:spacing w:after="0" w:line="360" w:lineRule="auto"/>
              <w:ind w:left="57" w:right="57"/>
              <w:jc w:val="both"/>
              <w:rPr>
                <w:rFonts w:ascii="Times New Roman" w:eastAsia="Arial" w:hAnsi="Times New Roman" w:cs="Times New Roman"/>
                <w:sz w:val="28"/>
                <w:szCs w:val="28"/>
              </w:rPr>
            </w:pPr>
            <w:r>
              <w:rPr>
                <w:rFonts w:ascii="Times New Roman" w:eastAsia="Arial" w:hAnsi="Times New Roman" w:cs="Times New Roman"/>
                <w:sz w:val="28"/>
                <w:szCs w:val="28"/>
              </w:rPr>
              <w:t xml:space="preserve">- пополнить центр экспериментирования. </w:t>
            </w:r>
          </w:p>
        </w:tc>
        <w:tc>
          <w:tcPr>
            <w:tcW w:w="22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94688" w:rsidRDefault="00E11F57">
            <w:pPr>
              <w:spacing w:after="0" w:line="360" w:lineRule="auto"/>
              <w:ind w:left="57" w:right="57"/>
              <w:jc w:val="both"/>
              <w:rPr>
                <w:rFonts w:ascii="Times New Roman" w:eastAsia="Arial" w:hAnsi="Times New Roman" w:cs="Times New Roman"/>
                <w:sz w:val="28"/>
                <w:szCs w:val="28"/>
              </w:rPr>
            </w:pPr>
            <w:r>
              <w:rPr>
                <w:rFonts w:ascii="Times New Roman" w:eastAsia="Arial" w:hAnsi="Times New Roman" w:cs="Times New Roman"/>
                <w:sz w:val="28"/>
                <w:szCs w:val="28"/>
              </w:rPr>
              <w:t>1 неделя</w:t>
            </w:r>
          </w:p>
        </w:tc>
      </w:tr>
      <w:tr w:rsidR="00994688">
        <w:trPr>
          <w:gridAfter w:val="1"/>
          <w:wAfter w:w="2215" w:type="dxa"/>
          <w:trHeight w:val="1"/>
        </w:trPr>
        <w:tc>
          <w:tcPr>
            <w:tcW w:w="2836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94688" w:rsidRDefault="00E11F57">
            <w:pPr>
              <w:spacing w:after="0" w:line="360" w:lineRule="auto"/>
              <w:ind w:left="57" w:right="57"/>
              <w:jc w:val="both"/>
              <w:rPr>
                <w:rFonts w:ascii="Times New Roman" w:eastAsia="Arial" w:hAnsi="Times New Roman" w:cs="Times New Roman"/>
                <w:b/>
                <w:sz w:val="28"/>
                <w:szCs w:val="28"/>
                <w:u w:val="single"/>
              </w:rPr>
            </w:pPr>
            <w:r>
              <w:rPr>
                <w:rFonts w:ascii="Times New Roman" w:eastAsia="Arial" w:hAnsi="Times New Roman" w:cs="Times New Roman"/>
                <w:sz w:val="28"/>
                <w:szCs w:val="28"/>
              </w:rPr>
              <w:t>2</w:t>
            </w:r>
            <w:r w:rsidRPr="008269C5">
              <w:rPr>
                <w:rFonts w:ascii="Times New Roman" w:eastAsia="Arial" w:hAnsi="Times New Roman" w:cs="Times New Roman"/>
                <w:sz w:val="28"/>
                <w:szCs w:val="28"/>
              </w:rPr>
              <w:t>.</w:t>
            </w:r>
            <w:r w:rsidRPr="008269C5">
              <w:rPr>
                <w:rFonts w:ascii="Times New Roman" w:eastAsia="Arial" w:hAnsi="Times New Roman" w:cs="Times New Roman"/>
                <w:b/>
                <w:sz w:val="28"/>
                <w:szCs w:val="28"/>
              </w:rPr>
              <w:t xml:space="preserve"> Основной</w:t>
            </w:r>
          </w:p>
          <w:p w:rsidR="00994688" w:rsidRDefault="00994688">
            <w:pPr>
              <w:spacing w:after="0" w:line="360" w:lineRule="auto"/>
              <w:ind w:left="57" w:right="57"/>
              <w:jc w:val="both"/>
              <w:rPr>
                <w:rFonts w:ascii="Times New Roman" w:eastAsia="Arial" w:hAnsi="Times New Roman" w:cs="Times New Roman"/>
                <w:sz w:val="28"/>
                <w:szCs w:val="28"/>
              </w:rPr>
            </w:pPr>
          </w:p>
        </w:tc>
        <w:tc>
          <w:tcPr>
            <w:tcW w:w="5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94688" w:rsidRDefault="00E11F57">
            <w:pPr>
              <w:spacing w:after="0" w:line="360" w:lineRule="auto"/>
              <w:ind w:left="57" w:right="57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Работа с воспитанниками</w:t>
            </w:r>
          </w:p>
          <w:p w:rsidR="00994688" w:rsidRDefault="00E11F57">
            <w:pPr>
              <w:spacing w:after="0" w:line="360" w:lineRule="auto"/>
              <w:ind w:left="57" w:right="57"/>
              <w:jc w:val="both"/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</w:rPr>
              <w:t>«Как проткнуть воздушный шарик без вред</w:t>
            </w:r>
            <w:r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</w:rPr>
              <w:t>а для него?»</w:t>
            </w:r>
          </w:p>
          <w:p w:rsidR="00994688" w:rsidRDefault="00E11F57">
            <w:pPr>
              <w:spacing w:after="0" w:line="360" w:lineRule="auto"/>
              <w:ind w:left="57" w:right="57"/>
              <w:jc w:val="both"/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</w:rPr>
              <w:t>«Подводная лодка из яйца»</w:t>
            </w:r>
          </w:p>
          <w:p w:rsidR="00994688" w:rsidRDefault="00E11F57">
            <w:pPr>
              <w:spacing w:after="0" w:line="360" w:lineRule="auto"/>
              <w:ind w:left="57" w:right="57"/>
              <w:jc w:val="both"/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</w:rPr>
              <w:t xml:space="preserve">«Как достать монету из воды, не замочив рук? Как выйти сухим из воды?» </w:t>
            </w:r>
          </w:p>
          <w:p w:rsidR="00994688" w:rsidRDefault="00E11F57">
            <w:pPr>
              <w:spacing w:after="0" w:line="360" w:lineRule="auto"/>
              <w:ind w:left="57" w:right="57"/>
              <w:jc w:val="both"/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</w:rPr>
              <w:t>Подведение итогов недели. Повтор понравившегося опыта.</w:t>
            </w:r>
          </w:p>
        </w:tc>
        <w:tc>
          <w:tcPr>
            <w:tcW w:w="22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94688" w:rsidRDefault="00E11F57">
            <w:pPr>
              <w:spacing w:after="0" w:line="360" w:lineRule="auto"/>
              <w:ind w:left="57" w:right="57"/>
              <w:jc w:val="both"/>
              <w:rPr>
                <w:rFonts w:ascii="Times New Roman" w:eastAsia="Arial" w:hAnsi="Times New Roman" w:cs="Times New Roman"/>
                <w:sz w:val="28"/>
                <w:szCs w:val="28"/>
              </w:rPr>
            </w:pPr>
            <w:r>
              <w:rPr>
                <w:rFonts w:ascii="Times New Roman" w:eastAsia="Arial" w:hAnsi="Times New Roman" w:cs="Times New Roman"/>
                <w:sz w:val="28"/>
                <w:szCs w:val="28"/>
              </w:rPr>
              <w:t>1 неделя</w:t>
            </w:r>
          </w:p>
        </w:tc>
      </w:tr>
      <w:tr w:rsidR="00994688">
        <w:trPr>
          <w:gridAfter w:val="1"/>
          <w:wAfter w:w="2215" w:type="dxa"/>
          <w:trHeight w:val="1"/>
        </w:trPr>
        <w:tc>
          <w:tcPr>
            <w:tcW w:w="2836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94688" w:rsidRDefault="00994688">
            <w:pPr>
              <w:spacing w:after="0" w:line="360" w:lineRule="auto"/>
              <w:ind w:left="57" w:right="57"/>
              <w:jc w:val="both"/>
              <w:rPr>
                <w:rFonts w:ascii="Times New Roman" w:eastAsia="Arial" w:hAnsi="Times New Roman" w:cs="Times New Roman"/>
                <w:sz w:val="28"/>
                <w:szCs w:val="28"/>
              </w:rPr>
            </w:pPr>
          </w:p>
        </w:tc>
        <w:tc>
          <w:tcPr>
            <w:tcW w:w="5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94688" w:rsidRDefault="00E11F57">
            <w:pPr>
              <w:spacing w:after="0" w:line="360" w:lineRule="auto"/>
              <w:ind w:left="57" w:right="57"/>
              <w:jc w:val="both"/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</w:rPr>
              <w:t xml:space="preserve">«Цветы лотоса» </w:t>
            </w:r>
          </w:p>
          <w:p w:rsidR="00994688" w:rsidRDefault="00E11F57">
            <w:pPr>
              <w:spacing w:after="0" w:line="360" w:lineRule="auto"/>
              <w:ind w:left="57" w:right="57"/>
              <w:jc w:val="both"/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</w:rPr>
              <w:t>«Естественная лупа»</w:t>
            </w:r>
          </w:p>
          <w:p w:rsidR="00994688" w:rsidRDefault="00E11F57">
            <w:pPr>
              <w:spacing w:after="0" w:line="360" w:lineRule="auto"/>
              <w:ind w:left="57" w:right="57"/>
              <w:jc w:val="both"/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</w:rPr>
              <w:t>«Водяной подсвечник»</w:t>
            </w:r>
          </w:p>
          <w:p w:rsidR="00994688" w:rsidRDefault="00E11F57">
            <w:pPr>
              <w:spacing w:after="0" w:line="360" w:lineRule="auto"/>
              <w:ind w:left="57" w:right="57"/>
              <w:jc w:val="both"/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</w:rPr>
              <w:t xml:space="preserve">«Как добыть воду для </w:t>
            </w:r>
            <w:r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</w:rPr>
              <w:t>питья?»</w:t>
            </w:r>
          </w:p>
          <w:p w:rsidR="00994688" w:rsidRDefault="00E11F57">
            <w:pPr>
              <w:spacing w:after="0" w:line="360" w:lineRule="auto"/>
              <w:ind w:left="57" w:right="57"/>
              <w:jc w:val="both"/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</w:rPr>
              <w:t>Подведение итогов недели. Повтор понравившегося опыта.</w:t>
            </w:r>
          </w:p>
        </w:tc>
        <w:tc>
          <w:tcPr>
            <w:tcW w:w="22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94688" w:rsidRDefault="00E11F57">
            <w:pPr>
              <w:spacing w:after="0" w:line="360" w:lineRule="auto"/>
              <w:ind w:left="57" w:right="57"/>
              <w:jc w:val="both"/>
              <w:rPr>
                <w:rFonts w:ascii="Times New Roman" w:eastAsia="Arial" w:hAnsi="Times New Roman" w:cs="Times New Roman"/>
                <w:sz w:val="28"/>
                <w:szCs w:val="28"/>
              </w:rPr>
            </w:pPr>
            <w:r>
              <w:rPr>
                <w:rFonts w:ascii="Times New Roman" w:eastAsia="Arial" w:hAnsi="Times New Roman" w:cs="Times New Roman"/>
                <w:sz w:val="28"/>
                <w:szCs w:val="28"/>
              </w:rPr>
              <w:t>2 неделя</w:t>
            </w:r>
          </w:p>
        </w:tc>
      </w:tr>
      <w:tr w:rsidR="00994688">
        <w:trPr>
          <w:gridAfter w:val="1"/>
          <w:wAfter w:w="2215" w:type="dxa"/>
          <w:trHeight w:val="1"/>
        </w:trPr>
        <w:tc>
          <w:tcPr>
            <w:tcW w:w="2836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94688" w:rsidRDefault="00994688">
            <w:pPr>
              <w:spacing w:after="0" w:line="360" w:lineRule="auto"/>
              <w:ind w:left="57" w:right="57"/>
              <w:jc w:val="both"/>
              <w:rPr>
                <w:rFonts w:ascii="Times New Roman" w:eastAsia="Arial" w:hAnsi="Times New Roman" w:cs="Times New Roman"/>
                <w:sz w:val="28"/>
                <w:szCs w:val="28"/>
              </w:rPr>
            </w:pPr>
          </w:p>
        </w:tc>
        <w:tc>
          <w:tcPr>
            <w:tcW w:w="5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94688" w:rsidRDefault="00E11F57">
            <w:pPr>
              <w:spacing w:after="0" w:line="360" w:lineRule="auto"/>
              <w:ind w:left="57" w:right="57"/>
              <w:jc w:val="both"/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</w:rPr>
              <w:t>«Чудесные спички»</w:t>
            </w:r>
          </w:p>
          <w:p w:rsidR="00994688" w:rsidRDefault="00E11F57">
            <w:pPr>
              <w:spacing w:after="0" w:line="360" w:lineRule="auto"/>
              <w:ind w:left="57" w:right="57"/>
              <w:jc w:val="both"/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</w:rPr>
              <w:t>«Умывальников начальник»</w:t>
            </w:r>
          </w:p>
          <w:p w:rsidR="00994688" w:rsidRDefault="00E11F57">
            <w:pPr>
              <w:spacing w:after="0" w:line="360" w:lineRule="auto"/>
              <w:ind w:left="57" w:right="57"/>
              <w:jc w:val="both"/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</w:rPr>
              <w:t xml:space="preserve">«Куда делись чернила?» </w:t>
            </w:r>
          </w:p>
          <w:p w:rsidR="00994688" w:rsidRDefault="00E11F57">
            <w:pPr>
              <w:spacing w:after="0" w:line="360" w:lineRule="auto"/>
              <w:ind w:left="57" w:right="57"/>
              <w:jc w:val="both"/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</w:rPr>
              <w:t>«Делаем облако»</w:t>
            </w:r>
          </w:p>
          <w:p w:rsidR="00994688" w:rsidRDefault="00E11F57">
            <w:pPr>
              <w:spacing w:after="0" w:line="360" w:lineRule="auto"/>
              <w:ind w:left="57" w:right="57"/>
              <w:jc w:val="both"/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</w:rPr>
              <w:t xml:space="preserve">Подведение итогов недели. Повтор </w:t>
            </w:r>
            <w:r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</w:rPr>
              <w:lastRenderedPageBreak/>
              <w:t>понравившегося опыта.</w:t>
            </w:r>
          </w:p>
        </w:tc>
        <w:tc>
          <w:tcPr>
            <w:tcW w:w="22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94688" w:rsidRDefault="00E11F57">
            <w:pPr>
              <w:spacing w:after="0" w:line="360" w:lineRule="auto"/>
              <w:ind w:left="57" w:right="57"/>
              <w:jc w:val="both"/>
              <w:rPr>
                <w:rFonts w:ascii="Times New Roman" w:eastAsia="Arial" w:hAnsi="Times New Roman" w:cs="Times New Roman"/>
                <w:sz w:val="28"/>
                <w:szCs w:val="28"/>
              </w:rPr>
            </w:pPr>
            <w:r>
              <w:rPr>
                <w:rFonts w:ascii="Times New Roman" w:eastAsia="Arial" w:hAnsi="Times New Roman" w:cs="Times New Roman"/>
                <w:sz w:val="28"/>
                <w:szCs w:val="28"/>
              </w:rPr>
              <w:lastRenderedPageBreak/>
              <w:t>3 неделя</w:t>
            </w:r>
          </w:p>
        </w:tc>
      </w:tr>
      <w:tr w:rsidR="00994688">
        <w:trPr>
          <w:gridAfter w:val="1"/>
          <w:wAfter w:w="2215" w:type="dxa"/>
          <w:trHeight w:val="1"/>
        </w:trPr>
        <w:tc>
          <w:tcPr>
            <w:tcW w:w="2836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94688" w:rsidRDefault="00994688">
            <w:pPr>
              <w:spacing w:after="0" w:line="360" w:lineRule="auto"/>
              <w:ind w:left="57" w:right="57"/>
              <w:jc w:val="both"/>
              <w:rPr>
                <w:rFonts w:ascii="Times New Roman" w:eastAsia="Arial" w:hAnsi="Times New Roman" w:cs="Times New Roman"/>
                <w:sz w:val="28"/>
                <w:szCs w:val="28"/>
              </w:rPr>
            </w:pPr>
          </w:p>
        </w:tc>
        <w:tc>
          <w:tcPr>
            <w:tcW w:w="5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94688" w:rsidRDefault="00E11F57">
            <w:pPr>
              <w:spacing w:after="0" w:line="360" w:lineRule="auto"/>
              <w:ind w:left="57" w:right="57"/>
              <w:jc w:val="both"/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</w:rPr>
              <w:t>«Рукам своим не верю»</w:t>
            </w:r>
          </w:p>
          <w:p w:rsidR="00994688" w:rsidRDefault="00E11F57">
            <w:pPr>
              <w:spacing w:after="0" w:line="360" w:lineRule="auto"/>
              <w:ind w:left="57" w:right="57"/>
              <w:jc w:val="both"/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</w:rPr>
              <w:t xml:space="preserve">«Своды и </w:t>
            </w:r>
            <w:r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</w:rPr>
              <w:t>тоннели»</w:t>
            </w:r>
          </w:p>
          <w:p w:rsidR="00994688" w:rsidRDefault="00E11F57">
            <w:pPr>
              <w:spacing w:after="0" w:line="360" w:lineRule="auto"/>
              <w:ind w:left="57" w:right="57"/>
              <w:jc w:val="both"/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</w:rPr>
              <w:t>«Всем поровну»</w:t>
            </w:r>
          </w:p>
          <w:p w:rsidR="00994688" w:rsidRDefault="00E11F57">
            <w:pPr>
              <w:spacing w:after="0" w:line="360" w:lineRule="auto"/>
              <w:ind w:left="57" w:right="57"/>
              <w:jc w:val="both"/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</w:rPr>
              <w:t>Подведение итогов недели. Повтор понравившегося опыта.</w:t>
            </w:r>
          </w:p>
        </w:tc>
        <w:tc>
          <w:tcPr>
            <w:tcW w:w="22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94688" w:rsidRDefault="00E11F57">
            <w:pPr>
              <w:spacing w:after="0" w:line="360" w:lineRule="auto"/>
              <w:ind w:left="57" w:right="57"/>
              <w:jc w:val="both"/>
              <w:rPr>
                <w:rFonts w:ascii="Times New Roman" w:eastAsia="Arial" w:hAnsi="Times New Roman" w:cs="Times New Roman"/>
                <w:sz w:val="28"/>
                <w:szCs w:val="28"/>
              </w:rPr>
            </w:pPr>
            <w:r>
              <w:rPr>
                <w:rFonts w:ascii="Times New Roman" w:eastAsia="Arial" w:hAnsi="Times New Roman" w:cs="Times New Roman"/>
                <w:sz w:val="28"/>
                <w:szCs w:val="28"/>
              </w:rPr>
              <w:t>4 неделя</w:t>
            </w:r>
          </w:p>
        </w:tc>
      </w:tr>
      <w:tr w:rsidR="00994688">
        <w:trPr>
          <w:gridAfter w:val="1"/>
          <w:wAfter w:w="2215" w:type="dxa"/>
          <w:trHeight w:val="1"/>
        </w:trPr>
        <w:tc>
          <w:tcPr>
            <w:tcW w:w="2836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94688" w:rsidRDefault="00994688">
            <w:pPr>
              <w:spacing w:after="0" w:line="360" w:lineRule="auto"/>
              <w:ind w:left="57" w:right="57"/>
              <w:jc w:val="both"/>
              <w:rPr>
                <w:rFonts w:ascii="Times New Roman" w:eastAsia="Arial" w:hAnsi="Times New Roman" w:cs="Times New Roman"/>
                <w:sz w:val="28"/>
                <w:szCs w:val="28"/>
              </w:rPr>
            </w:pPr>
          </w:p>
        </w:tc>
        <w:tc>
          <w:tcPr>
            <w:tcW w:w="5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94688" w:rsidRDefault="00E11F57">
            <w:pPr>
              <w:spacing w:after="0" w:line="360" w:lineRule="auto"/>
              <w:ind w:left="57" w:right="57"/>
              <w:jc w:val="both"/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</w:rPr>
              <w:t>«Паинька и ванька-встанька»</w:t>
            </w:r>
          </w:p>
          <w:p w:rsidR="00994688" w:rsidRDefault="00E11F57">
            <w:pPr>
              <w:spacing w:after="0" w:line="360" w:lineRule="auto"/>
              <w:ind w:left="57" w:right="57"/>
              <w:jc w:val="both"/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</w:rPr>
              <w:t>«Вареное или сырое?»</w:t>
            </w:r>
          </w:p>
          <w:p w:rsidR="00994688" w:rsidRDefault="00E11F57">
            <w:pPr>
              <w:spacing w:after="0" w:line="360" w:lineRule="auto"/>
              <w:ind w:left="57" w:right="57"/>
              <w:jc w:val="both"/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</w:rPr>
              <w:t>«Стой, руки вверх!»</w:t>
            </w:r>
          </w:p>
          <w:p w:rsidR="00994688" w:rsidRDefault="00E11F57">
            <w:pPr>
              <w:spacing w:after="0" w:line="360" w:lineRule="auto"/>
              <w:ind w:left="57" w:right="57"/>
              <w:jc w:val="both"/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</w:rPr>
              <w:t>«Волшебные зеркала» или 1? 3? 5?</w:t>
            </w:r>
          </w:p>
          <w:p w:rsidR="00994688" w:rsidRDefault="00E11F57">
            <w:pPr>
              <w:spacing w:after="0" w:line="360" w:lineRule="auto"/>
              <w:ind w:left="57" w:right="57"/>
              <w:jc w:val="both"/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</w:rPr>
              <w:t>Подведение итогов недели. Повтор понравившегося опыта.</w:t>
            </w:r>
          </w:p>
        </w:tc>
        <w:tc>
          <w:tcPr>
            <w:tcW w:w="22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94688" w:rsidRDefault="00E11F57">
            <w:pPr>
              <w:spacing w:after="0" w:line="360" w:lineRule="auto"/>
              <w:ind w:left="57" w:right="57"/>
              <w:jc w:val="both"/>
              <w:rPr>
                <w:rFonts w:ascii="Times New Roman" w:eastAsia="Arial" w:hAnsi="Times New Roman" w:cs="Times New Roman"/>
                <w:sz w:val="28"/>
                <w:szCs w:val="28"/>
              </w:rPr>
            </w:pPr>
            <w:r>
              <w:rPr>
                <w:rFonts w:ascii="Times New Roman" w:eastAsia="Arial" w:hAnsi="Times New Roman" w:cs="Times New Roman"/>
                <w:sz w:val="28"/>
                <w:szCs w:val="28"/>
              </w:rPr>
              <w:t>5 неделя</w:t>
            </w:r>
          </w:p>
        </w:tc>
      </w:tr>
      <w:tr w:rsidR="00994688">
        <w:trPr>
          <w:gridAfter w:val="1"/>
          <w:wAfter w:w="2215" w:type="dxa"/>
          <w:trHeight w:val="1"/>
        </w:trPr>
        <w:tc>
          <w:tcPr>
            <w:tcW w:w="2836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94688" w:rsidRDefault="00994688">
            <w:pPr>
              <w:spacing w:after="0" w:line="360" w:lineRule="auto"/>
              <w:ind w:left="57" w:right="57"/>
              <w:jc w:val="both"/>
              <w:rPr>
                <w:rFonts w:ascii="Times New Roman" w:eastAsia="Arial" w:hAnsi="Times New Roman" w:cs="Times New Roman"/>
                <w:sz w:val="28"/>
                <w:szCs w:val="28"/>
              </w:rPr>
            </w:pPr>
          </w:p>
        </w:tc>
        <w:tc>
          <w:tcPr>
            <w:tcW w:w="5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94688" w:rsidRDefault="00E11F57">
            <w:pPr>
              <w:spacing w:after="0" w:line="360" w:lineRule="auto"/>
              <w:ind w:left="57" w:right="57"/>
              <w:jc w:val="both"/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</w:rPr>
              <w:t>«Куда делся запах?»</w:t>
            </w:r>
          </w:p>
          <w:p w:rsidR="00994688" w:rsidRDefault="00E11F57">
            <w:pPr>
              <w:spacing w:after="0" w:line="360" w:lineRule="auto"/>
              <w:ind w:left="57" w:right="57"/>
              <w:jc w:val="both"/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</w:rPr>
              <w:t>«Что такое упругость?»</w:t>
            </w:r>
          </w:p>
          <w:p w:rsidR="00994688" w:rsidRDefault="00E11F57">
            <w:pPr>
              <w:spacing w:after="0" w:line="360" w:lineRule="auto"/>
              <w:ind w:left="57" w:right="57"/>
              <w:jc w:val="both"/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</w:rPr>
              <w:t>«Танцующая фольга»</w:t>
            </w:r>
          </w:p>
          <w:p w:rsidR="00994688" w:rsidRDefault="00E11F57">
            <w:pPr>
              <w:spacing w:after="0" w:line="360" w:lineRule="auto"/>
              <w:ind w:left="57" w:right="57"/>
              <w:jc w:val="both"/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</w:rPr>
              <w:t>«Секретное письмо»</w:t>
            </w:r>
          </w:p>
          <w:p w:rsidR="00994688" w:rsidRDefault="00E11F57">
            <w:pPr>
              <w:spacing w:after="0" w:line="360" w:lineRule="auto"/>
              <w:ind w:left="57" w:right="57"/>
              <w:jc w:val="both"/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</w:rPr>
              <w:t>Подведение итогов недели. Повтор понравившегося опыта.</w:t>
            </w:r>
          </w:p>
        </w:tc>
        <w:tc>
          <w:tcPr>
            <w:tcW w:w="22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94688" w:rsidRDefault="00E11F57">
            <w:pPr>
              <w:spacing w:after="0" w:line="360" w:lineRule="auto"/>
              <w:ind w:left="57" w:right="57"/>
              <w:jc w:val="both"/>
              <w:rPr>
                <w:rFonts w:ascii="Times New Roman" w:eastAsia="Arial" w:hAnsi="Times New Roman" w:cs="Times New Roman"/>
                <w:sz w:val="28"/>
                <w:szCs w:val="28"/>
              </w:rPr>
            </w:pPr>
            <w:r>
              <w:rPr>
                <w:rFonts w:ascii="Times New Roman" w:eastAsia="Arial" w:hAnsi="Times New Roman" w:cs="Times New Roman"/>
                <w:sz w:val="28"/>
                <w:szCs w:val="28"/>
              </w:rPr>
              <w:t>6 неделя</w:t>
            </w:r>
          </w:p>
        </w:tc>
      </w:tr>
      <w:tr w:rsidR="00994688">
        <w:trPr>
          <w:gridAfter w:val="1"/>
          <w:wAfter w:w="2215" w:type="dxa"/>
          <w:trHeight w:val="1"/>
        </w:trPr>
        <w:tc>
          <w:tcPr>
            <w:tcW w:w="2836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94688" w:rsidRDefault="00994688">
            <w:pPr>
              <w:spacing w:after="0" w:line="360" w:lineRule="auto"/>
              <w:ind w:left="57" w:right="57"/>
              <w:jc w:val="both"/>
              <w:rPr>
                <w:rFonts w:ascii="Times New Roman" w:eastAsia="Arial" w:hAnsi="Times New Roman" w:cs="Times New Roman"/>
                <w:sz w:val="28"/>
                <w:szCs w:val="28"/>
              </w:rPr>
            </w:pPr>
          </w:p>
        </w:tc>
        <w:tc>
          <w:tcPr>
            <w:tcW w:w="5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94688" w:rsidRDefault="00E11F57">
            <w:pPr>
              <w:spacing w:after="0" w:line="360" w:lineRule="auto"/>
              <w:ind w:left="57" w:right="57"/>
              <w:jc w:val="both"/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</w:rPr>
              <w:t>«Потомки Шерлока Холмса, или По следам Шерлока Холмса»</w:t>
            </w:r>
          </w:p>
          <w:p w:rsidR="00994688" w:rsidRDefault="00E11F57">
            <w:pPr>
              <w:spacing w:after="0" w:line="360" w:lineRule="auto"/>
              <w:ind w:left="57" w:right="57"/>
              <w:jc w:val="both"/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</w:rPr>
              <w:t>«Вдвоем веселее»</w:t>
            </w:r>
          </w:p>
          <w:p w:rsidR="00994688" w:rsidRDefault="00E11F57">
            <w:pPr>
              <w:spacing w:after="0" w:line="360" w:lineRule="auto"/>
              <w:ind w:left="57" w:right="57"/>
              <w:jc w:val="both"/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</w:rPr>
              <w:t>«Дождик в комнате»</w:t>
            </w:r>
          </w:p>
          <w:p w:rsidR="00994688" w:rsidRDefault="00E11F57">
            <w:pPr>
              <w:spacing w:after="0" w:line="360" w:lineRule="auto"/>
              <w:ind w:left="57" w:right="57"/>
              <w:jc w:val="both"/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</w:rPr>
              <w:t xml:space="preserve">Подведение </w:t>
            </w:r>
            <w:r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</w:rPr>
              <w:t>итогов недели. Повтор понравившегося опыта.</w:t>
            </w:r>
          </w:p>
        </w:tc>
        <w:tc>
          <w:tcPr>
            <w:tcW w:w="22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94688" w:rsidRDefault="00E11F57">
            <w:pPr>
              <w:spacing w:after="0" w:line="360" w:lineRule="auto"/>
              <w:ind w:left="57" w:right="57"/>
              <w:jc w:val="both"/>
              <w:rPr>
                <w:rFonts w:ascii="Times New Roman" w:eastAsia="Arial" w:hAnsi="Times New Roman" w:cs="Times New Roman"/>
                <w:sz w:val="28"/>
                <w:szCs w:val="28"/>
              </w:rPr>
            </w:pPr>
            <w:r>
              <w:rPr>
                <w:rFonts w:ascii="Times New Roman" w:eastAsia="Arial" w:hAnsi="Times New Roman" w:cs="Times New Roman"/>
                <w:sz w:val="28"/>
                <w:szCs w:val="28"/>
              </w:rPr>
              <w:t>7 неделя</w:t>
            </w:r>
          </w:p>
        </w:tc>
      </w:tr>
      <w:tr w:rsidR="00994688">
        <w:trPr>
          <w:gridAfter w:val="1"/>
          <w:wAfter w:w="2215" w:type="dxa"/>
          <w:trHeight w:val="1"/>
        </w:trPr>
        <w:tc>
          <w:tcPr>
            <w:tcW w:w="2836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94688" w:rsidRDefault="00994688">
            <w:pPr>
              <w:spacing w:after="0" w:line="360" w:lineRule="auto"/>
              <w:ind w:left="57" w:right="57"/>
              <w:jc w:val="both"/>
              <w:rPr>
                <w:rFonts w:ascii="Times New Roman" w:eastAsia="Arial" w:hAnsi="Times New Roman" w:cs="Times New Roman"/>
                <w:sz w:val="28"/>
                <w:szCs w:val="28"/>
              </w:rPr>
            </w:pPr>
          </w:p>
        </w:tc>
        <w:tc>
          <w:tcPr>
            <w:tcW w:w="5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94688" w:rsidRDefault="00E11F57">
            <w:pPr>
              <w:spacing w:after="0" w:line="360" w:lineRule="auto"/>
              <w:ind w:left="57" w:right="57"/>
              <w:jc w:val="both"/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</w:rPr>
              <w:t>«Торнадо в банке»</w:t>
            </w:r>
          </w:p>
          <w:p w:rsidR="00994688" w:rsidRDefault="00E11F57">
            <w:pPr>
              <w:spacing w:after="0" w:line="360" w:lineRule="auto"/>
              <w:ind w:left="57" w:right="57"/>
              <w:jc w:val="both"/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</w:rPr>
              <w:t>«Шагающая вода»</w:t>
            </w:r>
          </w:p>
          <w:p w:rsidR="00994688" w:rsidRDefault="00E11F57">
            <w:pPr>
              <w:spacing w:after="0" w:line="360" w:lineRule="auto"/>
              <w:ind w:left="57" w:right="57"/>
              <w:jc w:val="both"/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</w:rPr>
              <w:t>«Фейерверки в стакане»</w:t>
            </w:r>
          </w:p>
          <w:p w:rsidR="00994688" w:rsidRDefault="00E11F57">
            <w:pPr>
              <w:spacing w:after="0" w:line="360" w:lineRule="auto"/>
              <w:ind w:left="57" w:right="57"/>
              <w:jc w:val="both"/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</w:rPr>
              <w:t>«Один стакан, семь слоев»</w:t>
            </w:r>
          </w:p>
          <w:p w:rsidR="00994688" w:rsidRDefault="00E11F57">
            <w:pPr>
              <w:spacing w:after="0" w:line="360" w:lineRule="auto"/>
              <w:ind w:left="57" w:right="57"/>
              <w:jc w:val="both"/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</w:rPr>
              <w:lastRenderedPageBreak/>
              <w:t>Подведение итогов недели. Повтор понравившегося опыта.</w:t>
            </w:r>
          </w:p>
        </w:tc>
        <w:tc>
          <w:tcPr>
            <w:tcW w:w="22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94688" w:rsidRDefault="00E11F57">
            <w:pPr>
              <w:spacing w:after="0" w:line="360" w:lineRule="auto"/>
              <w:ind w:left="57" w:right="57"/>
              <w:jc w:val="both"/>
              <w:rPr>
                <w:rFonts w:ascii="Times New Roman" w:eastAsia="Arial" w:hAnsi="Times New Roman" w:cs="Times New Roman"/>
                <w:sz w:val="28"/>
                <w:szCs w:val="28"/>
              </w:rPr>
            </w:pPr>
            <w:r>
              <w:rPr>
                <w:rFonts w:ascii="Times New Roman" w:eastAsia="Arial" w:hAnsi="Times New Roman" w:cs="Times New Roman"/>
                <w:sz w:val="28"/>
                <w:szCs w:val="28"/>
              </w:rPr>
              <w:lastRenderedPageBreak/>
              <w:t>8 неделя</w:t>
            </w:r>
          </w:p>
        </w:tc>
      </w:tr>
      <w:tr w:rsidR="00994688">
        <w:trPr>
          <w:gridAfter w:val="1"/>
          <w:wAfter w:w="2215" w:type="dxa"/>
          <w:trHeight w:val="1"/>
        </w:trPr>
        <w:tc>
          <w:tcPr>
            <w:tcW w:w="2836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94688" w:rsidRDefault="00994688">
            <w:pPr>
              <w:spacing w:after="0" w:line="360" w:lineRule="auto"/>
              <w:ind w:left="57" w:right="57"/>
              <w:jc w:val="both"/>
              <w:rPr>
                <w:rFonts w:ascii="Times New Roman" w:eastAsia="Arial" w:hAnsi="Times New Roman" w:cs="Times New Roman"/>
                <w:sz w:val="28"/>
                <w:szCs w:val="28"/>
              </w:rPr>
            </w:pPr>
          </w:p>
        </w:tc>
        <w:tc>
          <w:tcPr>
            <w:tcW w:w="5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94688" w:rsidRDefault="00E11F57">
            <w:pPr>
              <w:spacing w:after="0" w:line="360" w:lineRule="auto"/>
              <w:ind w:left="57" w:right="57"/>
              <w:jc w:val="both"/>
              <w:rPr>
                <w:rFonts w:ascii="Times New Roman" w:eastAsia="Arial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Arial" w:hAnsi="Times New Roman" w:cs="Times New Roman"/>
                <w:b/>
                <w:sz w:val="28"/>
                <w:szCs w:val="28"/>
              </w:rPr>
              <w:t>Работа с родителями:</w:t>
            </w:r>
          </w:p>
        </w:tc>
        <w:tc>
          <w:tcPr>
            <w:tcW w:w="22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94688" w:rsidRDefault="00994688">
            <w:pPr>
              <w:spacing w:after="0" w:line="360" w:lineRule="auto"/>
              <w:ind w:left="57" w:right="57"/>
              <w:jc w:val="both"/>
              <w:rPr>
                <w:rFonts w:ascii="Times New Roman" w:eastAsia="Arial" w:hAnsi="Times New Roman" w:cs="Times New Roman"/>
                <w:sz w:val="28"/>
                <w:szCs w:val="28"/>
              </w:rPr>
            </w:pPr>
          </w:p>
        </w:tc>
      </w:tr>
      <w:tr w:rsidR="00994688">
        <w:trPr>
          <w:trHeight w:val="1"/>
        </w:trPr>
        <w:tc>
          <w:tcPr>
            <w:tcW w:w="2836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94688" w:rsidRDefault="00994688">
            <w:pPr>
              <w:spacing w:after="0" w:line="360" w:lineRule="auto"/>
              <w:ind w:left="57" w:right="57"/>
              <w:jc w:val="both"/>
              <w:rPr>
                <w:rFonts w:ascii="Times New Roman" w:eastAsia="Arial" w:hAnsi="Times New Roman" w:cs="Times New Roman"/>
                <w:sz w:val="28"/>
                <w:szCs w:val="28"/>
              </w:rPr>
            </w:pPr>
          </w:p>
        </w:tc>
        <w:tc>
          <w:tcPr>
            <w:tcW w:w="5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94688" w:rsidRDefault="00E11F57">
            <w:pPr>
              <w:pStyle w:val="2"/>
              <w:shd w:val="clear" w:color="auto" w:fill="FFFFFF"/>
              <w:spacing w:before="0" w:line="360" w:lineRule="auto"/>
              <w:ind w:left="57" w:right="57"/>
              <w:jc w:val="both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 xml:space="preserve">«Опыты и эксперименты для </w:t>
            </w:r>
            <w:r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проведения с детьми в домашних условиях»</w:t>
            </w:r>
          </w:p>
        </w:tc>
        <w:tc>
          <w:tcPr>
            <w:tcW w:w="22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94688" w:rsidRDefault="00E11F57">
            <w:pPr>
              <w:spacing w:after="0" w:line="360" w:lineRule="auto"/>
              <w:ind w:left="57" w:right="57"/>
              <w:jc w:val="both"/>
              <w:rPr>
                <w:rFonts w:ascii="Times New Roman" w:eastAsia="Arial" w:hAnsi="Times New Roman" w:cs="Times New Roman"/>
                <w:sz w:val="28"/>
                <w:szCs w:val="28"/>
              </w:rPr>
            </w:pPr>
            <w:r>
              <w:rPr>
                <w:rFonts w:ascii="Times New Roman" w:eastAsia="Arial" w:hAnsi="Times New Roman" w:cs="Times New Roman"/>
                <w:sz w:val="28"/>
                <w:szCs w:val="28"/>
              </w:rPr>
              <w:t>1 неделя</w:t>
            </w:r>
          </w:p>
        </w:tc>
        <w:tc>
          <w:tcPr>
            <w:tcW w:w="2215" w:type="dxa"/>
          </w:tcPr>
          <w:p w:rsidR="00994688" w:rsidRDefault="00994688"/>
        </w:tc>
      </w:tr>
      <w:tr w:rsidR="00994688">
        <w:trPr>
          <w:gridAfter w:val="1"/>
          <w:wAfter w:w="2215" w:type="dxa"/>
          <w:trHeight w:val="1"/>
        </w:trPr>
        <w:tc>
          <w:tcPr>
            <w:tcW w:w="2836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94688" w:rsidRDefault="00994688">
            <w:pPr>
              <w:spacing w:after="0" w:line="360" w:lineRule="auto"/>
              <w:ind w:left="57" w:right="57"/>
              <w:jc w:val="both"/>
              <w:rPr>
                <w:rFonts w:ascii="Times New Roman" w:eastAsia="Arial" w:hAnsi="Times New Roman" w:cs="Times New Roman"/>
                <w:sz w:val="28"/>
                <w:szCs w:val="28"/>
              </w:rPr>
            </w:pPr>
          </w:p>
        </w:tc>
        <w:tc>
          <w:tcPr>
            <w:tcW w:w="5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94688" w:rsidRDefault="00E11F57">
            <w:pPr>
              <w:pStyle w:val="2"/>
              <w:shd w:val="clear" w:color="auto" w:fill="FFFFFF"/>
              <w:spacing w:before="0" w:line="360" w:lineRule="auto"/>
              <w:ind w:left="57" w:right="57"/>
              <w:jc w:val="both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Домашнее задание: мастер – класс в видеоформате «Домашние опыты»</w:t>
            </w:r>
          </w:p>
        </w:tc>
        <w:tc>
          <w:tcPr>
            <w:tcW w:w="22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94688" w:rsidRDefault="00E11F57">
            <w:pPr>
              <w:spacing w:after="0" w:line="360" w:lineRule="auto"/>
              <w:ind w:left="57" w:right="57"/>
              <w:jc w:val="both"/>
              <w:rPr>
                <w:rFonts w:ascii="Times New Roman" w:eastAsia="Arial" w:hAnsi="Times New Roman" w:cs="Times New Roman"/>
                <w:sz w:val="28"/>
                <w:szCs w:val="28"/>
              </w:rPr>
            </w:pPr>
            <w:r>
              <w:rPr>
                <w:rFonts w:ascii="Times New Roman" w:eastAsia="Arial" w:hAnsi="Times New Roman" w:cs="Times New Roman"/>
                <w:sz w:val="28"/>
                <w:szCs w:val="28"/>
              </w:rPr>
              <w:t>3 неделя</w:t>
            </w:r>
          </w:p>
        </w:tc>
      </w:tr>
      <w:tr w:rsidR="00994688">
        <w:trPr>
          <w:gridAfter w:val="1"/>
          <w:wAfter w:w="2215" w:type="dxa"/>
          <w:trHeight w:val="1"/>
        </w:trPr>
        <w:tc>
          <w:tcPr>
            <w:tcW w:w="2836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94688" w:rsidRDefault="00994688">
            <w:pPr>
              <w:spacing w:after="0" w:line="360" w:lineRule="auto"/>
              <w:ind w:left="57" w:right="57"/>
              <w:jc w:val="both"/>
              <w:rPr>
                <w:rFonts w:ascii="Times New Roman" w:eastAsia="Arial" w:hAnsi="Times New Roman" w:cs="Times New Roman"/>
                <w:sz w:val="28"/>
                <w:szCs w:val="28"/>
              </w:rPr>
            </w:pPr>
          </w:p>
        </w:tc>
        <w:tc>
          <w:tcPr>
            <w:tcW w:w="5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94688" w:rsidRDefault="00E11F57">
            <w:pPr>
              <w:pStyle w:val="2"/>
              <w:shd w:val="clear" w:color="auto" w:fill="FFFFFF"/>
              <w:spacing w:before="0" w:line="360" w:lineRule="auto"/>
              <w:ind w:left="57" w:right="57"/>
              <w:jc w:val="both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 xml:space="preserve">Мастер - класс </w:t>
            </w:r>
          </w:p>
          <w:p w:rsidR="00994688" w:rsidRDefault="00E11F57">
            <w:pPr>
              <w:pStyle w:val="2"/>
              <w:shd w:val="clear" w:color="auto" w:fill="FFFFFF"/>
              <w:spacing w:before="0" w:line="360" w:lineRule="auto"/>
              <w:ind w:left="57" w:right="57"/>
              <w:jc w:val="both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по экспериментированию «Веселые опыты».</w:t>
            </w:r>
          </w:p>
        </w:tc>
        <w:tc>
          <w:tcPr>
            <w:tcW w:w="22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94688" w:rsidRDefault="00E11F57">
            <w:pPr>
              <w:spacing w:after="0" w:line="360" w:lineRule="auto"/>
              <w:ind w:left="57" w:right="57"/>
              <w:jc w:val="both"/>
              <w:rPr>
                <w:rFonts w:ascii="Times New Roman" w:eastAsia="Arial" w:hAnsi="Times New Roman" w:cs="Times New Roman"/>
                <w:sz w:val="28"/>
                <w:szCs w:val="28"/>
              </w:rPr>
            </w:pPr>
            <w:r>
              <w:rPr>
                <w:rFonts w:ascii="Times New Roman" w:eastAsia="Arial" w:hAnsi="Times New Roman" w:cs="Times New Roman"/>
                <w:sz w:val="28"/>
                <w:szCs w:val="28"/>
              </w:rPr>
              <w:t>6 неделя</w:t>
            </w:r>
          </w:p>
        </w:tc>
      </w:tr>
      <w:tr w:rsidR="00994688">
        <w:trPr>
          <w:gridAfter w:val="1"/>
          <w:wAfter w:w="2215" w:type="dxa"/>
          <w:trHeight w:val="1"/>
        </w:trPr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94688" w:rsidRPr="008269C5" w:rsidRDefault="00E11F57">
            <w:pPr>
              <w:spacing w:after="0" w:line="360" w:lineRule="auto"/>
              <w:ind w:left="57" w:right="57"/>
              <w:jc w:val="both"/>
              <w:rPr>
                <w:rFonts w:ascii="Times New Roman" w:eastAsia="Arial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Arial" w:hAnsi="Times New Roman" w:cs="Times New Roman"/>
                <w:sz w:val="28"/>
                <w:szCs w:val="28"/>
              </w:rPr>
              <w:t>3.</w:t>
            </w:r>
            <w:r>
              <w:rPr>
                <w:rFonts w:ascii="Times New Roman" w:eastAsia="Arial" w:hAnsi="Times New Roman" w:cs="Times New Roman"/>
                <w:b/>
                <w:sz w:val="28"/>
                <w:szCs w:val="28"/>
                <w:u w:val="single"/>
              </w:rPr>
              <w:t xml:space="preserve"> </w:t>
            </w:r>
            <w:r w:rsidRPr="008269C5">
              <w:rPr>
                <w:rFonts w:ascii="Times New Roman" w:eastAsia="Arial" w:hAnsi="Times New Roman" w:cs="Times New Roman"/>
                <w:b/>
                <w:sz w:val="28"/>
                <w:szCs w:val="28"/>
              </w:rPr>
              <w:t>Заключительный</w:t>
            </w:r>
          </w:p>
          <w:p w:rsidR="00994688" w:rsidRDefault="00994688">
            <w:pPr>
              <w:spacing w:after="0" w:line="360" w:lineRule="auto"/>
              <w:ind w:left="57" w:right="57"/>
              <w:jc w:val="both"/>
              <w:rPr>
                <w:rFonts w:ascii="Times New Roman" w:eastAsia="Arial" w:hAnsi="Times New Roman" w:cs="Times New Roman"/>
                <w:sz w:val="28"/>
                <w:szCs w:val="28"/>
              </w:rPr>
            </w:pPr>
          </w:p>
        </w:tc>
        <w:tc>
          <w:tcPr>
            <w:tcW w:w="5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94688" w:rsidRDefault="00E11F57">
            <w:pPr>
              <w:spacing w:after="0" w:line="360" w:lineRule="auto"/>
              <w:ind w:left="57" w:right="57"/>
              <w:jc w:val="both"/>
              <w:rPr>
                <w:rFonts w:ascii="Times New Roman" w:eastAsia="Arial" w:hAnsi="Times New Roman" w:cs="Times New Roman"/>
                <w:sz w:val="28"/>
                <w:szCs w:val="28"/>
              </w:rPr>
            </w:pPr>
            <w:r>
              <w:rPr>
                <w:rFonts w:ascii="Times New Roman" w:eastAsia="Arial" w:hAnsi="Times New Roman" w:cs="Times New Roman"/>
                <w:sz w:val="28"/>
                <w:szCs w:val="28"/>
              </w:rPr>
              <w:t xml:space="preserve">Развлечение с элементами </w:t>
            </w:r>
            <w:r>
              <w:rPr>
                <w:rFonts w:ascii="Times New Roman" w:eastAsia="Arial" w:hAnsi="Times New Roman" w:cs="Times New Roman"/>
                <w:sz w:val="28"/>
                <w:szCs w:val="28"/>
              </w:rPr>
              <w:t>экспериментирования «Ах, какая пенка!».</w:t>
            </w:r>
          </w:p>
          <w:p w:rsidR="00994688" w:rsidRDefault="00E11F57">
            <w:pPr>
              <w:spacing w:after="0" w:line="360" w:lineRule="auto"/>
              <w:ind w:left="57" w:right="57"/>
              <w:jc w:val="both"/>
              <w:rPr>
                <w:rFonts w:ascii="Times New Roman" w:eastAsia="Arial" w:hAnsi="Times New Roman" w:cs="Times New Roman"/>
                <w:sz w:val="28"/>
                <w:szCs w:val="28"/>
              </w:rPr>
            </w:pPr>
            <w:r>
              <w:rPr>
                <w:rFonts w:ascii="Times New Roman" w:eastAsia="Arial" w:hAnsi="Times New Roman" w:cs="Times New Roman"/>
                <w:sz w:val="28"/>
                <w:szCs w:val="28"/>
              </w:rPr>
              <w:t>Создание фотоколлажа «Веселые опыты».</w:t>
            </w:r>
          </w:p>
          <w:p w:rsidR="00994688" w:rsidRDefault="00E11F57">
            <w:pPr>
              <w:spacing w:after="0" w:line="360" w:lineRule="auto"/>
              <w:ind w:left="57" w:right="57"/>
              <w:jc w:val="both"/>
              <w:rPr>
                <w:rFonts w:ascii="Times New Roman" w:eastAsia="Arial" w:hAnsi="Times New Roman" w:cs="Times New Roman"/>
                <w:sz w:val="28"/>
                <w:szCs w:val="28"/>
              </w:rPr>
            </w:pPr>
            <w:r>
              <w:rPr>
                <w:rFonts w:ascii="Times New Roman" w:eastAsia="Arial" w:hAnsi="Times New Roman" w:cs="Times New Roman"/>
                <w:sz w:val="28"/>
                <w:szCs w:val="28"/>
              </w:rPr>
              <w:t>Подведение итогов проекта.</w:t>
            </w:r>
          </w:p>
          <w:p w:rsidR="00994688" w:rsidRDefault="00E11F57">
            <w:pPr>
              <w:spacing w:after="0" w:line="360" w:lineRule="auto"/>
              <w:ind w:left="57" w:right="57"/>
              <w:jc w:val="both"/>
              <w:rPr>
                <w:rFonts w:ascii="Times New Roman" w:eastAsia="Arial" w:hAnsi="Times New Roman" w:cs="Times New Roman"/>
                <w:sz w:val="28"/>
                <w:szCs w:val="28"/>
              </w:rPr>
            </w:pPr>
            <w:r>
              <w:rPr>
                <w:rFonts w:ascii="Times New Roman" w:eastAsia="Arial" w:hAnsi="Times New Roman" w:cs="Times New Roman"/>
                <w:sz w:val="28"/>
                <w:szCs w:val="28"/>
              </w:rPr>
              <w:t>Анализ результативности проекта.</w:t>
            </w:r>
          </w:p>
        </w:tc>
        <w:tc>
          <w:tcPr>
            <w:tcW w:w="22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94688" w:rsidRDefault="00E11F57">
            <w:pPr>
              <w:spacing w:after="0" w:line="360" w:lineRule="auto"/>
              <w:ind w:left="57" w:right="57"/>
              <w:jc w:val="both"/>
              <w:rPr>
                <w:rFonts w:ascii="Times New Roman" w:eastAsia="Arial" w:hAnsi="Times New Roman" w:cs="Times New Roman"/>
                <w:sz w:val="28"/>
                <w:szCs w:val="28"/>
              </w:rPr>
            </w:pPr>
            <w:r>
              <w:rPr>
                <w:rFonts w:ascii="Times New Roman" w:eastAsia="Arial" w:hAnsi="Times New Roman" w:cs="Times New Roman"/>
                <w:sz w:val="28"/>
                <w:szCs w:val="28"/>
              </w:rPr>
              <w:t>8 неделя</w:t>
            </w:r>
          </w:p>
        </w:tc>
      </w:tr>
    </w:tbl>
    <w:p w:rsidR="00994688" w:rsidRDefault="00994688">
      <w:pPr>
        <w:spacing w:after="0" w:line="360" w:lineRule="auto"/>
        <w:ind w:left="57" w:right="5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94688" w:rsidRDefault="00E11F57">
      <w:pPr>
        <w:spacing w:after="0" w:line="360" w:lineRule="auto"/>
        <w:ind w:left="57" w:right="57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Результативность </w:t>
      </w:r>
      <w:r w:rsidR="008269C5">
        <w:rPr>
          <w:rFonts w:ascii="Times New Roman" w:hAnsi="Times New Roman" w:cs="Times New Roman"/>
          <w:bCs/>
          <w:sz w:val="28"/>
          <w:szCs w:val="28"/>
        </w:rPr>
        <w:t xml:space="preserve">(результативность проекта - </w:t>
      </w:r>
      <w:bookmarkStart w:id="0" w:name="_GoBack"/>
      <w:bookmarkEnd w:id="0"/>
      <w:r>
        <w:rPr>
          <w:rFonts w:ascii="Times New Roman" w:hAnsi="Times New Roman" w:cs="Times New Roman"/>
          <w:bCs/>
          <w:sz w:val="28"/>
          <w:szCs w:val="28"/>
        </w:rPr>
        <w:t>конкретные показатели)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994688" w:rsidRDefault="00E11F57">
      <w:pPr>
        <w:spacing w:after="0" w:line="360" w:lineRule="auto"/>
        <w:ind w:left="57" w:right="57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Критерии эффективности и целевые показатели (на группу): </w:t>
      </w:r>
    </w:p>
    <w:p w:rsidR="00994688" w:rsidRDefault="00E11F57">
      <w:pPr>
        <w:numPr>
          <w:ilvl w:val="0"/>
          <w:numId w:val="2"/>
        </w:numPr>
        <w:spacing w:after="0" w:line="360" w:lineRule="auto"/>
        <w:ind w:left="57" w:right="57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Артикуляция: </w:t>
      </w:r>
    </w:p>
    <w:p w:rsidR="00994688" w:rsidRDefault="00E11F57">
      <w:pPr>
        <w:numPr>
          <w:ilvl w:val="0"/>
          <w:numId w:val="3"/>
        </w:numPr>
        <w:spacing w:after="0" w:line="360" w:lineRule="auto"/>
        <w:ind w:right="57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Целевой индикатор: не менее 60% детей покажут улучшение произношения целевых звуков в контролируемой ситуации (изолированные слова) к концу проекта; не менее 45% — в спонтанной речи.</w:t>
      </w:r>
    </w:p>
    <w:p w:rsidR="00994688" w:rsidRDefault="00E11F57">
      <w:pPr>
        <w:numPr>
          <w:ilvl w:val="0"/>
          <w:numId w:val="3"/>
        </w:numPr>
        <w:spacing w:after="0" w:line="360" w:lineRule="auto"/>
        <w:ind w:right="57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И</w:t>
      </w:r>
      <w:r>
        <w:rPr>
          <w:rFonts w:ascii="Times New Roman" w:hAnsi="Times New Roman" w:cs="Times New Roman"/>
          <w:bCs/>
          <w:sz w:val="28"/>
          <w:szCs w:val="28"/>
        </w:rPr>
        <w:t>змерение: фонетико</w:t>
      </w:r>
      <w:r>
        <w:rPr>
          <w:rFonts w:ascii="Times New Roman" w:hAnsi="Times New Roman" w:cs="Times New Roman"/>
          <w:bCs/>
          <w:sz w:val="28"/>
          <w:szCs w:val="28"/>
        </w:rPr>
        <w:noBreakHyphen/>
        <w:t>фонематический тест, запись и сравнение произношения на старте и в конце.</w:t>
      </w:r>
    </w:p>
    <w:p w:rsidR="00994688" w:rsidRDefault="00E11F57">
      <w:pPr>
        <w:numPr>
          <w:ilvl w:val="0"/>
          <w:numId w:val="2"/>
        </w:numPr>
        <w:spacing w:after="0" w:line="360" w:lineRule="auto"/>
        <w:ind w:left="57" w:right="57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Связная речь:</w:t>
      </w:r>
    </w:p>
    <w:p w:rsidR="00994688" w:rsidRDefault="00E11F57">
      <w:pPr>
        <w:numPr>
          <w:ilvl w:val="0"/>
          <w:numId w:val="4"/>
        </w:numPr>
        <w:spacing w:after="0" w:line="360" w:lineRule="auto"/>
        <w:ind w:right="57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Целевой индикатор: увеличение средней длины высказывания в спонтанной речи на 1–2 слова/фразы; 70% детей смогут пересказать опыт в 3–4 предложениях. </w:t>
      </w:r>
    </w:p>
    <w:p w:rsidR="00994688" w:rsidRDefault="00E11F57">
      <w:pPr>
        <w:numPr>
          <w:ilvl w:val="0"/>
          <w:numId w:val="4"/>
        </w:numPr>
        <w:spacing w:after="0" w:line="360" w:lineRule="auto"/>
        <w:ind w:right="57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Измерение: анализ спонтанной речи и задания на пересказ.</w:t>
      </w:r>
    </w:p>
    <w:p w:rsidR="00994688" w:rsidRDefault="00E11F57">
      <w:pPr>
        <w:numPr>
          <w:ilvl w:val="0"/>
          <w:numId w:val="2"/>
        </w:numPr>
        <w:spacing w:after="0" w:line="360" w:lineRule="auto"/>
        <w:ind w:left="57" w:right="57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Лексика и понимание:</w:t>
      </w:r>
    </w:p>
    <w:p w:rsidR="00994688" w:rsidRDefault="00E11F57">
      <w:pPr>
        <w:numPr>
          <w:ilvl w:val="0"/>
          <w:numId w:val="5"/>
        </w:numPr>
        <w:spacing w:after="0" w:line="360" w:lineRule="auto"/>
        <w:ind w:right="57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Целевой индикатор: среднее пополнение активного словаря по тематике опытов на 10–15 слов; 80% детей корректно употребляют новые слова в описаниях. </w:t>
      </w:r>
    </w:p>
    <w:p w:rsidR="00994688" w:rsidRDefault="00E11F57">
      <w:pPr>
        <w:numPr>
          <w:ilvl w:val="0"/>
          <w:numId w:val="5"/>
        </w:numPr>
        <w:spacing w:after="0" w:line="360" w:lineRule="auto"/>
        <w:ind w:right="57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Измерение: карточки</w:t>
      </w:r>
      <w:r>
        <w:rPr>
          <w:rFonts w:ascii="Times New Roman" w:hAnsi="Times New Roman" w:cs="Times New Roman"/>
          <w:bCs/>
          <w:sz w:val="28"/>
          <w:szCs w:val="28"/>
        </w:rPr>
        <w:noBreakHyphen/>
        <w:t>называния</w:t>
      </w:r>
      <w:r>
        <w:rPr>
          <w:rFonts w:ascii="Times New Roman" w:hAnsi="Times New Roman" w:cs="Times New Roman"/>
          <w:bCs/>
          <w:sz w:val="28"/>
          <w:szCs w:val="28"/>
        </w:rPr>
        <w:t xml:space="preserve"> до/после, наблюдение за употреблением слов.</w:t>
      </w:r>
    </w:p>
    <w:p w:rsidR="00994688" w:rsidRDefault="00E11F57">
      <w:pPr>
        <w:numPr>
          <w:ilvl w:val="0"/>
          <w:numId w:val="2"/>
        </w:numPr>
        <w:spacing w:after="0" w:line="360" w:lineRule="auto"/>
        <w:ind w:left="57" w:right="57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Коммуникативная активность и интерес:</w:t>
      </w:r>
    </w:p>
    <w:p w:rsidR="00994688" w:rsidRDefault="00E11F57">
      <w:pPr>
        <w:numPr>
          <w:ilvl w:val="0"/>
          <w:numId w:val="6"/>
        </w:numPr>
        <w:spacing w:after="0" w:line="360" w:lineRule="auto"/>
        <w:ind w:right="57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Целевой индикатор: 80% детей проявляют повышенную инициативу в обсуждении опытов; положительная динамика по родительской анкете (улучшение речевой активности дома). </w:t>
      </w:r>
    </w:p>
    <w:p w:rsidR="00994688" w:rsidRDefault="00E11F57">
      <w:pPr>
        <w:numPr>
          <w:ilvl w:val="0"/>
          <w:numId w:val="6"/>
        </w:numPr>
        <w:spacing w:after="0" w:line="360" w:lineRule="auto"/>
        <w:ind w:right="57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Измерен</w:t>
      </w:r>
      <w:r>
        <w:rPr>
          <w:rFonts w:ascii="Times New Roman" w:hAnsi="Times New Roman" w:cs="Times New Roman"/>
          <w:bCs/>
          <w:sz w:val="28"/>
          <w:szCs w:val="28"/>
        </w:rPr>
        <w:t>ие: наблюдательный журнал, анкеты родителей.</w:t>
      </w:r>
    </w:p>
    <w:p w:rsidR="00994688" w:rsidRDefault="00E11F57">
      <w:pPr>
        <w:numPr>
          <w:ilvl w:val="0"/>
          <w:numId w:val="2"/>
        </w:numPr>
        <w:spacing w:after="0" w:line="360" w:lineRule="auto"/>
        <w:ind w:left="57" w:right="57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Мелкая моторика и артикуляционная готовность:</w:t>
      </w:r>
    </w:p>
    <w:p w:rsidR="00994688" w:rsidRDefault="00E11F57">
      <w:pPr>
        <w:numPr>
          <w:ilvl w:val="0"/>
          <w:numId w:val="7"/>
        </w:numPr>
        <w:spacing w:after="0" w:line="360" w:lineRule="auto"/>
        <w:ind w:right="57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Целевой индикатор: 70% детей демонстрируют улучшение показателей мелкой моторики, что косвенно поддерживает артикуляцию. </w:t>
      </w:r>
    </w:p>
    <w:p w:rsidR="00994688" w:rsidRDefault="00E11F57">
      <w:pPr>
        <w:numPr>
          <w:ilvl w:val="0"/>
          <w:numId w:val="7"/>
        </w:numPr>
        <w:spacing w:after="0" w:line="360" w:lineRule="auto"/>
        <w:ind w:right="57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Измерение: простая моторная шкала (сбор пре</w:t>
      </w:r>
      <w:r>
        <w:rPr>
          <w:rFonts w:ascii="Times New Roman" w:hAnsi="Times New Roman" w:cs="Times New Roman"/>
          <w:bCs/>
          <w:sz w:val="28"/>
          <w:szCs w:val="28"/>
        </w:rPr>
        <w:t>дметов, застёгивание пуговиц и т.д.) до/после.</w:t>
      </w:r>
    </w:p>
    <w:p w:rsidR="00994688" w:rsidRDefault="00E11F57">
      <w:pPr>
        <w:pageBreakBefore/>
        <w:spacing w:after="0" w:line="360" w:lineRule="auto"/>
        <w:ind w:left="57" w:right="57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Список использованной литературы</w:t>
      </w:r>
    </w:p>
    <w:p w:rsidR="00994688" w:rsidRDefault="00994688">
      <w:pPr>
        <w:pStyle w:val="a8"/>
        <w:shd w:val="clear" w:color="auto" w:fill="FFFFFF"/>
        <w:spacing w:after="0" w:line="360" w:lineRule="auto"/>
        <w:ind w:left="57" w:right="57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994688" w:rsidRDefault="00E11F57">
      <w:pPr>
        <w:pStyle w:val="a8"/>
        <w:numPr>
          <w:ilvl w:val="0"/>
          <w:numId w:val="8"/>
        </w:numPr>
        <w:spacing w:after="0" w:line="360" w:lineRule="auto"/>
        <w:ind w:left="417" w:right="5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Гризик Т.И.  Познаю мир. - М.: «Детство-пресс», 2018.</w:t>
      </w:r>
    </w:p>
    <w:p w:rsidR="00994688" w:rsidRDefault="00E11F57">
      <w:pPr>
        <w:pStyle w:val="a8"/>
        <w:numPr>
          <w:ilvl w:val="0"/>
          <w:numId w:val="8"/>
        </w:numPr>
        <w:spacing w:after="0" w:line="360" w:lineRule="auto"/>
        <w:ind w:left="417" w:right="5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Ермакова, Н. Д. Развитие коммуникативной деятельности через игровую и экспериментальную работу. – СПб.: Питер, 2017.</w:t>
      </w:r>
    </w:p>
    <w:p w:rsidR="00994688" w:rsidRDefault="00E11F57">
      <w:pPr>
        <w:pStyle w:val="a8"/>
        <w:numPr>
          <w:ilvl w:val="0"/>
          <w:numId w:val="8"/>
        </w:numPr>
        <w:spacing w:after="0" w:line="360" w:lineRule="auto"/>
        <w:ind w:left="417" w:right="5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Иванова, Л. А. Логопедия в системе дошкольного образования: теория и практика. – М.: Академия, 2016.</w:t>
      </w:r>
    </w:p>
    <w:p w:rsidR="00994688" w:rsidRDefault="00E11F57">
      <w:pPr>
        <w:pStyle w:val="a8"/>
        <w:numPr>
          <w:ilvl w:val="0"/>
          <w:numId w:val="8"/>
        </w:numPr>
        <w:spacing w:after="0" w:line="360" w:lineRule="auto"/>
        <w:ind w:left="417" w:right="5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Мурудова Е. И. «Ознакомление дошкольников с окружающим миром». – М.: «Детство-пресс», 2014.</w:t>
      </w:r>
    </w:p>
    <w:p w:rsidR="00994688" w:rsidRDefault="00E11F57">
      <w:pPr>
        <w:pStyle w:val="a8"/>
        <w:numPr>
          <w:ilvl w:val="0"/>
          <w:numId w:val="8"/>
        </w:numPr>
        <w:spacing w:after="0" w:line="360" w:lineRule="auto"/>
        <w:ind w:left="417" w:right="5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Петрова, Ф. И. Методика логопедической коррекции речи у детей д</w:t>
      </w:r>
      <w:r>
        <w:rPr>
          <w:rFonts w:ascii="Times New Roman" w:hAnsi="Times New Roman"/>
          <w:sz w:val="28"/>
          <w:szCs w:val="28"/>
        </w:rPr>
        <w:t>ошкольного возраста. – М.: Просвещение, 2018.</w:t>
      </w:r>
    </w:p>
    <w:p w:rsidR="00994688" w:rsidRDefault="00E11F57">
      <w:pPr>
        <w:pStyle w:val="a8"/>
        <w:numPr>
          <w:ilvl w:val="0"/>
          <w:numId w:val="8"/>
        </w:numPr>
        <w:spacing w:after="0" w:line="360" w:lineRule="auto"/>
        <w:ind w:left="417" w:right="5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Прохорова, Л.Н. Организация экспериментальной деятельности дошкольников. - М.: «Сфера» 2015 г.</w:t>
      </w:r>
    </w:p>
    <w:p w:rsidR="00994688" w:rsidRDefault="00E11F57">
      <w:pPr>
        <w:pStyle w:val="a8"/>
        <w:numPr>
          <w:ilvl w:val="0"/>
          <w:numId w:val="8"/>
        </w:numPr>
        <w:spacing w:after="0" w:line="360" w:lineRule="auto"/>
        <w:ind w:left="417" w:right="5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Рябова, Е. С. Игровые технологии в логопедической работе. – М.: Норма, 2020.  </w:t>
      </w:r>
    </w:p>
    <w:p w:rsidR="00994688" w:rsidRDefault="00E11F57">
      <w:pPr>
        <w:pStyle w:val="a8"/>
        <w:numPr>
          <w:ilvl w:val="0"/>
          <w:numId w:val="8"/>
        </w:numPr>
        <w:spacing w:after="0" w:line="360" w:lineRule="auto"/>
        <w:ind w:left="417" w:right="5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Смирнов, А. В. Методические реко</w:t>
      </w:r>
      <w:r>
        <w:rPr>
          <w:rFonts w:ascii="Times New Roman" w:hAnsi="Times New Roman"/>
          <w:sz w:val="28"/>
          <w:szCs w:val="28"/>
        </w:rPr>
        <w:t xml:space="preserve">мендации по организации экспериментальной деятельности в детском саду. – М.: Дефектологика, 2019. </w:t>
      </w:r>
    </w:p>
    <w:p w:rsidR="00994688" w:rsidRDefault="00994688">
      <w:pPr>
        <w:pStyle w:val="a8"/>
        <w:spacing w:after="0" w:line="360" w:lineRule="auto"/>
        <w:ind w:left="0" w:right="57"/>
        <w:jc w:val="both"/>
        <w:rPr>
          <w:rFonts w:ascii="Times New Roman" w:hAnsi="Times New Roman" w:cs="Times New Roman"/>
          <w:sz w:val="28"/>
          <w:szCs w:val="28"/>
        </w:rPr>
      </w:pPr>
    </w:p>
    <w:p w:rsidR="00994688" w:rsidRDefault="00994688">
      <w:pPr>
        <w:spacing w:after="0" w:line="360" w:lineRule="auto"/>
        <w:ind w:right="57"/>
        <w:jc w:val="both"/>
        <w:rPr>
          <w:rFonts w:ascii="Times New Roman" w:hAnsi="Times New Roman" w:cs="Times New Roman"/>
          <w:sz w:val="28"/>
          <w:szCs w:val="28"/>
        </w:rPr>
      </w:pPr>
    </w:p>
    <w:sectPr w:rsidR="00994688" w:rsidSect="008269C5">
      <w:pgSz w:w="11906" w:h="16838"/>
      <w:pgMar w:top="1440" w:right="1080" w:bottom="1440" w:left="108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11F57" w:rsidRDefault="00E11F57">
      <w:pPr>
        <w:spacing w:line="240" w:lineRule="auto"/>
      </w:pPr>
      <w:r>
        <w:separator/>
      </w:r>
    </w:p>
  </w:endnote>
  <w:endnote w:type="continuationSeparator" w:id="0">
    <w:p w:rsidR="00E11F57" w:rsidRDefault="00E11F5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Franklin Gothic Heavy">
    <w:panose1 w:val="020B0903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11F57" w:rsidRDefault="00E11F57">
      <w:pPr>
        <w:spacing w:after="0"/>
      </w:pPr>
      <w:r>
        <w:separator/>
      </w:r>
    </w:p>
  </w:footnote>
  <w:footnote w:type="continuationSeparator" w:id="0">
    <w:p w:rsidR="00E11F57" w:rsidRDefault="00E11F57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B2B82060"/>
    <w:multiLevelType w:val="singleLevel"/>
    <w:tmpl w:val="B2B82060"/>
    <w:lvl w:ilvl="0">
      <w:start w:val="1"/>
      <w:numFmt w:val="bullet"/>
      <w:lvlText w:val=""/>
      <w:lvlJc w:val="left"/>
      <w:pPr>
        <w:tabs>
          <w:tab w:val="left" w:pos="420"/>
        </w:tabs>
        <w:ind w:left="420" w:hanging="420"/>
      </w:pPr>
      <w:rPr>
        <w:rFonts w:ascii="Wingdings" w:hAnsi="Wingdings" w:hint="default"/>
      </w:rPr>
    </w:lvl>
  </w:abstractNum>
  <w:abstractNum w:abstractNumId="1" w15:restartNumberingAfterBreak="0">
    <w:nsid w:val="0AAD2255"/>
    <w:multiLevelType w:val="singleLevel"/>
    <w:tmpl w:val="0AAD2255"/>
    <w:lvl w:ilvl="0">
      <w:start w:val="1"/>
      <w:numFmt w:val="bullet"/>
      <w:lvlText w:val=""/>
      <w:lvlJc w:val="left"/>
      <w:pPr>
        <w:tabs>
          <w:tab w:val="left" w:pos="420"/>
        </w:tabs>
        <w:ind w:left="420" w:hanging="420"/>
      </w:pPr>
      <w:rPr>
        <w:rFonts w:ascii="Wingdings" w:hAnsi="Wingdings" w:hint="default"/>
      </w:rPr>
    </w:lvl>
  </w:abstractNum>
  <w:abstractNum w:abstractNumId="2" w15:restartNumberingAfterBreak="0">
    <w:nsid w:val="0E3FF8F8"/>
    <w:multiLevelType w:val="singleLevel"/>
    <w:tmpl w:val="0E3FF8F8"/>
    <w:lvl w:ilvl="0">
      <w:start w:val="1"/>
      <w:numFmt w:val="bullet"/>
      <w:lvlText w:val=""/>
      <w:lvlJc w:val="left"/>
      <w:pPr>
        <w:tabs>
          <w:tab w:val="left" w:pos="420"/>
        </w:tabs>
        <w:ind w:left="420" w:hanging="420"/>
      </w:pPr>
      <w:rPr>
        <w:rFonts w:ascii="Wingdings" w:hAnsi="Wingdings" w:hint="default"/>
      </w:rPr>
    </w:lvl>
  </w:abstractNum>
  <w:abstractNum w:abstractNumId="3" w15:restartNumberingAfterBreak="0">
    <w:nsid w:val="29611A81"/>
    <w:multiLevelType w:val="multilevel"/>
    <w:tmpl w:val="29611A81"/>
    <w:lvl w:ilvl="0">
      <w:start w:val="1"/>
      <w:numFmt w:val="decimal"/>
      <w:lvlText w:val="%1."/>
      <w:lvlJc w:val="left"/>
      <w:pPr>
        <w:ind w:left="777" w:hanging="360"/>
      </w:pPr>
    </w:lvl>
    <w:lvl w:ilvl="1">
      <w:start w:val="1"/>
      <w:numFmt w:val="lowerLetter"/>
      <w:lvlText w:val="%2."/>
      <w:lvlJc w:val="left"/>
      <w:pPr>
        <w:ind w:left="1497" w:hanging="360"/>
      </w:pPr>
    </w:lvl>
    <w:lvl w:ilvl="2">
      <w:start w:val="1"/>
      <w:numFmt w:val="lowerRoman"/>
      <w:lvlText w:val="%3."/>
      <w:lvlJc w:val="right"/>
      <w:pPr>
        <w:ind w:left="2217" w:hanging="180"/>
      </w:pPr>
    </w:lvl>
    <w:lvl w:ilvl="3">
      <w:start w:val="1"/>
      <w:numFmt w:val="decimal"/>
      <w:lvlText w:val="%4."/>
      <w:lvlJc w:val="left"/>
      <w:pPr>
        <w:ind w:left="2937" w:hanging="360"/>
      </w:pPr>
    </w:lvl>
    <w:lvl w:ilvl="4">
      <w:start w:val="1"/>
      <w:numFmt w:val="lowerLetter"/>
      <w:lvlText w:val="%5."/>
      <w:lvlJc w:val="left"/>
      <w:pPr>
        <w:ind w:left="3657" w:hanging="360"/>
      </w:pPr>
    </w:lvl>
    <w:lvl w:ilvl="5">
      <w:start w:val="1"/>
      <w:numFmt w:val="lowerRoman"/>
      <w:lvlText w:val="%6."/>
      <w:lvlJc w:val="right"/>
      <w:pPr>
        <w:ind w:left="4377" w:hanging="180"/>
      </w:pPr>
    </w:lvl>
    <w:lvl w:ilvl="6">
      <w:start w:val="1"/>
      <w:numFmt w:val="decimal"/>
      <w:lvlText w:val="%7."/>
      <w:lvlJc w:val="left"/>
      <w:pPr>
        <w:ind w:left="5097" w:hanging="360"/>
      </w:pPr>
    </w:lvl>
    <w:lvl w:ilvl="7">
      <w:start w:val="1"/>
      <w:numFmt w:val="lowerLetter"/>
      <w:lvlText w:val="%8."/>
      <w:lvlJc w:val="left"/>
      <w:pPr>
        <w:ind w:left="5817" w:hanging="360"/>
      </w:pPr>
    </w:lvl>
    <w:lvl w:ilvl="8">
      <w:start w:val="1"/>
      <w:numFmt w:val="lowerRoman"/>
      <w:lvlText w:val="%9."/>
      <w:lvlJc w:val="right"/>
      <w:pPr>
        <w:ind w:left="6537" w:hanging="180"/>
      </w:pPr>
    </w:lvl>
  </w:abstractNum>
  <w:abstractNum w:abstractNumId="4" w15:restartNumberingAfterBreak="0">
    <w:nsid w:val="2F74CDC9"/>
    <w:multiLevelType w:val="singleLevel"/>
    <w:tmpl w:val="2F74CDC9"/>
    <w:lvl w:ilvl="0">
      <w:start w:val="1"/>
      <w:numFmt w:val="decimal"/>
      <w:suff w:val="space"/>
      <w:lvlText w:val="%1."/>
      <w:lvlJc w:val="left"/>
    </w:lvl>
  </w:abstractNum>
  <w:abstractNum w:abstractNumId="5" w15:restartNumberingAfterBreak="0">
    <w:nsid w:val="372F3DB6"/>
    <w:multiLevelType w:val="multilevel"/>
    <w:tmpl w:val="372F3DB6"/>
    <w:lvl w:ilvl="0">
      <w:start w:val="1"/>
      <w:numFmt w:val="bullet"/>
      <w:lvlText w:val=""/>
      <w:lvlJc w:val="left"/>
      <w:pPr>
        <w:ind w:left="1126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846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566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286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006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726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446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166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886" w:hanging="360"/>
      </w:pPr>
      <w:rPr>
        <w:rFonts w:ascii="Wingdings" w:hAnsi="Wingdings" w:hint="default"/>
      </w:rPr>
    </w:lvl>
  </w:abstractNum>
  <w:abstractNum w:abstractNumId="6" w15:restartNumberingAfterBreak="0">
    <w:nsid w:val="47106573"/>
    <w:multiLevelType w:val="singleLevel"/>
    <w:tmpl w:val="47106573"/>
    <w:lvl w:ilvl="0">
      <w:start w:val="1"/>
      <w:numFmt w:val="bullet"/>
      <w:lvlText w:val=""/>
      <w:lvlJc w:val="left"/>
      <w:pPr>
        <w:tabs>
          <w:tab w:val="left" w:pos="420"/>
        </w:tabs>
        <w:ind w:left="420" w:hanging="420"/>
      </w:pPr>
      <w:rPr>
        <w:rFonts w:ascii="Wingdings" w:hAnsi="Wingdings" w:hint="default"/>
      </w:rPr>
    </w:lvl>
  </w:abstractNum>
  <w:abstractNum w:abstractNumId="7" w15:restartNumberingAfterBreak="0">
    <w:nsid w:val="52B64A4D"/>
    <w:multiLevelType w:val="singleLevel"/>
    <w:tmpl w:val="52B64A4D"/>
    <w:lvl w:ilvl="0">
      <w:start w:val="1"/>
      <w:numFmt w:val="bullet"/>
      <w:lvlText w:val=""/>
      <w:lvlJc w:val="left"/>
      <w:pPr>
        <w:tabs>
          <w:tab w:val="left" w:pos="420"/>
        </w:tabs>
        <w:ind w:left="420" w:hanging="420"/>
      </w:pPr>
      <w:rPr>
        <w:rFonts w:ascii="Wingdings" w:hAnsi="Wingdings" w:hint="default"/>
      </w:rPr>
    </w:lvl>
  </w:abstractNum>
  <w:num w:numId="1">
    <w:abstractNumId w:val="5"/>
  </w:num>
  <w:num w:numId="2">
    <w:abstractNumId w:val="4"/>
  </w:num>
  <w:num w:numId="3">
    <w:abstractNumId w:val="1"/>
  </w:num>
  <w:num w:numId="4">
    <w:abstractNumId w:val="2"/>
  </w:num>
  <w:num w:numId="5">
    <w:abstractNumId w:val="0"/>
  </w:num>
  <w:num w:numId="6">
    <w:abstractNumId w:val="6"/>
  </w:num>
  <w:num w:numId="7">
    <w:abstractNumId w:val="7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257AE"/>
    <w:rsid w:val="00045AD1"/>
    <w:rsid w:val="000B035C"/>
    <w:rsid w:val="000B7ABC"/>
    <w:rsid w:val="000C7C47"/>
    <w:rsid w:val="000D3C80"/>
    <w:rsid w:val="000D7EBA"/>
    <w:rsid w:val="00102638"/>
    <w:rsid w:val="00127E7C"/>
    <w:rsid w:val="001343C0"/>
    <w:rsid w:val="001654F3"/>
    <w:rsid w:val="001830C3"/>
    <w:rsid w:val="001A6FE2"/>
    <w:rsid w:val="001B4EA8"/>
    <w:rsid w:val="001B7228"/>
    <w:rsid w:val="001C5D80"/>
    <w:rsid w:val="001C6CB1"/>
    <w:rsid w:val="001E5783"/>
    <w:rsid w:val="00210674"/>
    <w:rsid w:val="00217F8F"/>
    <w:rsid w:val="0028009B"/>
    <w:rsid w:val="00292807"/>
    <w:rsid w:val="002A244A"/>
    <w:rsid w:val="002A572B"/>
    <w:rsid w:val="002B4666"/>
    <w:rsid w:val="002B4D59"/>
    <w:rsid w:val="002D76EE"/>
    <w:rsid w:val="00327AC7"/>
    <w:rsid w:val="00360F15"/>
    <w:rsid w:val="003B1463"/>
    <w:rsid w:val="0040509E"/>
    <w:rsid w:val="00417950"/>
    <w:rsid w:val="0048389D"/>
    <w:rsid w:val="00501B1C"/>
    <w:rsid w:val="00502278"/>
    <w:rsid w:val="00507B2D"/>
    <w:rsid w:val="005107EE"/>
    <w:rsid w:val="0051243E"/>
    <w:rsid w:val="00515632"/>
    <w:rsid w:val="005257AE"/>
    <w:rsid w:val="00535B40"/>
    <w:rsid w:val="005624A8"/>
    <w:rsid w:val="005643E0"/>
    <w:rsid w:val="00590E43"/>
    <w:rsid w:val="0059334A"/>
    <w:rsid w:val="005A7ECD"/>
    <w:rsid w:val="005A7F2C"/>
    <w:rsid w:val="005E32CC"/>
    <w:rsid w:val="005F3AEC"/>
    <w:rsid w:val="0060447F"/>
    <w:rsid w:val="006513F5"/>
    <w:rsid w:val="00653B7C"/>
    <w:rsid w:val="00680E0A"/>
    <w:rsid w:val="006A1F40"/>
    <w:rsid w:val="006E64A6"/>
    <w:rsid w:val="006F2568"/>
    <w:rsid w:val="006F2589"/>
    <w:rsid w:val="00722CDF"/>
    <w:rsid w:val="007608A8"/>
    <w:rsid w:val="00774C1E"/>
    <w:rsid w:val="00781164"/>
    <w:rsid w:val="00792F28"/>
    <w:rsid w:val="007B5F53"/>
    <w:rsid w:val="007D221B"/>
    <w:rsid w:val="007D6565"/>
    <w:rsid w:val="008269C5"/>
    <w:rsid w:val="0085096F"/>
    <w:rsid w:val="00871F74"/>
    <w:rsid w:val="008B752D"/>
    <w:rsid w:val="008E018C"/>
    <w:rsid w:val="008E178C"/>
    <w:rsid w:val="00903AF0"/>
    <w:rsid w:val="0091218C"/>
    <w:rsid w:val="00917F99"/>
    <w:rsid w:val="00930AB4"/>
    <w:rsid w:val="00932BFA"/>
    <w:rsid w:val="00936CD6"/>
    <w:rsid w:val="0095171E"/>
    <w:rsid w:val="00960B30"/>
    <w:rsid w:val="009642D0"/>
    <w:rsid w:val="00973A57"/>
    <w:rsid w:val="009763F3"/>
    <w:rsid w:val="00987DC6"/>
    <w:rsid w:val="00994688"/>
    <w:rsid w:val="009A161C"/>
    <w:rsid w:val="009B37D5"/>
    <w:rsid w:val="009C57CA"/>
    <w:rsid w:val="009D3158"/>
    <w:rsid w:val="00A54C7C"/>
    <w:rsid w:val="00A72426"/>
    <w:rsid w:val="00A92D41"/>
    <w:rsid w:val="00AA13C2"/>
    <w:rsid w:val="00AA22EF"/>
    <w:rsid w:val="00AC1387"/>
    <w:rsid w:val="00AD3B03"/>
    <w:rsid w:val="00AF4CE1"/>
    <w:rsid w:val="00B01171"/>
    <w:rsid w:val="00B03013"/>
    <w:rsid w:val="00B26D34"/>
    <w:rsid w:val="00B5438B"/>
    <w:rsid w:val="00BA369B"/>
    <w:rsid w:val="00BA4824"/>
    <w:rsid w:val="00BF20C6"/>
    <w:rsid w:val="00BF276A"/>
    <w:rsid w:val="00C1077E"/>
    <w:rsid w:val="00C148D5"/>
    <w:rsid w:val="00C25BC0"/>
    <w:rsid w:val="00C32F59"/>
    <w:rsid w:val="00C47DAF"/>
    <w:rsid w:val="00C5453A"/>
    <w:rsid w:val="00C70D74"/>
    <w:rsid w:val="00C75E5F"/>
    <w:rsid w:val="00C81047"/>
    <w:rsid w:val="00C851DC"/>
    <w:rsid w:val="00CB6EF4"/>
    <w:rsid w:val="00CD5221"/>
    <w:rsid w:val="00CE1E89"/>
    <w:rsid w:val="00CF2F91"/>
    <w:rsid w:val="00CF3826"/>
    <w:rsid w:val="00D059F0"/>
    <w:rsid w:val="00D06598"/>
    <w:rsid w:val="00D07DF0"/>
    <w:rsid w:val="00D430FD"/>
    <w:rsid w:val="00D54304"/>
    <w:rsid w:val="00E11F57"/>
    <w:rsid w:val="00E44FDF"/>
    <w:rsid w:val="00E73937"/>
    <w:rsid w:val="00E7570A"/>
    <w:rsid w:val="00E76494"/>
    <w:rsid w:val="00E77FEF"/>
    <w:rsid w:val="00E81E9E"/>
    <w:rsid w:val="00E91FAA"/>
    <w:rsid w:val="00EA59E2"/>
    <w:rsid w:val="00EC1CCD"/>
    <w:rsid w:val="00EC27D3"/>
    <w:rsid w:val="00ED04E0"/>
    <w:rsid w:val="00EF6F2B"/>
    <w:rsid w:val="00F16DC0"/>
    <w:rsid w:val="00F34BAB"/>
    <w:rsid w:val="00F36ECD"/>
    <w:rsid w:val="00F45086"/>
    <w:rsid w:val="00F648AE"/>
    <w:rsid w:val="00F66631"/>
    <w:rsid w:val="00F915EF"/>
    <w:rsid w:val="00FD5499"/>
    <w:rsid w:val="260301DC"/>
    <w:rsid w:val="62A018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046354"/>
  <w15:docId w15:val="{73C0EB9E-03CB-4266-9F21-A5A0195C18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SimSu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iPriority="0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200" w:line="276" w:lineRule="auto"/>
    </w:pPr>
    <w:rPr>
      <w:rFonts w:asciiTheme="minorHAnsi" w:eastAsiaTheme="minorEastAsia" w:hAnsiTheme="minorHAnsi" w:cstheme="minorBidi"/>
      <w:sz w:val="22"/>
      <w:szCs w:val="22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Pr>
      <w:color w:val="0000FF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a6">
    <w:name w:val="Normal (Web)"/>
    <w:basedOn w:val="a"/>
    <w:pPr>
      <w:spacing w:beforeAutospacing="1" w:after="0" w:afterAutospacing="1"/>
    </w:pPr>
    <w:rPr>
      <w:rFonts w:cs="Times New Roman"/>
      <w:sz w:val="24"/>
      <w:szCs w:val="24"/>
      <w:lang w:val="en-US" w:eastAsia="zh-CN"/>
    </w:rPr>
  </w:style>
  <w:style w:type="table" w:styleId="a7">
    <w:name w:val="Table Grid"/>
    <w:basedOn w:val="a1"/>
    <w:uiPriority w:val="9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99"/>
    <w:qFormat/>
    <w:pPr>
      <w:ind w:left="720"/>
      <w:contextualSpacing/>
    </w:pPr>
  </w:style>
  <w:style w:type="table" w:customStyle="1" w:styleId="11">
    <w:name w:val="Сетка таблицы1"/>
    <w:basedOn w:val="a1"/>
    <w:uiPriority w:val="9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0">
    <w:name w:val="c0"/>
    <w:basedOn w:val="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6">
    <w:name w:val="c6"/>
    <w:basedOn w:val="a0"/>
  </w:style>
  <w:style w:type="character" w:customStyle="1" w:styleId="a5">
    <w:name w:val="Текст выноски Знак"/>
    <w:basedOn w:val="a0"/>
    <w:link w:val="a4"/>
    <w:uiPriority w:val="99"/>
    <w:semiHidden/>
    <w:rPr>
      <w:rFonts w:ascii="Tahoma" w:eastAsiaTheme="minorEastAsia" w:hAnsi="Tahoma" w:cs="Tahoma"/>
      <w:sz w:val="16"/>
      <w:szCs w:val="16"/>
      <w:lang w:eastAsia="ru-RU"/>
    </w:rPr>
  </w:style>
  <w:style w:type="paragraph" w:styleId="a9">
    <w:name w:val="No Spacing"/>
    <w:uiPriority w:val="1"/>
    <w:qFormat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c12">
    <w:name w:val="c12"/>
    <w:basedOn w:val="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ru-RU"/>
    </w:rPr>
  </w:style>
  <w:style w:type="paragraph" w:styleId="aa">
    <w:name w:val="header"/>
    <w:basedOn w:val="a"/>
    <w:link w:val="ab"/>
    <w:uiPriority w:val="99"/>
    <w:unhideWhenUsed/>
    <w:rsid w:val="008269C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8269C5"/>
    <w:rPr>
      <w:rFonts w:asciiTheme="minorHAnsi" w:eastAsiaTheme="minorEastAsia" w:hAnsiTheme="minorHAnsi" w:cstheme="minorBidi"/>
      <w:sz w:val="22"/>
      <w:szCs w:val="22"/>
    </w:rPr>
  </w:style>
  <w:style w:type="paragraph" w:styleId="ac">
    <w:name w:val="footer"/>
    <w:basedOn w:val="a"/>
    <w:link w:val="ad"/>
    <w:uiPriority w:val="99"/>
    <w:unhideWhenUsed/>
    <w:rsid w:val="008269C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rsid w:val="008269C5"/>
    <w:rPr>
      <w:rFonts w:asciiTheme="minorHAnsi" w:eastAsiaTheme="minorEastAsia" w:hAnsiTheme="minorHAnsi" w:cstheme="minorBid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1017</Words>
  <Characters>5799</Characters>
  <Application>Microsoft Office Word</Application>
  <DocSecurity>0</DocSecurity>
  <Lines>48</Lines>
  <Paragraphs>13</Paragraphs>
  <ScaleCrop>false</ScaleCrop>
  <Company/>
  <LinksUpToDate>false</LinksUpToDate>
  <CharactersWithSpaces>6803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Анна</dc:creator>
  <cp:lastModifiedBy>КирКор</cp:lastModifiedBy>
  <cp:revision>51</cp:revision>
  <dcterms:created xsi:type="dcterms:W3CDTF">2019-09-12T16:45:00Z</dcterms:created>
  <dcterms:modified xsi:type="dcterms:W3CDTF">2026-03-14T13:40:00Z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1049-12.2.0.23196</vt:lpwstr>
  </property>
  <property fmtid="{D5CDD505-2E9C-101B-9397-08002B2CF9AE}" pid="3" name="ICV">
    <vt:lpwstr>EE4C214A0F704D0CB972476D2CED3D38_12</vt:lpwstr>
  </property>
</Properties>
</file>