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EBE3F" w14:textId="6B25C803" w:rsidR="008F566F" w:rsidRPr="008F566F" w:rsidRDefault="008F566F" w:rsidP="00F17ECB">
      <w:pPr>
        <w:ind w:left="-1276" w:right="-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F566F">
        <w:rPr>
          <w:rFonts w:ascii="Times New Roman" w:hAnsi="Times New Roman" w:cs="Times New Roman"/>
          <w:b/>
          <w:bCs/>
          <w:sz w:val="28"/>
          <w:szCs w:val="28"/>
        </w:rPr>
        <w:t>Конспект открытого занятия учителя-дефектолога «Чита — город, в котором я живу» (посвящается 170-летию города)</w:t>
      </w:r>
    </w:p>
    <w:p w14:paraId="142D1C79" w14:textId="2376FA67" w:rsidR="00937204" w:rsidRDefault="00F17ECB" w:rsidP="00937204">
      <w:pPr>
        <w:ind w:left="-1276" w:right="-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7ECB">
        <w:rPr>
          <w:rFonts w:ascii="Times New Roman" w:hAnsi="Times New Roman" w:cs="Times New Roman"/>
          <w:b/>
          <w:bCs/>
          <w:sz w:val="28"/>
          <w:szCs w:val="28"/>
        </w:rPr>
        <w:t>(старшая группа для детей с нарушениями зрения)</w:t>
      </w:r>
    </w:p>
    <w:p w14:paraId="6C6F4A33" w14:textId="77777777" w:rsidR="00937204" w:rsidRDefault="00F17ECB" w:rsidP="00937204">
      <w:pPr>
        <w:ind w:left="-1276" w:right="-284"/>
        <w:jc w:val="both"/>
        <w:rPr>
          <w:rFonts w:ascii="Times New Roman" w:hAnsi="Times New Roman" w:cs="Times New Roman"/>
          <w:sz w:val="28"/>
          <w:szCs w:val="28"/>
        </w:rPr>
      </w:pPr>
      <w:r w:rsidRPr="00F17ECB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F17ECB">
        <w:rPr>
          <w:rFonts w:ascii="Times New Roman" w:hAnsi="Times New Roman" w:cs="Times New Roman"/>
          <w:sz w:val="28"/>
          <w:szCs w:val="28"/>
        </w:rPr>
        <w:t xml:space="preserve"> создание условий для развития зрительного восприятия, мелкой моторики и познавательного интереса у детей старшего дошкольного возраста с нарушениями зрения через ознакомление с символикой и природным символом родного города в контексте подготовки к юбилею Читы.</w:t>
      </w:r>
    </w:p>
    <w:p w14:paraId="6B52C74D" w14:textId="0E486DF5" w:rsidR="00937204" w:rsidRDefault="00F17ECB" w:rsidP="00937204">
      <w:pPr>
        <w:ind w:left="-1276" w:right="-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17ECB">
        <w:rPr>
          <w:rFonts w:ascii="Times New Roman" w:hAnsi="Times New Roman" w:cs="Times New Roman"/>
          <w:b/>
          <w:bCs/>
          <w:sz w:val="28"/>
          <w:szCs w:val="28"/>
        </w:rPr>
        <w:t>Коррекционно-развивающие задания:</w:t>
      </w:r>
    </w:p>
    <w:p w14:paraId="036E37FF" w14:textId="61836F0D" w:rsidR="00937204" w:rsidRDefault="00F17ECB" w:rsidP="00937204">
      <w:pPr>
        <w:ind w:left="-1276" w:right="-284"/>
        <w:jc w:val="both"/>
        <w:rPr>
          <w:rFonts w:ascii="Times New Roman" w:hAnsi="Times New Roman" w:cs="Times New Roman"/>
          <w:sz w:val="28"/>
          <w:szCs w:val="28"/>
        </w:rPr>
      </w:pPr>
      <w:r w:rsidRPr="00F17ECB">
        <w:rPr>
          <w:rFonts w:ascii="Times New Roman" w:hAnsi="Times New Roman" w:cs="Times New Roman"/>
          <w:sz w:val="28"/>
          <w:szCs w:val="28"/>
        </w:rPr>
        <w:t>1. Развитие зрительного восприятия: закреплять умение узнавать символы города (герб, флаг, логотип) по цвету, форме, пропорциям; развивать зрительную память.</w:t>
      </w:r>
    </w:p>
    <w:p w14:paraId="335D4470" w14:textId="5F498762" w:rsidR="00937204" w:rsidRDefault="00F17ECB" w:rsidP="00937204">
      <w:pPr>
        <w:ind w:left="-1276" w:right="-284"/>
        <w:jc w:val="both"/>
        <w:rPr>
          <w:rFonts w:ascii="Times New Roman" w:hAnsi="Times New Roman" w:cs="Times New Roman"/>
          <w:sz w:val="28"/>
          <w:szCs w:val="28"/>
        </w:rPr>
      </w:pPr>
      <w:r w:rsidRPr="00F17ECB">
        <w:rPr>
          <w:rFonts w:ascii="Times New Roman" w:hAnsi="Times New Roman" w:cs="Times New Roman"/>
          <w:sz w:val="28"/>
          <w:szCs w:val="28"/>
        </w:rPr>
        <w:t>2. Развитие зрительно-моторной координации: совершенствовать навык обведения по пунктиру; формировать точность движений руки.</w:t>
      </w:r>
    </w:p>
    <w:p w14:paraId="218D9C72" w14:textId="1C1738B5" w:rsidR="00937204" w:rsidRDefault="00F17ECB" w:rsidP="00937204">
      <w:pPr>
        <w:ind w:left="-1276" w:right="-284"/>
        <w:jc w:val="both"/>
        <w:rPr>
          <w:rFonts w:ascii="Times New Roman" w:hAnsi="Times New Roman" w:cs="Times New Roman"/>
          <w:sz w:val="28"/>
          <w:szCs w:val="28"/>
        </w:rPr>
      </w:pPr>
      <w:r w:rsidRPr="00F17ECB">
        <w:rPr>
          <w:rFonts w:ascii="Times New Roman" w:hAnsi="Times New Roman" w:cs="Times New Roman"/>
          <w:sz w:val="28"/>
          <w:szCs w:val="28"/>
        </w:rPr>
        <w:t>3. Развитие ориентировки в пространстве: закреплять понятия «справа-слева», «вверх-вниз», «между».</w:t>
      </w:r>
    </w:p>
    <w:p w14:paraId="2C78D90F" w14:textId="41E73E30" w:rsidR="00937204" w:rsidRDefault="00F17ECB" w:rsidP="00937204">
      <w:pPr>
        <w:ind w:left="-1276" w:right="-284"/>
        <w:jc w:val="both"/>
        <w:rPr>
          <w:rFonts w:ascii="Times New Roman" w:hAnsi="Times New Roman" w:cs="Times New Roman"/>
          <w:sz w:val="28"/>
          <w:szCs w:val="28"/>
        </w:rPr>
      </w:pPr>
      <w:r w:rsidRPr="00F17ECB">
        <w:rPr>
          <w:rFonts w:ascii="Times New Roman" w:hAnsi="Times New Roman" w:cs="Times New Roman"/>
          <w:sz w:val="28"/>
          <w:szCs w:val="28"/>
        </w:rPr>
        <w:t>4. Развитие мелкой моторики и тактильной чувствительности: учить отрывать, сминать, приклеивать мелкие детали; развивать пинцетный захват.</w:t>
      </w:r>
      <w:r w:rsidRPr="00F17ECB">
        <w:rPr>
          <w:rFonts w:ascii="Times New Roman" w:hAnsi="Times New Roman" w:cs="Times New Roman"/>
          <w:sz w:val="28"/>
          <w:szCs w:val="28"/>
        </w:rPr>
        <w:br/>
        <w:t>5. Активизация словаря: юбилей, символы, герб, флаг, логотип, багульник, читинцы.</w:t>
      </w:r>
    </w:p>
    <w:p w14:paraId="2AE3A19F" w14:textId="576D4BE7" w:rsidR="00937204" w:rsidRDefault="00F17ECB" w:rsidP="00937204">
      <w:pPr>
        <w:ind w:left="-1276" w:right="-284"/>
        <w:jc w:val="both"/>
        <w:rPr>
          <w:rFonts w:ascii="Times New Roman" w:hAnsi="Times New Roman" w:cs="Times New Roman"/>
          <w:sz w:val="28"/>
          <w:szCs w:val="28"/>
        </w:rPr>
      </w:pPr>
      <w:r w:rsidRPr="00F17ECB">
        <w:rPr>
          <w:rFonts w:ascii="Times New Roman" w:hAnsi="Times New Roman" w:cs="Times New Roman"/>
          <w:sz w:val="28"/>
          <w:szCs w:val="28"/>
        </w:rPr>
        <w:br/>
      </w:r>
      <w:r w:rsidRPr="00F17ECB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F17ECB">
        <w:rPr>
          <w:rFonts w:ascii="Times New Roman" w:hAnsi="Times New Roman" w:cs="Times New Roman"/>
          <w:sz w:val="28"/>
          <w:szCs w:val="28"/>
        </w:rPr>
        <w:br/>
      </w:r>
      <w:r w:rsidRPr="00F17ECB">
        <w:rPr>
          <w:rFonts w:ascii="Times New Roman" w:hAnsi="Times New Roman" w:cs="Times New Roman"/>
          <w:b/>
          <w:bCs/>
          <w:sz w:val="28"/>
          <w:szCs w:val="28"/>
        </w:rPr>
        <w:br/>
        <w:t xml:space="preserve">1. Демонстрационный материал: </w:t>
      </w:r>
      <w:r w:rsidRPr="00F17ECB">
        <w:rPr>
          <w:rFonts w:ascii="Times New Roman" w:hAnsi="Times New Roman" w:cs="Times New Roman"/>
          <w:sz w:val="28"/>
          <w:szCs w:val="28"/>
        </w:rPr>
        <w:t>Герб Читы (крупное изображение). Флаг Читы. Логотип юбилея Читы. 1-2 фотографии достопримечательностей Читы (площадь Ленина, парк ОДОРА). Фотография или картинка цветущего багульника</w:t>
      </w:r>
      <w:r w:rsidR="00937204">
        <w:rPr>
          <w:rFonts w:ascii="Times New Roman" w:hAnsi="Times New Roman" w:cs="Times New Roman"/>
          <w:sz w:val="28"/>
          <w:szCs w:val="28"/>
        </w:rPr>
        <w:t>.</w:t>
      </w:r>
    </w:p>
    <w:p w14:paraId="24273DC0" w14:textId="562152AB" w:rsidR="00937204" w:rsidRDefault="00F17ECB" w:rsidP="00937204">
      <w:pPr>
        <w:ind w:left="-1276" w:right="-284"/>
        <w:jc w:val="both"/>
        <w:rPr>
          <w:rFonts w:ascii="Times New Roman" w:hAnsi="Times New Roman" w:cs="Times New Roman"/>
          <w:sz w:val="28"/>
          <w:szCs w:val="28"/>
        </w:rPr>
      </w:pPr>
      <w:r w:rsidRPr="00F17ECB">
        <w:rPr>
          <w:rFonts w:ascii="Times New Roman" w:hAnsi="Times New Roman" w:cs="Times New Roman"/>
          <w:b/>
          <w:bCs/>
          <w:sz w:val="28"/>
          <w:szCs w:val="28"/>
        </w:rPr>
        <w:t>2. Раздаточный материал (на каждого ребенка):</w:t>
      </w:r>
      <w:r w:rsidRPr="00F17ECB">
        <w:rPr>
          <w:rFonts w:ascii="Times New Roman" w:hAnsi="Times New Roman" w:cs="Times New Roman"/>
          <w:sz w:val="28"/>
          <w:szCs w:val="28"/>
        </w:rPr>
        <w:t xml:space="preserve"> Конверты с разрезной картинкой «Логотип юбилея» (6-8 частей). Маленькие карточки с символами (герб, флаг, логотип). Листы с пунктирными линиями (салют). Цветные карандаши</w:t>
      </w:r>
      <w:r w:rsidR="00937204">
        <w:rPr>
          <w:rFonts w:ascii="Times New Roman" w:hAnsi="Times New Roman" w:cs="Times New Roman"/>
          <w:sz w:val="28"/>
          <w:szCs w:val="28"/>
        </w:rPr>
        <w:t>.</w:t>
      </w:r>
    </w:p>
    <w:p w14:paraId="517D5F6F" w14:textId="77777777" w:rsidR="00937204" w:rsidRDefault="00F17ECB" w:rsidP="00937204">
      <w:pPr>
        <w:ind w:left="-1276" w:right="-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17ECB">
        <w:rPr>
          <w:rFonts w:ascii="Times New Roman" w:hAnsi="Times New Roman" w:cs="Times New Roman"/>
          <w:b/>
          <w:bCs/>
          <w:sz w:val="28"/>
          <w:szCs w:val="28"/>
        </w:rPr>
        <w:t>3. Для аппликации (на каждого ребенка):</w:t>
      </w:r>
      <w:r w:rsidRPr="00F17ECB">
        <w:rPr>
          <w:rFonts w:ascii="Times New Roman" w:hAnsi="Times New Roman" w:cs="Times New Roman"/>
          <w:sz w:val="28"/>
          <w:szCs w:val="28"/>
        </w:rPr>
        <w:t xml:space="preserve"> Лист-основа с надписью «С Днём рождения, Чита!» и цифрой 175. Нарисованные веточки багульника (коричневым фломастером). Розовая, сиреневая, фиолетовая бумага (мелкие кусочки). Зеленая бумага (по желанию). Клей-карандаш</w:t>
      </w:r>
      <w:r w:rsidR="00937204">
        <w:rPr>
          <w:rFonts w:ascii="Times New Roman" w:hAnsi="Times New Roman" w:cs="Times New Roman"/>
          <w:sz w:val="28"/>
          <w:szCs w:val="28"/>
        </w:rPr>
        <w:t>.</w:t>
      </w:r>
      <w:r w:rsidRPr="00F17ECB">
        <w:rPr>
          <w:rFonts w:ascii="Times New Roman" w:hAnsi="Times New Roman" w:cs="Times New Roman"/>
          <w:sz w:val="28"/>
          <w:szCs w:val="28"/>
        </w:rPr>
        <w:br/>
      </w:r>
      <w:r w:rsidRPr="00F17ECB">
        <w:rPr>
          <w:rFonts w:ascii="Times New Roman" w:hAnsi="Times New Roman" w:cs="Times New Roman"/>
          <w:sz w:val="28"/>
          <w:szCs w:val="28"/>
        </w:rPr>
        <w:br/>
      </w:r>
      <w:r w:rsidRPr="00F17ECB">
        <w:rPr>
          <w:rFonts w:ascii="Times New Roman" w:hAnsi="Times New Roman" w:cs="Times New Roman"/>
          <w:b/>
          <w:bCs/>
          <w:sz w:val="28"/>
          <w:szCs w:val="28"/>
        </w:rPr>
        <w:t>ХОД ЗАНЯТИЯ</w:t>
      </w:r>
    </w:p>
    <w:p w14:paraId="573BD3CA" w14:textId="1DEF98A7" w:rsidR="00937204" w:rsidRDefault="00F17ECB" w:rsidP="00937204">
      <w:pPr>
        <w:ind w:left="-1276" w:right="-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17ECB">
        <w:rPr>
          <w:rFonts w:ascii="Times New Roman" w:hAnsi="Times New Roman" w:cs="Times New Roman"/>
          <w:b/>
          <w:bCs/>
          <w:sz w:val="28"/>
          <w:szCs w:val="28"/>
        </w:rPr>
        <w:t>1. ОРГАНИЗАЦИОННЫЙ МОМЕНТ + БЕСЕДА</w:t>
      </w:r>
    </w:p>
    <w:p w14:paraId="1364614D" w14:textId="548B61BA" w:rsidR="00937204" w:rsidRDefault="00F17ECB" w:rsidP="00937204">
      <w:pPr>
        <w:ind w:left="-1276" w:right="-284"/>
        <w:jc w:val="both"/>
        <w:rPr>
          <w:rFonts w:ascii="Times New Roman" w:hAnsi="Times New Roman" w:cs="Times New Roman"/>
          <w:sz w:val="28"/>
          <w:szCs w:val="28"/>
        </w:rPr>
      </w:pPr>
      <w:r w:rsidRPr="00F17ECB">
        <w:rPr>
          <w:rFonts w:ascii="Times New Roman" w:hAnsi="Times New Roman" w:cs="Times New Roman"/>
          <w:sz w:val="28"/>
          <w:szCs w:val="28"/>
        </w:rPr>
        <w:t>Дефектолог: «Здравствуйте, ребята! Давайте поздороваемся глазами. Посмотрите на соседа справа, улыбнитесь ему. Теперь на соседа слева. Молодцы! Какое сейчас время года? А какие праздники весной?  Какой главный праздник будет в мае?» (День Победы).</w:t>
      </w:r>
    </w:p>
    <w:p w14:paraId="40420121" w14:textId="2FEA018B" w:rsidR="00937204" w:rsidRDefault="00F17ECB" w:rsidP="00937204">
      <w:pPr>
        <w:ind w:left="-1276" w:right="-284"/>
        <w:jc w:val="both"/>
        <w:rPr>
          <w:rFonts w:ascii="Times New Roman" w:hAnsi="Times New Roman" w:cs="Times New Roman"/>
          <w:sz w:val="28"/>
          <w:szCs w:val="28"/>
        </w:rPr>
      </w:pPr>
      <w:r w:rsidRPr="00F17ECB">
        <w:rPr>
          <w:rFonts w:ascii="Times New Roman" w:hAnsi="Times New Roman" w:cs="Times New Roman"/>
          <w:sz w:val="28"/>
          <w:szCs w:val="28"/>
        </w:rPr>
        <w:t>Дефектолог: «А ещё в мае праздник у нашего города. Как называется наш город?» (Чита).</w:t>
      </w:r>
      <w:r w:rsidRPr="00F17ECB">
        <w:rPr>
          <w:rFonts w:ascii="Times New Roman" w:hAnsi="Times New Roman" w:cs="Times New Roman"/>
          <w:sz w:val="28"/>
          <w:szCs w:val="28"/>
        </w:rPr>
        <w:br/>
        <w:t xml:space="preserve">«Правильно. В мае у Читы юбилей — 175 лет. Это много. Как называют жителей Читы?» </w:t>
      </w:r>
      <w:r w:rsidRPr="00F17ECB">
        <w:rPr>
          <w:rFonts w:ascii="Times New Roman" w:hAnsi="Times New Roman" w:cs="Times New Roman"/>
          <w:sz w:val="28"/>
          <w:szCs w:val="28"/>
        </w:rPr>
        <w:lastRenderedPageBreak/>
        <w:t>(Читинцы).</w:t>
      </w:r>
      <w:r w:rsidRPr="00F17ECB">
        <w:rPr>
          <w:rFonts w:ascii="Times New Roman" w:hAnsi="Times New Roman" w:cs="Times New Roman"/>
          <w:sz w:val="28"/>
          <w:szCs w:val="28"/>
        </w:rPr>
        <w:br/>
        <w:t>Дефектолог: «Наш город стоит на реке. Как она называется?» (Ингода).</w:t>
      </w:r>
      <w:r w:rsidRPr="00F17ECB">
        <w:rPr>
          <w:rFonts w:ascii="Times New Roman" w:hAnsi="Times New Roman" w:cs="Times New Roman"/>
          <w:sz w:val="28"/>
          <w:szCs w:val="28"/>
        </w:rPr>
        <w:br/>
        <w:t>«В Чите много парков. Где вы любите гулять?» (Парк ОДОРА, площадь Ленина).</w:t>
      </w:r>
      <w:r w:rsidRPr="00F17ECB">
        <w:rPr>
          <w:rFonts w:ascii="Times New Roman" w:hAnsi="Times New Roman" w:cs="Times New Roman"/>
          <w:sz w:val="28"/>
          <w:szCs w:val="28"/>
        </w:rPr>
        <w:br/>
        <w:t>«Главная площадь Читы — площадь Ленина. Там будут проходить праздники».</w:t>
      </w:r>
    </w:p>
    <w:p w14:paraId="048B6537" w14:textId="53E4499A" w:rsidR="00937204" w:rsidRDefault="00F17ECB" w:rsidP="00937204">
      <w:pPr>
        <w:ind w:left="-1276" w:right="-284"/>
        <w:jc w:val="both"/>
        <w:rPr>
          <w:rFonts w:ascii="Times New Roman" w:hAnsi="Times New Roman" w:cs="Times New Roman"/>
          <w:sz w:val="28"/>
          <w:szCs w:val="28"/>
        </w:rPr>
      </w:pPr>
      <w:r w:rsidRPr="00F17ECB">
        <w:rPr>
          <w:rFonts w:ascii="Times New Roman" w:hAnsi="Times New Roman" w:cs="Times New Roman"/>
          <w:sz w:val="28"/>
          <w:szCs w:val="28"/>
        </w:rPr>
        <w:t>«Сегодня мы начнём готовиться к юбилею — узнаем символы города и сделаем подарок своими руками».</w:t>
      </w:r>
    </w:p>
    <w:p w14:paraId="62835FAF" w14:textId="2058880D" w:rsidR="00937204" w:rsidRDefault="00F17ECB" w:rsidP="00937204">
      <w:pPr>
        <w:ind w:left="-1276" w:right="-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17ECB">
        <w:rPr>
          <w:rFonts w:ascii="Times New Roman" w:hAnsi="Times New Roman" w:cs="Times New Roman"/>
          <w:sz w:val="28"/>
          <w:szCs w:val="28"/>
        </w:rPr>
        <w:br/>
      </w:r>
      <w:r w:rsidRPr="00F17ECB">
        <w:rPr>
          <w:rFonts w:ascii="Times New Roman" w:hAnsi="Times New Roman" w:cs="Times New Roman"/>
          <w:b/>
          <w:bCs/>
          <w:sz w:val="28"/>
          <w:szCs w:val="28"/>
        </w:rPr>
        <w:t xml:space="preserve">2. ЗНАКОМСТВО С СИМВОЛАМИ ГОРОДА </w:t>
      </w:r>
    </w:p>
    <w:p w14:paraId="7F93CDB5" w14:textId="77E88AFC" w:rsidR="00937204" w:rsidRDefault="00F17ECB" w:rsidP="00937204">
      <w:pPr>
        <w:ind w:left="-1276" w:right="-284"/>
        <w:jc w:val="both"/>
        <w:rPr>
          <w:rFonts w:ascii="Times New Roman" w:hAnsi="Times New Roman" w:cs="Times New Roman"/>
          <w:sz w:val="28"/>
          <w:szCs w:val="28"/>
        </w:rPr>
      </w:pPr>
      <w:r w:rsidRPr="00F17ECB">
        <w:rPr>
          <w:rFonts w:ascii="Times New Roman" w:hAnsi="Times New Roman" w:cs="Times New Roman"/>
          <w:sz w:val="28"/>
          <w:szCs w:val="28"/>
        </w:rPr>
        <w:t>На доске: герб, флаг, логотип, фото достопримечательностей.</w:t>
      </w:r>
    </w:p>
    <w:p w14:paraId="5BCE8DC9" w14:textId="5E5A94BD" w:rsidR="00937204" w:rsidRDefault="00F17ECB" w:rsidP="00937204">
      <w:pPr>
        <w:spacing w:after="0"/>
        <w:ind w:left="-1276" w:right="-284"/>
        <w:jc w:val="both"/>
        <w:rPr>
          <w:rFonts w:ascii="Times New Roman" w:hAnsi="Times New Roman" w:cs="Times New Roman"/>
          <w:sz w:val="28"/>
          <w:szCs w:val="28"/>
        </w:rPr>
      </w:pPr>
      <w:r w:rsidRPr="00F17ECB">
        <w:rPr>
          <w:rFonts w:ascii="Times New Roman" w:hAnsi="Times New Roman" w:cs="Times New Roman"/>
          <w:sz w:val="28"/>
          <w:szCs w:val="28"/>
        </w:rPr>
        <w:t>Дефектолог: «У города есть символы. Это герб, флаг и специальный значок к юбилею — логотип».</w:t>
      </w:r>
      <w:r w:rsidRPr="00F17ECB">
        <w:rPr>
          <w:rFonts w:ascii="Times New Roman" w:hAnsi="Times New Roman" w:cs="Times New Roman"/>
          <w:sz w:val="28"/>
          <w:szCs w:val="28"/>
        </w:rPr>
        <w:br/>
      </w:r>
      <w:r w:rsidRPr="00F17ECB">
        <w:rPr>
          <w:rFonts w:ascii="Times New Roman" w:hAnsi="Times New Roman" w:cs="Times New Roman"/>
          <w:sz w:val="28"/>
          <w:szCs w:val="28"/>
        </w:rPr>
        <w:br/>
        <w:t>· Герб: красный щит, казак с ружьём. Обводим пальцем в воздухе.</w:t>
      </w:r>
    </w:p>
    <w:p w14:paraId="280354ED" w14:textId="02978507" w:rsidR="00937204" w:rsidRDefault="00F17ECB" w:rsidP="00937204">
      <w:pPr>
        <w:spacing w:after="0"/>
        <w:ind w:left="-1276" w:right="-284"/>
        <w:jc w:val="both"/>
        <w:rPr>
          <w:rFonts w:ascii="Times New Roman" w:hAnsi="Times New Roman" w:cs="Times New Roman"/>
          <w:sz w:val="28"/>
          <w:szCs w:val="28"/>
        </w:rPr>
      </w:pPr>
      <w:r w:rsidRPr="00F17ECB">
        <w:rPr>
          <w:rFonts w:ascii="Times New Roman" w:hAnsi="Times New Roman" w:cs="Times New Roman"/>
          <w:sz w:val="28"/>
          <w:szCs w:val="28"/>
        </w:rPr>
        <w:t>· Флаг: красный, зелёный, жёлтый, белый.</w:t>
      </w:r>
    </w:p>
    <w:p w14:paraId="34C72AA5" w14:textId="2D431C0A" w:rsidR="00937204" w:rsidRDefault="00F17ECB" w:rsidP="00937204">
      <w:pPr>
        <w:spacing w:after="0"/>
        <w:ind w:left="-1276" w:right="-284"/>
        <w:jc w:val="both"/>
        <w:rPr>
          <w:rFonts w:ascii="Times New Roman" w:hAnsi="Times New Roman" w:cs="Times New Roman"/>
          <w:sz w:val="28"/>
          <w:szCs w:val="28"/>
        </w:rPr>
      </w:pPr>
      <w:r w:rsidRPr="00F17ECB">
        <w:rPr>
          <w:rFonts w:ascii="Times New Roman" w:hAnsi="Times New Roman" w:cs="Times New Roman"/>
          <w:sz w:val="28"/>
          <w:szCs w:val="28"/>
        </w:rPr>
        <w:t>· Логотип: цифра 175 и здания Читы.</w:t>
      </w:r>
    </w:p>
    <w:p w14:paraId="210AB4A8" w14:textId="22C651F6" w:rsidR="00937204" w:rsidRDefault="00F17ECB" w:rsidP="00937204">
      <w:pPr>
        <w:ind w:left="-1276" w:right="-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17ECB">
        <w:rPr>
          <w:rFonts w:ascii="Times New Roman" w:hAnsi="Times New Roman" w:cs="Times New Roman"/>
          <w:sz w:val="28"/>
          <w:szCs w:val="28"/>
        </w:rPr>
        <w:br/>
      </w:r>
      <w:r w:rsidRPr="00F17ECB">
        <w:rPr>
          <w:rFonts w:ascii="Times New Roman" w:hAnsi="Times New Roman" w:cs="Times New Roman"/>
          <w:b/>
          <w:bCs/>
          <w:sz w:val="28"/>
          <w:szCs w:val="28"/>
        </w:rPr>
        <w:t>Игра «Найди такой же»:</w:t>
      </w:r>
    </w:p>
    <w:p w14:paraId="3D98C7F0" w14:textId="2171B8AC" w:rsidR="00937204" w:rsidRDefault="00F17ECB" w:rsidP="00937204">
      <w:pPr>
        <w:ind w:left="-1276" w:right="-284"/>
        <w:jc w:val="both"/>
        <w:rPr>
          <w:rFonts w:ascii="Times New Roman" w:hAnsi="Times New Roman" w:cs="Times New Roman"/>
          <w:sz w:val="28"/>
          <w:szCs w:val="28"/>
        </w:rPr>
      </w:pPr>
      <w:r w:rsidRPr="00F17ECB">
        <w:rPr>
          <w:rFonts w:ascii="Times New Roman" w:hAnsi="Times New Roman" w:cs="Times New Roman"/>
          <w:sz w:val="28"/>
          <w:szCs w:val="28"/>
        </w:rPr>
        <w:t>Дети поднимают маленькие карточки по заданию: «Покажите герб», «Покажите флаг», «Покажите логотип».</w:t>
      </w:r>
    </w:p>
    <w:p w14:paraId="5D279946" w14:textId="08B34873" w:rsidR="00937204" w:rsidRPr="00937204" w:rsidRDefault="00F17ECB" w:rsidP="00937204">
      <w:pPr>
        <w:ind w:left="-1276" w:right="-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37204">
        <w:rPr>
          <w:rFonts w:ascii="Times New Roman" w:hAnsi="Times New Roman" w:cs="Times New Roman"/>
          <w:b/>
          <w:bCs/>
          <w:sz w:val="28"/>
          <w:szCs w:val="28"/>
        </w:rPr>
        <w:t>Игра на память «Чего не стало?»:</w:t>
      </w:r>
    </w:p>
    <w:p w14:paraId="258D7D8A" w14:textId="4015DAA5" w:rsidR="00937204" w:rsidRDefault="00F17ECB" w:rsidP="00937204">
      <w:pPr>
        <w:ind w:left="-1276" w:right="-284"/>
        <w:jc w:val="both"/>
        <w:rPr>
          <w:rFonts w:ascii="Times New Roman" w:hAnsi="Times New Roman" w:cs="Times New Roman"/>
          <w:sz w:val="28"/>
          <w:szCs w:val="28"/>
        </w:rPr>
      </w:pPr>
      <w:r w:rsidRPr="00F17ECB">
        <w:rPr>
          <w:rFonts w:ascii="Times New Roman" w:hAnsi="Times New Roman" w:cs="Times New Roman"/>
          <w:sz w:val="28"/>
          <w:szCs w:val="28"/>
        </w:rPr>
        <w:t>Убираете по одному символу, дети угадывают.</w:t>
      </w:r>
    </w:p>
    <w:p w14:paraId="51C04861" w14:textId="7F682D37" w:rsidR="00937204" w:rsidRPr="00937204" w:rsidRDefault="00F17ECB" w:rsidP="00937204">
      <w:pPr>
        <w:ind w:left="-1276" w:right="-284"/>
        <w:jc w:val="both"/>
        <w:rPr>
          <w:rFonts w:ascii="Times New Roman" w:hAnsi="Times New Roman" w:cs="Times New Roman"/>
          <w:sz w:val="28"/>
          <w:szCs w:val="28"/>
        </w:rPr>
      </w:pPr>
      <w:r w:rsidRPr="00F17ECB">
        <w:rPr>
          <w:rFonts w:ascii="Times New Roman" w:hAnsi="Times New Roman" w:cs="Times New Roman"/>
          <w:sz w:val="28"/>
          <w:szCs w:val="28"/>
        </w:rPr>
        <w:br/>
      </w:r>
      <w:r w:rsidRPr="00F17ECB">
        <w:rPr>
          <w:rFonts w:ascii="Times New Roman" w:hAnsi="Times New Roman" w:cs="Times New Roman"/>
          <w:b/>
          <w:bCs/>
          <w:sz w:val="28"/>
          <w:szCs w:val="28"/>
        </w:rPr>
        <w:t xml:space="preserve">3. ФИЗКУЛЬТМИНУТКА «ГУЛЯЕМ ПО ЧИТЕ» </w:t>
      </w:r>
    </w:p>
    <w:p w14:paraId="6181F3B0" w14:textId="168FC2BC" w:rsidR="00937204" w:rsidRDefault="00F17ECB" w:rsidP="00937204">
      <w:pPr>
        <w:ind w:left="-1276" w:right="-284"/>
        <w:jc w:val="both"/>
        <w:rPr>
          <w:rFonts w:ascii="Times New Roman" w:hAnsi="Times New Roman" w:cs="Times New Roman"/>
          <w:sz w:val="28"/>
          <w:szCs w:val="28"/>
        </w:rPr>
      </w:pPr>
      <w:r w:rsidRPr="00F17ECB">
        <w:rPr>
          <w:rFonts w:ascii="Times New Roman" w:hAnsi="Times New Roman" w:cs="Times New Roman"/>
          <w:sz w:val="28"/>
          <w:szCs w:val="28"/>
        </w:rPr>
        <w:t>Дети встают около стульев, выполняют движения.</w:t>
      </w:r>
    </w:p>
    <w:p w14:paraId="72A92B46" w14:textId="08015D73" w:rsidR="00937204" w:rsidRDefault="00F17ECB" w:rsidP="00937204">
      <w:pPr>
        <w:spacing w:after="0"/>
        <w:ind w:left="-1276" w:right="-284"/>
        <w:rPr>
          <w:rFonts w:ascii="Times New Roman" w:hAnsi="Times New Roman" w:cs="Times New Roman"/>
          <w:sz w:val="28"/>
          <w:szCs w:val="28"/>
        </w:rPr>
      </w:pPr>
      <w:r w:rsidRPr="00F17ECB">
        <w:rPr>
          <w:rFonts w:ascii="Times New Roman" w:hAnsi="Times New Roman" w:cs="Times New Roman"/>
          <w:sz w:val="28"/>
          <w:szCs w:val="28"/>
        </w:rPr>
        <w:t>«Мы по городу идём» (шагают)</w:t>
      </w:r>
    </w:p>
    <w:p w14:paraId="3403FBDC" w14:textId="5BA325E6" w:rsidR="000118C6" w:rsidRPr="00937204" w:rsidRDefault="00F17ECB" w:rsidP="00937204">
      <w:pPr>
        <w:spacing w:after="0"/>
        <w:ind w:left="-1276" w:right="-284"/>
        <w:rPr>
          <w:rFonts w:ascii="Times New Roman" w:hAnsi="Times New Roman" w:cs="Times New Roman"/>
          <w:sz w:val="28"/>
          <w:szCs w:val="28"/>
        </w:rPr>
      </w:pPr>
      <w:r w:rsidRPr="00F17ECB">
        <w:rPr>
          <w:rFonts w:ascii="Times New Roman" w:hAnsi="Times New Roman" w:cs="Times New Roman"/>
          <w:sz w:val="28"/>
          <w:szCs w:val="28"/>
        </w:rPr>
        <w:t>«Звонко песенку поём» (руки вверх)</w:t>
      </w:r>
      <w:r w:rsidRPr="00F17ECB">
        <w:rPr>
          <w:rFonts w:ascii="Times New Roman" w:hAnsi="Times New Roman" w:cs="Times New Roman"/>
          <w:sz w:val="28"/>
          <w:szCs w:val="28"/>
        </w:rPr>
        <w:br/>
        <w:t>«Посмотрели мы направо — там высотные дома» (поворот, руки вверх)</w:t>
      </w:r>
      <w:r w:rsidRPr="00F17ECB">
        <w:rPr>
          <w:rFonts w:ascii="Times New Roman" w:hAnsi="Times New Roman" w:cs="Times New Roman"/>
          <w:sz w:val="28"/>
          <w:szCs w:val="28"/>
        </w:rPr>
        <w:br/>
        <w:t>«Посмотрели мы налево — там зелёный парк растёт» (поворот, приседают)</w:t>
      </w:r>
      <w:r w:rsidRPr="00F17ECB">
        <w:rPr>
          <w:rFonts w:ascii="Times New Roman" w:hAnsi="Times New Roman" w:cs="Times New Roman"/>
          <w:sz w:val="28"/>
          <w:szCs w:val="28"/>
        </w:rPr>
        <w:br/>
        <w:t>«А теперь мы покружились, в салют превратились!» (кружатся, прыжок с хлопком)</w:t>
      </w:r>
      <w:r w:rsidRPr="00F17ECB">
        <w:rPr>
          <w:rFonts w:ascii="Times New Roman" w:hAnsi="Times New Roman" w:cs="Times New Roman"/>
          <w:sz w:val="28"/>
          <w:szCs w:val="28"/>
        </w:rPr>
        <w:br/>
      </w:r>
      <w:r w:rsidRPr="00F17ECB">
        <w:rPr>
          <w:rFonts w:ascii="Times New Roman" w:hAnsi="Times New Roman" w:cs="Times New Roman"/>
          <w:sz w:val="28"/>
          <w:szCs w:val="28"/>
        </w:rPr>
        <w:br/>
      </w:r>
    </w:p>
    <w:p w14:paraId="785B92E3" w14:textId="0E1ED3B0" w:rsidR="00E33CC1" w:rsidRDefault="00F17ECB" w:rsidP="00E33CC1">
      <w:pPr>
        <w:ind w:left="-1134" w:hanging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17ECB">
        <w:rPr>
          <w:rFonts w:ascii="Times New Roman" w:hAnsi="Times New Roman" w:cs="Times New Roman"/>
          <w:b/>
          <w:bCs/>
          <w:sz w:val="28"/>
          <w:szCs w:val="28"/>
        </w:rPr>
        <w:t xml:space="preserve">4. КОРРЕКЦИОННЫЕ ЗАДАНИЯ </w:t>
      </w:r>
    </w:p>
    <w:p w14:paraId="42FCADF8" w14:textId="4BE3AC73" w:rsidR="00937204" w:rsidRDefault="00F17ECB" w:rsidP="00E33CC1">
      <w:pPr>
        <w:ind w:left="-1134" w:hanging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17ECB">
        <w:rPr>
          <w:rFonts w:ascii="Times New Roman" w:hAnsi="Times New Roman" w:cs="Times New Roman"/>
          <w:b/>
          <w:bCs/>
          <w:sz w:val="28"/>
          <w:szCs w:val="28"/>
        </w:rPr>
        <w:t>Задание 1. «Собери логотип» (разрезная картинка)</w:t>
      </w:r>
    </w:p>
    <w:p w14:paraId="1FDC2F25" w14:textId="06CF7940" w:rsidR="00937204" w:rsidRDefault="00F17ECB" w:rsidP="00937204">
      <w:pPr>
        <w:ind w:left="-1134" w:hanging="284"/>
        <w:jc w:val="both"/>
        <w:rPr>
          <w:rFonts w:ascii="Times New Roman" w:hAnsi="Times New Roman" w:cs="Times New Roman"/>
          <w:sz w:val="28"/>
          <w:szCs w:val="28"/>
        </w:rPr>
      </w:pPr>
      <w:r w:rsidRPr="00F17ECB">
        <w:rPr>
          <w:rFonts w:ascii="Times New Roman" w:hAnsi="Times New Roman" w:cs="Times New Roman"/>
          <w:sz w:val="28"/>
          <w:szCs w:val="28"/>
        </w:rPr>
        <w:t>Дети собирают логотип из частей. Индивидуальная помощь.</w:t>
      </w:r>
    </w:p>
    <w:p w14:paraId="4CA09320" w14:textId="7DCA9024" w:rsidR="00937204" w:rsidRDefault="00F17ECB" w:rsidP="00937204">
      <w:pPr>
        <w:ind w:left="-1134" w:hanging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17ECB">
        <w:rPr>
          <w:rFonts w:ascii="Times New Roman" w:hAnsi="Times New Roman" w:cs="Times New Roman"/>
          <w:b/>
          <w:bCs/>
          <w:sz w:val="28"/>
          <w:szCs w:val="28"/>
        </w:rPr>
        <w:t>Задание 2. «Праздничный салют» (пунктир)</w:t>
      </w:r>
    </w:p>
    <w:p w14:paraId="728903EF" w14:textId="606B42CC" w:rsidR="00937204" w:rsidRDefault="00F17ECB" w:rsidP="00937204">
      <w:pPr>
        <w:ind w:left="-1134" w:hanging="284"/>
        <w:jc w:val="both"/>
        <w:rPr>
          <w:rFonts w:ascii="Times New Roman" w:hAnsi="Times New Roman" w:cs="Times New Roman"/>
          <w:sz w:val="28"/>
          <w:szCs w:val="28"/>
        </w:rPr>
      </w:pPr>
      <w:r w:rsidRPr="00F17ECB">
        <w:rPr>
          <w:rFonts w:ascii="Times New Roman" w:hAnsi="Times New Roman" w:cs="Times New Roman"/>
          <w:sz w:val="28"/>
          <w:szCs w:val="28"/>
        </w:rPr>
        <w:t>На листах пунктирные линии. Дети обводят:</w:t>
      </w:r>
    </w:p>
    <w:p w14:paraId="15457F14" w14:textId="49C73D61" w:rsidR="00937204" w:rsidRDefault="00F17ECB" w:rsidP="00937204">
      <w:pPr>
        <w:ind w:left="-1134" w:hanging="284"/>
        <w:jc w:val="both"/>
        <w:rPr>
          <w:rFonts w:ascii="Times New Roman" w:hAnsi="Times New Roman" w:cs="Times New Roman"/>
          <w:sz w:val="28"/>
          <w:szCs w:val="28"/>
        </w:rPr>
      </w:pPr>
      <w:r w:rsidRPr="00F17ECB">
        <w:rPr>
          <w:rFonts w:ascii="Times New Roman" w:hAnsi="Times New Roman" w:cs="Times New Roman"/>
          <w:sz w:val="28"/>
          <w:szCs w:val="28"/>
        </w:rPr>
        <w:t>Волнистые — красным</w:t>
      </w:r>
      <w:r w:rsidR="00937204">
        <w:rPr>
          <w:rFonts w:ascii="Times New Roman" w:hAnsi="Times New Roman" w:cs="Times New Roman"/>
          <w:sz w:val="28"/>
          <w:szCs w:val="28"/>
        </w:rPr>
        <w:t xml:space="preserve">. </w:t>
      </w:r>
      <w:r w:rsidRPr="00F17ECB">
        <w:rPr>
          <w:rFonts w:ascii="Times New Roman" w:hAnsi="Times New Roman" w:cs="Times New Roman"/>
          <w:sz w:val="28"/>
          <w:szCs w:val="28"/>
        </w:rPr>
        <w:t>Прямые — синим</w:t>
      </w:r>
      <w:r w:rsidR="00937204">
        <w:rPr>
          <w:rFonts w:ascii="Times New Roman" w:hAnsi="Times New Roman" w:cs="Times New Roman"/>
          <w:sz w:val="28"/>
          <w:szCs w:val="28"/>
        </w:rPr>
        <w:t xml:space="preserve">. </w:t>
      </w:r>
      <w:r w:rsidRPr="00F17ECB">
        <w:rPr>
          <w:rFonts w:ascii="Times New Roman" w:hAnsi="Times New Roman" w:cs="Times New Roman"/>
          <w:sz w:val="28"/>
          <w:szCs w:val="28"/>
        </w:rPr>
        <w:t>Ломаные — жёлтым</w:t>
      </w:r>
    </w:p>
    <w:p w14:paraId="48DAF251" w14:textId="0915B1F4" w:rsidR="00937204" w:rsidRDefault="00F17ECB" w:rsidP="00937204">
      <w:pPr>
        <w:ind w:left="-1134" w:hanging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17ECB">
        <w:rPr>
          <w:rFonts w:ascii="Times New Roman" w:hAnsi="Times New Roman" w:cs="Times New Roman"/>
          <w:sz w:val="28"/>
          <w:szCs w:val="28"/>
        </w:rPr>
        <w:lastRenderedPageBreak/>
        <w:br/>
      </w:r>
      <w:r w:rsidRPr="00F17ECB">
        <w:rPr>
          <w:rFonts w:ascii="Times New Roman" w:hAnsi="Times New Roman" w:cs="Times New Roman"/>
          <w:b/>
          <w:bCs/>
          <w:sz w:val="28"/>
          <w:szCs w:val="28"/>
        </w:rPr>
        <w:t xml:space="preserve">5. АППЛИКАЦИЯ «ЦВЕТУЩИЙ БАГУЛЬНИК ДЛЯ ЧИТЫ» </w:t>
      </w:r>
    </w:p>
    <w:p w14:paraId="2B3B3F5D" w14:textId="258F7CCB" w:rsidR="00E33CC1" w:rsidRPr="00E33CC1" w:rsidRDefault="00937204" w:rsidP="00E33CC1">
      <w:pPr>
        <w:ind w:left="-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33CC1" w:rsidRPr="00E33CC1">
        <w:rPr>
          <w:rFonts w:ascii="Times New Roman" w:hAnsi="Times New Roman" w:cs="Times New Roman"/>
          <w:sz w:val="28"/>
          <w:szCs w:val="28"/>
        </w:rPr>
        <w:t>Педагог раздаёт листы-основы с надписью и напечатанным багульником.</w:t>
      </w:r>
    </w:p>
    <w:p w14:paraId="41D359B8" w14:textId="6DAD1F1D" w:rsidR="00E33CC1" w:rsidRDefault="00E33CC1" w:rsidP="00E33CC1">
      <w:pPr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E33CC1">
        <w:rPr>
          <w:rFonts w:ascii="Times New Roman" w:hAnsi="Times New Roman" w:cs="Times New Roman"/>
          <w:sz w:val="28"/>
          <w:szCs w:val="28"/>
        </w:rPr>
        <w:t>Дефектолог: «Ребята, посмотрите, что у вас на столах. Здесь уже есть поздравление для Читы. Прочитайте, что написано».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3CC1">
        <w:rPr>
          <w:rFonts w:ascii="Times New Roman" w:hAnsi="Times New Roman" w:cs="Times New Roman"/>
          <w:sz w:val="28"/>
          <w:szCs w:val="28"/>
        </w:rPr>
        <w:t>Дети: «С Днём рождения, Чита! 175 лет!»</w:t>
      </w:r>
    </w:p>
    <w:p w14:paraId="05F430C0" w14:textId="7E955463" w:rsidR="00E33CC1" w:rsidRPr="00E33CC1" w:rsidRDefault="00E33CC1" w:rsidP="00E33CC1">
      <w:pPr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E33CC1">
        <w:rPr>
          <w:rFonts w:ascii="Times New Roman" w:hAnsi="Times New Roman" w:cs="Times New Roman"/>
          <w:sz w:val="28"/>
          <w:szCs w:val="28"/>
        </w:rPr>
        <w:t>Дефектолог: «Правильно. И здесь есть веточки багульника. А вы знаете, что такое багульник?»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3CC1">
        <w:rPr>
          <w:rFonts w:ascii="Times New Roman" w:hAnsi="Times New Roman" w:cs="Times New Roman"/>
          <w:sz w:val="28"/>
          <w:szCs w:val="28"/>
        </w:rPr>
        <w:t>Дети: «Это цветок», «Он в мае цветёт».</w:t>
      </w:r>
    </w:p>
    <w:p w14:paraId="67E9A959" w14:textId="0A38B963" w:rsidR="00E33CC1" w:rsidRPr="00E33CC1" w:rsidRDefault="00E33CC1" w:rsidP="00E33CC1">
      <w:pPr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E33CC1">
        <w:rPr>
          <w:rFonts w:ascii="Times New Roman" w:hAnsi="Times New Roman" w:cs="Times New Roman"/>
          <w:sz w:val="28"/>
          <w:szCs w:val="28"/>
        </w:rPr>
        <w:t>Дефектолог: «Верно! Багульник — это символ нашего Забайкалья. Он расцветает в мае, как раз к юбилею Читы. Но посмотрите — наши открытки пока бледные, неяркие. А праздник должен быть ярким и красивым!</w:t>
      </w:r>
    </w:p>
    <w:p w14:paraId="06DD5E56" w14:textId="77777777" w:rsidR="00E33CC1" w:rsidRDefault="00E33CC1" w:rsidP="00E33CC1">
      <w:pPr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E33CC1">
        <w:rPr>
          <w:rFonts w:ascii="Times New Roman" w:hAnsi="Times New Roman" w:cs="Times New Roman"/>
          <w:sz w:val="28"/>
          <w:szCs w:val="28"/>
        </w:rPr>
        <w:t>Давайте украсим наши открытки разноцветными кусочками бумаги. Берите бумагу, отрывайте маленькие кусочки и приклеивайте их куда хотите — на фон, вокруг надписи, на веточки багульника. Пусть всё станет ярким и праздничным!»</w:t>
      </w:r>
    </w:p>
    <w:p w14:paraId="3F021C48" w14:textId="26737518" w:rsidR="00E877DD" w:rsidRDefault="00E877DD" w:rsidP="00E33CC1">
      <w:pPr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E877DD">
        <w:rPr>
          <w:rFonts w:ascii="Times New Roman" w:hAnsi="Times New Roman" w:cs="Times New Roman"/>
          <w:sz w:val="28"/>
          <w:szCs w:val="28"/>
        </w:rPr>
        <w:t>Дефектолог: «Ребята, посмотрите, какие нежные, пушистые кусочки у нас есть. Это специальная бумага, похожая на лепестки багульника. Давайте сделаем наши веточки пушистыми и красивыми!»</w:t>
      </w:r>
    </w:p>
    <w:p w14:paraId="00C7B65D" w14:textId="3CAE8486" w:rsidR="00937204" w:rsidRPr="00E33CC1" w:rsidRDefault="00F17ECB" w:rsidP="00E33CC1">
      <w:pPr>
        <w:ind w:left="-1134" w:hanging="284"/>
        <w:jc w:val="both"/>
        <w:rPr>
          <w:rFonts w:ascii="Times New Roman" w:hAnsi="Times New Roman" w:cs="Times New Roman"/>
          <w:sz w:val="28"/>
          <w:szCs w:val="28"/>
        </w:rPr>
      </w:pPr>
      <w:r w:rsidRPr="00F17ECB">
        <w:rPr>
          <w:rFonts w:ascii="Times New Roman" w:hAnsi="Times New Roman" w:cs="Times New Roman"/>
          <w:sz w:val="28"/>
          <w:szCs w:val="28"/>
        </w:rPr>
        <w:br/>
      </w:r>
      <w:r w:rsidRPr="00F17ECB">
        <w:rPr>
          <w:rFonts w:ascii="Times New Roman" w:hAnsi="Times New Roman" w:cs="Times New Roman"/>
          <w:b/>
          <w:bCs/>
          <w:sz w:val="28"/>
          <w:szCs w:val="28"/>
        </w:rPr>
        <w:t xml:space="preserve">6. ИТОГ. РЕФЛЕКСИЯ </w:t>
      </w:r>
    </w:p>
    <w:p w14:paraId="3D871704" w14:textId="01E47E52" w:rsidR="00937204" w:rsidRDefault="00E33CC1" w:rsidP="00937204">
      <w:pPr>
        <w:ind w:left="-113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17ECB" w:rsidRPr="00F17ECB">
        <w:rPr>
          <w:rFonts w:ascii="Times New Roman" w:hAnsi="Times New Roman" w:cs="Times New Roman"/>
          <w:sz w:val="28"/>
          <w:szCs w:val="28"/>
        </w:rPr>
        <w:t>Дети сидят со своими работами.</w:t>
      </w:r>
    </w:p>
    <w:p w14:paraId="25409C2B" w14:textId="11884A5E" w:rsidR="00937204" w:rsidRDefault="00E33CC1" w:rsidP="00E33CC1">
      <w:pPr>
        <w:ind w:left="-993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17ECB" w:rsidRPr="00F17ECB">
        <w:rPr>
          <w:rFonts w:ascii="Times New Roman" w:hAnsi="Times New Roman" w:cs="Times New Roman"/>
          <w:sz w:val="28"/>
          <w:szCs w:val="28"/>
        </w:rPr>
        <w:t xml:space="preserve">Дефектолог: «Ребята, посмотрите, какие красивые открытки у вас получились! Здесь </w:t>
      </w:r>
      <w:r w:rsidRPr="00F17ECB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надпись</w:t>
      </w:r>
      <w:r w:rsidR="00F17ECB" w:rsidRPr="00F17ECB">
        <w:rPr>
          <w:rFonts w:ascii="Times New Roman" w:hAnsi="Times New Roman" w:cs="Times New Roman"/>
          <w:sz w:val="28"/>
          <w:szCs w:val="28"/>
        </w:rPr>
        <w:t xml:space="preserve"> «С Днём рождения, Чита!», и цифра 175, и цветущий багульник. Настоящий подарок!»</w:t>
      </w:r>
      <w:r w:rsidR="00F17ECB" w:rsidRPr="00F17ECB">
        <w:rPr>
          <w:rFonts w:ascii="Times New Roman" w:hAnsi="Times New Roman" w:cs="Times New Roman"/>
          <w:sz w:val="28"/>
          <w:szCs w:val="28"/>
        </w:rPr>
        <w:br/>
      </w:r>
      <w:r w:rsidR="00F17ECB" w:rsidRPr="00F17ECB">
        <w:rPr>
          <w:rFonts w:ascii="Times New Roman" w:hAnsi="Times New Roman" w:cs="Times New Roman"/>
          <w:sz w:val="28"/>
          <w:szCs w:val="28"/>
        </w:rPr>
        <w:br/>
        <w:t>Вопросы:</w:t>
      </w:r>
      <w:r w:rsidR="00937204">
        <w:rPr>
          <w:rFonts w:ascii="Times New Roman" w:hAnsi="Times New Roman" w:cs="Times New Roman"/>
          <w:sz w:val="28"/>
          <w:szCs w:val="28"/>
        </w:rPr>
        <w:t xml:space="preserve"> </w:t>
      </w:r>
      <w:r w:rsidR="00F17ECB" w:rsidRPr="00F17ECB">
        <w:rPr>
          <w:rFonts w:ascii="Times New Roman" w:hAnsi="Times New Roman" w:cs="Times New Roman"/>
          <w:sz w:val="28"/>
          <w:szCs w:val="28"/>
        </w:rPr>
        <w:t>· О каком празднике мы говорили? (О юбилее Читы)</w:t>
      </w:r>
      <w:r w:rsidR="00937204">
        <w:rPr>
          <w:rFonts w:ascii="Times New Roman" w:hAnsi="Times New Roman" w:cs="Times New Roman"/>
          <w:sz w:val="28"/>
          <w:szCs w:val="28"/>
        </w:rPr>
        <w:t xml:space="preserve"> </w:t>
      </w:r>
      <w:r w:rsidR="00F17ECB" w:rsidRPr="00F17ECB">
        <w:rPr>
          <w:rFonts w:ascii="Times New Roman" w:hAnsi="Times New Roman" w:cs="Times New Roman"/>
          <w:sz w:val="28"/>
          <w:szCs w:val="28"/>
        </w:rPr>
        <w:t>· Когда он будет? (В мае)</w:t>
      </w:r>
      <w:r w:rsidR="00937204">
        <w:rPr>
          <w:rFonts w:ascii="Times New Roman" w:hAnsi="Times New Roman" w:cs="Times New Roman"/>
          <w:sz w:val="28"/>
          <w:szCs w:val="28"/>
        </w:rPr>
        <w:t xml:space="preserve"> </w:t>
      </w:r>
      <w:r w:rsidR="00F17ECB" w:rsidRPr="00F17ECB">
        <w:rPr>
          <w:rFonts w:ascii="Times New Roman" w:hAnsi="Times New Roman" w:cs="Times New Roman"/>
          <w:sz w:val="28"/>
          <w:szCs w:val="28"/>
        </w:rPr>
        <w:t>· Какие символы Читы вы запомнили? (Герб, флаг, логотип)</w:t>
      </w:r>
      <w:r w:rsidR="00937204">
        <w:rPr>
          <w:rFonts w:ascii="Times New Roman" w:hAnsi="Times New Roman" w:cs="Times New Roman"/>
          <w:sz w:val="28"/>
          <w:szCs w:val="28"/>
        </w:rPr>
        <w:t xml:space="preserve"> </w:t>
      </w:r>
      <w:r w:rsidR="00F17ECB" w:rsidRPr="00F17ECB">
        <w:rPr>
          <w:rFonts w:ascii="Times New Roman" w:hAnsi="Times New Roman" w:cs="Times New Roman"/>
          <w:sz w:val="28"/>
          <w:szCs w:val="28"/>
        </w:rPr>
        <w:t>· Какой цветок цветёт в мае в Забайкалье? (Багульник)</w:t>
      </w:r>
    </w:p>
    <w:p w14:paraId="7EA0FD31" w14:textId="2A73F078" w:rsidR="00F17ECB" w:rsidRPr="00F17ECB" w:rsidRDefault="00937204" w:rsidP="00937204">
      <w:pPr>
        <w:ind w:left="-113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17ECB" w:rsidRPr="00F17ECB">
        <w:rPr>
          <w:rFonts w:ascii="Times New Roman" w:hAnsi="Times New Roman" w:cs="Times New Roman"/>
          <w:sz w:val="28"/>
          <w:szCs w:val="28"/>
        </w:rPr>
        <w:t>Рефлексия: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7ECB" w:rsidRPr="00F17ECB">
        <w:rPr>
          <w:rFonts w:ascii="Times New Roman" w:hAnsi="Times New Roman" w:cs="Times New Roman"/>
          <w:sz w:val="28"/>
          <w:szCs w:val="28"/>
        </w:rPr>
        <w:t>Какое задание было самым интересным?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7ECB" w:rsidRPr="00F17ECB">
        <w:rPr>
          <w:rFonts w:ascii="Times New Roman" w:hAnsi="Times New Roman" w:cs="Times New Roman"/>
          <w:sz w:val="28"/>
          <w:szCs w:val="28"/>
        </w:rPr>
        <w:t>Какое самым трудным?</w:t>
      </w:r>
      <w:r w:rsidR="00F17ECB" w:rsidRPr="00F17ECB">
        <w:rPr>
          <w:rFonts w:ascii="Times New Roman" w:hAnsi="Times New Roman" w:cs="Times New Roman"/>
          <w:sz w:val="28"/>
          <w:szCs w:val="28"/>
        </w:rPr>
        <w:br/>
      </w:r>
      <w:r w:rsidR="00F17ECB" w:rsidRPr="00F17ECB">
        <w:rPr>
          <w:rFonts w:ascii="Times New Roman" w:hAnsi="Times New Roman" w:cs="Times New Roman"/>
          <w:sz w:val="28"/>
          <w:szCs w:val="28"/>
        </w:rPr>
        <w:br/>
        <w:t>Дефектолог: «Когда в мае вы пойдёте с родителями на праздник, вы увидите украшенные улицы, флаги, салют. И вы сможете сказать: "А мы тоже готовились к юбилею — мы сделали багульник для Читы!"».</w:t>
      </w:r>
    </w:p>
    <w:p w14:paraId="5475A180" w14:textId="77777777" w:rsidR="00F17ECB" w:rsidRDefault="00F17ECB"/>
    <w:p w14:paraId="3EA755CB" w14:textId="77777777" w:rsidR="00F17ECB" w:rsidRDefault="00F17ECB"/>
    <w:p w14:paraId="0E9FE04F" w14:textId="77777777" w:rsidR="00F17ECB" w:rsidRDefault="00F17ECB" w:rsidP="00F17ECB"/>
    <w:p w14:paraId="151C72D8" w14:textId="77777777" w:rsidR="00E33CC1" w:rsidRDefault="00E33CC1" w:rsidP="00F17ECB"/>
    <w:p w14:paraId="39988D99" w14:textId="74C00650" w:rsidR="00F17ECB" w:rsidRDefault="00F17ECB" w:rsidP="002C096F">
      <w:pPr>
        <w:ind w:right="-284"/>
        <w:rPr>
          <w:rFonts w:ascii="Times New Roman" w:hAnsi="Times New Roman" w:cs="Times New Roman"/>
          <w:sz w:val="28"/>
          <w:szCs w:val="28"/>
        </w:rPr>
      </w:pPr>
    </w:p>
    <w:p w14:paraId="11088B98" w14:textId="77777777" w:rsidR="008F566F" w:rsidRDefault="008F566F" w:rsidP="002C096F">
      <w:pPr>
        <w:ind w:right="-284"/>
        <w:rPr>
          <w:rFonts w:ascii="Times New Roman" w:hAnsi="Times New Roman" w:cs="Times New Roman"/>
          <w:sz w:val="28"/>
          <w:szCs w:val="28"/>
        </w:rPr>
      </w:pPr>
    </w:p>
    <w:p w14:paraId="213573E9" w14:textId="18CB65AD" w:rsidR="008F566F" w:rsidRPr="002C096F" w:rsidRDefault="008F566F" w:rsidP="002C096F">
      <w:pPr>
        <w:ind w:right="-284"/>
        <w:rPr>
          <w:rFonts w:ascii="Times New Roman" w:hAnsi="Times New Roman" w:cs="Times New Roman"/>
          <w:sz w:val="48"/>
          <w:szCs w:val="48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4E086EB2" wp14:editId="7CCD7A8C">
            <wp:simplePos x="0" y="0"/>
            <wp:positionH relativeFrom="column">
              <wp:posOffset>2689225</wp:posOffset>
            </wp:positionH>
            <wp:positionV relativeFrom="paragraph">
              <wp:posOffset>4826000</wp:posOffset>
            </wp:positionV>
            <wp:extent cx="3386205" cy="4516120"/>
            <wp:effectExtent l="0" t="0" r="5080" b="0"/>
            <wp:wrapNone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6205" cy="451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7D7A710E" wp14:editId="2BB22683">
            <wp:simplePos x="0" y="0"/>
            <wp:positionH relativeFrom="column">
              <wp:posOffset>-889579</wp:posOffset>
            </wp:positionH>
            <wp:positionV relativeFrom="paragraph">
              <wp:posOffset>4749800</wp:posOffset>
            </wp:positionV>
            <wp:extent cx="3248842" cy="4332923"/>
            <wp:effectExtent l="0" t="0" r="889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842" cy="4332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3599D477" wp14:editId="4DFF72B1">
            <wp:simplePos x="0" y="0"/>
            <wp:positionH relativeFrom="column">
              <wp:posOffset>2867025</wp:posOffset>
            </wp:positionH>
            <wp:positionV relativeFrom="paragraph">
              <wp:posOffset>102235</wp:posOffset>
            </wp:positionV>
            <wp:extent cx="3208020" cy="4278478"/>
            <wp:effectExtent l="0" t="0" r="0" b="8255"/>
            <wp:wrapNone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020" cy="4278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B3DEEA3" wp14:editId="17BBA4FC">
            <wp:simplePos x="0" y="0"/>
            <wp:positionH relativeFrom="column">
              <wp:posOffset>-821055</wp:posOffset>
            </wp:positionH>
            <wp:positionV relativeFrom="paragraph">
              <wp:posOffset>101600</wp:posOffset>
            </wp:positionV>
            <wp:extent cx="3180185" cy="4241355"/>
            <wp:effectExtent l="0" t="0" r="1270" b="698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185" cy="424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F566F" w:rsidRPr="002C096F" w:rsidSect="00F17EC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F83647"/>
    <w:multiLevelType w:val="hybridMultilevel"/>
    <w:tmpl w:val="86ECA3D4"/>
    <w:lvl w:ilvl="0" w:tplc="C3F63FA8">
      <w:start w:val="1"/>
      <w:numFmt w:val="decimal"/>
      <w:lvlText w:val="%1."/>
      <w:lvlJc w:val="left"/>
      <w:pPr>
        <w:ind w:left="-9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196" w:hanging="360"/>
      </w:pPr>
    </w:lvl>
    <w:lvl w:ilvl="2" w:tplc="0419001B" w:tentative="1">
      <w:start w:val="1"/>
      <w:numFmt w:val="lowerRoman"/>
      <w:lvlText w:val="%3."/>
      <w:lvlJc w:val="right"/>
      <w:pPr>
        <w:ind w:left="524" w:hanging="180"/>
      </w:pPr>
    </w:lvl>
    <w:lvl w:ilvl="3" w:tplc="0419000F" w:tentative="1">
      <w:start w:val="1"/>
      <w:numFmt w:val="decimal"/>
      <w:lvlText w:val="%4."/>
      <w:lvlJc w:val="left"/>
      <w:pPr>
        <w:ind w:left="1244" w:hanging="360"/>
      </w:pPr>
    </w:lvl>
    <w:lvl w:ilvl="4" w:tplc="04190019" w:tentative="1">
      <w:start w:val="1"/>
      <w:numFmt w:val="lowerLetter"/>
      <w:lvlText w:val="%5."/>
      <w:lvlJc w:val="left"/>
      <w:pPr>
        <w:ind w:left="1964" w:hanging="360"/>
      </w:pPr>
    </w:lvl>
    <w:lvl w:ilvl="5" w:tplc="0419001B" w:tentative="1">
      <w:start w:val="1"/>
      <w:numFmt w:val="lowerRoman"/>
      <w:lvlText w:val="%6."/>
      <w:lvlJc w:val="right"/>
      <w:pPr>
        <w:ind w:left="2684" w:hanging="180"/>
      </w:pPr>
    </w:lvl>
    <w:lvl w:ilvl="6" w:tplc="0419000F" w:tentative="1">
      <w:start w:val="1"/>
      <w:numFmt w:val="decimal"/>
      <w:lvlText w:val="%7."/>
      <w:lvlJc w:val="left"/>
      <w:pPr>
        <w:ind w:left="3404" w:hanging="360"/>
      </w:pPr>
    </w:lvl>
    <w:lvl w:ilvl="7" w:tplc="04190019" w:tentative="1">
      <w:start w:val="1"/>
      <w:numFmt w:val="lowerLetter"/>
      <w:lvlText w:val="%8."/>
      <w:lvlJc w:val="left"/>
      <w:pPr>
        <w:ind w:left="4124" w:hanging="360"/>
      </w:pPr>
    </w:lvl>
    <w:lvl w:ilvl="8" w:tplc="0419001B" w:tentative="1">
      <w:start w:val="1"/>
      <w:numFmt w:val="lowerRoman"/>
      <w:lvlText w:val="%9."/>
      <w:lvlJc w:val="right"/>
      <w:pPr>
        <w:ind w:left="4844" w:hanging="180"/>
      </w:pPr>
    </w:lvl>
  </w:abstractNum>
  <w:num w:numId="1" w16cid:durableId="1438134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1F6"/>
    <w:rsid w:val="000118C6"/>
    <w:rsid w:val="00053F4C"/>
    <w:rsid w:val="001914A3"/>
    <w:rsid w:val="002C096F"/>
    <w:rsid w:val="004529C3"/>
    <w:rsid w:val="00465CF6"/>
    <w:rsid w:val="004A16B5"/>
    <w:rsid w:val="0060602D"/>
    <w:rsid w:val="006B6D89"/>
    <w:rsid w:val="007E2ADC"/>
    <w:rsid w:val="008F566F"/>
    <w:rsid w:val="00937204"/>
    <w:rsid w:val="00955B93"/>
    <w:rsid w:val="00964582"/>
    <w:rsid w:val="009A0C9B"/>
    <w:rsid w:val="009C14C9"/>
    <w:rsid w:val="00A33782"/>
    <w:rsid w:val="00A71CC0"/>
    <w:rsid w:val="00CC7224"/>
    <w:rsid w:val="00CF7B82"/>
    <w:rsid w:val="00E151F6"/>
    <w:rsid w:val="00E27FC9"/>
    <w:rsid w:val="00E33CC1"/>
    <w:rsid w:val="00E877DD"/>
    <w:rsid w:val="00F17ECB"/>
    <w:rsid w:val="00FC01E0"/>
    <w:rsid w:val="00FC4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296CB"/>
  <w15:chartTrackingRefBased/>
  <w15:docId w15:val="{079CBE1E-484C-4483-8ADF-4DB447B80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151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51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51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151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151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151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151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151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151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51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151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151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151F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151F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151F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151F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151F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151F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151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151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151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151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151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151F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151F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151F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151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151F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151F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813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Некрасов</dc:creator>
  <cp:keywords/>
  <dc:description/>
  <cp:lastModifiedBy>Иван Некрасов</cp:lastModifiedBy>
  <cp:revision>18</cp:revision>
  <cp:lastPrinted>2026-03-09T05:58:00Z</cp:lastPrinted>
  <dcterms:created xsi:type="dcterms:W3CDTF">2026-02-27T11:15:00Z</dcterms:created>
  <dcterms:modified xsi:type="dcterms:W3CDTF">2026-03-13T23:09:00Z</dcterms:modified>
</cp:coreProperties>
</file>