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МБДОУ</w:t>
      </w: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Гагинский детский сад №1</w:t>
      </w: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Pr="005C7580" w:rsidRDefault="00B37E0F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Краткосрочный проект </w:t>
      </w:r>
    </w:p>
    <w:p w:rsidR="005C7580" w:rsidRPr="005C7580" w:rsidRDefault="00B37E0F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по опытно-экспериментальной деятельности в 1 младшей группе</w:t>
      </w:r>
    </w:p>
    <w:p w:rsidR="00B37E0F" w:rsidRPr="005C7580" w:rsidRDefault="00B37E0F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на тему: «В мире воды и песка»</w:t>
      </w: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Pr="005C7580" w:rsidRDefault="005C7580" w:rsidP="005C75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оставитель</w:t>
      </w: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Шигина Г.П.</w:t>
      </w:r>
    </w:p>
    <w:p w:rsidR="005C7580" w:rsidRP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P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80" w:rsidRPr="005C7580" w:rsidRDefault="005C7580" w:rsidP="005C7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Тип: 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краткосрочный, исследовательский.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Дошкольники –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</w:t>
      </w:r>
    </w:p>
    <w:p w:rsidR="00B37E0F" w:rsidRPr="005C7580" w:rsidRDefault="001F26A9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даёт детям реальные представления о различных сторонах изучаемого объекта, обогащает память ребёнка, активизирует его мыслительные процессы, включает в себя активные поиски решения задач. Младшие дошкольники, знакомясь с окружающим миром, стремятся не только рассмотреть предмет, но и потрогать его руками, языком, понюхать, постучать им. Дети рвут бумагу, разбирают игрушки, играют с песком, водой и снегом. В обыденной жизни дети часто сами экспериментируют с различными веществами, стремясь узнать что-то новое. Они наблюдают за падающими в воду предметами (тонет – не тонет), пробуют языком в сильный мороз сосульки и т.д. Исследовательское поведение для дошкольника – главный источник получения представлений о мире. Мы, взрослые, должны активно помогать ему в этом.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знакомство со свойствами воды и песка, формирование умений экспериментирования с предметами, развитие мелкой моторики, обогащение словарного запаса слов.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укреплять физическое и психическое здоровье малышей;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эмоциональное благополучие;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 кругозор детей, создавать атмосферу радости и удовольствия,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 чувства симпатии к сверстникам, формировать единый детско-взрослый коллектив;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психические процессы детей, п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ознавательные способности;   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разнообразию человеческих отношений;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опыт ориентировки в окружающем, обогащать детей разнообразными сенсорными впечатлениям;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творчество и креативность участников проекта;</w:t>
      </w:r>
    </w:p>
    <w:p w:rsidR="00B37E0F" w:rsidRPr="005C7580" w:rsidRDefault="00B37E0F" w:rsidP="00C525F4">
      <w:pPr>
        <w:numPr>
          <w:ilvl w:val="0"/>
          <w:numId w:val="2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коммуникативные навыки детей, способствовать успешной адаптации в коллективе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 по проекту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работа с детьми: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и 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художественной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литературы (потешки, прибаутки, шутки).</w:t>
      </w:r>
    </w:p>
    <w:p w:rsidR="00B37E0F" w:rsidRPr="005C7580" w:rsidRDefault="001F26A9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Проведение игр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песком, водой.</w:t>
      </w:r>
    </w:p>
    <w:p w:rsidR="001F26A9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игровых занятий.</w:t>
      </w:r>
    </w:p>
    <w:p w:rsidR="001F26A9" w:rsidRPr="005C7580" w:rsidRDefault="001F26A9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Пополнение предметно - развивающей среды группы.</w:t>
      </w:r>
    </w:p>
    <w:p w:rsidR="00B37E0F" w:rsidRPr="005C7580" w:rsidRDefault="001F26A9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Опытно – экспериментальная деятельность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работа с родителями: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 П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художественной литературы.</w:t>
      </w:r>
    </w:p>
    <w:p w:rsidR="00B37E0F" w:rsidRPr="005C7580" w:rsidRDefault="001F26A9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2.Выполнение творческих заданий.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Совместная опытно –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экспериментальная деятельность.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Консультации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и содержание проекта.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проекте представлены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37E0F" w:rsidRPr="005C7580" w:rsidRDefault="001F26A9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Перспективный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 работы на летний период;</w:t>
      </w:r>
    </w:p>
    <w:p w:rsidR="00B37E0F" w:rsidRPr="005C7580" w:rsidRDefault="001F26A9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игровых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занятий;</w:t>
      </w:r>
    </w:p>
    <w:p w:rsidR="00B37E0F" w:rsidRPr="005C7580" w:rsidRDefault="001F26A9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Опыты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песком и водой</w:t>
      </w:r>
    </w:p>
    <w:p w:rsidR="00B37E0F" w:rsidRPr="005C7580" w:rsidRDefault="001F26A9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Иллюстрированный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альбом «Водичка, водичка»;</w:t>
      </w:r>
    </w:p>
    <w:p w:rsidR="00B37E0F" w:rsidRPr="005C7580" w:rsidRDefault="001F26A9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</w:t>
      </w:r>
      <w:r w:rsidR="00B37E0F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родителей по проведению игровых занятий и опытно – исследовательской деятельности с детьми.</w:t>
      </w:r>
    </w:p>
    <w:p w:rsidR="00B37E0F" w:rsidRPr="005C7580" w:rsidRDefault="00B37E0F" w:rsidP="00C525F4">
      <w:pPr>
        <w:numPr>
          <w:ilvl w:val="0"/>
          <w:numId w:val="3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работы детей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 проекта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август.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воспитатели, дети, родители.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-расширение знаний о свойствах воды и песка;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интереса к опытно-исследовательской деятельности;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умения анализировать, обобщать и делать простейшие выводы;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наблюдательности и любознательности, познавательной активности;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-проявление интереса к явлениям неживой природы;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Этапы проекта:</w:t>
      </w:r>
    </w:p>
    <w:p w:rsidR="00B37E0F" w:rsidRPr="005C7580" w:rsidRDefault="00B37E0F" w:rsidP="00C525F4">
      <w:pPr>
        <w:numPr>
          <w:ilvl w:val="0"/>
          <w:numId w:val="4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методической литературы.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1F26A9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плана проектной деятельности.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Оформление картотеки опытов с водой, воздухом, песком,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для экспериментирования: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игровой материал и оборудование для опытно-экспериментальной деятельности с водой, песком, воздухом: емкости разного размера, мерные кружки, стаканчики, ложки, лейки, формочки, песок, вода, трубочки, мыло.</w:t>
      </w:r>
    </w:p>
    <w:p w:rsidR="00B37E0F" w:rsidRPr="005C7580" w:rsidRDefault="00C525F4" w:rsidP="00C525F4">
      <w:pPr>
        <w:numPr>
          <w:ilvl w:val="0"/>
          <w:numId w:val="5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Основной этап: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опытов и экспериментов с водой и песком</w:t>
      </w:r>
    </w:p>
    <w:p w:rsidR="00B37E0F" w:rsidRPr="005C7580" w:rsidRDefault="00B37E0F" w:rsidP="00C525F4">
      <w:pPr>
        <w:numPr>
          <w:ilvl w:val="0"/>
          <w:numId w:val="6"/>
        </w:num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Заключительный этап: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выставки творческих работ детей. Представление презентации родителям.</w:t>
      </w:r>
    </w:p>
    <w:p w:rsidR="00B37E0F" w:rsidRPr="005C7580" w:rsidRDefault="00B37E0F" w:rsidP="00C525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проекта</w:t>
      </w:r>
    </w:p>
    <w:tbl>
      <w:tblPr>
        <w:tblW w:w="9847" w:type="dxa"/>
        <w:tblInd w:w="-45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59"/>
        <w:gridCol w:w="5032"/>
        <w:gridCol w:w="1956"/>
      </w:tblGrid>
      <w:tr w:rsidR="00B37E0F" w:rsidRPr="005C7580" w:rsidTr="005C7580">
        <w:trPr>
          <w:trHeight w:val="480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Тема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Цели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B37E0F" w:rsidRPr="005C7580" w:rsidTr="005C7580">
        <w:trPr>
          <w:trHeight w:val="810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«Узнаем, какая вода» 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познакомить со свойствам</w:t>
            </w:r>
            <w:bookmarkStart w:id="0" w:name="_GoBack"/>
            <w:bookmarkEnd w:id="0"/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воды – текучестью.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Таз с водой, стаканчики</w:t>
            </w:r>
          </w:p>
        </w:tc>
      </w:tr>
      <w:tr w:rsidR="00B37E0F" w:rsidRPr="005C7580" w:rsidTr="005C7580">
        <w:trPr>
          <w:trHeight w:val="1305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«Свойства воды»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подвести детей к пониманию того, что вода бывает тёплая, горячая, холодная.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Чайник с горячей водой, таз с холодной водой</w:t>
            </w:r>
          </w:p>
        </w:tc>
      </w:tr>
      <w:tr w:rsidR="00B37E0F" w:rsidRPr="005C7580" w:rsidTr="005C7580">
        <w:trPr>
          <w:trHeight w:val="1107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1F26A9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7E0F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«Вода прозрачная»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познакомить со свойствами воды – прозрачностью.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Стаканы с водой, маленькие игрушки</w:t>
            </w:r>
          </w:p>
        </w:tc>
      </w:tr>
      <w:tr w:rsidR="00B37E0F" w:rsidRPr="005C7580" w:rsidTr="005C7580">
        <w:trPr>
          <w:trHeight w:val="410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«Тяжелый тонет, легкий плавает»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приобщать к навыкам экспериментирования; высказывать предположения, делать выводы, подвести к выводу: тяжелые предметы тонут, а легкие плавают.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Стаканы с водой, небольшие игрушки</w:t>
            </w:r>
          </w:p>
        </w:tc>
      </w:tr>
      <w:tr w:rsidR="00B37E0F" w:rsidRPr="005C7580" w:rsidTr="005C7580">
        <w:trPr>
          <w:trHeight w:val="1038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«Разноцветная вода»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уточнить знания о свойствах воды, показать, как можно сделать воду цветной.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Стаканы с водой, краски, кисточки.</w:t>
            </w:r>
          </w:p>
        </w:tc>
      </w:tr>
      <w:tr w:rsidR="00B37E0F" w:rsidRPr="005C7580" w:rsidTr="005C7580">
        <w:trPr>
          <w:trHeight w:val="1035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«Сухой песок»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познакомить со свойствами сухого песка (состоит из песчинок, мелкий, легко сыплется).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Ведерки,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воронки, ситечко.</w:t>
            </w:r>
          </w:p>
        </w:tc>
      </w:tr>
      <w:tr w:rsidR="00B37E0F" w:rsidRPr="005C7580" w:rsidTr="005C7580"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«Мокрый песок»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познакомит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 со свойствами мокрого песка (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рыхлый,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пропускает воду, на песке остаются следы, слипается, мокрый темнее сухого).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Ведерки,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таз с водой.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37E0F" w:rsidRPr="005C7580" w:rsidTr="005C7580">
        <w:trPr>
          <w:trHeight w:val="1621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«Вода очень полена для растений»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продолжать знакомить детей со свойствами воды через поисково-исследовательскую деятельность. Воспитывать внимательное 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бережное отношение к природе.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Ведерки с водой.</w:t>
            </w:r>
          </w:p>
        </w:tc>
      </w:tr>
      <w:tr w:rsidR="00B37E0F" w:rsidRPr="005C7580" w:rsidTr="005C7580">
        <w:trPr>
          <w:trHeight w:val="2127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Игра-экспериментирование с мокрым и сухим песком «Пирожки для мишки»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развивать познавательную активность в процессе экспериментирования, делать выводы.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Вывод: Мокрый песок лепится, из него можно лепить разные фигурки, сухой песок рассыпается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Таз с водой, формочки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37E0F" w:rsidRPr="005C7580" w:rsidTr="005C7580">
        <w:trPr>
          <w:trHeight w:val="1436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«Растворимость веществ в воде»</w:t>
            </w: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раскрыть понятие о том, что один вещества растворяются в воде, а другие нет.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Стаканы с водой, сахар, песок, земля, глина.</w:t>
            </w:r>
          </w:p>
        </w:tc>
      </w:tr>
      <w:tr w:rsidR="00B37E0F" w:rsidRPr="005C7580" w:rsidTr="005C7580">
        <w:trPr>
          <w:trHeight w:val="1170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«Следы»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 дать детям представление о том, что на мокром песке остаются следы и отпечатки. (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организации – игра).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Разнос, вода, песок.</w:t>
            </w:r>
          </w:p>
        </w:tc>
      </w:tr>
      <w:tr w:rsidR="00B37E0F" w:rsidRPr="005C7580" w:rsidTr="005C7580">
        <w:trPr>
          <w:trHeight w:val="1815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«Сеем, сеем, просеиваем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 учить действовать ситечком – просеивать песок;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данной игре воспитатель учит детей просеивать песок через сито: нужно крепко держать сито за 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ручку, аккуратно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делать движения рукой в разные стороны, таким образом, песок просеивается.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Ситечко, сухой песок.</w:t>
            </w:r>
          </w:p>
        </w:tc>
      </w:tr>
      <w:tr w:rsidR="00B37E0F" w:rsidRPr="005C7580" w:rsidTr="005C7580"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1F26A9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B37E0F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Рисуем палочкой на песке»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 побуждать 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 к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творчеству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 предлагает ребенку порисовать, только не карандашами, а волшебной палочкой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Разносы с мокрым песком, палочки.</w:t>
            </w:r>
          </w:p>
        </w:tc>
      </w:tr>
      <w:tr w:rsidR="00B37E0F" w:rsidRPr="005C7580" w:rsidTr="005C7580">
        <w:trPr>
          <w:trHeight w:val="693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«Речка и ручеёк»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Закрепить   знания детей о свойстве песка - удерживать воду.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понятия «широкий», «узкий», «большой», «маленький».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фантазию, творческие способности.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аккуратность в работе, желание играть рядом с товарищами.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Песок.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Узкий и широкий совок.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Мерные стаканчики.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Ведро с водой.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Большой и маленький бумажные кораблики.</w:t>
            </w:r>
          </w:p>
        </w:tc>
      </w:tr>
      <w:tr w:rsidR="00B37E0F" w:rsidRPr="005C7580" w:rsidTr="005C7580">
        <w:trPr>
          <w:trHeight w:val="2292"/>
        </w:trPr>
        <w:tc>
          <w:tcPr>
            <w:tcW w:w="2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«Изготовление творческих работ из песка»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детей набирать песок совком, наполнять форму. </w:t>
            </w:r>
            <w:r w:rsidR="001F26A9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умение</w:t>
            </w: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пользоваться ситом.</w:t>
            </w:r>
          </w:p>
          <w:p w:rsidR="00B37E0F" w:rsidRPr="005C7580" w:rsidRDefault="001F26A9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общую</w:t>
            </w:r>
            <w:r w:rsidR="00B37E0F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мелкую моторику.</w:t>
            </w:r>
          </w:p>
          <w:p w:rsidR="00B37E0F" w:rsidRPr="005C7580" w:rsidRDefault="00B37E0F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положительное отношение к персонажу, желание помочь.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37E0F" w:rsidRPr="005C7580" w:rsidRDefault="001F26A9" w:rsidP="00C525F4">
            <w:pPr>
              <w:spacing w:after="0" w:line="30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Картон по кол</w:t>
            </w:r>
            <w:r w:rsidR="00B37E0F" w:rsidRPr="005C7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ичеству детей, клей пва</w:t>
            </w:r>
          </w:p>
        </w:tc>
      </w:tr>
    </w:tbl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анализируя проделанную работу, мы пришли к выводу, что проектная деятельность дошкольников является уникальным средством обеспечения сотрудничества детей и взрослых, способом реализации личностно-ориентированного подхода к образованию. Данный проект предоставил большие возможности для творчества, позволил приблизить обучение к жизни, развил активность, самостоятельность, умение работать в коллективе. Поэтому, в дальнейшем планируем продолжать опытно-экспериментальную деятельность.</w:t>
      </w:r>
    </w:p>
    <w:p w:rsidR="00B37E0F" w:rsidRPr="005C7580" w:rsidRDefault="00B37E0F" w:rsidP="00C525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Используемая литература: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Дыбина О.В. Неизведанное рядом: занимательные опыты и эксперименты для дошкольников /Текст/ О.В. Дыбина, Н.П. Рахманова, В.В.</w:t>
      </w:r>
      <w:r w:rsidR="00C525F4"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Щетинина – М.: ТЦ «Сфера», 2005.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Прохорова Л.Н., Балакшина Т.А. Детское экспериментирование – путь познания окружающего мира // Формирование начал экологической культуры дошкольников (из опыта работы детского сада № 15 «Подсолнушек» г. Владимира) / Под ред. Л.Н. Прохоровой. – Владимир БОИУУ, 2001.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Рыжова Н.А. Игры с водой и песком// Обруч, 1997. №2.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Рыжова Н.А. Волшебница – вода /Текст/ Н.А. Рыжова. – М.: Линка-Пресс, 1997.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Подьяков Н.Н. Творчество и саморазвитие детей дошкольного возраста. Концептуальный аспект. – Волгоград: Перемена, 1995.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Интернет ресурсы.</w:t>
      </w:r>
    </w:p>
    <w:p w:rsidR="00B37E0F" w:rsidRPr="005C7580" w:rsidRDefault="00B37E0F" w:rsidP="00C52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30F7" w:rsidRPr="005C7580" w:rsidRDefault="00C730F7" w:rsidP="00C525F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730F7" w:rsidRPr="005C7580" w:rsidSect="00C7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BFD" w:rsidRDefault="00125BFD">
      <w:pPr>
        <w:spacing w:after="0" w:line="240" w:lineRule="auto"/>
      </w:pPr>
      <w:r>
        <w:separator/>
      </w:r>
    </w:p>
  </w:endnote>
  <w:endnote w:type="continuationSeparator" w:id="0">
    <w:p w:rsidR="00125BFD" w:rsidRDefault="0012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BFD" w:rsidRDefault="00125BFD">
      <w:pPr>
        <w:spacing w:after="0" w:line="240" w:lineRule="auto"/>
      </w:pPr>
      <w:r>
        <w:separator/>
      </w:r>
    </w:p>
  </w:footnote>
  <w:footnote w:type="continuationSeparator" w:id="0">
    <w:p w:rsidR="00125BFD" w:rsidRDefault="0012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037F2"/>
    <w:multiLevelType w:val="multilevel"/>
    <w:tmpl w:val="D6E0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E1F81"/>
    <w:multiLevelType w:val="multilevel"/>
    <w:tmpl w:val="AEA0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294A62"/>
    <w:multiLevelType w:val="multilevel"/>
    <w:tmpl w:val="8EAC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032AEA"/>
    <w:multiLevelType w:val="hybridMultilevel"/>
    <w:tmpl w:val="E2965A58"/>
    <w:lvl w:ilvl="0" w:tplc="37225A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76599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9858D0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8AA768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5C58B4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B82BEFC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3A0C7C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866278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C8A058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E922510"/>
    <w:multiLevelType w:val="multilevel"/>
    <w:tmpl w:val="2B6C2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6A6218"/>
    <w:multiLevelType w:val="multilevel"/>
    <w:tmpl w:val="F5F0A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30F7"/>
    <w:rsid w:val="000D2C67"/>
    <w:rsid w:val="00125BFD"/>
    <w:rsid w:val="001F26A9"/>
    <w:rsid w:val="00447241"/>
    <w:rsid w:val="005C7580"/>
    <w:rsid w:val="00935CEC"/>
    <w:rsid w:val="00A63935"/>
    <w:rsid w:val="00B37E0F"/>
    <w:rsid w:val="00C525F4"/>
    <w:rsid w:val="00C6031C"/>
    <w:rsid w:val="00C730F7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470232-68B9-47CE-B63A-B79C5B0F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C730F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C730F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C730F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C730F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C730F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C730F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C730F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C730F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C730F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C730F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C730F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C730F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C730F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C730F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C730F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C730F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C730F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C730F7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C730F7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C730F7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730F7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730F7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730F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730F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C730F7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C730F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C730F7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C730F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  <w:rsid w:val="00C730F7"/>
  </w:style>
  <w:style w:type="paragraph" w:customStyle="1" w:styleId="10">
    <w:name w:val="Нижний колонтитул1"/>
    <w:basedOn w:val="a"/>
    <w:link w:val="CaptionChar"/>
    <w:uiPriority w:val="99"/>
    <w:unhideWhenUsed/>
    <w:rsid w:val="00C730F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730F7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C730F7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C730F7"/>
  </w:style>
  <w:style w:type="table" w:styleId="aa">
    <w:name w:val="Table Grid"/>
    <w:basedOn w:val="a1"/>
    <w:uiPriority w:val="59"/>
    <w:rsid w:val="00C730F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C730F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C730F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C730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730F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730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sid w:val="00C730F7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C730F7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C730F7"/>
    <w:rPr>
      <w:sz w:val="18"/>
    </w:rPr>
  </w:style>
  <w:style w:type="character" w:styleId="ae">
    <w:name w:val="footnote reference"/>
    <w:basedOn w:val="a0"/>
    <w:uiPriority w:val="99"/>
    <w:unhideWhenUsed/>
    <w:rsid w:val="00C730F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C730F7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C730F7"/>
    <w:rPr>
      <w:sz w:val="20"/>
    </w:rPr>
  </w:style>
  <w:style w:type="character" w:styleId="af1">
    <w:name w:val="endnote reference"/>
    <w:basedOn w:val="a0"/>
    <w:uiPriority w:val="99"/>
    <w:semiHidden/>
    <w:unhideWhenUsed/>
    <w:rsid w:val="00C730F7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C730F7"/>
    <w:pPr>
      <w:spacing w:after="57"/>
    </w:pPr>
  </w:style>
  <w:style w:type="paragraph" w:styleId="22">
    <w:name w:val="toc 2"/>
    <w:basedOn w:val="a"/>
    <w:next w:val="a"/>
    <w:uiPriority w:val="39"/>
    <w:unhideWhenUsed/>
    <w:rsid w:val="00C730F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C730F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C730F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C730F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C730F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C730F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C730F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C730F7"/>
    <w:pPr>
      <w:spacing w:after="57"/>
      <w:ind w:left="2268"/>
    </w:pPr>
  </w:style>
  <w:style w:type="paragraph" w:styleId="af2">
    <w:name w:val="TOC Heading"/>
    <w:uiPriority w:val="39"/>
    <w:unhideWhenUsed/>
    <w:rsid w:val="00C730F7"/>
  </w:style>
  <w:style w:type="paragraph" w:styleId="af3">
    <w:name w:val="table of figures"/>
    <w:basedOn w:val="a"/>
    <w:next w:val="a"/>
    <w:uiPriority w:val="99"/>
    <w:unhideWhenUsed/>
    <w:rsid w:val="00C730F7"/>
    <w:pPr>
      <w:spacing w:after="0"/>
    </w:pPr>
  </w:style>
  <w:style w:type="paragraph" w:styleId="af4">
    <w:name w:val="List Paragraph"/>
    <w:basedOn w:val="a"/>
    <w:uiPriority w:val="34"/>
    <w:qFormat/>
    <w:rsid w:val="00C7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730F7"/>
  </w:style>
  <w:style w:type="paragraph" w:styleId="af5">
    <w:name w:val="Balloon Text"/>
    <w:basedOn w:val="a"/>
    <w:link w:val="af6"/>
    <w:uiPriority w:val="99"/>
    <w:semiHidden/>
    <w:unhideWhenUsed/>
    <w:rsid w:val="00C7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730F7"/>
    <w:rPr>
      <w:rFonts w:ascii="Tahoma" w:hAnsi="Tahoma" w:cs="Tahoma"/>
      <w:sz w:val="16"/>
      <w:szCs w:val="16"/>
    </w:rPr>
  </w:style>
  <w:style w:type="character" w:styleId="af7">
    <w:name w:val="Strong"/>
    <w:basedOn w:val="a0"/>
    <w:uiPriority w:val="22"/>
    <w:qFormat/>
    <w:rsid w:val="00935CEC"/>
    <w:rPr>
      <w:b/>
      <w:bCs/>
    </w:rPr>
  </w:style>
  <w:style w:type="paragraph" w:styleId="af8">
    <w:name w:val="Normal (Web)"/>
    <w:basedOn w:val="a"/>
    <w:uiPriority w:val="99"/>
    <w:unhideWhenUsed/>
    <w:rsid w:val="00B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343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88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1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20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75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25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6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Воспитатель</cp:lastModifiedBy>
  <cp:revision>5</cp:revision>
  <dcterms:created xsi:type="dcterms:W3CDTF">2023-01-31T09:07:00Z</dcterms:created>
  <dcterms:modified xsi:type="dcterms:W3CDTF">2026-03-11T11:00:00Z</dcterms:modified>
</cp:coreProperties>
</file>