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E13" w:rsidRPr="00F47E13" w:rsidRDefault="00F47E13" w:rsidP="00212D22">
      <w:pPr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kern w:val="36"/>
          <w:lang w:eastAsia="ru-RU"/>
        </w:rPr>
      </w:pPr>
      <w:r w:rsidRPr="00F47E13">
        <w:rPr>
          <w:rFonts w:eastAsia="Times New Roman"/>
          <w:b/>
          <w:bCs/>
          <w:kern w:val="36"/>
          <w:lang w:eastAsia="ru-RU"/>
        </w:rPr>
        <w:t xml:space="preserve">«ЧТОБЫ СЕРДЦЕ </w:t>
      </w:r>
      <w:bookmarkStart w:id="0" w:name="_GoBack"/>
      <w:bookmarkEnd w:id="0"/>
      <w:r w:rsidRPr="00F47E13">
        <w:rPr>
          <w:rFonts w:eastAsia="Times New Roman"/>
          <w:b/>
          <w:bCs/>
          <w:kern w:val="36"/>
          <w:lang w:eastAsia="ru-RU"/>
        </w:rPr>
        <w:t>ОТКЛИКАЛОСЬ»: КАК ВОСПИТАТЬ ПАТРИОТА БЕЗ ФАЛЬШИ И ФОРМАЛИЗМА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Патриотическое воспитание начинается не с торжественных речей о Родине, а с тихой благодарности к месту, где ты родился, с уважения к дедушкиной медали, с умения заметить красоту родного двора. В последние годы проблема формирования гражданственности у дошкольников выходит на первый план, и здесь как никогда важен союз семьи и дошкольного учреждения. О том, как выстраивается работа по воспитанию маленьких патриотов в МБДОУ № 70 и почему без участия родителей эта работа невозможна, пойдет речь в данной статье.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Современная педагогическая наука все чаще обращается к феномену «эмоционального интеллекта» как базовой составляющей формирования личности. Коллектив МБДОУ № 70 интуитивно и методически точно вышел на эту магистраль. Ключевая проблема традиционного патриотического воспитания заключается в девальвации понятия и подмене его ложной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пафосностью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. Как отмечает заведующий детским садом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Минасян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Яна Эдуардовна, «патриотизм для ребенка — это не столько знание истории, сколько эмоциональное переживание сопричастности».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 xml:space="preserve"> Методика </w:t>
      </w:r>
      <w:r w:rsidRPr="00F47E13">
        <w:rPr>
          <w:rFonts w:eastAsia="Times New Roman"/>
          <w:b/>
          <w:bCs/>
          <w:sz w:val="27"/>
          <w:szCs w:val="27"/>
          <w:lang w:eastAsia="ru-RU"/>
        </w:rPr>
        <w:t>«тихой благодарности»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>В основе методики лежит концепция малых форм и тихих чувств. Патриотизм здесь начинается не с гимна и флага, а с умения заметить красоту родного двора, с благодарности к месту, где родился, с уважения к дедушкиной медали. Это экзистенциальный подход, при котором абстрактное понятие «Родина» наполняется конкретными, чувственно-осязаемыми образами. Ребенок учится любить не «вообще страну», а конкретную скамейку у садика, бабушкины пироги, тополя во дворе. Так формируется та самая корневая система, которая в будущем станет стержнем гражданской позиции.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Врач и педагог М.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Монтессори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в одной из своих работ отметила, что главное в работе с детьми дошкольного возраста — воспитание чувств, т. е. динамика от чувств к идеям. Поэтому формирование фундамента, на котором будет выстраиваться чувство любви к своему Отечеству, начинается с воспитания у дошкольников простых чувств привязанности к родному детскому саду, родной улице, родной семье, родному городу.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Одним из важнейших принципов работы является тезис о детской чувствительности к фальши. Если воспитатель говорит о важности уважения к старшим, но проходит мимо пожилого человека, ребенок это «считывает» на бессознательном уровне. Поэтому работа с педагогическим составом в ДОУ № 70 выстроена вокруг идеи личного примера. Воспитатели не просто трансляторы знаний — они носители ценностей. Каждое занятие требует от взрослого внутренней включенности, подлинности переживания. И именно эта подлинность становится тем резонатором, который отзывается в детских душах.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Личность воспитателя является ключевым фактором. Его искренняя, неподдельная любовь к Родине, его глубокие знания, эмоциональная речь и уважительное отношение к культуре и истории зажигают искру в детских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сердцах .</w:t>
      </w:r>
      <w:proofErr w:type="gramEnd"/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Запущенный в 2022 году проект «Мы — будущее России» стал точкой сборки всех патриотических инициатив учреждения. Важно понимать, что это не временная кампания, а долгосрочная стратегия, охватывающая все уровни функционирования детского сада.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F47E13">
        <w:rPr>
          <w:rFonts w:eastAsia="Times New Roman"/>
          <w:sz w:val="24"/>
          <w:szCs w:val="24"/>
          <w:lang w:eastAsia="ru-RU"/>
        </w:rPr>
        <w:t xml:space="preserve">Для реализации </w:t>
      </w:r>
      <w:r>
        <w:rPr>
          <w:rFonts w:eastAsia="Times New Roman"/>
          <w:sz w:val="24"/>
          <w:szCs w:val="24"/>
          <w:lang w:eastAsia="ru-RU"/>
        </w:rPr>
        <w:t xml:space="preserve">проекта </w:t>
      </w:r>
      <w:r w:rsidRPr="00F47E13">
        <w:rPr>
          <w:rFonts w:eastAsia="Times New Roman"/>
          <w:sz w:val="24"/>
          <w:szCs w:val="24"/>
          <w:lang w:eastAsia="ru-RU"/>
        </w:rPr>
        <w:t>была создана творческая группа, разработано детализированное Положение, заключены договоры о сетевом взаимодействии с социальными партнерами. Особого внимания заслуживает вопрос материального обеспечения: 30 воспитанников были торжественно приняты в отряд Школы юных патриотов с обеспечением форм</w:t>
      </w:r>
      <w:r>
        <w:rPr>
          <w:rFonts w:eastAsia="Times New Roman"/>
          <w:sz w:val="24"/>
          <w:szCs w:val="24"/>
          <w:lang w:eastAsia="ru-RU"/>
        </w:rPr>
        <w:t>ой</w:t>
      </w:r>
      <w:r w:rsidRPr="00F47E13">
        <w:rPr>
          <w:rFonts w:eastAsia="Times New Roman"/>
          <w:sz w:val="24"/>
          <w:szCs w:val="24"/>
          <w:lang w:eastAsia="ru-RU"/>
        </w:rPr>
        <w:t xml:space="preserve"> и знак</w:t>
      </w:r>
      <w:r>
        <w:rPr>
          <w:rFonts w:eastAsia="Times New Roman"/>
          <w:sz w:val="24"/>
          <w:szCs w:val="24"/>
          <w:lang w:eastAsia="ru-RU"/>
        </w:rPr>
        <w:t>ами</w:t>
      </w:r>
      <w:r w:rsidRPr="00F47E13">
        <w:rPr>
          <w:rFonts w:eastAsia="Times New Roman"/>
          <w:sz w:val="24"/>
          <w:szCs w:val="24"/>
          <w:lang w:eastAsia="ru-RU"/>
        </w:rPr>
        <w:t xml:space="preserve"> различия. Этот момент важен не сам по себе, а как психологический якорь: форма создает ощущение принадлежности к особому сообществу, накладывает ответственность и формирует чувство корпоративной идентичности с малых лет.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Тематическое планирование проекта </w:t>
      </w:r>
      <w:r>
        <w:rPr>
          <w:rFonts w:eastAsia="Times New Roman"/>
          <w:sz w:val="24"/>
          <w:szCs w:val="24"/>
          <w:lang w:eastAsia="ru-RU"/>
        </w:rPr>
        <w:t>отличается</w:t>
      </w:r>
      <w:r w:rsidRPr="00F47E13">
        <w:rPr>
          <w:rFonts w:eastAsia="Times New Roman"/>
          <w:sz w:val="24"/>
          <w:szCs w:val="24"/>
          <w:lang w:eastAsia="ru-RU"/>
        </w:rPr>
        <w:t xml:space="preserve"> глубиной и разнообразием. Цикл «Разговоры о важном» включает такие темы, как «Герои-защитники всех времен», «Маршалы Победы», «История военно-морского флота России», «Города-герои», «Что </w:t>
      </w:r>
      <w:r w:rsidRPr="00F47E13">
        <w:rPr>
          <w:rFonts w:eastAsia="Times New Roman"/>
          <w:sz w:val="24"/>
          <w:szCs w:val="24"/>
          <w:lang w:eastAsia="ru-RU"/>
        </w:rPr>
        <w:lastRenderedPageBreak/>
        <w:t>значит служить Отечеству</w:t>
      </w:r>
      <w:r>
        <w:rPr>
          <w:rFonts w:eastAsia="Times New Roman"/>
          <w:sz w:val="24"/>
          <w:szCs w:val="24"/>
          <w:lang w:eastAsia="ru-RU"/>
        </w:rPr>
        <w:t>», «</w:t>
      </w:r>
      <w:r w:rsidRPr="00F47E13">
        <w:rPr>
          <w:rFonts w:eastAsia="Times New Roman"/>
          <w:sz w:val="24"/>
          <w:szCs w:val="24"/>
          <w:lang w:eastAsia="ru-RU"/>
        </w:rPr>
        <w:t>280 лет со дня рождения Ф.Ф. Ушакова», «Крымская весна». Но ключевая особенность — не просто информационное наполнение, а методика подачи. Занятие о полководцах А.В. Суворове и М.И. Кутузове строится через отрывок из «Бородино» М.Ю. Лермонтова, чтобы дети попытались «почувствовать» солдатское братство. История перестает быть набором дат и становится полем эмоциональных открытий.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В детском саду уже несколько лет успешно функционирует отряд «Патриот», объединяющий воспитанников подготовительных групп. Работа строится в рамках модуля «Школа маленьких патриотов» и пронизывает все виды детской деятельности: от игровой до проектно-исследовательской. В торжественной обстановке ежегодно в ряды маленьких патриотов принимается 30 человек.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Наиболее сильной стороной системы, представленной в МБДОУ № 70, является глубина и системность работы с семьями воспитанников. Отказ от формата «родитель-зритель» в пользу «родитель-участник» декларируется многими, но реализован здесь на практике через серию инновационных форматов.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Семья — главный союзник и пример для ребенка. Без ее поддержки усилия педагогов будут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неполными .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В МБДОУ № 70 разработана система взаимодействия с семьями воспитанников, которая делает родителей не просто зрителями, а активными участниками процесса.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«Маршруты памяти»: экскурсии как семейный ритуал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>Совместные экскурсии к мемориалам и в музеи боевой славы обрели форму «Маршрутов памяти». Это не просто прогулки выходного дня, а глубокая исследовательская работа. Родители готовят мини-рассказы о своих родственниках-участниках войн, приносят семейные реликвии — письма, награды, фотографии времен маршалов Г.К. Жукова и К.К. Рокоссовского. Так у ребенка формируется важнейшее понимание: история страны — это не абстрактный учебник, это история его прадеда, его семьи. Этот прием работает на формирование родовой памяти, которая сегодня во многих семьях утрачена.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Экскурсии выходного дня в музеи дают возможность дошкольникам увидеть уникальные экспонаты, документы, которые раскрывают историю родной страны с древнейших времен и до наших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дней .</w:t>
      </w:r>
      <w:proofErr w:type="gramEnd"/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Проект «С чего начинается Родина»: культурная идентичность через семейные традиции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 xml:space="preserve">Новый проект, запущенный в </w:t>
      </w:r>
      <w:r>
        <w:rPr>
          <w:rFonts w:eastAsia="Times New Roman"/>
          <w:sz w:val="24"/>
          <w:szCs w:val="24"/>
          <w:lang w:eastAsia="ru-RU"/>
        </w:rPr>
        <w:t>2026</w:t>
      </w:r>
      <w:r w:rsidRPr="00F47E13">
        <w:rPr>
          <w:rFonts w:eastAsia="Times New Roman"/>
          <w:sz w:val="24"/>
          <w:szCs w:val="24"/>
          <w:lang w:eastAsia="ru-RU"/>
        </w:rPr>
        <w:t xml:space="preserve"> году, представляет собой уникальную методическую разработку. Это цикл встреч, где родители становятся главными действующими лицами. Они рассказывают о своей малой родине, привозят фотографии мест, откуда родом, демонстрируют народные ремесла, угощают домашними пирогами по бабушкиным рецептам. Для городских детей, часто оторванных от своих корней, такие встречи становятся мостом к пониманию собственной идентичности. Они видят, что Россия — это не абстракция, а множество уникальных культур, историй, вкусов и запахов.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Акция «Свеча в окне»: расширение пространства памяти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>В канун Дня Победы детский сад инициирует акцию «Свеча в окне», к которой присоединяются целыми дворами. Здесь важно не только внешнее действие, но и внутренняя подготовка: родители не просто помогают выучить стихотворение, они вместе читают книги, смотрят фильмы, рассуждают о нравственных категориях — долг, честь, милосердие. Это возвращает в семью практику совместного чтения и обсуждения, которая в цифровую эпоху практически исчезла.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Совместные конкурсы и праздники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>В течение года проводится множество мероприятий при участии родителей:</w:t>
      </w:r>
    </w:p>
    <w:p w:rsidR="00F47E13" w:rsidRPr="00F47E13" w:rsidRDefault="00F47E13" w:rsidP="00F47E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Конкурс творческих работ (рассказ, поделка, рисунок) «Я горжусь моей семьёй» ко Дню Матери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F47E13" w:rsidRPr="00F47E13" w:rsidRDefault="00F47E13" w:rsidP="00F47E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Конкурс творческих работ «Моя военная игрушка, рисунок, поделка» ко Дню Защитника Отечества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F47E13" w:rsidRPr="00F47E13" w:rsidRDefault="00F47E13" w:rsidP="00F47E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Конкурс чтецов «Спасибо Деду за Победу», посвященный Дню Победы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F47E13" w:rsidRPr="00F47E13" w:rsidRDefault="00F47E13" w:rsidP="00F47E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sz w:val="24"/>
          <w:szCs w:val="24"/>
          <w:lang w:eastAsia="ru-RU"/>
        </w:rPr>
        <w:lastRenderedPageBreak/>
        <w:t>Квест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>-игра «Ростов исторический» в ЦПКиО им. М. Горького</w:t>
      </w:r>
      <w:r>
        <w:rPr>
          <w:rFonts w:eastAsia="Times New Roman"/>
          <w:sz w:val="24"/>
          <w:szCs w:val="24"/>
          <w:lang w:eastAsia="ru-RU"/>
        </w:rPr>
        <w:t>;</w:t>
      </w:r>
    </w:p>
    <w:p w:rsidR="00F47E13" w:rsidRPr="00F47E13" w:rsidRDefault="00F47E13" w:rsidP="00F47E1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Смотр-конкурс строя и песни отрядов маленьких патриотов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Отдельного внимания заслуживает отношение учреждения к современным технологиям. Вместо запретов и ограничений — окультуривание цифрового пространства. «Мы живем в эпоху цифры, и запрещать детям пользоваться современными средствами бессмысленно. Вопрос в содержании», — так формулируют подход в детском саду.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Цифровая Книга Памяти: интерактивная летопись поколений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. </w:t>
      </w:r>
      <w:r w:rsidRPr="00F47E13">
        <w:rPr>
          <w:rFonts w:eastAsia="Times New Roman"/>
          <w:sz w:val="24"/>
          <w:szCs w:val="24"/>
          <w:lang w:eastAsia="ru-RU"/>
        </w:rPr>
        <w:t>Совместно с родителями создан интерактивный ресурс — цифровая Книга Памяти детского сада. Каждая семья может разместить информацию о своих героях. Для ребенка этот формат становится источником гордости: «Это мой прадед, я нашел его на сайте, мы вместе писали текст». Так цифровая среда перестает быть только игровой и развлекательной, приобретая мемориальное значение. Ребенок осваивает важнейший навык — оцифровку и сохранение памяти, учится работать с информацией, отделять важное от второстепенного.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Создание электронной книги, посвященной Великой Отечественной войне, близко и интересно современным детям. Цель создания такой книги — воспитание нравственно-патриотических чувств у дошкольников на основе исторических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данных .</w:t>
      </w:r>
      <w:proofErr w:type="gramEnd"/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В работе отряда «Патриот» активно используются современные образовательные форматы.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Квест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>-игра «Ростов исторический» в ЦПКиО им. М. Горького превращает изучение города в увлекательное приключение. Элементы детской журналистики — интервью у ветеранов педагогического труда с последующим оформлением стенгазеты — формируют коммуникативные навыки, учат задавать вопросы и фиксировать информацию. Это не игра в журналистику, а реальная практика сохранения истории.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Важнейший акцент в работе сделан на актуальной повестке — поддержке участников специальной военной операции. Это направление работы обладает колоссальным воспитательным потенциалом, так как переводит понятие «защитник» из исторической плоскости в современную.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Дети вместе с родителями собирают гуманитарную помощь, вкладывая в посылки письма. «Дорогой солдат, мы ждем тебя домой», «Ты наш герой» — эти строки, выведенные детской рукой, становятся не просто словами, а энергетическим посылом добра. Когда приходят ответные видео с благодарностью от бойцов с передовой, происходит чудо сопричастности. Ребенок осознает: его труд, его доброта реально согревают тех, кто далеко от дома. Так формируется не абстрактный, а действенный,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деятельностный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патриотизм.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Несколько раз в год силами семей осуществляется сбор и отправка гуманитарной помощи участникам СВО, готовятся плакаты, открытки, поделки.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Еще один пример конкретной помощи — участие в мастер-классе по изготовлению «сухого душа» для бойцов. Дети осваивают реальные навыки, понимают бытовые потребности солдат, чувствуют свою полезность. Это разрушает стену между «мирной жизнью» и «фронтом», формируя целостное представление о единстве страны в трудный час.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 xml:space="preserve">Акция «Письмо </w:t>
      </w:r>
      <w:proofErr w:type="spellStart"/>
      <w:r w:rsidRPr="00F47E13">
        <w:rPr>
          <w:rFonts w:eastAsia="Times New Roman"/>
          <w:b/>
          <w:bCs/>
          <w:sz w:val="27"/>
          <w:szCs w:val="27"/>
          <w:lang w:eastAsia="ru-RU"/>
        </w:rPr>
        <w:t>солдату</w:t>
      </w:r>
      <w:proofErr w:type="gramStart"/>
      <w:r w:rsidRPr="00F47E13">
        <w:rPr>
          <w:rFonts w:eastAsia="Times New Roman"/>
          <w:b/>
          <w:bCs/>
          <w:sz w:val="27"/>
          <w:szCs w:val="27"/>
          <w:lang w:eastAsia="ru-RU"/>
        </w:rPr>
        <w:t>»</w:t>
      </w:r>
      <w:r>
        <w:rPr>
          <w:rFonts w:eastAsia="Times New Roman"/>
          <w:b/>
          <w:bCs/>
          <w:sz w:val="27"/>
          <w:szCs w:val="27"/>
          <w:lang w:eastAsia="ru-RU"/>
        </w:rPr>
        <w:t>.</w:t>
      </w:r>
      <w:r w:rsidRPr="00F47E13">
        <w:rPr>
          <w:rFonts w:eastAsia="Times New Roman"/>
          <w:sz w:val="24"/>
          <w:szCs w:val="24"/>
          <w:lang w:eastAsia="ru-RU"/>
        </w:rPr>
        <w:t>Несколько</w:t>
      </w:r>
      <w:proofErr w:type="spellEnd"/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раз в год совместно с родителями проводится акция «Письмо солдату». Для ребят это не просто мероприятие, а возможность почувствовать свою причастность к большому и важному делу. Каждый раз, когда приходит ответное видео или слова благодарности от бойцов с передовой, дети и родители понимают: их труд и доброта согревают тех, кто сейчас далеко от дома.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Система патриотического воспитания в МБДОУ № 70 не замыкается в стенах детского сада. Выстроена четкая вертикаль взаимодействия со школами-партнерами и общественными движениями.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 xml:space="preserve">Формат «Умею сам — учу </w:t>
      </w:r>
      <w:proofErr w:type="spellStart"/>
      <w:r w:rsidRPr="00F47E13">
        <w:rPr>
          <w:rFonts w:eastAsia="Times New Roman"/>
          <w:b/>
          <w:bCs/>
          <w:sz w:val="27"/>
          <w:szCs w:val="27"/>
          <w:lang w:eastAsia="ru-RU"/>
        </w:rPr>
        <w:t>других</w:t>
      </w:r>
      <w:proofErr w:type="gramStart"/>
      <w:r w:rsidRPr="00F47E13">
        <w:rPr>
          <w:rFonts w:eastAsia="Times New Roman"/>
          <w:b/>
          <w:bCs/>
          <w:sz w:val="27"/>
          <w:szCs w:val="27"/>
          <w:lang w:eastAsia="ru-RU"/>
        </w:rPr>
        <w:t>»</w:t>
      </w:r>
      <w:r>
        <w:rPr>
          <w:rFonts w:eastAsia="Times New Roman"/>
          <w:b/>
          <w:bCs/>
          <w:sz w:val="27"/>
          <w:szCs w:val="27"/>
          <w:lang w:eastAsia="ru-RU"/>
        </w:rPr>
        <w:t>.</w:t>
      </w:r>
      <w:r w:rsidRPr="00F47E13">
        <w:rPr>
          <w:rFonts w:eastAsia="Times New Roman"/>
          <w:sz w:val="24"/>
          <w:szCs w:val="24"/>
          <w:lang w:eastAsia="ru-RU"/>
        </w:rPr>
        <w:t>Одной</w:t>
      </w:r>
      <w:proofErr w:type="spellEnd"/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из наиболее эффективных форм социализации стала практика, когда дети из отряда «Патриот» проводят занятия для младших групп под девизом «Умею сам — учу других». Это формирует у старших дошкольников чувство ответственности, уверенности в себе, терпения. Они выступают в </w:t>
      </w:r>
      <w:r w:rsidRPr="00F47E13">
        <w:rPr>
          <w:rFonts w:eastAsia="Times New Roman"/>
          <w:sz w:val="24"/>
          <w:szCs w:val="24"/>
          <w:lang w:eastAsia="ru-RU"/>
        </w:rPr>
        <w:lastRenderedPageBreak/>
        <w:t xml:space="preserve">роли наставников, что для 6-7-летнего ребенка является серьезным этапом взросления. Младшие же дети тянутся за старшими, создавая естественную преемственность поколений внутри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сада.Такая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форма взаимодействия формирует у детей чувство сопричастности к своей семье, городу, малой Родине, стране, культурному наследию своего народа, воспитывает гордость за соотечественников, достигших больших успехов.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Сотрудничество с Ростовским отделением Всероссийского общества Красного Креста вносит важный компонент — обучение правилам оказания первой помощи. Это соединяет патриотическое воспитание с основами безопасности жизнедеятельности, формируя ответственное отношение к себе и окружающим. Дети получают не абстрактные, а жизненно важные навыки.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В документах проекта четко прописана задача по вступлению дошкольников и младших школьников в общественное движение «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Юнармия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>» и другие военно-патриотические клубы города. Это обеспечивает непрерывность процесса: ребенок, пройдя через отряд «Патриот» в детском саду, получает естественное продолжение в школе, сохраняя и развивая сформированные ценности.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outlineLvl w:val="2"/>
        <w:rPr>
          <w:rFonts w:eastAsia="Times New Roman"/>
          <w:b/>
          <w:bCs/>
          <w:sz w:val="27"/>
          <w:szCs w:val="27"/>
          <w:lang w:eastAsia="ru-RU"/>
        </w:rPr>
      </w:pPr>
      <w:r w:rsidRPr="00F47E13">
        <w:rPr>
          <w:rFonts w:eastAsia="Times New Roman"/>
          <w:b/>
          <w:bCs/>
          <w:sz w:val="27"/>
          <w:szCs w:val="27"/>
          <w:lang w:eastAsia="ru-RU"/>
        </w:rPr>
        <w:t>Традиционные мероприятия патриотической направленности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Ежегодно проходят:</w:t>
      </w:r>
    </w:p>
    <w:p w:rsidR="00F47E13" w:rsidRPr="00F47E13" w:rsidRDefault="00F47E13" w:rsidP="00F47E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Церемония возложения цветов у вечного огня «Павшим воинам»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F47E13" w:rsidRPr="00F47E13" w:rsidRDefault="00F47E13" w:rsidP="00F47E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Закладка аллеи «Маленьких патриотов» на территории детского сада (высадка цветов и кустарников)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F47E13" w:rsidRPr="00F47E13" w:rsidRDefault="00F47E13" w:rsidP="00F47E1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Патриотические акции для детей младших групп</w:t>
      </w:r>
      <w:r>
        <w:rPr>
          <w:rFonts w:eastAsia="Times New Roman"/>
          <w:sz w:val="24"/>
          <w:szCs w:val="24"/>
          <w:lang w:eastAsia="ru-RU"/>
        </w:rPr>
        <w:t>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Перед любым инновационным проектом встает вопрос критериев эффективности. Как измерить любовь к Родине? Как оценить чувство сопричастности? Коллектив МБДОУ № 70 нашел решение, совместив количественные показатели с качественными наблюдениями.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Проект демонстрирует впечатляющую внешнюю результативность: победы и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лауреатство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в городском конкурсе чтецов «Спасибо деду за Победу», в конкурсе «Герои моего Отечества», в районном конкурсе «Наследники Победы», в конкурсе творческих работ «Моя военная игрушка». Это подтверждает высокий уровень подготовки и конкурентоспособность воспитанников.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Результаты психолого-педагогического мониторинга показали изменения в личностной сфере детей-участников проекта: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4"/>
          <w:szCs w:val="24"/>
          <w:lang w:eastAsia="ru-RU"/>
        </w:rPr>
        <w:t>В познавательной сфере:</w:t>
      </w:r>
      <w:r w:rsidRPr="00F47E13">
        <w:rPr>
          <w:rFonts w:eastAsia="Times New Roman"/>
          <w:sz w:val="24"/>
          <w:szCs w:val="24"/>
          <w:lang w:eastAsia="ru-RU"/>
        </w:rPr>
        <w:t xml:space="preserve"> расширение знаний об историческом наследии, об особенностях организации первой медицинской помощи.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4"/>
          <w:szCs w:val="24"/>
          <w:lang w:eastAsia="ru-RU"/>
        </w:rPr>
        <w:t>В ценностно-ориентационной сфере:</w:t>
      </w:r>
      <w:r w:rsidRPr="00F47E13">
        <w:rPr>
          <w:rFonts w:eastAsia="Times New Roman"/>
          <w:sz w:val="24"/>
          <w:szCs w:val="24"/>
          <w:lang w:eastAsia="ru-RU"/>
        </w:rPr>
        <w:t xml:space="preserve"> формирование критического мышления, умения анализировать информацию из разных источников, распознавать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фейковые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новости, умение применять полученные теоретические знания на практике и вырабатывать план действий в конкретной обстановке.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/>
          <w:bCs/>
          <w:sz w:val="24"/>
          <w:szCs w:val="24"/>
          <w:lang w:eastAsia="ru-RU"/>
        </w:rPr>
        <w:t>В коммуникативной сфере:</w:t>
      </w:r>
      <w:r w:rsidRPr="00F47E13">
        <w:rPr>
          <w:rFonts w:eastAsia="Times New Roman"/>
          <w:sz w:val="24"/>
          <w:szCs w:val="24"/>
          <w:lang w:eastAsia="ru-RU"/>
        </w:rPr>
        <w:t xml:space="preserve"> развитие навыков дискуссии, умения вести наблюдение и рассказывать о полученных результатах, отстаивать свою точку зрения, находить компромиссное решение в различных ситуациях.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Но самый главный результат — это не грамоты. Это когда малыш бережно поднимает упавший флажок и отряхивает его. Когда мальчишка тихо говорит в раздевалке: «А мой дедушка тоже Родину защищал». Когда ребенок несет в сад письмо для солдата, искренне веря, что его тепло поможет бойцу.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Или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когда четырехлетний малыш, увидев упавший флажок на утреннике, поднимает его и бережно отряхивает. Эти микро-события, эти поступки и слова — лакмусовая бумажка истинного воспитания. Значит, семена упали в благодатную почву.</w:t>
      </w:r>
    </w:p>
    <w:p w:rsidR="00F47E13" w:rsidRPr="00F47E13" w:rsidRDefault="00F47E13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Успешность реализуемой модели позволяет говорить о ее дальнейшем развитии и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распространении.Планируется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увеличение членов отряда Школы юных патриотов до 70 человек, что почти удвоит охват. Количество проводимых мероприятий возрастет до 20 в год. Запланирована публикация трех материалов о проекте в средствах массовой </w:t>
      </w:r>
      <w:r w:rsidRPr="00F47E13">
        <w:rPr>
          <w:rFonts w:eastAsia="Times New Roman"/>
          <w:sz w:val="24"/>
          <w:szCs w:val="24"/>
          <w:lang w:eastAsia="ru-RU"/>
        </w:rPr>
        <w:lastRenderedPageBreak/>
        <w:t>информации.</w:t>
      </w:r>
      <w:r w:rsidR="00652118">
        <w:rPr>
          <w:rFonts w:eastAsia="Times New Roman"/>
          <w:sz w:val="24"/>
          <w:szCs w:val="24"/>
          <w:lang w:eastAsia="ru-RU"/>
        </w:rPr>
        <w:t xml:space="preserve"> </w:t>
      </w:r>
      <w:r w:rsidRPr="00F47E13">
        <w:rPr>
          <w:rFonts w:eastAsia="Times New Roman"/>
          <w:sz w:val="24"/>
          <w:szCs w:val="24"/>
          <w:lang w:eastAsia="ru-RU"/>
        </w:rPr>
        <w:t>Важнейшая задача — участие в патриотических конкурсах федерального уровня. Это позволит не только подтвердить статус инновационной площадки, но и транслировать накопленный опыт коллегам из других регионов. Методические наработки МБДОУ № 70 могут стать основой для создания типовых программ патриотического воспитания, адаптируемых в других дошкольных учреждениях России.</w:t>
      </w:r>
    </w:p>
    <w:p w:rsidR="00652118" w:rsidRPr="00F47E13" w:rsidRDefault="00652118" w:rsidP="0065211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Подводя итог анализу системы патриотического воспитания в МБДОУ № 70, можно уверенно говорить о формировании уникальной педагогической модели. Ее суть — в отказе от формализма и возвращении к подлинности, в выстраивании мостов между семьей и детским садом, между прошлым и настоящим, между историей и личным опытом ребенка.</w:t>
      </w:r>
    </w:p>
    <w:p w:rsidR="00652118" w:rsidRPr="00F47E13" w:rsidRDefault="00652118" w:rsidP="0065211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>«Мы убеждены: если мы сумеем воспитать в ребенке способность сопереживать, уважать старших, гордиться своей семьей и своей страной, — это и есть та самая успешная работа педагога и родителя, у которой нет срока давности».</w:t>
      </w:r>
    </w:p>
    <w:p w:rsidR="00652118" w:rsidRPr="00F47E13" w:rsidRDefault="00652118" w:rsidP="0065211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sz w:val="24"/>
          <w:szCs w:val="24"/>
          <w:lang w:eastAsia="ru-RU"/>
        </w:rPr>
        <w:t xml:space="preserve">Здесь не просто воспитывают патриотов в высокопарном смысле этого слова. Здесь </w:t>
      </w:r>
      <w:r>
        <w:rPr>
          <w:rFonts w:eastAsia="Times New Roman"/>
          <w:sz w:val="24"/>
          <w:szCs w:val="24"/>
          <w:lang w:eastAsia="ru-RU"/>
        </w:rPr>
        <w:t>воспитывают</w:t>
      </w:r>
      <w:r w:rsidRPr="00F47E13">
        <w:rPr>
          <w:rFonts w:eastAsia="Times New Roman"/>
          <w:sz w:val="24"/>
          <w:szCs w:val="24"/>
          <w:lang w:eastAsia="ru-RU"/>
        </w:rPr>
        <w:t xml:space="preserve"> людей, способных любить, сопереживать, помнить и быть благодарными. У такой работы нет срока давности. Посеянные сегодня семена любви к малой родине, уважения к старшим, гордости за свою семью и страну прорастут через годы в поступках взрослых людей, которыми станут нынешние воспитанники. И это — самый главный результат, ради которого стоит создавать сложные системы, искать инновационные формы и ежедневно делать маленькие шаги навстречу большой истине.</w:t>
      </w:r>
    </w:p>
    <w:p w:rsidR="00652118" w:rsidRDefault="00652118" w:rsidP="00652118">
      <w:pPr>
        <w:spacing w:after="0" w:line="240" w:lineRule="auto"/>
        <w:ind w:firstLine="709"/>
        <w:jc w:val="both"/>
      </w:pPr>
    </w:p>
    <w:p w:rsidR="00652118" w:rsidRPr="00F47E13" w:rsidRDefault="00652118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652118" w:rsidRPr="00F47E13" w:rsidRDefault="00652118" w:rsidP="00F47E13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Амасович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Н. В.</w:t>
      </w:r>
      <w:r w:rsidRPr="00F47E13">
        <w:rPr>
          <w:rFonts w:eastAsia="Times New Roman"/>
          <w:sz w:val="24"/>
          <w:szCs w:val="24"/>
          <w:lang w:eastAsia="ru-RU"/>
        </w:rPr>
        <w:t xml:space="preserve"> Особенности воспитания основ патриотизма у воспитанников старшего дошкольного возраста в процессе ознакомления с художественной литературой о Великой Отечественной войне / Н. В.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Амасович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Социально-психологические проблемы современного общества и человека: пути решения. —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Витебск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ВГУ имени П. М.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Машерова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, 2024. — С. 143-147.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Голубец, О.</w:t>
      </w:r>
      <w:r w:rsidRPr="00F47E13">
        <w:rPr>
          <w:rFonts w:eastAsia="Times New Roman"/>
          <w:sz w:val="24"/>
          <w:szCs w:val="24"/>
          <w:lang w:eastAsia="ru-RU"/>
        </w:rPr>
        <w:t xml:space="preserve"> Проект «Книга памяти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»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патриотическое воспитание дошкольников / О. Голубец, М.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Жиличкина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Дошкольное воспитание. — 2020. — № 2. — С. 14-23.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Дзидзоева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С. М.</w:t>
      </w:r>
      <w:r w:rsidRPr="00F47E13">
        <w:rPr>
          <w:rFonts w:eastAsia="Times New Roman"/>
          <w:sz w:val="24"/>
          <w:szCs w:val="24"/>
          <w:lang w:eastAsia="ru-RU"/>
        </w:rPr>
        <w:t xml:space="preserve"> Военно-патриотическое воспитание детей 6-10 лет в этнокультурной среде / С. М.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Дзидзоева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Мир науки, культуры, образования. — 2022. — № 6 (97). — С. 355-357.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Захарова, Л. М.</w:t>
      </w:r>
      <w:r w:rsidRPr="00F47E13">
        <w:rPr>
          <w:rFonts w:eastAsia="Times New Roman"/>
          <w:sz w:val="24"/>
          <w:szCs w:val="24"/>
          <w:lang w:eastAsia="ru-RU"/>
        </w:rPr>
        <w:t xml:space="preserve"> Патриотическое воспитание дошкольников в современных социокультурных условиях / Л. М. Захарова, Э. Ф.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Абдрахимова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. —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Москва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Русайнс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, 2024. — 117 с.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Зеленова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Н. Г.</w:t>
      </w:r>
      <w:r w:rsidRPr="00F47E13">
        <w:rPr>
          <w:rFonts w:eastAsia="Times New Roman"/>
          <w:sz w:val="24"/>
          <w:szCs w:val="24"/>
          <w:lang w:eastAsia="ru-RU"/>
        </w:rPr>
        <w:t xml:space="preserve"> Мы живем в России. Гражданско-патриотическое воспитание дошкольников. Подготовительная группа / Н. Г.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Зеленова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, Л. Е. Осипова. —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Москва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СКРИПТОРИЙ, 2003. — 96 с.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Зенченко, Л.</w:t>
      </w:r>
      <w:r w:rsidRPr="00F47E13">
        <w:rPr>
          <w:rFonts w:eastAsia="Times New Roman"/>
          <w:sz w:val="24"/>
          <w:szCs w:val="24"/>
          <w:lang w:eastAsia="ru-RU"/>
        </w:rPr>
        <w:t xml:space="preserve"> Стальные герои на защите Отечества / Л. Зенченко, М. Смирнова, Н.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Кудымовская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Дошкольное воспитание. — 2020. — № 12. — С. 21–24.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Кербис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И. Ю.</w:t>
      </w:r>
      <w:r w:rsidRPr="00F47E13">
        <w:rPr>
          <w:rFonts w:eastAsia="Times New Roman"/>
          <w:sz w:val="24"/>
          <w:szCs w:val="24"/>
          <w:lang w:eastAsia="ru-RU"/>
        </w:rPr>
        <w:t xml:space="preserve"> Развитие социальных эмоций детей старшего дошкольного возраста (на примере изучения темы «Победа в Великой Отечественной войне») / И. Ю.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Кербис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Вестник Красноярского гос.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пед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. ун-та им. В.П. Астафьева. — 2020. — № 2 (52). — С. 156-166.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Князева, Е. Р.</w:t>
      </w:r>
      <w:r w:rsidRPr="00F47E13">
        <w:rPr>
          <w:rFonts w:eastAsia="Times New Roman"/>
          <w:sz w:val="24"/>
          <w:szCs w:val="24"/>
          <w:lang w:eastAsia="ru-RU"/>
        </w:rPr>
        <w:t xml:space="preserve"> Воспитание нравственно-патриотических чувств детей старшего дошкольного возраста / Е. Р. Князева // Актуальные проблемы педагогики и психологии. — 2021. — № 10. — С. 10-20.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Колесов, В. И.</w:t>
      </w:r>
      <w:r w:rsidRPr="00F47E13">
        <w:rPr>
          <w:rFonts w:eastAsia="Times New Roman"/>
          <w:sz w:val="24"/>
          <w:szCs w:val="24"/>
          <w:lang w:eastAsia="ru-RU"/>
        </w:rPr>
        <w:t xml:space="preserve"> Педагогика патриотического воспитания в социуме: сад, школа, вуз / В. И. Колесов. — Санкт-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Петербург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Лань, 2025. — 404 с.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Колесов, В. И.</w:t>
      </w:r>
      <w:r w:rsidRPr="00F47E13">
        <w:rPr>
          <w:rFonts w:eastAsia="Times New Roman"/>
          <w:sz w:val="24"/>
          <w:szCs w:val="24"/>
          <w:lang w:eastAsia="ru-RU"/>
        </w:rPr>
        <w:t xml:space="preserve"> Педагогика патриотического воспитания в социуме: сад, школа, вуз / В. И. Колесов. — Санкт-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Петербург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Лань, 2025. — 404 с.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lastRenderedPageBreak/>
        <w:t>Кришталь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О. А.</w:t>
      </w:r>
      <w:r w:rsidRPr="00F47E13">
        <w:rPr>
          <w:rFonts w:eastAsia="Times New Roman"/>
          <w:sz w:val="24"/>
          <w:szCs w:val="24"/>
          <w:lang w:eastAsia="ru-RU"/>
        </w:rPr>
        <w:t xml:space="preserve"> Гражданско-патриотическое воспитание в условиях дошкольной образовательной организации / О. А.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Кришталь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Вопросы дошкольной педагогики. — 2025. — № 11 (92).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Ламинская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Г. А.</w:t>
      </w:r>
      <w:r w:rsidRPr="00F47E13">
        <w:rPr>
          <w:rFonts w:eastAsia="Times New Roman"/>
          <w:sz w:val="24"/>
          <w:szCs w:val="24"/>
          <w:lang w:eastAsia="ru-RU"/>
        </w:rPr>
        <w:t xml:space="preserve"> Инструментарий оценки достижений старших дошкольников в области патриотического воспитания / Г. А.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Ламинская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, С. П. Гавриленко, О. Е.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Цуранова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Вестник академии детско-юношеского туризма и краеведения. — 2021. — № 2. — С. 88-101.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Лыкова, И. А.</w:t>
      </w:r>
      <w:r w:rsidRPr="00F47E13">
        <w:rPr>
          <w:rFonts w:eastAsia="Times New Roman"/>
          <w:sz w:val="24"/>
          <w:szCs w:val="24"/>
          <w:lang w:eastAsia="ru-RU"/>
        </w:rPr>
        <w:t xml:space="preserve"> Война и мир в представлении дошкольника: от кругозора к исторической и культурной памяти / И. А. Лыкова // Дошкольное воспитание. — 2025. — № 5. — С. 26-32.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Малашенкова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В. Л.</w:t>
      </w:r>
      <w:r w:rsidRPr="00F47E13">
        <w:rPr>
          <w:rFonts w:eastAsia="Times New Roman"/>
          <w:sz w:val="24"/>
          <w:szCs w:val="24"/>
          <w:lang w:eastAsia="ru-RU"/>
        </w:rPr>
        <w:t xml:space="preserve"> К вопросу о мониторинге патриотического воспитания детей старшего дошкольного возраста / В. Л.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Малашенкова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Педагогический вестник. — 2022. — № 25. — С. 40-43.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Нуриева, А. Р.</w:t>
      </w:r>
      <w:r w:rsidRPr="00F47E13">
        <w:rPr>
          <w:rFonts w:eastAsia="Times New Roman"/>
          <w:sz w:val="24"/>
          <w:szCs w:val="24"/>
          <w:lang w:eastAsia="ru-RU"/>
        </w:rPr>
        <w:t xml:space="preserve"> Педагогическое сопровождение патриотического воспитания детей старшего дошкольного возраста / А. Р. Нуриева // Проблемы современного педагогического образования. — 2022. — № 74-1. — С. 175-178.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Олейник, Е. И.</w:t>
      </w:r>
      <w:r w:rsidRPr="00F47E13">
        <w:rPr>
          <w:rFonts w:eastAsia="Times New Roman"/>
          <w:sz w:val="24"/>
          <w:szCs w:val="24"/>
          <w:lang w:eastAsia="ru-RU"/>
        </w:rPr>
        <w:t xml:space="preserve"> Духовно-нравственное и патриотическое воспитание для детей старшего дошкольного возраста 5-8 лет: проблемы и пути решения / Е. И. Олейник // Теория и практика современной науки. — 2021. — № 7 (73). — С. 182-187.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Паршенкова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Л.</w:t>
      </w:r>
      <w:r w:rsidRPr="00F47E13">
        <w:rPr>
          <w:rFonts w:eastAsia="Times New Roman"/>
          <w:sz w:val="24"/>
          <w:szCs w:val="24"/>
          <w:lang w:eastAsia="ru-RU"/>
        </w:rPr>
        <w:t xml:space="preserve"> Имя твое неизвестно, подвиг твой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бессмертен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торжественное мероприятие с детьми 5-8 лет / Л.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Паршенкова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Дошкольное воспитание. — 2020. — № 11. — С. 16-19.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Потекаева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Н.</w:t>
      </w:r>
      <w:r w:rsidRPr="00F47E13">
        <w:rPr>
          <w:rFonts w:eastAsia="Times New Roman"/>
          <w:sz w:val="24"/>
          <w:szCs w:val="24"/>
          <w:lang w:eastAsia="ru-RU"/>
        </w:rPr>
        <w:t xml:space="preserve"> По местам воинской </w:t>
      </w:r>
      <w:proofErr w:type="gramStart"/>
      <w:r w:rsidRPr="00F47E13">
        <w:rPr>
          <w:rFonts w:eastAsia="Times New Roman"/>
          <w:sz w:val="24"/>
          <w:szCs w:val="24"/>
          <w:lang w:eastAsia="ru-RU"/>
        </w:rPr>
        <w:t>славы :</w:t>
      </w:r>
      <w:proofErr w:type="gramEnd"/>
      <w:r w:rsidRPr="00F47E13">
        <w:rPr>
          <w:rFonts w:eastAsia="Times New Roman"/>
          <w:sz w:val="24"/>
          <w:szCs w:val="24"/>
          <w:lang w:eastAsia="ru-RU"/>
        </w:rPr>
        <w:t xml:space="preserve"> мероприятие для детей 5-8 лет / Н.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Потекаева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Дошкольное воспитание. — 2020. — № 5. — С. 11-17.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Рехлова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Э. В.</w:t>
      </w:r>
      <w:r w:rsidRPr="00F47E13">
        <w:rPr>
          <w:rFonts w:eastAsia="Times New Roman"/>
          <w:sz w:val="24"/>
          <w:szCs w:val="24"/>
          <w:lang w:eastAsia="ru-RU"/>
        </w:rPr>
        <w:t xml:space="preserve"> Особенности реализации проекта «Этих дней не смолкнет слава» в группах комбинированной направленности / Э. В.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Рехлова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Материалы Всероссийской научно-практической конференции «Наука и социум». — 2020. — № 6. — С. 133-138.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F47E13">
        <w:rPr>
          <w:rFonts w:eastAsia="Times New Roman"/>
          <w:bCs/>
          <w:sz w:val="24"/>
          <w:szCs w:val="24"/>
          <w:lang w:eastAsia="ru-RU"/>
        </w:rPr>
        <w:t>Сафонова, С.</w:t>
      </w:r>
      <w:r w:rsidRPr="00F47E13">
        <w:rPr>
          <w:rFonts w:eastAsia="Times New Roman"/>
          <w:sz w:val="24"/>
          <w:szCs w:val="24"/>
          <w:lang w:eastAsia="ru-RU"/>
        </w:rPr>
        <w:t xml:space="preserve"> Электронная книга о Великой Отечественной войне / С. Сафонова // Дошкольное воспитание. — 2020. — № 12. — С. 25-29. </w:t>
      </w:r>
    </w:p>
    <w:p w:rsidR="00652118" w:rsidRPr="00F47E13" w:rsidRDefault="00652118" w:rsidP="0065211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proofErr w:type="spellStart"/>
      <w:r w:rsidRPr="00F47E13">
        <w:rPr>
          <w:rFonts w:eastAsia="Times New Roman"/>
          <w:bCs/>
          <w:sz w:val="24"/>
          <w:szCs w:val="24"/>
          <w:lang w:eastAsia="ru-RU"/>
        </w:rPr>
        <w:t>Чеснокова</w:t>
      </w:r>
      <w:proofErr w:type="spellEnd"/>
      <w:r w:rsidRPr="00F47E13">
        <w:rPr>
          <w:rFonts w:eastAsia="Times New Roman"/>
          <w:bCs/>
          <w:sz w:val="24"/>
          <w:szCs w:val="24"/>
          <w:lang w:eastAsia="ru-RU"/>
        </w:rPr>
        <w:t>, Н. В.</w:t>
      </w:r>
      <w:r w:rsidRPr="00F47E13">
        <w:rPr>
          <w:rFonts w:eastAsia="Times New Roman"/>
          <w:sz w:val="24"/>
          <w:szCs w:val="24"/>
          <w:lang w:eastAsia="ru-RU"/>
        </w:rPr>
        <w:t xml:space="preserve"> Маленький гражданин большой страны: система патриотического воспитания в современном детском саду / Н. В.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Чеснокова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, В. В. </w:t>
      </w:r>
      <w:proofErr w:type="spellStart"/>
      <w:r w:rsidRPr="00F47E13">
        <w:rPr>
          <w:rFonts w:eastAsia="Times New Roman"/>
          <w:sz w:val="24"/>
          <w:szCs w:val="24"/>
          <w:lang w:eastAsia="ru-RU"/>
        </w:rPr>
        <w:t>Вашурина</w:t>
      </w:r>
      <w:proofErr w:type="spellEnd"/>
      <w:r w:rsidRPr="00F47E13">
        <w:rPr>
          <w:rFonts w:eastAsia="Times New Roman"/>
          <w:sz w:val="24"/>
          <w:szCs w:val="24"/>
          <w:lang w:eastAsia="ru-RU"/>
        </w:rPr>
        <w:t xml:space="preserve"> // Академия педагогических проектов Российской Федерации. — 2025. </w:t>
      </w:r>
    </w:p>
    <w:sectPr w:rsidR="00652118" w:rsidRPr="00F47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43931"/>
    <w:multiLevelType w:val="hybridMultilevel"/>
    <w:tmpl w:val="A746C4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D6F195F"/>
    <w:multiLevelType w:val="multilevel"/>
    <w:tmpl w:val="223E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265A79"/>
    <w:multiLevelType w:val="multilevel"/>
    <w:tmpl w:val="5D66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EE174B"/>
    <w:multiLevelType w:val="multilevel"/>
    <w:tmpl w:val="AFB06E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363680"/>
    <w:multiLevelType w:val="multilevel"/>
    <w:tmpl w:val="1822408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C03E38"/>
    <w:multiLevelType w:val="multilevel"/>
    <w:tmpl w:val="6E4E0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E13"/>
    <w:rsid w:val="0008049B"/>
    <w:rsid w:val="00212D22"/>
    <w:rsid w:val="00630B99"/>
    <w:rsid w:val="00652118"/>
    <w:rsid w:val="00F4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42B83A-B690-48EC-A261-9B87B008B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9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3019</Words>
  <Characters>17213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2026-03-10T13:41:00Z</dcterms:created>
  <dcterms:modified xsi:type="dcterms:W3CDTF">2026-03-10T13:56:00Z</dcterms:modified>
</cp:coreProperties>
</file>