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783" w:rsidRPr="00D436D8" w:rsidRDefault="006A6783" w:rsidP="006E6377">
      <w:pPr>
        <w:spacing w:line="360" w:lineRule="auto"/>
        <w:ind w:left="1417" w:right="567"/>
        <w:jc w:val="both"/>
        <w:rPr>
          <w:rFonts w:ascii="Times New Roman" w:hAnsi="Times New Roman" w:cs="Times New Roman"/>
          <w:sz w:val="24"/>
          <w:szCs w:val="24"/>
          <w:highlight w:val="yellow"/>
        </w:rPr>
      </w:pPr>
    </w:p>
    <w:p w:rsidR="006A6783" w:rsidRPr="00D436D8" w:rsidRDefault="006A6783" w:rsidP="006E6377">
      <w:pPr>
        <w:spacing w:line="360" w:lineRule="auto"/>
        <w:ind w:left="1417" w:right="567"/>
        <w:jc w:val="both"/>
        <w:rPr>
          <w:rFonts w:ascii="Times New Roman" w:hAnsi="Times New Roman" w:cs="Times New Roman"/>
          <w:sz w:val="24"/>
          <w:szCs w:val="24"/>
          <w:highlight w:val="yellow"/>
        </w:rPr>
      </w:pPr>
    </w:p>
    <w:p w:rsidR="006A6783" w:rsidRPr="00D27375" w:rsidRDefault="006A6783" w:rsidP="00FA0E06">
      <w:pPr>
        <w:spacing w:after="0" w:line="360" w:lineRule="auto"/>
        <w:ind w:left="1417" w:right="567"/>
        <w:rPr>
          <w:rFonts w:ascii="Times New Roman" w:hAnsi="Times New Roman" w:cs="Times New Roman"/>
          <w:sz w:val="32"/>
          <w:szCs w:val="32"/>
        </w:rPr>
      </w:pPr>
      <w:r>
        <w:rPr>
          <w:rFonts w:ascii="Times New Roman" w:hAnsi="Times New Roman" w:cs="Times New Roman"/>
          <w:sz w:val="32"/>
          <w:szCs w:val="32"/>
        </w:rPr>
        <w:t xml:space="preserve">                              ПРОЕКТ </w:t>
      </w:r>
    </w:p>
    <w:p w:rsidR="006A6783" w:rsidRPr="00D27375" w:rsidRDefault="006A6783" w:rsidP="00FA0E06">
      <w:pPr>
        <w:spacing w:after="0" w:line="360" w:lineRule="auto"/>
        <w:ind w:left="1417" w:right="567"/>
        <w:jc w:val="both"/>
        <w:rPr>
          <w:rFonts w:ascii="Times New Roman" w:hAnsi="Times New Roman" w:cs="Times New Roman"/>
          <w:sz w:val="24"/>
          <w:szCs w:val="24"/>
        </w:rPr>
      </w:pPr>
    </w:p>
    <w:p w:rsidR="006A6783" w:rsidRPr="00D27375" w:rsidRDefault="006A6783" w:rsidP="00FA0E06">
      <w:pPr>
        <w:spacing w:after="0" w:line="360" w:lineRule="auto"/>
        <w:ind w:left="1417" w:right="567"/>
        <w:rPr>
          <w:rFonts w:ascii="Times New Roman" w:hAnsi="Times New Roman" w:cs="Times New Roman"/>
          <w:sz w:val="32"/>
          <w:szCs w:val="32"/>
        </w:rPr>
      </w:pPr>
      <w:r>
        <w:rPr>
          <w:rFonts w:ascii="Times New Roman" w:hAnsi="Times New Roman" w:cs="Times New Roman"/>
          <w:sz w:val="32"/>
          <w:szCs w:val="32"/>
        </w:rPr>
        <w:t xml:space="preserve">                 «Белки – основа жизни»</w:t>
      </w:r>
    </w:p>
    <w:p w:rsidR="006A6783" w:rsidRDefault="006A6783" w:rsidP="00FA0E06">
      <w:pPr>
        <w:spacing w:after="120" w:line="360" w:lineRule="auto"/>
        <w:ind w:right="567"/>
        <w:jc w:val="both"/>
        <w:rPr>
          <w:rFonts w:ascii="Times New Roman" w:hAnsi="Times New Roman" w:cs="Times New Roman"/>
          <w:sz w:val="24"/>
          <w:szCs w:val="24"/>
        </w:rPr>
      </w:pPr>
    </w:p>
    <w:p w:rsidR="006A6783" w:rsidRDefault="006A6783" w:rsidP="006E6377">
      <w:pPr>
        <w:spacing w:line="360" w:lineRule="auto"/>
        <w:ind w:right="567"/>
        <w:jc w:val="both"/>
        <w:rPr>
          <w:rFonts w:ascii="Times New Roman" w:hAnsi="Times New Roman" w:cs="Times New Roman"/>
          <w:sz w:val="24"/>
          <w:szCs w:val="24"/>
        </w:rPr>
      </w:pPr>
    </w:p>
    <w:p w:rsidR="006A6783" w:rsidRDefault="006A6783" w:rsidP="006E6377">
      <w:pPr>
        <w:spacing w:line="360" w:lineRule="auto"/>
        <w:ind w:right="567"/>
        <w:jc w:val="both"/>
        <w:rPr>
          <w:rFonts w:ascii="Times New Roman" w:hAnsi="Times New Roman" w:cs="Times New Roman"/>
          <w:sz w:val="24"/>
          <w:szCs w:val="24"/>
        </w:rPr>
      </w:pPr>
    </w:p>
    <w:p w:rsidR="006A6783" w:rsidRPr="007A391B" w:rsidRDefault="006A6783" w:rsidP="006E6377">
      <w:pPr>
        <w:spacing w:line="360" w:lineRule="auto"/>
        <w:ind w:right="567"/>
        <w:jc w:val="both"/>
        <w:rPr>
          <w:rFonts w:ascii="Times New Roman" w:hAnsi="Times New Roman" w:cs="Times New Roman"/>
          <w:sz w:val="24"/>
          <w:szCs w:val="24"/>
        </w:rPr>
      </w:pPr>
    </w:p>
    <w:p w:rsidR="006A6783" w:rsidRDefault="006A6783" w:rsidP="006E6377">
      <w:pPr>
        <w:tabs>
          <w:tab w:val="left" w:pos="5175"/>
        </w:tabs>
        <w:spacing w:line="360" w:lineRule="auto"/>
        <w:ind w:left="1417" w:right="567"/>
        <w:jc w:val="right"/>
        <w:rPr>
          <w:rFonts w:ascii="Times New Roman" w:hAnsi="Times New Roman" w:cs="Times New Roman"/>
          <w:sz w:val="24"/>
          <w:szCs w:val="24"/>
        </w:rPr>
      </w:pPr>
    </w:p>
    <w:p w:rsidR="006A6783" w:rsidRDefault="006A6783" w:rsidP="00FA0E06">
      <w:pPr>
        <w:tabs>
          <w:tab w:val="left" w:pos="5175"/>
        </w:tabs>
        <w:spacing w:after="0" w:line="360" w:lineRule="auto"/>
        <w:ind w:left="1417" w:right="567"/>
        <w:jc w:val="right"/>
        <w:rPr>
          <w:rFonts w:ascii="Times New Roman" w:hAnsi="Times New Roman" w:cs="Times New Roman"/>
          <w:sz w:val="24"/>
          <w:szCs w:val="24"/>
        </w:rPr>
      </w:pPr>
      <w:r>
        <w:rPr>
          <w:rFonts w:ascii="Times New Roman" w:hAnsi="Times New Roman" w:cs="Times New Roman"/>
          <w:sz w:val="24"/>
          <w:szCs w:val="24"/>
        </w:rPr>
        <w:t>Выполнил</w:t>
      </w:r>
      <w:r w:rsidRPr="00141BFE">
        <w:rPr>
          <w:rFonts w:ascii="Times New Roman" w:hAnsi="Times New Roman" w:cs="Times New Roman"/>
          <w:sz w:val="24"/>
          <w:szCs w:val="24"/>
        </w:rPr>
        <w:t xml:space="preserve">:  </w:t>
      </w:r>
    </w:p>
    <w:p w:rsidR="006A6783" w:rsidRDefault="006A6783" w:rsidP="00FA0E06">
      <w:pPr>
        <w:tabs>
          <w:tab w:val="left" w:pos="5175"/>
        </w:tabs>
        <w:spacing w:after="0" w:line="360" w:lineRule="auto"/>
        <w:ind w:left="1417" w:right="567"/>
        <w:jc w:val="right"/>
        <w:rPr>
          <w:rFonts w:ascii="Times New Roman" w:hAnsi="Times New Roman" w:cs="Times New Roman"/>
          <w:sz w:val="24"/>
          <w:szCs w:val="24"/>
        </w:rPr>
      </w:pPr>
    </w:p>
    <w:p w:rsidR="006A6783" w:rsidRPr="00141BFE" w:rsidRDefault="006A6783" w:rsidP="00FA0E06">
      <w:pPr>
        <w:tabs>
          <w:tab w:val="left" w:pos="5175"/>
        </w:tabs>
        <w:spacing w:after="0" w:line="360" w:lineRule="auto"/>
        <w:ind w:left="1417" w:right="567"/>
        <w:jc w:val="right"/>
        <w:rPr>
          <w:rFonts w:ascii="Times New Roman" w:hAnsi="Times New Roman" w:cs="Times New Roman"/>
          <w:sz w:val="24"/>
          <w:szCs w:val="24"/>
        </w:rPr>
      </w:pPr>
    </w:p>
    <w:p w:rsidR="006A6783" w:rsidRDefault="006A6783" w:rsidP="00FA0E06">
      <w:pPr>
        <w:tabs>
          <w:tab w:val="left" w:pos="5175"/>
        </w:tabs>
        <w:spacing w:after="0" w:line="360" w:lineRule="auto"/>
        <w:ind w:right="567"/>
        <w:jc w:val="right"/>
        <w:rPr>
          <w:rFonts w:ascii="Times New Roman" w:hAnsi="Times New Roman" w:cs="Times New Roman"/>
          <w:sz w:val="24"/>
          <w:szCs w:val="24"/>
        </w:rPr>
      </w:pPr>
      <w:r w:rsidRPr="00141BFE">
        <w:rPr>
          <w:rFonts w:ascii="Times New Roman" w:hAnsi="Times New Roman" w:cs="Times New Roman"/>
          <w:sz w:val="24"/>
          <w:szCs w:val="24"/>
        </w:rPr>
        <w:t xml:space="preserve">Руководитель: </w:t>
      </w:r>
    </w:p>
    <w:p w:rsidR="006A6783" w:rsidRDefault="006A6783" w:rsidP="00FA0E06">
      <w:pPr>
        <w:tabs>
          <w:tab w:val="left" w:pos="5175"/>
        </w:tabs>
        <w:spacing w:after="0" w:line="360" w:lineRule="auto"/>
        <w:ind w:right="567"/>
        <w:jc w:val="right"/>
        <w:rPr>
          <w:rFonts w:ascii="Times New Roman" w:hAnsi="Times New Roman" w:cs="Times New Roman"/>
          <w:sz w:val="24"/>
          <w:szCs w:val="24"/>
        </w:rPr>
      </w:pPr>
      <w:r>
        <w:rPr>
          <w:rFonts w:ascii="Times New Roman" w:hAnsi="Times New Roman" w:cs="Times New Roman"/>
          <w:sz w:val="24"/>
          <w:szCs w:val="24"/>
        </w:rPr>
        <w:t>у</w:t>
      </w:r>
      <w:r w:rsidRPr="00141BFE">
        <w:rPr>
          <w:rFonts w:ascii="Times New Roman" w:hAnsi="Times New Roman" w:cs="Times New Roman"/>
          <w:sz w:val="24"/>
          <w:szCs w:val="24"/>
        </w:rPr>
        <w:t xml:space="preserve">читель </w:t>
      </w:r>
      <w:r>
        <w:rPr>
          <w:rFonts w:ascii="Times New Roman" w:hAnsi="Times New Roman" w:cs="Times New Roman"/>
          <w:sz w:val="24"/>
          <w:szCs w:val="24"/>
        </w:rPr>
        <w:t xml:space="preserve">химии  </w:t>
      </w:r>
    </w:p>
    <w:p w:rsidR="006A6783" w:rsidRPr="00141BFE" w:rsidRDefault="007C0DB2" w:rsidP="00FA0E06">
      <w:pPr>
        <w:tabs>
          <w:tab w:val="left" w:pos="5175"/>
        </w:tabs>
        <w:spacing w:after="0" w:line="360" w:lineRule="auto"/>
        <w:ind w:right="567"/>
        <w:jc w:val="right"/>
        <w:rPr>
          <w:rFonts w:ascii="Times New Roman" w:hAnsi="Times New Roman" w:cs="Times New Roman"/>
          <w:sz w:val="24"/>
          <w:szCs w:val="24"/>
        </w:rPr>
      </w:pPr>
      <w:r>
        <w:rPr>
          <w:rFonts w:ascii="Times New Roman" w:hAnsi="Times New Roman" w:cs="Times New Roman"/>
          <w:sz w:val="24"/>
          <w:szCs w:val="24"/>
        </w:rPr>
        <w:t>Лукьянцева Людмила Николаевна</w:t>
      </w:r>
    </w:p>
    <w:p w:rsidR="006A6783" w:rsidRPr="007A391B" w:rsidRDefault="006A6783" w:rsidP="006E6377">
      <w:pPr>
        <w:spacing w:line="360" w:lineRule="auto"/>
        <w:ind w:left="1417" w:right="567"/>
        <w:jc w:val="both"/>
        <w:rPr>
          <w:rFonts w:ascii="Times New Roman" w:hAnsi="Times New Roman" w:cs="Times New Roman"/>
          <w:sz w:val="24"/>
          <w:szCs w:val="24"/>
        </w:rPr>
      </w:pPr>
    </w:p>
    <w:p w:rsidR="006A6783" w:rsidRPr="007A391B" w:rsidRDefault="006A6783" w:rsidP="006E6377">
      <w:pPr>
        <w:spacing w:line="360" w:lineRule="auto"/>
        <w:ind w:left="1417" w:right="567"/>
        <w:jc w:val="both"/>
        <w:rPr>
          <w:rFonts w:ascii="Times New Roman" w:hAnsi="Times New Roman" w:cs="Times New Roman"/>
          <w:sz w:val="24"/>
          <w:szCs w:val="24"/>
        </w:rPr>
      </w:pPr>
    </w:p>
    <w:p w:rsidR="006A6783" w:rsidRDefault="006A6783" w:rsidP="00FA0E06">
      <w:pPr>
        <w:spacing w:after="120" w:line="360" w:lineRule="auto"/>
        <w:ind w:left="3572"/>
        <w:rPr>
          <w:rFonts w:ascii="Times New Roman" w:hAnsi="Times New Roman" w:cs="Times New Roman"/>
          <w:sz w:val="24"/>
          <w:szCs w:val="24"/>
        </w:rPr>
      </w:pPr>
    </w:p>
    <w:p w:rsidR="006A6783" w:rsidRDefault="006A6783" w:rsidP="00FA0E06">
      <w:pPr>
        <w:spacing w:after="120" w:line="360" w:lineRule="auto"/>
        <w:ind w:left="3572"/>
        <w:rPr>
          <w:rFonts w:ascii="Times New Roman" w:hAnsi="Times New Roman" w:cs="Times New Roman"/>
          <w:sz w:val="24"/>
          <w:szCs w:val="24"/>
        </w:rPr>
      </w:pPr>
    </w:p>
    <w:p w:rsidR="006A6783" w:rsidRDefault="006A6783" w:rsidP="002D56A4">
      <w:pPr>
        <w:spacing w:after="120" w:line="360" w:lineRule="auto"/>
        <w:rPr>
          <w:rFonts w:ascii="Times New Roman" w:hAnsi="Times New Roman" w:cs="Times New Roman"/>
          <w:sz w:val="24"/>
          <w:szCs w:val="24"/>
        </w:rPr>
      </w:pPr>
    </w:p>
    <w:p w:rsidR="006A6783" w:rsidRDefault="006A6783" w:rsidP="002D56A4">
      <w:pPr>
        <w:spacing w:after="120" w:line="360" w:lineRule="auto"/>
        <w:ind w:left="3572"/>
        <w:jc w:val="center"/>
        <w:rPr>
          <w:rFonts w:ascii="Times New Roman" w:hAnsi="Times New Roman" w:cs="Times New Roman"/>
          <w:sz w:val="24"/>
          <w:szCs w:val="24"/>
        </w:rPr>
      </w:pPr>
    </w:p>
    <w:p w:rsidR="006A6783" w:rsidRDefault="006A6783" w:rsidP="002D56A4">
      <w:pPr>
        <w:spacing w:after="120" w:line="360" w:lineRule="auto"/>
        <w:ind w:left="3572"/>
        <w:jc w:val="center"/>
        <w:rPr>
          <w:rFonts w:ascii="Times New Roman" w:hAnsi="Times New Roman" w:cs="Times New Roman"/>
          <w:sz w:val="24"/>
          <w:szCs w:val="24"/>
        </w:rPr>
      </w:pPr>
    </w:p>
    <w:p w:rsidR="00E3340B" w:rsidRDefault="00E3340B" w:rsidP="002D56A4">
      <w:pPr>
        <w:spacing w:after="120" w:line="360" w:lineRule="auto"/>
        <w:ind w:left="3572"/>
        <w:jc w:val="center"/>
        <w:rPr>
          <w:rFonts w:ascii="Times New Roman" w:hAnsi="Times New Roman" w:cs="Times New Roman"/>
          <w:sz w:val="24"/>
          <w:szCs w:val="24"/>
        </w:rPr>
      </w:pPr>
    </w:p>
    <w:p w:rsidR="00E3340B" w:rsidRDefault="00E3340B" w:rsidP="002D56A4">
      <w:pPr>
        <w:spacing w:after="120" w:line="360" w:lineRule="auto"/>
        <w:ind w:left="3572"/>
        <w:jc w:val="center"/>
        <w:rPr>
          <w:rFonts w:ascii="Times New Roman" w:hAnsi="Times New Roman" w:cs="Times New Roman"/>
          <w:sz w:val="24"/>
          <w:szCs w:val="24"/>
        </w:rPr>
      </w:pPr>
    </w:p>
    <w:p w:rsidR="006A6783" w:rsidRDefault="00E3340B" w:rsidP="002D56A4">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2026</w:t>
      </w:r>
    </w:p>
    <w:p w:rsidR="00E3340B" w:rsidRDefault="00E3340B" w:rsidP="002D56A4">
      <w:pPr>
        <w:spacing w:after="120" w:line="360" w:lineRule="auto"/>
        <w:jc w:val="center"/>
        <w:rPr>
          <w:rFonts w:ascii="Times New Roman" w:hAnsi="Times New Roman" w:cs="Times New Roman"/>
          <w:sz w:val="24"/>
          <w:szCs w:val="24"/>
        </w:rPr>
      </w:pPr>
    </w:p>
    <w:p w:rsidR="006A6783" w:rsidRPr="007012D4" w:rsidRDefault="006A6783" w:rsidP="00FA0E06">
      <w:pPr>
        <w:spacing w:after="120" w:line="360" w:lineRule="auto"/>
        <w:ind w:left="3572"/>
        <w:rPr>
          <w:rFonts w:ascii="Times New Roman" w:hAnsi="Times New Roman" w:cs="Times New Roman"/>
          <w:sz w:val="24"/>
          <w:szCs w:val="24"/>
        </w:rPr>
      </w:pPr>
      <w:r w:rsidRPr="007012D4">
        <w:rPr>
          <w:rFonts w:ascii="Times New Roman" w:hAnsi="Times New Roman" w:cs="Times New Roman"/>
          <w:sz w:val="24"/>
          <w:szCs w:val="24"/>
        </w:rPr>
        <w:lastRenderedPageBreak/>
        <w:t>Содержание</w:t>
      </w:r>
    </w:p>
    <w:p w:rsidR="006A6783" w:rsidRPr="007012D4" w:rsidRDefault="006A6783" w:rsidP="00FA0E06">
      <w:pPr>
        <w:spacing w:after="0" w:line="360" w:lineRule="auto"/>
        <w:jc w:val="both"/>
        <w:rPr>
          <w:rFonts w:ascii="Times New Roman" w:hAnsi="Times New Roman" w:cs="Times New Roman"/>
          <w:b/>
          <w:bCs/>
          <w:sz w:val="24"/>
          <w:szCs w:val="24"/>
        </w:rPr>
      </w:pPr>
      <w:r w:rsidRPr="007012D4">
        <w:rPr>
          <w:rFonts w:ascii="Times New Roman" w:hAnsi="Times New Roman" w:cs="Times New Roman"/>
          <w:sz w:val="24"/>
          <w:szCs w:val="24"/>
        </w:rPr>
        <w:t>Введение………………………………………………………………………………….......3</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 xml:space="preserve">1. </w:t>
      </w:r>
      <w:r w:rsidRPr="007012D4">
        <w:rPr>
          <w:rFonts w:ascii="Times New Roman" w:hAnsi="Times New Roman" w:cs="Times New Roman"/>
          <w:b/>
          <w:bCs/>
          <w:sz w:val="24"/>
          <w:szCs w:val="24"/>
        </w:rPr>
        <w:t>Что такое «Белки»?</w:t>
      </w:r>
      <w:r w:rsidRPr="007012D4">
        <w:rPr>
          <w:rFonts w:ascii="Times New Roman" w:hAnsi="Times New Roman" w:cs="Times New Roman"/>
          <w:sz w:val="24"/>
          <w:szCs w:val="24"/>
        </w:rPr>
        <w:t>………………………………………….…………………………..4</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1.1. Функции беков……………………………………………….……………….………5-7</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1.2. Значение белков в питании человека…………………………….…………………8-9</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 xml:space="preserve">2. </w:t>
      </w:r>
      <w:r w:rsidRPr="007012D4">
        <w:rPr>
          <w:rFonts w:ascii="Times New Roman" w:hAnsi="Times New Roman" w:cs="Times New Roman"/>
          <w:b/>
          <w:bCs/>
          <w:sz w:val="24"/>
          <w:szCs w:val="24"/>
        </w:rPr>
        <w:t>Строение белков</w:t>
      </w:r>
      <w:r w:rsidRPr="007012D4">
        <w:rPr>
          <w:rFonts w:ascii="Times New Roman" w:hAnsi="Times New Roman" w:cs="Times New Roman"/>
          <w:sz w:val="24"/>
          <w:szCs w:val="24"/>
        </w:rPr>
        <w:t>………………………………………………………….……...……..10</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2.1. Пространственная организация белковых молекул…………………………….11-12</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2.2. Химические свойства белков…………………………………………………..…13-14</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 xml:space="preserve">3. </w:t>
      </w:r>
      <w:r w:rsidR="00E3340B">
        <w:rPr>
          <w:rFonts w:ascii="Times New Roman" w:hAnsi="Times New Roman" w:cs="Times New Roman"/>
          <w:b/>
          <w:bCs/>
          <w:sz w:val="24"/>
          <w:szCs w:val="24"/>
        </w:rPr>
        <w:t>Лабораторные</w:t>
      </w:r>
      <w:r w:rsidRPr="007012D4">
        <w:rPr>
          <w:rFonts w:ascii="Times New Roman" w:hAnsi="Times New Roman" w:cs="Times New Roman"/>
          <w:b/>
          <w:bCs/>
          <w:sz w:val="24"/>
          <w:szCs w:val="24"/>
        </w:rPr>
        <w:t xml:space="preserve"> опыт</w:t>
      </w:r>
      <w:r w:rsidR="00E3340B">
        <w:rPr>
          <w:rFonts w:ascii="Times New Roman" w:hAnsi="Times New Roman" w:cs="Times New Roman"/>
          <w:b/>
          <w:bCs/>
          <w:sz w:val="24"/>
          <w:szCs w:val="24"/>
        </w:rPr>
        <w:t>ы</w:t>
      </w:r>
      <w:r w:rsidR="00E3340B">
        <w:rPr>
          <w:rFonts w:ascii="Times New Roman" w:hAnsi="Times New Roman" w:cs="Times New Roman"/>
          <w:sz w:val="24"/>
          <w:szCs w:val="24"/>
        </w:rPr>
        <w:t>…………………………………………………………….…....</w:t>
      </w:r>
      <w:r w:rsidRPr="007012D4">
        <w:rPr>
          <w:rFonts w:ascii="Times New Roman" w:hAnsi="Times New Roman" w:cs="Times New Roman"/>
          <w:sz w:val="24"/>
          <w:szCs w:val="24"/>
        </w:rPr>
        <w:t>15</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Заключение …………………………………………………………………………….…..16</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Список литературы…………………………………………………………………...........17</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Приложения…………………………………………………………………………...……18</w:t>
      </w:r>
    </w:p>
    <w:p w:rsidR="006A6783" w:rsidRPr="007012D4" w:rsidRDefault="006A6783" w:rsidP="006E6377">
      <w:pPr>
        <w:spacing w:line="360" w:lineRule="auto"/>
        <w:jc w:val="both"/>
        <w:rPr>
          <w:rFonts w:ascii="Times New Roman" w:hAnsi="Times New Roman" w:cs="Times New Roman"/>
          <w:sz w:val="24"/>
          <w:szCs w:val="24"/>
        </w:rPr>
      </w:pPr>
    </w:p>
    <w:p w:rsidR="006A6783" w:rsidRPr="007012D4" w:rsidRDefault="006A6783" w:rsidP="006E6377">
      <w:pPr>
        <w:spacing w:line="360" w:lineRule="auto"/>
        <w:jc w:val="both"/>
        <w:rPr>
          <w:rFonts w:ascii="Times New Roman" w:hAnsi="Times New Roman" w:cs="Times New Roman"/>
          <w:sz w:val="24"/>
          <w:szCs w:val="24"/>
        </w:rPr>
      </w:pPr>
      <w:r w:rsidRPr="007012D4">
        <w:rPr>
          <w:rFonts w:ascii="Times New Roman" w:hAnsi="Times New Roman" w:cs="Times New Roman"/>
          <w:sz w:val="24"/>
          <w:szCs w:val="24"/>
        </w:rPr>
        <w:br w:type="page"/>
      </w:r>
      <w:r w:rsidRPr="007012D4">
        <w:rPr>
          <w:rFonts w:ascii="Times New Roman" w:hAnsi="Times New Roman" w:cs="Times New Roman"/>
          <w:sz w:val="24"/>
          <w:szCs w:val="24"/>
        </w:rPr>
        <w:lastRenderedPageBreak/>
        <w:t xml:space="preserve">                                                      Введение </w:t>
      </w:r>
    </w:p>
    <w:p w:rsidR="007012D4" w:rsidRDefault="007012D4" w:rsidP="00FA0E0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Актуальность работы</w:t>
      </w:r>
      <w:r w:rsidR="006A6783" w:rsidRPr="007012D4">
        <w:rPr>
          <w:rFonts w:ascii="Times New Roman" w:hAnsi="Times New Roman" w:cs="Times New Roman"/>
          <w:sz w:val="24"/>
          <w:szCs w:val="24"/>
        </w:rPr>
        <w:t xml:space="preserve">: </w:t>
      </w:r>
      <w:r>
        <w:rPr>
          <w:rFonts w:ascii="Times New Roman" w:hAnsi="Times New Roman" w:cs="Times New Roman"/>
          <w:sz w:val="24"/>
          <w:szCs w:val="24"/>
        </w:rPr>
        <w:t xml:space="preserve">белки являются важнейшими компонентами живых организмов, участвуют в построении тканей и регуляции процессов. </w:t>
      </w:r>
      <w:r w:rsidR="00E4595C">
        <w:rPr>
          <w:rFonts w:ascii="Times New Roman" w:hAnsi="Times New Roman" w:cs="Times New Roman"/>
          <w:iCs/>
          <w:sz w:val="24"/>
          <w:szCs w:val="24"/>
        </w:rPr>
        <w:t>Б</w:t>
      </w:r>
      <w:r w:rsidR="00E4595C" w:rsidRPr="00E4595C">
        <w:rPr>
          <w:rFonts w:ascii="Times New Roman" w:hAnsi="Times New Roman" w:cs="Times New Roman"/>
          <w:iCs/>
          <w:sz w:val="24"/>
          <w:szCs w:val="24"/>
        </w:rPr>
        <w:t>елок окружает нас повсюду:</w:t>
      </w:r>
      <w:r w:rsidR="00E4595C">
        <w:rPr>
          <w:rFonts w:ascii="Times New Roman" w:hAnsi="Times New Roman" w:cs="Times New Roman"/>
          <w:iCs/>
          <w:sz w:val="24"/>
          <w:szCs w:val="24"/>
        </w:rPr>
        <w:t xml:space="preserve"> </w:t>
      </w:r>
      <w:r w:rsidR="00E4595C" w:rsidRPr="00E4595C">
        <w:rPr>
          <w:rFonts w:ascii="Times New Roman" w:hAnsi="Times New Roman" w:cs="Times New Roman"/>
          <w:iCs/>
          <w:sz w:val="24"/>
          <w:szCs w:val="24"/>
        </w:rPr>
        <w:t>из него состоят все живые организмы,</w:t>
      </w:r>
      <w:r w:rsidR="00E4595C">
        <w:rPr>
          <w:rFonts w:ascii="Times New Roman" w:hAnsi="Times New Roman" w:cs="Times New Roman"/>
          <w:iCs/>
          <w:sz w:val="24"/>
          <w:szCs w:val="24"/>
        </w:rPr>
        <w:t xml:space="preserve"> </w:t>
      </w:r>
      <w:r w:rsidR="00E4595C" w:rsidRPr="00E4595C">
        <w:rPr>
          <w:rFonts w:ascii="Times New Roman" w:hAnsi="Times New Roman" w:cs="Times New Roman"/>
          <w:iCs/>
          <w:sz w:val="24"/>
          <w:szCs w:val="24"/>
        </w:rPr>
        <w:t>мы употребляем его в пищу</w:t>
      </w:r>
      <w:r w:rsidR="00E4595C" w:rsidRPr="005F0901">
        <w:rPr>
          <w:rFonts w:ascii="Times New Roman" w:hAnsi="Times New Roman" w:cs="Times New Roman"/>
          <w:b/>
          <w:iCs/>
          <w:sz w:val="24"/>
          <w:szCs w:val="24"/>
        </w:rPr>
        <w:t>.</w:t>
      </w:r>
      <w:r w:rsidR="00E4595C">
        <w:rPr>
          <w:rFonts w:ascii="Times New Roman" w:hAnsi="Times New Roman" w:cs="Times New Roman"/>
          <w:b/>
          <w:iCs/>
          <w:sz w:val="24"/>
          <w:szCs w:val="24"/>
        </w:rPr>
        <w:t xml:space="preserve"> </w:t>
      </w:r>
      <w:r>
        <w:rPr>
          <w:rFonts w:ascii="Times New Roman" w:hAnsi="Times New Roman" w:cs="Times New Roman"/>
          <w:sz w:val="24"/>
          <w:szCs w:val="24"/>
        </w:rPr>
        <w:t>Их изучение помо</w:t>
      </w:r>
      <w:r w:rsidR="00E4595C">
        <w:rPr>
          <w:rFonts w:ascii="Times New Roman" w:hAnsi="Times New Roman" w:cs="Times New Roman"/>
          <w:sz w:val="24"/>
          <w:szCs w:val="24"/>
        </w:rPr>
        <w:t>га</w:t>
      </w:r>
      <w:r>
        <w:rPr>
          <w:rFonts w:ascii="Times New Roman" w:hAnsi="Times New Roman" w:cs="Times New Roman"/>
          <w:sz w:val="24"/>
          <w:szCs w:val="24"/>
        </w:rPr>
        <w:t xml:space="preserve">ет понять </w:t>
      </w:r>
      <w:r w:rsidR="00E4595C">
        <w:rPr>
          <w:rFonts w:ascii="Times New Roman" w:hAnsi="Times New Roman" w:cs="Times New Roman"/>
          <w:sz w:val="24"/>
          <w:szCs w:val="24"/>
        </w:rPr>
        <w:t>роль белка в нашей жизни.</w:t>
      </w:r>
    </w:p>
    <w:p w:rsidR="00F601F6" w:rsidRPr="00F601F6"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 xml:space="preserve">Предмет исследования: </w:t>
      </w:r>
      <w:r w:rsidR="00F601F6" w:rsidRPr="00F601F6">
        <w:rPr>
          <w:rFonts w:ascii="Times New Roman" w:hAnsi="Times New Roman" w:cs="Times New Roman"/>
          <w:iCs/>
          <w:sz w:val="24"/>
          <w:szCs w:val="24"/>
        </w:rPr>
        <w:t>качественный состав и свойства белка</w:t>
      </w:r>
      <w:r w:rsidR="00F601F6">
        <w:rPr>
          <w:rFonts w:ascii="Times New Roman" w:hAnsi="Times New Roman" w:cs="Times New Roman"/>
          <w:iCs/>
          <w:sz w:val="24"/>
          <w:szCs w:val="24"/>
        </w:rPr>
        <w:t>.</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Объект</w:t>
      </w:r>
      <w:r w:rsidR="00F601F6">
        <w:rPr>
          <w:rFonts w:ascii="Times New Roman" w:hAnsi="Times New Roman" w:cs="Times New Roman"/>
          <w:sz w:val="24"/>
          <w:szCs w:val="24"/>
        </w:rPr>
        <w:t xml:space="preserve"> исследования: </w:t>
      </w:r>
      <w:r w:rsidR="00F601F6">
        <w:rPr>
          <w:rFonts w:ascii="Times New Roman" w:hAnsi="Times New Roman" w:cs="Times New Roman"/>
          <w:iCs/>
          <w:sz w:val="24"/>
          <w:szCs w:val="24"/>
        </w:rPr>
        <w:t>б</w:t>
      </w:r>
      <w:r w:rsidR="00F601F6" w:rsidRPr="00F601F6">
        <w:rPr>
          <w:rFonts w:ascii="Times New Roman" w:hAnsi="Times New Roman" w:cs="Times New Roman"/>
          <w:iCs/>
          <w:sz w:val="24"/>
          <w:szCs w:val="24"/>
        </w:rPr>
        <w:t>елок куриного яйца и другие продукты, богатые белками</w:t>
      </w:r>
      <w:r w:rsidRPr="007012D4">
        <w:rPr>
          <w:rFonts w:ascii="Times New Roman" w:hAnsi="Times New Roman" w:cs="Times New Roman"/>
          <w:sz w:val="24"/>
          <w:szCs w:val="24"/>
        </w:rPr>
        <w:t>.</w:t>
      </w:r>
    </w:p>
    <w:p w:rsidR="00E4595C" w:rsidRPr="005F0901" w:rsidRDefault="006A6783" w:rsidP="00E4595C">
      <w:pPr>
        <w:rPr>
          <w:rFonts w:ascii="Times New Roman" w:hAnsi="Times New Roman" w:cs="Times New Roman"/>
          <w:bCs/>
          <w:sz w:val="24"/>
          <w:szCs w:val="24"/>
        </w:rPr>
      </w:pPr>
      <w:r w:rsidRPr="007012D4">
        <w:rPr>
          <w:rFonts w:ascii="Times New Roman" w:hAnsi="Times New Roman" w:cs="Times New Roman"/>
          <w:sz w:val="24"/>
          <w:szCs w:val="24"/>
        </w:rPr>
        <w:t xml:space="preserve"> </w:t>
      </w:r>
      <w:r w:rsidR="00E4595C">
        <w:rPr>
          <w:rFonts w:ascii="Times New Roman" w:hAnsi="Times New Roman" w:cs="Times New Roman"/>
          <w:sz w:val="24"/>
          <w:szCs w:val="24"/>
        </w:rPr>
        <w:t>Цель работы</w:t>
      </w:r>
      <w:r w:rsidRPr="007012D4">
        <w:rPr>
          <w:rFonts w:ascii="Times New Roman" w:hAnsi="Times New Roman" w:cs="Times New Roman"/>
          <w:sz w:val="24"/>
          <w:szCs w:val="24"/>
        </w:rPr>
        <w:t xml:space="preserve">: </w:t>
      </w:r>
      <w:r w:rsidR="00E4595C" w:rsidRPr="005F0901">
        <w:rPr>
          <w:rFonts w:ascii="Times New Roman" w:hAnsi="Times New Roman" w:cs="Times New Roman"/>
          <w:iCs/>
          <w:sz w:val="24"/>
          <w:szCs w:val="24"/>
        </w:rPr>
        <w:t>изучить белок,</w:t>
      </w:r>
      <w:r w:rsidR="00E4595C">
        <w:rPr>
          <w:rFonts w:ascii="Times New Roman" w:hAnsi="Times New Roman" w:cs="Times New Roman"/>
          <w:iCs/>
          <w:sz w:val="24"/>
          <w:szCs w:val="24"/>
        </w:rPr>
        <w:t xml:space="preserve"> </w:t>
      </w:r>
      <w:r w:rsidR="00E4595C" w:rsidRPr="005F0901">
        <w:rPr>
          <w:rFonts w:ascii="Times New Roman" w:hAnsi="Times New Roman" w:cs="Times New Roman"/>
          <w:iCs/>
          <w:sz w:val="24"/>
          <w:szCs w:val="24"/>
        </w:rPr>
        <w:t>его свойства и функции,</w:t>
      </w:r>
      <w:r w:rsidR="00E4595C">
        <w:rPr>
          <w:rFonts w:ascii="Times New Roman" w:hAnsi="Times New Roman" w:cs="Times New Roman"/>
          <w:iCs/>
          <w:sz w:val="24"/>
          <w:szCs w:val="24"/>
        </w:rPr>
        <w:t xml:space="preserve"> </w:t>
      </w:r>
      <w:r w:rsidR="00E4595C" w:rsidRPr="005F0901">
        <w:rPr>
          <w:rFonts w:ascii="Times New Roman" w:hAnsi="Times New Roman" w:cs="Times New Roman"/>
          <w:iCs/>
          <w:sz w:val="24"/>
          <w:szCs w:val="24"/>
        </w:rPr>
        <w:t>роль,</w:t>
      </w:r>
      <w:r w:rsidR="00E4595C">
        <w:rPr>
          <w:rFonts w:ascii="Times New Roman" w:hAnsi="Times New Roman" w:cs="Times New Roman"/>
          <w:iCs/>
          <w:sz w:val="24"/>
          <w:szCs w:val="24"/>
        </w:rPr>
        <w:t xml:space="preserve"> </w:t>
      </w:r>
      <w:r w:rsidR="00E4595C" w:rsidRPr="005F0901">
        <w:rPr>
          <w:rFonts w:ascii="Times New Roman" w:hAnsi="Times New Roman" w:cs="Times New Roman"/>
          <w:iCs/>
          <w:sz w:val="24"/>
          <w:szCs w:val="24"/>
        </w:rPr>
        <w:t>которую он играет в природе</w:t>
      </w:r>
      <w:r w:rsidR="00E4595C" w:rsidRPr="005F0901">
        <w:rPr>
          <w:rFonts w:ascii="Times New Roman" w:hAnsi="Times New Roman" w:cs="Times New Roman"/>
          <w:bCs/>
          <w:sz w:val="24"/>
          <w:szCs w:val="24"/>
        </w:rPr>
        <w:t>.</w:t>
      </w:r>
    </w:p>
    <w:p w:rsidR="006A6783" w:rsidRPr="007012D4" w:rsidRDefault="006A6783" w:rsidP="00FA0E06">
      <w:pPr>
        <w:spacing w:after="0" w:line="360" w:lineRule="auto"/>
        <w:jc w:val="both"/>
        <w:rPr>
          <w:rFonts w:ascii="Times New Roman" w:hAnsi="Times New Roman" w:cs="Times New Roman"/>
          <w:sz w:val="24"/>
          <w:szCs w:val="24"/>
        </w:rPr>
      </w:pP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 xml:space="preserve"> Задачи:</w:t>
      </w:r>
    </w:p>
    <w:p w:rsidR="006A6783" w:rsidRPr="007012D4" w:rsidRDefault="006A6783" w:rsidP="00FA0E06">
      <w:pPr>
        <w:tabs>
          <w:tab w:val="left" w:pos="4290"/>
        </w:tabs>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Дать определение термину «Белки»;</w:t>
      </w:r>
      <w:r w:rsidRPr="007012D4">
        <w:rPr>
          <w:rFonts w:ascii="Times New Roman" w:hAnsi="Times New Roman" w:cs="Times New Roman"/>
          <w:sz w:val="24"/>
          <w:szCs w:val="24"/>
        </w:rPr>
        <w:tab/>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Рассмотреть функции белков;</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Выяснить их</w:t>
      </w:r>
      <w:r w:rsidR="00F601F6">
        <w:rPr>
          <w:rFonts w:ascii="Times New Roman" w:hAnsi="Times New Roman" w:cs="Times New Roman"/>
          <w:sz w:val="24"/>
          <w:szCs w:val="24"/>
        </w:rPr>
        <w:t xml:space="preserve"> значимость в питании человека, </w:t>
      </w:r>
      <w:r w:rsidR="00F601F6">
        <w:rPr>
          <w:rFonts w:ascii="Times New Roman" w:hAnsi="Times New Roman" w:cs="Times New Roman"/>
          <w:iCs/>
          <w:sz w:val="24"/>
          <w:szCs w:val="24"/>
        </w:rPr>
        <w:t>р</w:t>
      </w:r>
      <w:r w:rsidR="00F601F6" w:rsidRPr="00F601F6">
        <w:rPr>
          <w:rFonts w:ascii="Times New Roman" w:hAnsi="Times New Roman" w:cs="Times New Roman"/>
          <w:iCs/>
          <w:sz w:val="24"/>
          <w:szCs w:val="24"/>
        </w:rPr>
        <w:t>аскрыть роль белков в живой природе</w:t>
      </w:r>
      <w:r w:rsidR="00F601F6">
        <w:rPr>
          <w:rFonts w:ascii="Times New Roman" w:hAnsi="Times New Roman" w:cs="Times New Roman"/>
          <w:iCs/>
          <w:sz w:val="24"/>
          <w:szCs w:val="24"/>
        </w:rPr>
        <w:t>;</w:t>
      </w:r>
    </w:p>
    <w:p w:rsidR="006A6783" w:rsidRPr="007012D4" w:rsidRDefault="00F601F6" w:rsidP="00FA0E0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Экспериментальным путем и</w:t>
      </w:r>
      <w:r w:rsidR="006A6783" w:rsidRPr="007012D4">
        <w:rPr>
          <w:rFonts w:ascii="Times New Roman" w:hAnsi="Times New Roman" w:cs="Times New Roman"/>
          <w:sz w:val="24"/>
          <w:szCs w:val="24"/>
        </w:rPr>
        <w:t xml:space="preserve">зучить состав и строение белков; </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 xml:space="preserve">Познакомиться с их химическими свойствами; </w:t>
      </w:r>
    </w:p>
    <w:p w:rsidR="006A6783" w:rsidRPr="007012D4" w:rsidRDefault="00F601F6" w:rsidP="00FA0E06">
      <w:pPr>
        <w:spacing w:after="0" w:line="360" w:lineRule="auto"/>
        <w:jc w:val="both"/>
        <w:rPr>
          <w:rFonts w:ascii="Times New Roman" w:hAnsi="Times New Roman" w:cs="Times New Roman"/>
          <w:sz w:val="24"/>
          <w:szCs w:val="24"/>
        </w:rPr>
      </w:pPr>
      <w:r w:rsidRPr="00F601F6">
        <w:rPr>
          <w:rFonts w:ascii="Times New Roman" w:hAnsi="Times New Roman" w:cs="Times New Roman"/>
          <w:iCs/>
          <w:sz w:val="24"/>
          <w:szCs w:val="24"/>
        </w:rPr>
        <w:t>Выяснить условия, при которых происходит денатурация белков</w:t>
      </w:r>
      <w:r w:rsidR="006A6783" w:rsidRPr="007012D4">
        <w:rPr>
          <w:rFonts w:ascii="Times New Roman" w:hAnsi="Times New Roman" w:cs="Times New Roman"/>
          <w:sz w:val="24"/>
          <w:szCs w:val="24"/>
        </w:rPr>
        <w:t>.</w:t>
      </w:r>
    </w:p>
    <w:p w:rsidR="006A6783" w:rsidRPr="00F601F6"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 xml:space="preserve"> Гипотеза исследования: если из белков построены все ткани и органы, то их недостаток скажетс</w:t>
      </w:r>
      <w:r w:rsidR="00F601F6">
        <w:rPr>
          <w:rFonts w:ascii="Times New Roman" w:hAnsi="Times New Roman" w:cs="Times New Roman"/>
          <w:sz w:val="24"/>
          <w:szCs w:val="24"/>
        </w:rPr>
        <w:t xml:space="preserve">я на жизнедеятельности человека, </w:t>
      </w:r>
      <w:r w:rsidR="00F601F6">
        <w:rPr>
          <w:rFonts w:ascii="Times New Roman" w:hAnsi="Times New Roman" w:cs="Times New Roman"/>
          <w:iCs/>
          <w:sz w:val="24"/>
          <w:szCs w:val="24"/>
        </w:rPr>
        <w:t>р</w:t>
      </w:r>
      <w:r w:rsidR="00F601F6" w:rsidRPr="00F601F6">
        <w:rPr>
          <w:rFonts w:ascii="Times New Roman" w:hAnsi="Times New Roman" w:cs="Times New Roman"/>
          <w:iCs/>
          <w:sz w:val="24"/>
          <w:szCs w:val="24"/>
        </w:rPr>
        <w:t>азрушение белка приводит к различным заболеваниям и смерти</w:t>
      </w:r>
      <w:r w:rsidR="00F601F6">
        <w:rPr>
          <w:rFonts w:ascii="Times New Roman" w:hAnsi="Times New Roman" w:cs="Times New Roman"/>
          <w:iCs/>
          <w:sz w:val="24"/>
          <w:szCs w:val="24"/>
        </w:rPr>
        <w:t>.</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 xml:space="preserve"> Методы исследования: информационные, экспериментальные, наглядные.</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 xml:space="preserve"> Теоретическая значимость работы состоит в том, что исследование вносит некоторый вклад в область теоретических исследований по данной теме, обобщает научные данные о строении, свойствах и функциях белков. </w:t>
      </w:r>
    </w:p>
    <w:p w:rsidR="00E4595C" w:rsidRPr="007012D4" w:rsidRDefault="006A6783" w:rsidP="00E4595C">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 xml:space="preserve"> </w:t>
      </w:r>
    </w:p>
    <w:p w:rsidR="00E4595C" w:rsidRPr="00F601F6" w:rsidRDefault="00E4595C" w:rsidP="00E4595C">
      <w:pPr>
        <w:rPr>
          <w:rFonts w:ascii="Times New Roman" w:hAnsi="Times New Roman" w:cs="Times New Roman"/>
          <w:sz w:val="24"/>
          <w:szCs w:val="24"/>
        </w:rPr>
      </w:pPr>
      <w:r>
        <w:rPr>
          <w:b/>
          <w:bCs/>
          <w:sz w:val="24"/>
          <w:szCs w:val="24"/>
        </w:rPr>
        <w:t>Фридрих Энгельс</w:t>
      </w:r>
      <w:r>
        <w:rPr>
          <w:sz w:val="24"/>
          <w:szCs w:val="24"/>
        </w:rPr>
        <w:t xml:space="preserve"> - </w:t>
      </w:r>
      <w:r w:rsidRPr="00F601F6">
        <w:rPr>
          <w:rFonts w:ascii="Times New Roman" w:hAnsi="Times New Roman" w:cs="Times New Roman"/>
          <w:sz w:val="24"/>
          <w:szCs w:val="24"/>
        </w:rPr>
        <w:t>немецкий политический деятель, философ, историк и предприниматель говорил: «Жизнь есть способ существования белковых тел,</w:t>
      </w:r>
      <w:r w:rsidR="00F601F6" w:rsidRPr="00F601F6">
        <w:rPr>
          <w:rFonts w:ascii="Times New Roman" w:hAnsi="Times New Roman" w:cs="Times New Roman"/>
          <w:sz w:val="24"/>
          <w:szCs w:val="24"/>
        </w:rPr>
        <w:t xml:space="preserve"> существенным моментом которого является постоянный обмен веществ с окружающей их внешней природой, причем с прекращением этого обмена веществ прекращается и жизнь…»</w:t>
      </w:r>
    </w:p>
    <w:p w:rsidR="00E4595C" w:rsidRPr="00F601F6" w:rsidRDefault="00E4595C" w:rsidP="006E6377">
      <w:pPr>
        <w:spacing w:line="360" w:lineRule="auto"/>
        <w:jc w:val="both"/>
        <w:rPr>
          <w:rFonts w:ascii="Times New Roman" w:hAnsi="Times New Roman" w:cs="Times New Roman"/>
          <w:sz w:val="24"/>
          <w:szCs w:val="24"/>
        </w:rPr>
      </w:pPr>
    </w:p>
    <w:p w:rsidR="006A6783" w:rsidRDefault="006A6783" w:rsidP="00E4595C">
      <w:pPr>
        <w:numPr>
          <w:ilvl w:val="0"/>
          <w:numId w:val="5"/>
        </w:numPr>
        <w:spacing w:after="0" w:line="360" w:lineRule="auto"/>
        <w:jc w:val="both"/>
        <w:rPr>
          <w:rFonts w:ascii="Times New Roman" w:hAnsi="Times New Roman" w:cs="Times New Roman"/>
          <w:b/>
          <w:bCs/>
          <w:sz w:val="24"/>
          <w:szCs w:val="24"/>
        </w:rPr>
      </w:pPr>
      <w:r w:rsidRPr="007012D4">
        <w:rPr>
          <w:rFonts w:ascii="Times New Roman" w:hAnsi="Times New Roman" w:cs="Times New Roman"/>
          <w:b/>
          <w:bCs/>
          <w:sz w:val="24"/>
          <w:szCs w:val="24"/>
        </w:rPr>
        <w:t>Что такое «Белки»?</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Белки – сложные вещества, состоящие из аминокислот. Являются неизменной составляющей частью рациона. Это главный строительный материал, без которого невозможен рост мускулатуры и тканей в целом. Белки подразделяются на 2 категории:</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lastRenderedPageBreak/>
        <w:t>Животный, который поступает из продуктов животного происхождения. К этой категории можно отнести мясо, птицу, рыбу, молоко, творог и яйца.</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Растительный, который организм получает из растений. Здесь стоит выделить рожь, овсянку, грецкие орехи, чечевицу, фасоль, сою и морские водоросли</w:t>
      </w:r>
      <w:r w:rsidR="00E4595C">
        <w:rPr>
          <w:rFonts w:ascii="Times New Roman" w:hAnsi="Times New Roman" w:cs="Times New Roman"/>
          <w:sz w:val="24"/>
          <w:szCs w:val="24"/>
        </w:rPr>
        <w:t>.</w:t>
      </w:r>
    </w:p>
    <w:p w:rsidR="006A6783" w:rsidRPr="007012D4" w:rsidRDefault="006A6783" w:rsidP="006E6377">
      <w:pPr>
        <w:spacing w:line="360" w:lineRule="auto"/>
        <w:jc w:val="both"/>
        <w:rPr>
          <w:rFonts w:ascii="Times New Roman" w:hAnsi="Times New Roman" w:cs="Times New Roman"/>
          <w:sz w:val="24"/>
          <w:szCs w:val="24"/>
        </w:rPr>
      </w:pPr>
    </w:p>
    <w:p w:rsidR="006A6783" w:rsidRPr="007012D4" w:rsidRDefault="00E4595C" w:rsidP="002B0D90">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6A6783" w:rsidRPr="007012D4">
        <w:rPr>
          <w:rFonts w:ascii="Times New Roman" w:hAnsi="Times New Roman" w:cs="Times New Roman"/>
          <w:b/>
          <w:bCs/>
          <w:sz w:val="24"/>
          <w:szCs w:val="24"/>
        </w:rPr>
        <w:t xml:space="preserve"> 1.1. Функции белков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Каталитическая функция:</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Белок как фермент:</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Ферменты – белки, обладающие каталитической активностью, т.е. ускоряющие протекание реакций. Все ферменты катализируют только одну реакцию. Заболевания, вызываемые ферментной недостаточностью. Пример: неперевариваемость молока (нет фермента лактазы); гиповитаминозы (витаминная недостаточность)</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Определение активности ферментов в биологических жидкостях имеет большое значение для диагностики заболевания. Например, по активности ферментов в плазме крови определяют вирусный гепатит.</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Ферменты используют как реактивы при диагностике  некоторых заболеваний. Также их используют для лечения некоторых болезней. Примеры: панкреатин, фестал, лидаза.</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Ферменты используются в промышленности: при приготовлении безалкогольных напитков, сыров, консервов, колбас, копченостей.</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Ферменты используются   при обработке льна, конопли, для смягчения кожи в кожевенной промышленности, они входят в состав стиральных порошков.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Структурная функция:</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Белки являются структурным компонентом многих клеток. Например, мономеры актина итубулина – тэто глобулярные, растворимые белки, но после полимеризации они формируют длинные нити, из которых состоит цитоскелет, позволяющий клетке поддерживать форму. Коллаген и эластин – основные компоненты межклеточного вещества соединительной ткани (например, хряща), а из другого структурного белка кератина состоят волосы, ногти,перья птиц и некоторые раковины.</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Защитная функция:</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Существуют несколько видов защитных функций белков: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Физическая защита. В ней принимает участие коллаген – белок, образующий основу межклеточного вещества соединительных тканей (в том числе костей, хряща, сухожилий и глубоких слоёв кожи (дермы)); кератин, составляющий основу роговых щитков, волос, перьев, рогов и др. производных эпидермиса.</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lastRenderedPageBreak/>
        <w:t>Химическая защита. Связывание токсинов белковыми молекулами может обеспечивать их детоксикацию. Особенно важную роль в детоксикации у человека играютферментыпечени, расщепляющие яды или переводящие их в растворимую форму, что способствует их быстрому выведению из организма.</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Иммунная защита. Белки, входящие в состав крови и других биологических жидкостей, участвуют в защитном ответе организма как на повреждение, так и на атакупатогенов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Регуляторная функция:</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Многие процессы внутри клеток регулируются белковыми молекулами, которые не служат ни источником энергии, ни строительным материалом для клетки. Эти белки регулируюттранскрипцию, трансляцию, а также активность других белков и др.</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Регуляторную функцию белки осуществляют либо за счёт ферментативной активности), либо за счёт специфического связывания с другими молекулами, как правило, влияющего на взаимодействие с этими молекулами ферментов.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Сигнальная функция:</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Сигнальная функция белков – способность белков служить сигнальными веществами, передавая сигналы между клетками, тканями, органами и разными организмами. Часто сигнальную функцию объединяют с регуляторной, так как многие внутриклеточные регуляторные белки тоже осуществляют передачу сигналов.Сигнальную функцию выполняют белки-гормоны, цитокины, факторы роста и др.</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Транспортная функция:</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Примером транспортных белков можно назвать гемоглобин, который переносит кислород из лёгких к остальным тканям и углекислый газ от тканей к лёгким, а также гомологичные ему белки, найденные во всех царствах живых организмов.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Запасная (резервная) функция белков: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К таким белкам относятся так называемые резервные белки, которые запасаются в качестве источника энергии и вещества в семенах растений и яйцеклетках животных; белки третичных оболочек яйца (овальбумины) и основной белок молока (казеин) также выполняют, главным образом, питательную функцию. Ряд других белков используется в организме в качестве источника аминокислот, которые в свою очередь являются предшественниками биологически активных веществ, регулирующих процессыметаболизма.</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Рецепторная функция:</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 xml:space="preserve">Белковые рецепторы могут как находиться в цитоплазме, так и встраиваться в клеточную мембрану. Одна часть молекулы рецептора воспринимает сигнал, которым чаще всего служит химическое вещество, а в некоторых случаях – свет, механическое воздействие (например, растяжение) и другие стимулы. При воздействии сигнала на определённый участок молекулы- </w:t>
      </w:r>
      <w:r w:rsidRPr="007012D4">
        <w:rPr>
          <w:rFonts w:ascii="Times New Roman" w:hAnsi="Times New Roman" w:cs="Times New Roman"/>
          <w:sz w:val="24"/>
          <w:szCs w:val="24"/>
        </w:rPr>
        <w:lastRenderedPageBreak/>
        <w:t>белок-рецептор – происходят её конформационные изменения. В результате меняется конформация другой части молекулы, осуществляющей передачу сигнала на другие клеточные компоненты.</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Моторная (двигательная) функция:</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Целый класс моторных белков обеспечивает движения организма, например, сокращение мышц, в том числе локомоцию (миозин), перемещение клеток внутри организма (например, амебоидное движение лейкоцитов), движение ресничек и жгутиков, а также активный и направленный внутриклеточный транспорт создайте презентацию.</w:t>
      </w: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DC7367" w:rsidP="002B0D90">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A6783" w:rsidRPr="007012D4">
        <w:rPr>
          <w:rFonts w:ascii="Times New Roman" w:hAnsi="Times New Roman" w:cs="Times New Roman"/>
          <w:b/>
          <w:bCs/>
          <w:sz w:val="24"/>
          <w:szCs w:val="24"/>
        </w:rPr>
        <w:t xml:space="preserve"> 1.2.Значение белков в питании человека</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В питании животного организма белки играют исключительную роль, только одни они могут поддерживать азотистое равновесие. Ни углеводы, ни жиры заменить белок не могут; белки же могут до известной степени заменить жиры и углеводы.</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Под влиянием пищеварительных соков белок распадается на все менее сложные частицы и доходит до стадии аминокислот.</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Аминокислоты, всосавшись в стенки кишечника и соединившись в различных комбинациях, дают белок другого состава, т.е. чужеродный белок пищевого продукта превращается в белок своеродный – белок клеток и тканей организма.</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Белки, которые при распаде дают все необходимые для жизнедеятельности человека аминокислоты, носят название полноценных; белки, при распаде которых получаются не все аминокислоты, называются неполноценными.</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Полноценные белки содержатся в крови, молоке, органах и мышцах животных, а также в зеленых частях растений (шпинат, щавель и др.). Неполноценные белки содержатся в зернах и корнеплодах, т.е. в продуктах растительного происхождения.</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Недостаточное поступление белка в организм сказывается на функции всех систем. Прежде всего, страдает ферментная система. Тесно связан с белками синтез гормонов. Снижаются защитные функции организма. При недостатке белка в рационе наблюдается изменение морфологии в клетках костного мозга, а это влечет за собой нарушение процесса кроветворения и изменение морфологического состава крови, а также снижение онкотического давления.</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Снижение количества белка в рационе отражается на условно-рефлекторной деятельности, вызывая ослабление как процессов возбуждения, так и тормозного процесса. Хроническое недостаточное поступление белка ведет к глубоким нарушениям функции печени, вызывая развитие жировой инфильтрации печени.</w:t>
      </w:r>
    </w:p>
    <w:p w:rsidR="006A6783" w:rsidRPr="007012D4" w:rsidRDefault="006A6783" w:rsidP="002B0D90">
      <w:pPr>
        <w:spacing w:after="0" w:line="360" w:lineRule="auto"/>
        <w:jc w:val="both"/>
        <w:rPr>
          <w:rFonts w:ascii="Times New Roman" w:hAnsi="Times New Roman" w:cs="Times New Roman"/>
          <w:b/>
          <w:bCs/>
          <w:sz w:val="24"/>
          <w:szCs w:val="24"/>
        </w:rPr>
      </w:pPr>
      <w:r w:rsidRPr="007012D4">
        <w:rPr>
          <w:rFonts w:ascii="Times New Roman" w:hAnsi="Times New Roman" w:cs="Times New Roman"/>
          <w:sz w:val="24"/>
          <w:szCs w:val="24"/>
        </w:rPr>
        <w:lastRenderedPageBreak/>
        <w:t>Недостаточное поступление белка с нищей отражается на течении минерального обмена, при этом наблюдается торможение роста костей и изменяется их химический состав. Белковая недостаточность в первые два года жизни может привести впоследствии не только к низкорослости, но и к задержке психомоторного развития. При недостатке белков нарушается синтез витамина РР, что может привести к заболеванию пеллагрой; увеличивается выведение из организма витамина С, а также выделение с мочой рибофлавина (В2) и развитие арибофлавиноза.</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Продукты – источники полноценного белка</w:t>
      </w:r>
      <w:r w:rsidRPr="007012D4">
        <w:rPr>
          <w:rFonts w:ascii="Times New Roman" w:hAnsi="Times New Roman" w:cs="Times New Roman"/>
          <w:b/>
          <w:bCs/>
          <w:sz w:val="24"/>
          <w:szCs w:val="24"/>
        </w:rPr>
        <w:t>:</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Мясо – 16-20%, рыба – 14-20%, яйца – 12,5%, яичный порошок – 52%, молоко – 3,4%, творог тощий – 17,5%, творог жирный – 13%, сыры разные – 18-25%.</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Продукты – источники неполноценного белка:</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Горох – 19,8%, фасоль – 19,6%, чечевица – 20,4%, мука гороховая – 22%, мука соевая – 41,4%.</w:t>
      </w:r>
    </w:p>
    <w:p w:rsidR="006A6783" w:rsidRPr="007012D4" w:rsidRDefault="006A6783" w:rsidP="002B0D90">
      <w:pPr>
        <w:spacing w:after="0" w:line="360" w:lineRule="auto"/>
        <w:jc w:val="both"/>
        <w:rPr>
          <w:rFonts w:ascii="Times New Roman" w:hAnsi="Times New Roman" w:cs="Times New Roman"/>
          <w:sz w:val="24"/>
          <w:szCs w:val="24"/>
        </w:rPr>
      </w:pPr>
    </w:p>
    <w:p w:rsidR="00E37046" w:rsidRPr="00EA3784" w:rsidRDefault="00EA3784" w:rsidP="00EA3784">
      <w:pPr>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Е</w:t>
      </w:r>
      <w:r w:rsidR="008547E9" w:rsidRPr="00EA3784">
        <w:rPr>
          <w:rFonts w:ascii="Times New Roman" w:hAnsi="Times New Roman" w:cs="Times New Roman"/>
          <w:sz w:val="24"/>
          <w:szCs w:val="24"/>
        </w:rPr>
        <w:t xml:space="preserve">сть люди которые сидят на безбелковой диете и они чаще болеют инфекционными заболеваниями, так как белки являются основным строительным материалом организма, поэтому даже легкие формы белковой недостаточности, внешне протекающие бессимптомно, влияют на способность противостоять инфекции. Тяжелая белковая недостаточность может нарушить нормальную работу всех органов и систем. Особенно опасен дефицит белка в детском возрасте, так как он способен повлиять на развитие умственных способностей, формирование мышц, замедлить рост ребенка. </w:t>
      </w:r>
    </w:p>
    <w:p w:rsidR="00E37046" w:rsidRPr="00EA3784" w:rsidRDefault="008547E9" w:rsidP="00EA3784">
      <w:pPr>
        <w:numPr>
          <w:ilvl w:val="0"/>
          <w:numId w:val="8"/>
        </w:numPr>
        <w:spacing w:after="0" w:line="360" w:lineRule="auto"/>
        <w:jc w:val="both"/>
        <w:rPr>
          <w:rFonts w:ascii="Times New Roman" w:hAnsi="Times New Roman" w:cs="Times New Roman"/>
          <w:sz w:val="24"/>
          <w:szCs w:val="24"/>
        </w:rPr>
      </w:pPr>
      <w:r w:rsidRPr="00EA3784">
        <w:rPr>
          <w:rFonts w:ascii="Times New Roman" w:hAnsi="Times New Roman" w:cs="Times New Roman"/>
          <w:sz w:val="24"/>
          <w:szCs w:val="24"/>
        </w:rPr>
        <w:t>Также потребление белка важно и для спортсменов. Продукты, богатые белком – едва ли не важнейшая часть рациона. Без углеводов и полезных жиров меню профессионала представить нельзя, но именно белки – основной строительный материал для мышц. Без них организм не может нормально функционировать, вот почему так важны белки в питании.</w:t>
      </w: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DC7367" w:rsidP="002B0D90">
      <w:pPr>
        <w:spacing w:after="0" w:line="360" w:lineRule="auto"/>
        <w:jc w:val="both"/>
        <w:rPr>
          <w:rFonts w:ascii="Times New Roman" w:hAnsi="Times New Roman" w:cs="Times New Roman"/>
          <w:b/>
          <w:bCs/>
          <w:sz w:val="24"/>
          <w:szCs w:val="24"/>
        </w:rPr>
      </w:pPr>
      <w:r>
        <w:rPr>
          <w:rFonts w:ascii="Times New Roman" w:hAnsi="Times New Roman" w:cs="Times New Roman"/>
          <w:sz w:val="24"/>
          <w:szCs w:val="24"/>
        </w:rPr>
        <w:lastRenderedPageBreak/>
        <w:t xml:space="preserve">                      </w:t>
      </w:r>
      <w:r w:rsidR="006A6783" w:rsidRPr="007012D4">
        <w:rPr>
          <w:rFonts w:ascii="Times New Roman" w:hAnsi="Times New Roman" w:cs="Times New Roman"/>
          <w:sz w:val="24"/>
          <w:szCs w:val="24"/>
        </w:rPr>
        <w:t xml:space="preserve"> </w:t>
      </w:r>
      <w:r w:rsidR="006A6783" w:rsidRPr="007012D4">
        <w:rPr>
          <w:rFonts w:ascii="Times New Roman" w:hAnsi="Times New Roman" w:cs="Times New Roman"/>
          <w:b/>
          <w:bCs/>
          <w:sz w:val="24"/>
          <w:szCs w:val="24"/>
        </w:rPr>
        <w:t>2. Строение белков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Белки – высокомолекулярные органические соединения, состоящие из остатков α-аминокислот.</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В состав белков входят углерод, водород, азот, кислород, сера. Часть белков образует комплексы с другими молекулами, содержащими фосфор, железо, цинк и медь.</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 xml:space="preserve">Все аминокислоты содержат: </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1) карбоксильную группу (-СООН);</w:t>
      </w:r>
    </w:p>
    <w:p w:rsidR="006A6783" w:rsidRPr="007012D4" w:rsidRDefault="006A6783" w:rsidP="002B0D90">
      <w:pPr>
        <w:tabs>
          <w:tab w:val="left" w:pos="4035"/>
        </w:tabs>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2) аминогруппу (-NH</w:t>
      </w:r>
      <w:r w:rsidRPr="007012D4">
        <w:rPr>
          <w:rFonts w:ascii="Times New Roman" w:hAnsi="Times New Roman" w:cs="Times New Roman"/>
          <w:sz w:val="24"/>
          <w:szCs w:val="24"/>
          <w:vertAlign w:val="subscript"/>
        </w:rPr>
        <w:t>2</w:t>
      </w:r>
      <w:r w:rsidRPr="007012D4">
        <w:rPr>
          <w:rFonts w:ascii="Times New Roman" w:hAnsi="Times New Roman" w:cs="Times New Roman"/>
          <w:sz w:val="24"/>
          <w:szCs w:val="24"/>
        </w:rPr>
        <w:t>);</w:t>
      </w:r>
      <w:r w:rsidRPr="007012D4">
        <w:rPr>
          <w:rFonts w:ascii="Times New Roman" w:hAnsi="Times New Roman" w:cs="Times New Roman"/>
          <w:sz w:val="24"/>
          <w:szCs w:val="24"/>
        </w:rPr>
        <w:tab/>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 xml:space="preserve">3) радикал или R-группу (остальная часть молекулы). </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Строение радикала у разных видов аминокислот – различное. В зависимости от количества аминогрупп и карбоксильных групп, входящих в состав аминокислот, различают: нейтральные аминокислоты, имеющие одну карбоксильную группу и одну аминогруппу; основные аминокислоты, имеющие более одной аминогруппы; кислые аминокислоты, имеющие более одной карбоксильной группы.</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Аминокислоты являются амфотерными соединениями, так как в растворе они могут выступать как в роли кислот, так и оснований. В водных растворах аминокислоты существуют в разных ионных формах.</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Пептиды – органические вещества, состоящие из остатков аминокислот, соединенных пептидной связью.</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Образование пептидов происходит в результате реакции конденсации аминокислот. При взаимодействии аминогруппы одной аминокислоты с карбоксильной группой другой между ними возникает ковалентная азот-углеродная связь, которую и называют пептидной. В зависимости от количества аминокислотных остатков, входящих в состав пептида, различают дипептиды, трипептиды, тетрапептиды и т.д. Образование пептидной связи может повторяться многократно. Это приводит к образованию полипептидов. На одном конце пептида находится свободная аминогруппа (его называют N-концом), а на другом – свободная карбоксильная группа (его называют С-концом).</w:t>
      </w:r>
    </w:p>
    <w:p w:rsidR="006A6783" w:rsidRPr="007012D4" w:rsidRDefault="006A6783" w:rsidP="002B0D90">
      <w:pPr>
        <w:spacing w:after="0" w:line="360" w:lineRule="auto"/>
        <w:ind w:left="360"/>
        <w:jc w:val="both"/>
        <w:rPr>
          <w:rFonts w:ascii="Times New Roman" w:hAnsi="Times New Roman" w:cs="Times New Roman"/>
          <w:sz w:val="24"/>
          <w:szCs w:val="24"/>
        </w:rPr>
      </w:pPr>
    </w:p>
    <w:p w:rsidR="006A6783" w:rsidRPr="007012D4" w:rsidRDefault="00DC7367" w:rsidP="002B0D90">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A6783" w:rsidRPr="007012D4">
        <w:rPr>
          <w:rFonts w:ascii="Times New Roman" w:hAnsi="Times New Roman" w:cs="Times New Roman"/>
          <w:b/>
          <w:bCs/>
          <w:sz w:val="24"/>
          <w:szCs w:val="24"/>
        </w:rPr>
        <w:t xml:space="preserve"> 2.1. Пространственная организация белковых молекул</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Выполнение белками определенных специфических функций зависит от пространственной конфигурации их молекул, кроме того, клетке энергетически невыгодно держать белки в развернутой форме, в виде цепочки, поэтому полипептидные цепи подвергаются укладке, приобретая определенную трехмерную структуру, или конформацию. Выделяют 4 уровня пространственной организации белков.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lastRenderedPageBreak/>
        <w:t>Первичная структура белка – последовательность расположения аминокислотных остатков в полипептидной цепи, составляющей молекулу белка. Связь между аминокислотами – пептидная.</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Если молекула белка состоит всего из 10 аминокислотных остатков, то число теоретически возможных вариантов белковых молекул, отличающихся порядком чередования аминокислот,- 10</w:t>
      </w:r>
      <w:r w:rsidRPr="007012D4">
        <w:rPr>
          <w:rFonts w:ascii="Times New Roman" w:hAnsi="Times New Roman" w:cs="Times New Roman"/>
          <w:sz w:val="24"/>
          <w:szCs w:val="24"/>
          <w:vertAlign w:val="superscript"/>
        </w:rPr>
        <w:t>20</w:t>
      </w:r>
      <w:r w:rsidRPr="007012D4">
        <w:rPr>
          <w:rFonts w:ascii="Times New Roman" w:hAnsi="Times New Roman" w:cs="Times New Roman"/>
          <w:sz w:val="24"/>
          <w:szCs w:val="24"/>
        </w:rPr>
        <w:t>. Имея 20 аминокислот, можно составить из них еще большее количество разнообразных комбинаций. В организме человека обнаружено порядка десяти тысяч различных белков, которые отличаются как друг от друга, так и от белков других организмов.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Именно первичная структура белковой молекулы определяет свойства молекул белка и ее пространственную конфигурацию. Замена всего лишь одной аминокислоты на другую в полипептидной цепочке приводит к изменению свойств и функций белка. Например, замена в β-субъединице гемоглобина шестой глутаминовой аминокислоты на валин приводит к тому, что молекула гемоглобина в целом не может выполнять свою основную функцию- транспорт кислорода; в таких случаях у человека развивается заболевание – серповидно-клеточная анемия. Самой прочной является первичная структура белка, т.к. связи прочные, ковалентные. Именно при помощи радикалов реализуется одно из выдающихся свойств белков – их необыкновенная многогранная химическая активность.</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Вторичная структура – упорядоченное свертывание полипептидной цепи в спираль (имеет вид растянутой пружины). Витки спирали укрепляются водородными связями, возникающими между карбоксильными группами и аминогруппами. Практически все СО- и NН-группы принимают участие в образовании водородных связей. Они слабее пептидных, но, повторяясь многократно, придают данной конфигурации устойчивость и жесткость. На уровне вторичной структуры существуют белки: фиброин (шелк, паутина), кератин (волосы, ногти), коллаген (сухожилия).</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Третичная структура – укладка полипептидных цепей в глобулы, возникающая в результате возникновения химических связей (водородных, ионных, дисульфидных) и установления гидрофобных взаимодействий между радикалами аминокислотных остатков. Основную роль в образовании третичной структуры играют гидрофильно-гидрофобные взаимодействия. В водных растворах гидрофобные радикалы стремятся спрятаться от воды, группируясь внутри глобулы, в то время как гидрофильные радикалы в результате гидратации (взаимодействия с диполями воды) стремятся оказаться на поверхности молекулы. У некоторых белков третичная структура стабилизируется дисульфидными ковалентными связями, возникающими между атомами серы двух остатков цистеина. На уровне третичной структуры существуют ферменты, антитела, некоторые гормоны.</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lastRenderedPageBreak/>
        <w:t>Четвертичная структура характерна для сложных белков, молекулы которых образованы двумя и более глобулами. Субъединицы удерживаются в молекуле благодаря ионным, гидрофобным и электростатическим взаимодействиям. Иногда при образовании четвертичной структуры между субъединицами возникают дисульфидные связи. Наиболее изученным белком, имеющим четвертичную структуру, является гемоглобин. Он образован двумя α-субъединицами (141 аминокислотный остаток) и двумя β-субъединицами (146 аминокислотных остатков). С каждой субъединицей связана молекула гема, содержащая железо.</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Если по каким-либо причинам пространственная</w:t>
      </w:r>
      <w:r w:rsidR="001864B1">
        <w:rPr>
          <w:rFonts w:ascii="Times New Roman" w:hAnsi="Times New Roman" w:cs="Times New Roman"/>
          <w:sz w:val="24"/>
          <w:szCs w:val="24"/>
        </w:rPr>
        <w:t xml:space="preserve"> </w:t>
      </w:r>
      <w:r w:rsidRPr="007012D4">
        <w:rPr>
          <w:rFonts w:ascii="Times New Roman" w:hAnsi="Times New Roman" w:cs="Times New Roman"/>
          <w:sz w:val="24"/>
          <w:szCs w:val="24"/>
        </w:rPr>
        <w:t>конформация белков отклоняется от нормальной, белок не может выполнять свои функции. Например, причиной «коровьего бешенства» (губкообразной энцефалопатии) является аномальная конформацияприонов-поверхностных белков нервных клеток.</w:t>
      </w: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DC7367" w:rsidP="002B0D90">
      <w:pPr>
        <w:spacing w:after="0"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6A6783" w:rsidRPr="007012D4">
        <w:rPr>
          <w:rFonts w:ascii="Times New Roman" w:hAnsi="Times New Roman" w:cs="Times New Roman"/>
          <w:sz w:val="24"/>
          <w:szCs w:val="24"/>
        </w:rPr>
        <w:t xml:space="preserve"> </w:t>
      </w:r>
      <w:r w:rsidR="006A6783" w:rsidRPr="007012D4">
        <w:rPr>
          <w:rFonts w:ascii="Times New Roman" w:hAnsi="Times New Roman" w:cs="Times New Roman"/>
          <w:b/>
          <w:bCs/>
          <w:sz w:val="24"/>
          <w:szCs w:val="24"/>
        </w:rPr>
        <w:t>2.2.Химические свойства белков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По химическому составу белки делятся на две группы:</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а) простые белки – протеины, которые при гидролизе распадаются только на аминокислоты;</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б) сложные белки или протеиды, образующие при гидролизе аминокислоты и вещества небелковой природы (углеводы, нуклеиновые кислоты и др.) – соединения белковых веществ с небелковыми.</w:t>
      </w:r>
    </w:p>
    <w:p w:rsidR="006A6783" w:rsidRPr="007012D4" w:rsidRDefault="006A6783" w:rsidP="002B0D90">
      <w:pPr>
        <w:spacing w:after="0" w:line="360" w:lineRule="auto"/>
        <w:jc w:val="both"/>
        <w:rPr>
          <w:rFonts w:ascii="Times New Roman" w:hAnsi="Times New Roman" w:cs="Times New Roman"/>
          <w:i/>
          <w:iCs/>
          <w:sz w:val="24"/>
          <w:szCs w:val="24"/>
        </w:rPr>
      </w:pPr>
      <w:r w:rsidRPr="007012D4">
        <w:rPr>
          <w:rFonts w:ascii="Times New Roman" w:hAnsi="Times New Roman" w:cs="Times New Roman"/>
          <w:sz w:val="24"/>
          <w:szCs w:val="24"/>
        </w:rPr>
        <w:t>1. Амфотерные свойства белков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Как и аминокислоты, белки являются амфотерными соединениями, так как молекула любого белка содержит на одном конце группу -NH</w:t>
      </w:r>
      <w:r w:rsidRPr="007012D4">
        <w:rPr>
          <w:rFonts w:ascii="Times New Roman" w:hAnsi="Times New Roman" w:cs="Times New Roman"/>
          <w:sz w:val="24"/>
          <w:szCs w:val="24"/>
          <w:vertAlign w:val="subscript"/>
        </w:rPr>
        <w:t>2</w:t>
      </w:r>
      <w:r w:rsidRPr="007012D4">
        <w:rPr>
          <w:rFonts w:ascii="Times New Roman" w:hAnsi="Times New Roman" w:cs="Times New Roman"/>
          <w:sz w:val="24"/>
          <w:szCs w:val="24"/>
        </w:rPr>
        <w:t>, а на другом конце –группу -СООН.</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Так, при действии щелочей белок реагирует в форме аниона – соединяется с катионом щелочи:</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При действии же кислот он выступает в форме катиона:</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Если в молекуле белка преобладают карбоксильные группы, то он проявляет свойства кислот, если же преобладают аминогруппы – свойства оснований.</w:t>
      </w:r>
    </w:p>
    <w:p w:rsidR="006A6783" w:rsidRPr="007012D4" w:rsidRDefault="006A6783" w:rsidP="002B0D90">
      <w:pPr>
        <w:spacing w:after="0" w:line="360" w:lineRule="auto"/>
        <w:jc w:val="both"/>
        <w:rPr>
          <w:rFonts w:ascii="Times New Roman" w:hAnsi="Times New Roman" w:cs="Times New Roman"/>
          <w:i/>
          <w:iCs/>
          <w:sz w:val="24"/>
          <w:szCs w:val="24"/>
        </w:rPr>
      </w:pPr>
      <w:r w:rsidRPr="007012D4">
        <w:rPr>
          <w:rFonts w:ascii="Times New Roman" w:hAnsi="Times New Roman" w:cs="Times New Roman"/>
          <w:sz w:val="24"/>
          <w:szCs w:val="24"/>
        </w:rPr>
        <w:t>2. Денатурация белка (необратимое осаждение, свертывание)</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Денатурация – это разрушение вторичной и третичной структуры белка (полное или частичное)  и изменение его природных свойств с сохранением первичной структуры белка.</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Сущность денатурации белка сводится к разрушению связей, обусловливающих вторичную и третичную структуры молекулы (водородных, солевых и других мостиков). А это приводит к дезориентации конфигурации белковой молекулы.</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Денатурация бывает обратимой и необратимой:</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Обратимая денатурация белка происходит при употреблении алкоголя, солёной пищи.</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lastRenderedPageBreak/>
        <w:t>Необратимая денатурация может быть вызвана при действии таких реагентов, как концентрированные кислоты и щелочи, спирты, в результате воздействия высокой температуры, радиации, при отравлении организма солями тяжелых металлов (Hg</w:t>
      </w:r>
      <w:r w:rsidRPr="007012D4">
        <w:rPr>
          <w:rFonts w:ascii="Times New Roman" w:hAnsi="Times New Roman" w:cs="Times New Roman"/>
          <w:sz w:val="24"/>
          <w:szCs w:val="24"/>
          <w:vertAlign w:val="superscript"/>
        </w:rPr>
        <w:t>2+</w:t>
      </w:r>
      <w:r w:rsidRPr="007012D4">
        <w:rPr>
          <w:rFonts w:ascii="Times New Roman" w:hAnsi="Times New Roman" w:cs="Times New Roman"/>
          <w:sz w:val="24"/>
          <w:szCs w:val="24"/>
        </w:rPr>
        <w:t>, Pb</w:t>
      </w:r>
      <w:r w:rsidRPr="007012D4">
        <w:rPr>
          <w:rFonts w:ascii="Times New Roman" w:hAnsi="Times New Roman" w:cs="Times New Roman"/>
          <w:sz w:val="24"/>
          <w:szCs w:val="24"/>
          <w:vertAlign w:val="superscript"/>
        </w:rPr>
        <w:t>2+</w:t>
      </w:r>
      <w:r w:rsidRPr="007012D4">
        <w:rPr>
          <w:rFonts w:ascii="Times New Roman" w:hAnsi="Times New Roman" w:cs="Times New Roman"/>
          <w:sz w:val="24"/>
          <w:szCs w:val="24"/>
        </w:rPr>
        <w:t>, Си</w:t>
      </w:r>
      <w:r w:rsidRPr="007012D4">
        <w:rPr>
          <w:rFonts w:ascii="Times New Roman" w:hAnsi="Times New Roman" w:cs="Times New Roman"/>
          <w:sz w:val="24"/>
          <w:szCs w:val="24"/>
          <w:vertAlign w:val="superscript"/>
        </w:rPr>
        <w:t>2+</w:t>
      </w:r>
      <w:r w:rsidRPr="007012D4">
        <w:rPr>
          <w:rFonts w:ascii="Times New Roman" w:hAnsi="Times New Roman" w:cs="Times New Roman"/>
          <w:sz w:val="24"/>
          <w:szCs w:val="24"/>
        </w:rPr>
        <w:t>).</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Например, яичный белок альбумин осаждается из раствора (свертывается) при варке яиц (при температуре 60-70</w:t>
      </w:r>
      <w:r w:rsidRPr="007012D4">
        <w:rPr>
          <w:rFonts w:ascii="Times New Roman" w:hAnsi="Times New Roman" w:cs="Times New Roman"/>
          <w:sz w:val="24"/>
          <w:szCs w:val="24"/>
          <w:vertAlign w:val="superscript"/>
        </w:rPr>
        <w:t>0</w:t>
      </w:r>
      <w:r w:rsidRPr="007012D4">
        <w:rPr>
          <w:rFonts w:ascii="Times New Roman" w:hAnsi="Times New Roman" w:cs="Times New Roman"/>
          <w:sz w:val="24"/>
          <w:szCs w:val="24"/>
        </w:rPr>
        <w:t>С), теряя способность растворяться в воде.</w:t>
      </w:r>
    </w:p>
    <w:p w:rsidR="006A6783" w:rsidRPr="007012D4" w:rsidRDefault="006A6783" w:rsidP="002B0D90">
      <w:pPr>
        <w:spacing w:after="0" w:line="360" w:lineRule="auto"/>
        <w:jc w:val="both"/>
        <w:rPr>
          <w:rFonts w:ascii="Times New Roman" w:hAnsi="Times New Roman" w:cs="Times New Roman"/>
          <w:i/>
          <w:iCs/>
          <w:sz w:val="24"/>
          <w:szCs w:val="24"/>
        </w:rPr>
      </w:pPr>
      <w:r w:rsidRPr="007012D4">
        <w:rPr>
          <w:rFonts w:ascii="Times New Roman" w:hAnsi="Times New Roman" w:cs="Times New Roman"/>
          <w:sz w:val="24"/>
          <w:szCs w:val="24"/>
        </w:rPr>
        <w:t>3. Гидролиз белков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Гидролиз белков – это необратимое разрушение первичной структуры в кислом или щелочном растворе с образованием аминокислот.</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Анализируя продукты гидролиза, можно установить количественный состав белков.</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Переваривание белков в организме по своей сути представляет ферментативный гидролиз белковых молекул.</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В лабораторных условиях и в промышленности проводится кислотный гидролиз.</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В ходе гидролиза белков происходит разрушение пептидных связей. Гидролиз белка имеет ступенчатый характер:</w:t>
      </w:r>
    </w:p>
    <w:p w:rsidR="006A6783" w:rsidRPr="007012D4" w:rsidRDefault="006A6783" w:rsidP="002B0D90">
      <w:pPr>
        <w:spacing w:after="0" w:line="360" w:lineRule="auto"/>
        <w:jc w:val="both"/>
        <w:rPr>
          <w:rFonts w:ascii="Times New Roman" w:hAnsi="Times New Roman" w:cs="Times New Roman"/>
          <w:i/>
          <w:iCs/>
          <w:sz w:val="24"/>
          <w:szCs w:val="24"/>
        </w:rPr>
      </w:pPr>
      <w:r w:rsidRPr="007012D4">
        <w:rPr>
          <w:rFonts w:ascii="Times New Roman" w:hAnsi="Times New Roman" w:cs="Times New Roman"/>
          <w:sz w:val="24"/>
          <w:szCs w:val="24"/>
        </w:rPr>
        <w:t>4. Цветные (качественные) реакции на белки</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Для белков известно</w:t>
      </w:r>
      <w:r w:rsidR="00DC7367">
        <w:rPr>
          <w:rFonts w:ascii="Times New Roman" w:hAnsi="Times New Roman" w:cs="Times New Roman"/>
          <w:sz w:val="24"/>
          <w:szCs w:val="24"/>
        </w:rPr>
        <w:t xml:space="preserve"> несколько качественных реакций:</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а) Ксантопротеиновая реакция (на остатки аминокислот, содержащих бензольные кольца)</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Белки, содержащие остатки ароматических аминокислот (фенилаланина, тирозина), дают желтое окрашивание при действии концентрированной азотной кислоты.</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Причина появления окраски – образование нитропроизводных ароматических аминокислот, например, фенилаланина:</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б) Биуретовая реакция (на пептидные связи)</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Все соединения, содержащие пептидную связь, дают фиолетовое окрашивание при действии на них солей меди (II) в щелочном растворе.</w:t>
      </w:r>
    </w:p>
    <w:p w:rsidR="006A6783" w:rsidRPr="007012D4" w:rsidRDefault="006A6783" w:rsidP="002B0D90">
      <w:pPr>
        <w:spacing w:after="0" w:line="360" w:lineRule="auto"/>
        <w:ind w:left="360"/>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b/>
          <w:bCs/>
          <w:sz w:val="24"/>
          <w:szCs w:val="24"/>
        </w:rPr>
      </w:pPr>
    </w:p>
    <w:p w:rsidR="006A6783" w:rsidRPr="007012D4" w:rsidRDefault="006A6783" w:rsidP="002B0D90">
      <w:pPr>
        <w:spacing w:after="0" w:line="360" w:lineRule="auto"/>
        <w:jc w:val="both"/>
        <w:rPr>
          <w:rFonts w:ascii="Times New Roman" w:hAnsi="Times New Roman" w:cs="Times New Roman"/>
          <w:b/>
          <w:bCs/>
          <w:sz w:val="24"/>
          <w:szCs w:val="24"/>
        </w:rPr>
      </w:pPr>
    </w:p>
    <w:p w:rsidR="006A6783" w:rsidRPr="007012D4" w:rsidRDefault="006A6783" w:rsidP="002B0D90">
      <w:pPr>
        <w:spacing w:after="0" w:line="360" w:lineRule="auto"/>
        <w:jc w:val="both"/>
        <w:rPr>
          <w:rFonts w:ascii="Times New Roman" w:hAnsi="Times New Roman" w:cs="Times New Roman"/>
          <w:b/>
          <w:bCs/>
          <w:sz w:val="24"/>
          <w:szCs w:val="24"/>
        </w:rPr>
      </w:pPr>
    </w:p>
    <w:p w:rsidR="006A6783" w:rsidRPr="007012D4" w:rsidRDefault="006A6783" w:rsidP="002B0D90">
      <w:pPr>
        <w:spacing w:after="0" w:line="360" w:lineRule="auto"/>
        <w:jc w:val="both"/>
        <w:rPr>
          <w:rFonts w:ascii="Times New Roman" w:hAnsi="Times New Roman" w:cs="Times New Roman"/>
          <w:b/>
          <w:bCs/>
          <w:sz w:val="24"/>
          <w:szCs w:val="24"/>
        </w:rPr>
      </w:pPr>
    </w:p>
    <w:p w:rsidR="006A6783" w:rsidRPr="007012D4" w:rsidRDefault="00DC7367" w:rsidP="002B0D90">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6A6783" w:rsidRPr="007012D4">
        <w:rPr>
          <w:rFonts w:ascii="Times New Roman" w:hAnsi="Times New Roman" w:cs="Times New Roman"/>
          <w:b/>
          <w:bCs/>
          <w:sz w:val="24"/>
          <w:szCs w:val="24"/>
        </w:rPr>
        <w:t xml:space="preserve"> 3. Лабораторный опыт</w:t>
      </w:r>
    </w:p>
    <w:p w:rsidR="00DC7367" w:rsidRDefault="00DC7367" w:rsidP="002B0D90">
      <w:pPr>
        <w:spacing w:after="0" w:line="360" w:lineRule="auto"/>
        <w:jc w:val="both"/>
        <w:rPr>
          <w:rFonts w:ascii="Times New Roman" w:hAnsi="Times New Roman" w:cs="Times New Roman"/>
          <w:sz w:val="24"/>
          <w:szCs w:val="24"/>
        </w:rPr>
      </w:pPr>
    </w:p>
    <w:p w:rsidR="00E37046" w:rsidRPr="00AD3D0F" w:rsidRDefault="008547E9" w:rsidP="00AD3D0F">
      <w:pPr>
        <w:numPr>
          <w:ilvl w:val="0"/>
          <w:numId w:val="6"/>
        </w:numPr>
        <w:spacing w:after="0" w:line="360" w:lineRule="auto"/>
        <w:jc w:val="both"/>
        <w:rPr>
          <w:rFonts w:ascii="Times New Roman" w:hAnsi="Times New Roman" w:cs="Times New Roman"/>
          <w:sz w:val="24"/>
          <w:szCs w:val="24"/>
        </w:rPr>
      </w:pPr>
      <w:r w:rsidRPr="00AD3D0F">
        <w:rPr>
          <w:rFonts w:ascii="Times New Roman" w:hAnsi="Times New Roman" w:cs="Times New Roman"/>
          <w:b/>
          <w:bCs/>
          <w:sz w:val="24"/>
          <w:szCs w:val="24"/>
        </w:rPr>
        <w:t>Эксперимент: «Реакция денатурации»</w:t>
      </w:r>
      <w:r w:rsidR="00AD3D0F">
        <w:rPr>
          <w:rFonts w:ascii="Times New Roman" w:hAnsi="Times New Roman" w:cs="Times New Roman"/>
          <w:b/>
          <w:bCs/>
          <w:sz w:val="24"/>
          <w:szCs w:val="24"/>
        </w:rPr>
        <w:t xml:space="preserve"> (в домашних условиях)</w:t>
      </w:r>
    </w:p>
    <w:p w:rsidR="00AD3D0F" w:rsidRPr="00AD3D0F" w:rsidRDefault="00AD3D0F" w:rsidP="00AD3D0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В 3 стаканчика вносим по 1 мл яичного белка. В первый стаканчик добавляем</w:t>
      </w:r>
      <w:r w:rsidRPr="00AD3D0F">
        <w:rPr>
          <w:rFonts w:ascii="Times New Roman" w:hAnsi="Times New Roman" w:cs="Times New Roman"/>
          <w:sz w:val="24"/>
          <w:szCs w:val="24"/>
        </w:rPr>
        <w:t xml:space="preserve"> несколько капель </w:t>
      </w:r>
      <w:r>
        <w:rPr>
          <w:rFonts w:ascii="Times New Roman" w:hAnsi="Times New Roman" w:cs="Times New Roman"/>
          <w:sz w:val="24"/>
          <w:szCs w:val="24"/>
        </w:rPr>
        <w:t>щёлочи (раствор Азелита), во второй</w:t>
      </w:r>
      <w:r w:rsidRPr="00AD3D0F">
        <w:rPr>
          <w:rFonts w:ascii="Times New Roman" w:hAnsi="Times New Roman" w:cs="Times New Roman"/>
          <w:sz w:val="24"/>
          <w:szCs w:val="24"/>
        </w:rPr>
        <w:t xml:space="preserve"> – несколько ка</w:t>
      </w:r>
      <w:r>
        <w:rPr>
          <w:rFonts w:ascii="Times New Roman" w:hAnsi="Times New Roman" w:cs="Times New Roman"/>
          <w:sz w:val="24"/>
          <w:szCs w:val="24"/>
        </w:rPr>
        <w:t>пель этилового спирта,  а третий  – подогреваем на водяной бане.</w:t>
      </w:r>
    </w:p>
    <w:p w:rsidR="00AD3D0F" w:rsidRPr="00AD3D0F" w:rsidRDefault="00AD3D0F" w:rsidP="00AD3D0F">
      <w:pPr>
        <w:spacing w:after="0" w:line="360" w:lineRule="auto"/>
        <w:jc w:val="both"/>
        <w:rPr>
          <w:rFonts w:ascii="Times New Roman" w:hAnsi="Times New Roman" w:cs="Times New Roman"/>
          <w:sz w:val="24"/>
          <w:szCs w:val="24"/>
        </w:rPr>
      </w:pPr>
      <w:r w:rsidRPr="00AD3D0F">
        <w:rPr>
          <w:rFonts w:ascii="Times New Roman" w:hAnsi="Times New Roman" w:cs="Times New Roman"/>
          <w:sz w:val="24"/>
          <w:szCs w:val="24"/>
        </w:rPr>
        <w:tab/>
      </w:r>
      <w:r w:rsidRPr="00AD3D0F">
        <w:rPr>
          <w:rFonts w:ascii="Times New Roman" w:hAnsi="Times New Roman" w:cs="Times New Roman"/>
          <w:sz w:val="24"/>
          <w:szCs w:val="24"/>
          <w:u w:val="single"/>
        </w:rPr>
        <w:t xml:space="preserve">Наблюдение: </w:t>
      </w:r>
      <w:r>
        <w:rPr>
          <w:rFonts w:ascii="Times New Roman" w:hAnsi="Times New Roman" w:cs="Times New Roman"/>
          <w:sz w:val="24"/>
          <w:szCs w:val="24"/>
        </w:rPr>
        <w:t>Во всех стаканчиках</w:t>
      </w:r>
      <w:r w:rsidRPr="00AD3D0F">
        <w:rPr>
          <w:rFonts w:ascii="Times New Roman" w:hAnsi="Times New Roman" w:cs="Times New Roman"/>
          <w:sz w:val="24"/>
          <w:szCs w:val="24"/>
        </w:rPr>
        <w:t xml:space="preserve"> наблюдается денатурация белка.</w:t>
      </w:r>
    </w:p>
    <w:p w:rsidR="00DC7367" w:rsidRDefault="00AD3D0F" w:rsidP="00AD3D0F">
      <w:pPr>
        <w:spacing w:after="0" w:line="360" w:lineRule="auto"/>
        <w:jc w:val="both"/>
        <w:rPr>
          <w:rFonts w:ascii="Times New Roman" w:hAnsi="Times New Roman" w:cs="Times New Roman"/>
          <w:sz w:val="24"/>
          <w:szCs w:val="24"/>
        </w:rPr>
      </w:pPr>
      <w:r w:rsidRPr="00AD3D0F">
        <w:rPr>
          <w:rFonts w:ascii="Times New Roman" w:hAnsi="Times New Roman" w:cs="Times New Roman"/>
          <w:sz w:val="24"/>
          <w:szCs w:val="24"/>
        </w:rPr>
        <w:tab/>
      </w:r>
      <w:r w:rsidRPr="00AD3D0F">
        <w:rPr>
          <w:rFonts w:ascii="Times New Roman" w:hAnsi="Times New Roman" w:cs="Times New Roman"/>
          <w:sz w:val="24"/>
          <w:szCs w:val="24"/>
          <w:u w:val="single"/>
        </w:rPr>
        <w:t xml:space="preserve">Вывод: </w:t>
      </w:r>
      <w:r w:rsidRPr="00AD3D0F">
        <w:rPr>
          <w:rFonts w:ascii="Times New Roman" w:hAnsi="Times New Roman" w:cs="Times New Roman"/>
          <w:sz w:val="24"/>
          <w:szCs w:val="24"/>
        </w:rPr>
        <w:t>Факторы денатурации:</w:t>
      </w:r>
      <w:r>
        <w:rPr>
          <w:rFonts w:ascii="Times New Roman" w:hAnsi="Times New Roman" w:cs="Times New Roman"/>
          <w:sz w:val="24"/>
          <w:szCs w:val="24"/>
        </w:rPr>
        <w:t xml:space="preserve"> Раствор щелочи. </w:t>
      </w:r>
      <w:r w:rsidRPr="00AD3D0F">
        <w:rPr>
          <w:rFonts w:ascii="Times New Roman" w:hAnsi="Times New Roman" w:cs="Times New Roman"/>
          <w:sz w:val="24"/>
          <w:szCs w:val="24"/>
        </w:rPr>
        <w:t xml:space="preserve"> Действие спирта. Температура</w:t>
      </w:r>
    </w:p>
    <w:p w:rsidR="00DC7367" w:rsidRDefault="00DC7367" w:rsidP="002B0D90">
      <w:pPr>
        <w:spacing w:after="0" w:line="360" w:lineRule="auto"/>
        <w:jc w:val="both"/>
        <w:rPr>
          <w:rFonts w:ascii="Times New Roman" w:hAnsi="Times New Roman" w:cs="Times New Roman"/>
          <w:sz w:val="24"/>
          <w:szCs w:val="24"/>
        </w:rPr>
      </w:pPr>
    </w:p>
    <w:p w:rsidR="00AD3D0F" w:rsidRPr="00AD3D0F" w:rsidRDefault="00AD3D0F" w:rsidP="00AD3D0F">
      <w:pPr>
        <w:spacing w:after="0" w:line="360" w:lineRule="auto"/>
        <w:jc w:val="both"/>
        <w:rPr>
          <w:rFonts w:ascii="Times New Roman" w:hAnsi="Times New Roman" w:cs="Times New Roman"/>
          <w:sz w:val="24"/>
          <w:szCs w:val="24"/>
        </w:rPr>
      </w:pPr>
      <w:r w:rsidRPr="00AD3D0F">
        <w:rPr>
          <w:rFonts w:ascii="Times New Roman" w:hAnsi="Times New Roman" w:cs="Times New Roman"/>
          <w:sz w:val="24"/>
          <w:szCs w:val="24"/>
        </w:rPr>
        <w:t xml:space="preserve">Поэтому необходимо сбивать температуру выше 39 градусов, так как в этом случае возникает ряд эффектов, представляющих непосредственную угрозу жизни человека - денатурация белков, нарушается деятельность многих ферментных систем, происходят изменения в свертывающей системе крови и так далее. </w:t>
      </w: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DC7367" w:rsidRDefault="00DC7367" w:rsidP="002B0D90">
      <w:pPr>
        <w:spacing w:after="0" w:line="360" w:lineRule="auto"/>
        <w:jc w:val="both"/>
        <w:rPr>
          <w:rFonts w:ascii="Times New Roman" w:hAnsi="Times New Roman" w:cs="Times New Roman"/>
          <w:sz w:val="24"/>
          <w:szCs w:val="24"/>
        </w:rPr>
      </w:pPr>
    </w:p>
    <w:p w:rsidR="006A6783" w:rsidRPr="007012D4" w:rsidRDefault="000137CE" w:rsidP="002B0D90">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6A6783" w:rsidRPr="007012D4">
        <w:rPr>
          <w:rFonts w:ascii="Times New Roman" w:hAnsi="Times New Roman" w:cs="Times New Roman"/>
          <w:b/>
          <w:bCs/>
          <w:sz w:val="24"/>
          <w:szCs w:val="24"/>
        </w:rPr>
        <w:t xml:space="preserve">Заключение </w:t>
      </w:r>
    </w:p>
    <w:p w:rsidR="006A6783" w:rsidRPr="007012D4" w:rsidRDefault="006A6783" w:rsidP="00FA0E06">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Так как белки обладают совершенно особыми свойствами, обусловленными уникальным составом и особым строением, то они выполняют в организме человека многообразные функции: запасающие, защитные, каталитические, рецепторные, структурные Таким образом, приоритетная роль белков в клетке объясняется многообразием их функций. Поэтому они являются основой жизни.</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Дальнейшее развитие науки, разработка новых методов синтеза белка позволит создать искусственно все составные части пищи. Для этого хватит химических запасов, которые хранятся в земной коре, атмосфере и океане.</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Подводя итог работы, повторяем, что понятия «жизнь» и «белок» неразрывно связаны. Что ответить на вопрос «Что такое жизнь?», нужно знать, что такое белки. Насколько многообразны белки, настолько сложна, загадочна сама жизнь.</w:t>
      </w:r>
    </w:p>
    <w:p w:rsidR="006A6783" w:rsidRPr="007012D4" w:rsidRDefault="006A6783" w:rsidP="00B51A2E">
      <w:pPr>
        <w:spacing w:after="0" w:line="360" w:lineRule="auto"/>
        <w:rPr>
          <w:rFonts w:ascii="Times New Roman" w:hAnsi="Times New Roman" w:cs="Times New Roman"/>
          <w:sz w:val="24"/>
          <w:szCs w:val="24"/>
        </w:rPr>
      </w:pPr>
      <w:r w:rsidRPr="007012D4">
        <w:rPr>
          <w:rFonts w:ascii="Times New Roman" w:hAnsi="Times New Roman" w:cs="Times New Roman"/>
          <w:sz w:val="24"/>
          <w:szCs w:val="24"/>
        </w:rPr>
        <w:t>Конечно, нельзя приписывать свойства жизни одному соединению, оно проявляется лишь в результате многообразных реакций, в которых учувствуют различные соединения, но белки-основа жизни на нашей планете.</w:t>
      </w:r>
      <w:r w:rsidRPr="007012D4">
        <w:rPr>
          <w:rFonts w:ascii="Times New Roman" w:hAnsi="Times New Roman" w:cs="Times New Roman"/>
          <w:sz w:val="24"/>
          <w:szCs w:val="24"/>
        </w:rPr>
        <w:br w:type="page"/>
      </w:r>
      <w:r w:rsidR="00B51A2E">
        <w:rPr>
          <w:rFonts w:ascii="Times New Roman" w:hAnsi="Times New Roman" w:cs="Times New Roman"/>
          <w:sz w:val="24"/>
          <w:szCs w:val="24"/>
        </w:rPr>
        <w:lastRenderedPageBreak/>
        <w:t xml:space="preserve">                                                  </w:t>
      </w:r>
      <w:r w:rsidRPr="007012D4">
        <w:rPr>
          <w:rFonts w:ascii="Times New Roman" w:hAnsi="Times New Roman" w:cs="Times New Roman"/>
          <w:sz w:val="24"/>
          <w:szCs w:val="24"/>
        </w:rPr>
        <w:t>Список литературы</w:t>
      </w:r>
    </w:p>
    <w:p w:rsidR="006A6783" w:rsidRPr="007012D4" w:rsidRDefault="006A6783" w:rsidP="002B0D90">
      <w:pPr>
        <w:spacing w:after="0" w:line="360" w:lineRule="auto"/>
        <w:ind w:left="360"/>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1. Беляев Д. К. Общая биология. –</w:t>
      </w:r>
      <w:bookmarkStart w:id="0" w:name="_GoBack"/>
      <w:bookmarkEnd w:id="0"/>
      <w:r w:rsidRPr="007012D4">
        <w:rPr>
          <w:rFonts w:ascii="Times New Roman" w:hAnsi="Times New Roman" w:cs="Times New Roman"/>
          <w:sz w:val="24"/>
          <w:szCs w:val="24"/>
        </w:rPr>
        <w:t>М.: Просвещение,2002.</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2. Беляев Д.К., Воронцов Н.Н., Дымишц Г.М. и др. Общая биология. М.: Просвещение, 1999.</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3. Габриелян О. С. Химия 11 класс.–М.: Дрофа, 2002.</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4. Кузовая Т.В., Калякина Е.А. Белки. «Химия» (Издательский дом «Первое сентября»), 2003, № 3</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5. Ленинджер А. Основы биохимии. В 3 томах.- М.: Мир, 2005</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6. Макареня А.А. Повторим химию. М.: Высшая школа, 1989.</w:t>
      </w:r>
    </w:p>
    <w:p w:rsidR="006A6783" w:rsidRPr="007012D4" w:rsidRDefault="006A6783" w:rsidP="002B0D90">
      <w:pPr>
        <w:spacing w:after="0" w:line="360" w:lineRule="auto"/>
        <w:ind w:right="567"/>
        <w:jc w:val="both"/>
        <w:rPr>
          <w:rFonts w:ascii="Times New Roman" w:hAnsi="Times New Roman" w:cs="Times New Roman"/>
          <w:sz w:val="24"/>
          <w:szCs w:val="24"/>
        </w:rPr>
      </w:pPr>
      <w:r w:rsidRPr="007012D4">
        <w:rPr>
          <w:rFonts w:ascii="Times New Roman" w:hAnsi="Times New Roman" w:cs="Times New Roman"/>
          <w:sz w:val="24"/>
          <w:szCs w:val="24"/>
        </w:rPr>
        <w:t>7. Страйер Л. Биохимия. В 3 томах.–М.: Мир, 1984.</w:t>
      </w:r>
    </w:p>
    <w:p w:rsidR="006A6783" w:rsidRPr="007012D4" w:rsidRDefault="006A6783" w:rsidP="002B0D90">
      <w:pPr>
        <w:spacing w:after="0" w:line="360" w:lineRule="auto"/>
        <w:jc w:val="both"/>
        <w:rPr>
          <w:rFonts w:ascii="Times New Roman" w:hAnsi="Times New Roman" w:cs="Times New Roman"/>
          <w:sz w:val="24"/>
          <w:szCs w:val="24"/>
        </w:rPr>
      </w:pPr>
    </w:p>
    <w:p w:rsidR="006A6783" w:rsidRPr="007012D4" w:rsidRDefault="006A6783" w:rsidP="002B0D90">
      <w:pPr>
        <w:spacing w:after="0" w:line="360" w:lineRule="auto"/>
        <w:jc w:val="both"/>
        <w:rPr>
          <w:rFonts w:ascii="Times New Roman" w:hAnsi="Times New Roman" w:cs="Times New Roman"/>
          <w:sz w:val="24"/>
          <w:szCs w:val="24"/>
        </w:rPr>
        <w:sectPr w:rsidR="006A6783" w:rsidRPr="007012D4" w:rsidSect="006E6377">
          <w:footerReference w:type="default" r:id="rId7"/>
          <w:footerReference w:type="first" r:id="rId8"/>
          <w:pgSz w:w="11906" w:h="16838" w:code="9"/>
          <w:pgMar w:top="1134" w:right="567" w:bottom="1134" w:left="1418" w:header="709" w:footer="709" w:gutter="0"/>
          <w:cols w:space="708"/>
          <w:titlePg/>
          <w:docGrid w:linePitch="360"/>
        </w:sectPr>
      </w:pPr>
    </w:p>
    <w:p w:rsidR="006A6783" w:rsidRPr="007012D4" w:rsidRDefault="006A6783" w:rsidP="004A5DDC">
      <w:pPr>
        <w:spacing w:after="0" w:line="360" w:lineRule="auto"/>
        <w:ind w:left="3572"/>
        <w:rPr>
          <w:rFonts w:ascii="Times New Roman" w:hAnsi="Times New Roman" w:cs="Times New Roman"/>
          <w:sz w:val="24"/>
          <w:szCs w:val="24"/>
        </w:rPr>
      </w:pPr>
      <w:r w:rsidRPr="007012D4">
        <w:rPr>
          <w:rFonts w:ascii="Times New Roman" w:hAnsi="Times New Roman" w:cs="Times New Roman"/>
          <w:sz w:val="24"/>
          <w:szCs w:val="24"/>
        </w:rPr>
        <w:lastRenderedPageBreak/>
        <w:t>Приложения</w:t>
      </w:r>
    </w:p>
    <w:p w:rsidR="006A6783" w:rsidRPr="007012D4" w:rsidRDefault="006A6783" w:rsidP="002B0D90">
      <w:pPr>
        <w:spacing w:after="0" w:line="360" w:lineRule="auto"/>
        <w:jc w:val="both"/>
        <w:rPr>
          <w:rFonts w:ascii="Times New Roman" w:hAnsi="Times New Roman" w:cs="Times New Roman"/>
          <w:sz w:val="24"/>
          <w:szCs w:val="24"/>
        </w:rPr>
      </w:pPr>
      <w:r w:rsidRPr="007012D4">
        <w:rPr>
          <w:rFonts w:ascii="Times New Roman" w:hAnsi="Times New Roman" w:cs="Times New Roman"/>
          <w:sz w:val="24"/>
          <w:szCs w:val="24"/>
        </w:rPr>
        <w:t>Приложение 1</w:t>
      </w:r>
    </w:p>
    <w:p w:rsidR="006A6783" w:rsidRPr="007A391B" w:rsidRDefault="007C0DB2" w:rsidP="006E6377">
      <w:pPr>
        <w:spacing w:line="360" w:lineRule="auto"/>
        <w:jc w:val="both"/>
        <w:rPr>
          <w:rFonts w:ascii="Times New Roman" w:hAnsi="Times New Roman" w:cs="Times New Roman"/>
          <w:sz w:val="24"/>
          <w:szCs w:val="24"/>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383.5pt;height:248.5pt;visibility:visible">
            <v:imagedata r:id="rId9" o:title="" croptop="17237f" cropbottom="19672f" cropleft="35323f" cropright="1399f"/>
          </v:shape>
        </w:pict>
      </w:r>
    </w:p>
    <w:sectPr w:rsidR="006A6783" w:rsidRPr="007A391B" w:rsidSect="006E6377">
      <w:pgSz w:w="11906" w:h="16838" w:code="9"/>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3FC6" w:rsidRDefault="00D53FC6" w:rsidP="00353EC7">
      <w:pPr>
        <w:spacing w:after="0" w:line="240" w:lineRule="auto"/>
      </w:pPr>
      <w:r>
        <w:separator/>
      </w:r>
    </w:p>
  </w:endnote>
  <w:endnote w:type="continuationSeparator" w:id="1">
    <w:p w:rsidR="00D53FC6" w:rsidRDefault="00D53FC6" w:rsidP="00353E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1F6" w:rsidRDefault="00990BAE">
    <w:pPr>
      <w:pStyle w:val="a6"/>
      <w:jc w:val="right"/>
    </w:pPr>
    <w:fldSimple w:instr="PAGE   \* MERGEFORMAT">
      <w:r w:rsidR="007C0DB2">
        <w:rPr>
          <w:noProof/>
        </w:rPr>
        <w:t>14</w:t>
      </w:r>
    </w:fldSimple>
  </w:p>
  <w:p w:rsidR="00F601F6" w:rsidRDefault="00F601F6">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1F6" w:rsidRDefault="00990BAE">
    <w:pPr>
      <w:pStyle w:val="a6"/>
      <w:jc w:val="right"/>
    </w:pPr>
    <w:fldSimple w:instr="PAGE   \* MERGEFORMAT">
      <w:r w:rsidR="007C0DB2">
        <w:rPr>
          <w:noProof/>
        </w:rPr>
        <w:t>15</w:t>
      </w:r>
    </w:fldSimple>
  </w:p>
  <w:p w:rsidR="00F601F6" w:rsidRDefault="00F601F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3FC6" w:rsidRDefault="00D53FC6" w:rsidP="00353EC7">
      <w:pPr>
        <w:spacing w:after="0" w:line="240" w:lineRule="auto"/>
      </w:pPr>
      <w:r>
        <w:separator/>
      </w:r>
    </w:p>
  </w:footnote>
  <w:footnote w:type="continuationSeparator" w:id="1">
    <w:p w:rsidR="00D53FC6" w:rsidRDefault="00D53FC6" w:rsidP="00353EC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C0BF9"/>
    <w:multiLevelType w:val="hybridMultilevel"/>
    <w:tmpl w:val="0C00C074"/>
    <w:lvl w:ilvl="0" w:tplc="AFB2EDD8">
      <w:start w:val="1"/>
      <w:numFmt w:val="bullet"/>
      <w:lvlText w:val=""/>
      <w:lvlJc w:val="left"/>
      <w:pPr>
        <w:ind w:left="720" w:hanging="360"/>
      </w:pPr>
      <w:rPr>
        <w:rFonts w:ascii="Symbol" w:hAnsi="Symbol" w:cs="Symbol" w:hint="default"/>
      </w:rPr>
    </w:lvl>
    <w:lvl w:ilvl="1" w:tplc="F9E68A0C">
      <w:start w:val="1"/>
      <w:numFmt w:val="bullet"/>
      <w:lvlText w:val="o"/>
      <w:lvlJc w:val="left"/>
      <w:pPr>
        <w:ind w:left="1440" w:hanging="360"/>
      </w:pPr>
      <w:rPr>
        <w:rFonts w:ascii="Courier New" w:hAnsi="Courier New" w:cs="Courier New" w:hint="default"/>
      </w:rPr>
    </w:lvl>
    <w:lvl w:ilvl="2" w:tplc="6C72BB0C">
      <w:start w:val="1"/>
      <w:numFmt w:val="bullet"/>
      <w:lvlText w:val=""/>
      <w:lvlJc w:val="left"/>
      <w:pPr>
        <w:ind w:left="2160" w:hanging="360"/>
      </w:pPr>
      <w:rPr>
        <w:rFonts w:ascii="Wingdings" w:hAnsi="Wingdings" w:cs="Wingdings" w:hint="default"/>
      </w:rPr>
    </w:lvl>
    <w:lvl w:ilvl="3" w:tplc="485C56EC">
      <w:start w:val="1"/>
      <w:numFmt w:val="bullet"/>
      <w:lvlText w:val=""/>
      <w:lvlJc w:val="left"/>
      <w:pPr>
        <w:ind w:left="2880" w:hanging="360"/>
      </w:pPr>
      <w:rPr>
        <w:rFonts w:ascii="Symbol" w:hAnsi="Symbol" w:cs="Symbol" w:hint="default"/>
      </w:rPr>
    </w:lvl>
    <w:lvl w:ilvl="4" w:tplc="227083D4">
      <w:start w:val="1"/>
      <w:numFmt w:val="bullet"/>
      <w:lvlText w:val="o"/>
      <w:lvlJc w:val="left"/>
      <w:pPr>
        <w:ind w:left="3600" w:hanging="360"/>
      </w:pPr>
      <w:rPr>
        <w:rFonts w:ascii="Courier New" w:hAnsi="Courier New" w:cs="Courier New" w:hint="default"/>
      </w:rPr>
    </w:lvl>
    <w:lvl w:ilvl="5" w:tplc="E2BCE906">
      <w:start w:val="1"/>
      <w:numFmt w:val="bullet"/>
      <w:lvlText w:val=""/>
      <w:lvlJc w:val="left"/>
      <w:pPr>
        <w:ind w:left="4320" w:hanging="360"/>
      </w:pPr>
      <w:rPr>
        <w:rFonts w:ascii="Wingdings" w:hAnsi="Wingdings" w:cs="Wingdings" w:hint="default"/>
      </w:rPr>
    </w:lvl>
    <w:lvl w:ilvl="6" w:tplc="51023DC0">
      <w:start w:val="1"/>
      <w:numFmt w:val="bullet"/>
      <w:lvlText w:val=""/>
      <w:lvlJc w:val="left"/>
      <w:pPr>
        <w:ind w:left="5040" w:hanging="360"/>
      </w:pPr>
      <w:rPr>
        <w:rFonts w:ascii="Symbol" w:hAnsi="Symbol" w:cs="Symbol" w:hint="default"/>
      </w:rPr>
    </w:lvl>
    <w:lvl w:ilvl="7" w:tplc="5C6C0D98">
      <w:start w:val="1"/>
      <w:numFmt w:val="bullet"/>
      <w:lvlText w:val="o"/>
      <w:lvlJc w:val="left"/>
      <w:pPr>
        <w:ind w:left="5760" w:hanging="360"/>
      </w:pPr>
      <w:rPr>
        <w:rFonts w:ascii="Courier New" w:hAnsi="Courier New" w:cs="Courier New" w:hint="default"/>
      </w:rPr>
    </w:lvl>
    <w:lvl w:ilvl="8" w:tplc="D34822BA">
      <w:start w:val="1"/>
      <w:numFmt w:val="bullet"/>
      <w:lvlText w:val=""/>
      <w:lvlJc w:val="left"/>
      <w:pPr>
        <w:ind w:left="6480" w:hanging="360"/>
      </w:pPr>
      <w:rPr>
        <w:rFonts w:ascii="Wingdings" w:hAnsi="Wingdings" w:cs="Wingdings" w:hint="default"/>
      </w:rPr>
    </w:lvl>
  </w:abstractNum>
  <w:abstractNum w:abstractNumId="1">
    <w:nsid w:val="30E33D0A"/>
    <w:multiLevelType w:val="hybridMultilevel"/>
    <w:tmpl w:val="AC42D35A"/>
    <w:lvl w:ilvl="0" w:tplc="FFECAA5A">
      <w:start w:val="1"/>
      <w:numFmt w:val="decimal"/>
      <w:lvlText w:val="%1."/>
      <w:lvlJc w:val="left"/>
      <w:pPr>
        <w:ind w:left="3120" w:hanging="360"/>
      </w:pPr>
      <w:rPr>
        <w:rFonts w:hint="default"/>
      </w:rPr>
    </w:lvl>
    <w:lvl w:ilvl="1" w:tplc="04190019" w:tentative="1">
      <w:start w:val="1"/>
      <w:numFmt w:val="lowerLetter"/>
      <w:lvlText w:val="%2."/>
      <w:lvlJc w:val="left"/>
      <w:pPr>
        <w:ind w:left="3840" w:hanging="360"/>
      </w:pPr>
    </w:lvl>
    <w:lvl w:ilvl="2" w:tplc="0419001B" w:tentative="1">
      <w:start w:val="1"/>
      <w:numFmt w:val="lowerRoman"/>
      <w:lvlText w:val="%3."/>
      <w:lvlJc w:val="right"/>
      <w:pPr>
        <w:ind w:left="4560" w:hanging="180"/>
      </w:pPr>
    </w:lvl>
    <w:lvl w:ilvl="3" w:tplc="0419000F" w:tentative="1">
      <w:start w:val="1"/>
      <w:numFmt w:val="decimal"/>
      <w:lvlText w:val="%4."/>
      <w:lvlJc w:val="left"/>
      <w:pPr>
        <w:ind w:left="5280" w:hanging="360"/>
      </w:pPr>
    </w:lvl>
    <w:lvl w:ilvl="4" w:tplc="04190019" w:tentative="1">
      <w:start w:val="1"/>
      <w:numFmt w:val="lowerLetter"/>
      <w:lvlText w:val="%5."/>
      <w:lvlJc w:val="left"/>
      <w:pPr>
        <w:ind w:left="6000" w:hanging="360"/>
      </w:pPr>
    </w:lvl>
    <w:lvl w:ilvl="5" w:tplc="0419001B" w:tentative="1">
      <w:start w:val="1"/>
      <w:numFmt w:val="lowerRoman"/>
      <w:lvlText w:val="%6."/>
      <w:lvlJc w:val="right"/>
      <w:pPr>
        <w:ind w:left="6720" w:hanging="180"/>
      </w:pPr>
    </w:lvl>
    <w:lvl w:ilvl="6" w:tplc="0419000F" w:tentative="1">
      <w:start w:val="1"/>
      <w:numFmt w:val="decimal"/>
      <w:lvlText w:val="%7."/>
      <w:lvlJc w:val="left"/>
      <w:pPr>
        <w:ind w:left="7440" w:hanging="360"/>
      </w:pPr>
    </w:lvl>
    <w:lvl w:ilvl="7" w:tplc="04190019" w:tentative="1">
      <w:start w:val="1"/>
      <w:numFmt w:val="lowerLetter"/>
      <w:lvlText w:val="%8."/>
      <w:lvlJc w:val="left"/>
      <w:pPr>
        <w:ind w:left="8160" w:hanging="360"/>
      </w:pPr>
    </w:lvl>
    <w:lvl w:ilvl="8" w:tplc="0419001B" w:tentative="1">
      <w:start w:val="1"/>
      <w:numFmt w:val="lowerRoman"/>
      <w:lvlText w:val="%9."/>
      <w:lvlJc w:val="right"/>
      <w:pPr>
        <w:ind w:left="8880" w:hanging="180"/>
      </w:pPr>
    </w:lvl>
  </w:abstractNum>
  <w:abstractNum w:abstractNumId="2">
    <w:nsid w:val="32954258"/>
    <w:multiLevelType w:val="hybridMultilevel"/>
    <w:tmpl w:val="F9D88AC2"/>
    <w:lvl w:ilvl="0" w:tplc="C986B300">
      <w:start w:val="1"/>
      <w:numFmt w:val="bullet"/>
      <w:lvlText w:val=""/>
      <w:lvlJc w:val="left"/>
      <w:pPr>
        <w:tabs>
          <w:tab w:val="num" w:pos="720"/>
        </w:tabs>
        <w:ind w:left="720" w:hanging="360"/>
      </w:pPr>
      <w:rPr>
        <w:rFonts w:ascii="Wingdings" w:hAnsi="Wingdings" w:hint="default"/>
      </w:rPr>
    </w:lvl>
    <w:lvl w:ilvl="1" w:tplc="A56A4334" w:tentative="1">
      <w:start w:val="1"/>
      <w:numFmt w:val="bullet"/>
      <w:lvlText w:val=""/>
      <w:lvlJc w:val="left"/>
      <w:pPr>
        <w:tabs>
          <w:tab w:val="num" w:pos="1440"/>
        </w:tabs>
        <w:ind w:left="1440" w:hanging="360"/>
      </w:pPr>
      <w:rPr>
        <w:rFonts w:ascii="Wingdings" w:hAnsi="Wingdings" w:hint="default"/>
      </w:rPr>
    </w:lvl>
    <w:lvl w:ilvl="2" w:tplc="8450704C" w:tentative="1">
      <w:start w:val="1"/>
      <w:numFmt w:val="bullet"/>
      <w:lvlText w:val=""/>
      <w:lvlJc w:val="left"/>
      <w:pPr>
        <w:tabs>
          <w:tab w:val="num" w:pos="2160"/>
        </w:tabs>
        <w:ind w:left="2160" w:hanging="360"/>
      </w:pPr>
      <w:rPr>
        <w:rFonts w:ascii="Wingdings" w:hAnsi="Wingdings" w:hint="default"/>
      </w:rPr>
    </w:lvl>
    <w:lvl w:ilvl="3" w:tplc="8E76D31E" w:tentative="1">
      <w:start w:val="1"/>
      <w:numFmt w:val="bullet"/>
      <w:lvlText w:val=""/>
      <w:lvlJc w:val="left"/>
      <w:pPr>
        <w:tabs>
          <w:tab w:val="num" w:pos="2880"/>
        </w:tabs>
        <w:ind w:left="2880" w:hanging="360"/>
      </w:pPr>
      <w:rPr>
        <w:rFonts w:ascii="Wingdings" w:hAnsi="Wingdings" w:hint="default"/>
      </w:rPr>
    </w:lvl>
    <w:lvl w:ilvl="4" w:tplc="B200382C" w:tentative="1">
      <w:start w:val="1"/>
      <w:numFmt w:val="bullet"/>
      <w:lvlText w:val=""/>
      <w:lvlJc w:val="left"/>
      <w:pPr>
        <w:tabs>
          <w:tab w:val="num" w:pos="3600"/>
        </w:tabs>
        <w:ind w:left="3600" w:hanging="360"/>
      </w:pPr>
      <w:rPr>
        <w:rFonts w:ascii="Wingdings" w:hAnsi="Wingdings" w:hint="default"/>
      </w:rPr>
    </w:lvl>
    <w:lvl w:ilvl="5" w:tplc="693A38D6" w:tentative="1">
      <w:start w:val="1"/>
      <w:numFmt w:val="bullet"/>
      <w:lvlText w:val=""/>
      <w:lvlJc w:val="left"/>
      <w:pPr>
        <w:tabs>
          <w:tab w:val="num" w:pos="4320"/>
        </w:tabs>
        <w:ind w:left="4320" w:hanging="360"/>
      </w:pPr>
      <w:rPr>
        <w:rFonts w:ascii="Wingdings" w:hAnsi="Wingdings" w:hint="default"/>
      </w:rPr>
    </w:lvl>
    <w:lvl w:ilvl="6" w:tplc="F864BC04" w:tentative="1">
      <w:start w:val="1"/>
      <w:numFmt w:val="bullet"/>
      <w:lvlText w:val=""/>
      <w:lvlJc w:val="left"/>
      <w:pPr>
        <w:tabs>
          <w:tab w:val="num" w:pos="5040"/>
        </w:tabs>
        <w:ind w:left="5040" w:hanging="360"/>
      </w:pPr>
      <w:rPr>
        <w:rFonts w:ascii="Wingdings" w:hAnsi="Wingdings" w:hint="default"/>
      </w:rPr>
    </w:lvl>
    <w:lvl w:ilvl="7" w:tplc="71FE7D6A" w:tentative="1">
      <w:start w:val="1"/>
      <w:numFmt w:val="bullet"/>
      <w:lvlText w:val=""/>
      <w:lvlJc w:val="left"/>
      <w:pPr>
        <w:tabs>
          <w:tab w:val="num" w:pos="5760"/>
        </w:tabs>
        <w:ind w:left="5760" w:hanging="360"/>
      </w:pPr>
      <w:rPr>
        <w:rFonts w:ascii="Wingdings" w:hAnsi="Wingdings" w:hint="default"/>
      </w:rPr>
    </w:lvl>
    <w:lvl w:ilvl="8" w:tplc="E1E0F6E4" w:tentative="1">
      <w:start w:val="1"/>
      <w:numFmt w:val="bullet"/>
      <w:lvlText w:val=""/>
      <w:lvlJc w:val="left"/>
      <w:pPr>
        <w:tabs>
          <w:tab w:val="num" w:pos="6480"/>
        </w:tabs>
        <w:ind w:left="6480" w:hanging="360"/>
      </w:pPr>
      <w:rPr>
        <w:rFonts w:ascii="Wingdings" w:hAnsi="Wingdings" w:hint="default"/>
      </w:rPr>
    </w:lvl>
  </w:abstractNum>
  <w:abstractNum w:abstractNumId="3">
    <w:nsid w:val="46835F8F"/>
    <w:multiLevelType w:val="hybridMultilevel"/>
    <w:tmpl w:val="4690818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484E2117"/>
    <w:multiLevelType w:val="multilevel"/>
    <w:tmpl w:val="591631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2362BB8"/>
    <w:multiLevelType w:val="hybridMultilevel"/>
    <w:tmpl w:val="D81C3474"/>
    <w:lvl w:ilvl="0" w:tplc="A8B24BB2">
      <w:start w:val="1"/>
      <w:numFmt w:val="bullet"/>
      <w:lvlText w:val=""/>
      <w:lvlJc w:val="left"/>
      <w:pPr>
        <w:tabs>
          <w:tab w:val="num" w:pos="720"/>
        </w:tabs>
        <w:ind w:left="720" w:hanging="360"/>
      </w:pPr>
      <w:rPr>
        <w:rFonts w:ascii="Wingdings" w:hAnsi="Wingdings" w:hint="default"/>
      </w:rPr>
    </w:lvl>
    <w:lvl w:ilvl="1" w:tplc="831C68B0" w:tentative="1">
      <w:start w:val="1"/>
      <w:numFmt w:val="bullet"/>
      <w:lvlText w:val=""/>
      <w:lvlJc w:val="left"/>
      <w:pPr>
        <w:tabs>
          <w:tab w:val="num" w:pos="1440"/>
        </w:tabs>
        <w:ind w:left="1440" w:hanging="360"/>
      </w:pPr>
      <w:rPr>
        <w:rFonts w:ascii="Wingdings" w:hAnsi="Wingdings" w:hint="default"/>
      </w:rPr>
    </w:lvl>
    <w:lvl w:ilvl="2" w:tplc="9E76B8F6" w:tentative="1">
      <w:start w:val="1"/>
      <w:numFmt w:val="bullet"/>
      <w:lvlText w:val=""/>
      <w:lvlJc w:val="left"/>
      <w:pPr>
        <w:tabs>
          <w:tab w:val="num" w:pos="2160"/>
        </w:tabs>
        <w:ind w:left="2160" w:hanging="360"/>
      </w:pPr>
      <w:rPr>
        <w:rFonts w:ascii="Wingdings" w:hAnsi="Wingdings" w:hint="default"/>
      </w:rPr>
    </w:lvl>
    <w:lvl w:ilvl="3" w:tplc="2B3AC0E4" w:tentative="1">
      <w:start w:val="1"/>
      <w:numFmt w:val="bullet"/>
      <w:lvlText w:val=""/>
      <w:lvlJc w:val="left"/>
      <w:pPr>
        <w:tabs>
          <w:tab w:val="num" w:pos="2880"/>
        </w:tabs>
        <w:ind w:left="2880" w:hanging="360"/>
      </w:pPr>
      <w:rPr>
        <w:rFonts w:ascii="Wingdings" w:hAnsi="Wingdings" w:hint="default"/>
      </w:rPr>
    </w:lvl>
    <w:lvl w:ilvl="4" w:tplc="8FB6C894" w:tentative="1">
      <w:start w:val="1"/>
      <w:numFmt w:val="bullet"/>
      <w:lvlText w:val=""/>
      <w:lvlJc w:val="left"/>
      <w:pPr>
        <w:tabs>
          <w:tab w:val="num" w:pos="3600"/>
        </w:tabs>
        <w:ind w:left="3600" w:hanging="360"/>
      </w:pPr>
      <w:rPr>
        <w:rFonts w:ascii="Wingdings" w:hAnsi="Wingdings" w:hint="default"/>
      </w:rPr>
    </w:lvl>
    <w:lvl w:ilvl="5" w:tplc="9146B142" w:tentative="1">
      <w:start w:val="1"/>
      <w:numFmt w:val="bullet"/>
      <w:lvlText w:val=""/>
      <w:lvlJc w:val="left"/>
      <w:pPr>
        <w:tabs>
          <w:tab w:val="num" w:pos="4320"/>
        </w:tabs>
        <w:ind w:left="4320" w:hanging="360"/>
      </w:pPr>
      <w:rPr>
        <w:rFonts w:ascii="Wingdings" w:hAnsi="Wingdings" w:hint="default"/>
      </w:rPr>
    </w:lvl>
    <w:lvl w:ilvl="6" w:tplc="C332D49A" w:tentative="1">
      <w:start w:val="1"/>
      <w:numFmt w:val="bullet"/>
      <w:lvlText w:val=""/>
      <w:lvlJc w:val="left"/>
      <w:pPr>
        <w:tabs>
          <w:tab w:val="num" w:pos="5040"/>
        </w:tabs>
        <w:ind w:left="5040" w:hanging="360"/>
      </w:pPr>
      <w:rPr>
        <w:rFonts w:ascii="Wingdings" w:hAnsi="Wingdings" w:hint="default"/>
      </w:rPr>
    </w:lvl>
    <w:lvl w:ilvl="7" w:tplc="9AF05FBC" w:tentative="1">
      <w:start w:val="1"/>
      <w:numFmt w:val="bullet"/>
      <w:lvlText w:val=""/>
      <w:lvlJc w:val="left"/>
      <w:pPr>
        <w:tabs>
          <w:tab w:val="num" w:pos="5760"/>
        </w:tabs>
        <w:ind w:left="5760" w:hanging="360"/>
      </w:pPr>
      <w:rPr>
        <w:rFonts w:ascii="Wingdings" w:hAnsi="Wingdings" w:hint="default"/>
      </w:rPr>
    </w:lvl>
    <w:lvl w:ilvl="8" w:tplc="2BC22E22" w:tentative="1">
      <w:start w:val="1"/>
      <w:numFmt w:val="bullet"/>
      <w:lvlText w:val=""/>
      <w:lvlJc w:val="left"/>
      <w:pPr>
        <w:tabs>
          <w:tab w:val="num" w:pos="6480"/>
        </w:tabs>
        <w:ind w:left="6480" w:hanging="360"/>
      </w:pPr>
      <w:rPr>
        <w:rFonts w:ascii="Wingdings" w:hAnsi="Wingdings" w:hint="default"/>
      </w:rPr>
    </w:lvl>
  </w:abstractNum>
  <w:abstractNum w:abstractNumId="6">
    <w:nsid w:val="55987869"/>
    <w:multiLevelType w:val="hybridMultilevel"/>
    <w:tmpl w:val="5DD67500"/>
    <w:lvl w:ilvl="0" w:tplc="F64A18CC">
      <w:start w:val="1"/>
      <w:numFmt w:val="bullet"/>
      <w:lvlText w:val=""/>
      <w:lvlJc w:val="left"/>
      <w:pPr>
        <w:tabs>
          <w:tab w:val="num" w:pos="720"/>
        </w:tabs>
        <w:ind w:left="720" w:hanging="360"/>
      </w:pPr>
      <w:rPr>
        <w:rFonts w:ascii="Wingdings" w:hAnsi="Wingdings" w:hint="default"/>
      </w:rPr>
    </w:lvl>
    <w:lvl w:ilvl="1" w:tplc="A03A7E4A" w:tentative="1">
      <w:start w:val="1"/>
      <w:numFmt w:val="bullet"/>
      <w:lvlText w:val=""/>
      <w:lvlJc w:val="left"/>
      <w:pPr>
        <w:tabs>
          <w:tab w:val="num" w:pos="1440"/>
        </w:tabs>
        <w:ind w:left="1440" w:hanging="360"/>
      </w:pPr>
      <w:rPr>
        <w:rFonts w:ascii="Wingdings" w:hAnsi="Wingdings" w:hint="default"/>
      </w:rPr>
    </w:lvl>
    <w:lvl w:ilvl="2" w:tplc="3D8462EE" w:tentative="1">
      <w:start w:val="1"/>
      <w:numFmt w:val="bullet"/>
      <w:lvlText w:val=""/>
      <w:lvlJc w:val="left"/>
      <w:pPr>
        <w:tabs>
          <w:tab w:val="num" w:pos="2160"/>
        </w:tabs>
        <w:ind w:left="2160" w:hanging="360"/>
      </w:pPr>
      <w:rPr>
        <w:rFonts w:ascii="Wingdings" w:hAnsi="Wingdings" w:hint="default"/>
      </w:rPr>
    </w:lvl>
    <w:lvl w:ilvl="3" w:tplc="9CE20822" w:tentative="1">
      <w:start w:val="1"/>
      <w:numFmt w:val="bullet"/>
      <w:lvlText w:val=""/>
      <w:lvlJc w:val="left"/>
      <w:pPr>
        <w:tabs>
          <w:tab w:val="num" w:pos="2880"/>
        </w:tabs>
        <w:ind w:left="2880" w:hanging="360"/>
      </w:pPr>
      <w:rPr>
        <w:rFonts w:ascii="Wingdings" w:hAnsi="Wingdings" w:hint="default"/>
      </w:rPr>
    </w:lvl>
    <w:lvl w:ilvl="4" w:tplc="7F2053D8" w:tentative="1">
      <w:start w:val="1"/>
      <w:numFmt w:val="bullet"/>
      <w:lvlText w:val=""/>
      <w:lvlJc w:val="left"/>
      <w:pPr>
        <w:tabs>
          <w:tab w:val="num" w:pos="3600"/>
        </w:tabs>
        <w:ind w:left="3600" w:hanging="360"/>
      </w:pPr>
      <w:rPr>
        <w:rFonts w:ascii="Wingdings" w:hAnsi="Wingdings" w:hint="default"/>
      </w:rPr>
    </w:lvl>
    <w:lvl w:ilvl="5" w:tplc="D5FE00CE" w:tentative="1">
      <w:start w:val="1"/>
      <w:numFmt w:val="bullet"/>
      <w:lvlText w:val=""/>
      <w:lvlJc w:val="left"/>
      <w:pPr>
        <w:tabs>
          <w:tab w:val="num" w:pos="4320"/>
        </w:tabs>
        <w:ind w:left="4320" w:hanging="360"/>
      </w:pPr>
      <w:rPr>
        <w:rFonts w:ascii="Wingdings" w:hAnsi="Wingdings" w:hint="default"/>
      </w:rPr>
    </w:lvl>
    <w:lvl w:ilvl="6" w:tplc="179E61B8" w:tentative="1">
      <w:start w:val="1"/>
      <w:numFmt w:val="bullet"/>
      <w:lvlText w:val=""/>
      <w:lvlJc w:val="left"/>
      <w:pPr>
        <w:tabs>
          <w:tab w:val="num" w:pos="5040"/>
        </w:tabs>
        <w:ind w:left="5040" w:hanging="360"/>
      </w:pPr>
      <w:rPr>
        <w:rFonts w:ascii="Wingdings" w:hAnsi="Wingdings" w:hint="default"/>
      </w:rPr>
    </w:lvl>
    <w:lvl w:ilvl="7" w:tplc="69FEA568" w:tentative="1">
      <w:start w:val="1"/>
      <w:numFmt w:val="bullet"/>
      <w:lvlText w:val=""/>
      <w:lvlJc w:val="left"/>
      <w:pPr>
        <w:tabs>
          <w:tab w:val="num" w:pos="5760"/>
        </w:tabs>
        <w:ind w:left="5760" w:hanging="360"/>
      </w:pPr>
      <w:rPr>
        <w:rFonts w:ascii="Wingdings" w:hAnsi="Wingdings" w:hint="default"/>
      </w:rPr>
    </w:lvl>
    <w:lvl w:ilvl="8" w:tplc="116CD208" w:tentative="1">
      <w:start w:val="1"/>
      <w:numFmt w:val="bullet"/>
      <w:lvlText w:val=""/>
      <w:lvlJc w:val="left"/>
      <w:pPr>
        <w:tabs>
          <w:tab w:val="num" w:pos="6480"/>
        </w:tabs>
        <w:ind w:left="6480" w:hanging="360"/>
      </w:pPr>
      <w:rPr>
        <w:rFonts w:ascii="Wingdings" w:hAnsi="Wingdings" w:hint="default"/>
      </w:rPr>
    </w:lvl>
  </w:abstractNum>
  <w:abstractNum w:abstractNumId="7">
    <w:nsid w:val="6B6A0B09"/>
    <w:multiLevelType w:val="hybridMultilevel"/>
    <w:tmpl w:val="0B9A7A2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3"/>
  </w:num>
  <w:num w:numId="3">
    <w:abstractNumId w:val="7"/>
  </w:num>
  <w:num w:numId="4">
    <w:abstractNumId w:val="4"/>
  </w:num>
  <w:num w:numId="5">
    <w:abstractNumId w:val="1"/>
  </w:num>
  <w:num w:numId="6">
    <w:abstractNumId w:val="2"/>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45AD"/>
    <w:rsid w:val="0001360A"/>
    <w:rsid w:val="000137CE"/>
    <w:rsid w:val="000545AD"/>
    <w:rsid w:val="000C2744"/>
    <w:rsid w:val="000E752B"/>
    <w:rsid w:val="0011552A"/>
    <w:rsid w:val="00140879"/>
    <w:rsid w:val="00141BFE"/>
    <w:rsid w:val="001864B1"/>
    <w:rsid w:val="00196FC9"/>
    <w:rsid w:val="001C76D4"/>
    <w:rsid w:val="001E601C"/>
    <w:rsid w:val="0022068F"/>
    <w:rsid w:val="002900DE"/>
    <w:rsid w:val="00292BB0"/>
    <w:rsid w:val="002A5ABB"/>
    <w:rsid w:val="002B0D90"/>
    <w:rsid w:val="002D56A4"/>
    <w:rsid w:val="00320C98"/>
    <w:rsid w:val="00353EC7"/>
    <w:rsid w:val="003A4393"/>
    <w:rsid w:val="004076A4"/>
    <w:rsid w:val="004538E6"/>
    <w:rsid w:val="004829E6"/>
    <w:rsid w:val="004A5DDC"/>
    <w:rsid w:val="004D197E"/>
    <w:rsid w:val="004F4CA1"/>
    <w:rsid w:val="005177CA"/>
    <w:rsid w:val="0053058D"/>
    <w:rsid w:val="00545553"/>
    <w:rsid w:val="005E5E96"/>
    <w:rsid w:val="006350F4"/>
    <w:rsid w:val="006A0D0F"/>
    <w:rsid w:val="006A2FFE"/>
    <w:rsid w:val="006A6783"/>
    <w:rsid w:val="006C5C64"/>
    <w:rsid w:val="006E6377"/>
    <w:rsid w:val="007012D4"/>
    <w:rsid w:val="00706AAA"/>
    <w:rsid w:val="00742B8C"/>
    <w:rsid w:val="007538F6"/>
    <w:rsid w:val="007A391B"/>
    <w:rsid w:val="007A7A50"/>
    <w:rsid w:val="007B6002"/>
    <w:rsid w:val="007C0DB2"/>
    <w:rsid w:val="007D6141"/>
    <w:rsid w:val="00834A6D"/>
    <w:rsid w:val="008547E9"/>
    <w:rsid w:val="008A0E0B"/>
    <w:rsid w:val="008E2329"/>
    <w:rsid w:val="00901B47"/>
    <w:rsid w:val="00951DF2"/>
    <w:rsid w:val="00990BAE"/>
    <w:rsid w:val="009C5BB2"/>
    <w:rsid w:val="009D3547"/>
    <w:rsid w:val="00A762DB"/>
    <w:rsid w:val="00AA1725"/>
    <w:rsid w:val="00AD3D0F"/>
    <w:rsid w:val="00B11A8E"/>
    <w:rsid w:val="00B51A2E"/>
    <w:rsid w:val="00C00A1D"/>
    <w:rsid w:val="00C029C1"/>
    <w:rsid w:val="00C05E71"/>
    <w:rsid w:val="00C8213A"/>
    <w:rsid w:val="00C96609"/>
    <w:rsid w:val="00CA2171"/>
    <w:rsid w:val="00CD1FAD"/>
    <w:rsid w:val="00D11C3F"/>
    <w:rsid w:val="00D27375"/>
    <w:rsid w:val="00D31D65"/>
    <w:rsid w:val="00D436D8"/>
    <w:rsid w:val="00D53FC6"/>
    <w:rsid w:val="00DA6DAB"/>
    <w:rsid w:val="00DC7367"/>
    <w:rsid w:val="00DD27A4"/>
    <w:rsid w:val="00E3340B"/>
    <w:rsid w:val="00E37046"/>
    <w:rsid w:val="00E4595C"/>
    <w:rsid w:val="00E77A7D"/>
    <w:rsid w:val="00EA3784"/>
    <w:rsid w:val="00F601F6"/>
    <w:rsid w:val="00FA0E06"/>
    <w:rsid w:val="00FF400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1552A"/>
    <w:pPr>
      <w:spacing w:after="200" w:line="276" w:lineRule="auto"/>
    </w:pPr>
    <w:rPr>
      <w:rFonts w:cs="Calibri"/>
      <w:sz w:val="22"/>
      <w:szCs w:val="22"/>
      <w:lang w:eastAsia="en-US"/>
    </w:rPr>
  </w:style>
  <w:style w:type="paragraph" w:styleId="1">
    <w:name w:val="heading 1"/>
    <w:basedOn w:val="a"/>
    <w:next w:val="a"/>
    <w:link w:val="10"/>
    <w:uiPriority w:val="99"/>
    <w:qFormat/>
    <w:rsid w:val="00AA1725"/>
    <w:pPr>
      <w:keepNext/>
      <w:keepLines/>
      <w:spacing w:before="480" w:after="0"/>
      <w:outlineLvl w:val="0"/>
    </w:pPr>
    <w:rPr>
      <w:rFonts w:ascii="Cambria" w:eastAsia="Times New Roman" w:hAnsi="Cambria" w:cs="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A1725"/>
    <w:rPr>
      <w:rFonts w:ascii="Cambria" w:hAnsi="Cambria" w:cs="Cambria"/>
      <w:b/>
      <w:bCs/>
      <w:color w:val="365F91"/>
      <w:sz w:val="28"/>
      <w:szCs w:val="28"/>
    </w:rPr>
  </w:style>
  <w:style w:type="character" w:styleId="a3">
    <w:name w:val="line number"/>
    <w:basedOn w:val="a0"/>
    <w:uiPriority w:val="99"/>
    <w:semiHidden/>
    <w:rsid w:val="00353EC7"/>
  </w:style>
  <w:style w:type="paragraph" w:styleId="a4">
    <w:name w:val="header"/>
    <w:basedOn w:val="a"/>
    <w:link w:val="a5"/>
    <w:uiPriority w:val="99"/>
    <w:rsid w:val="00353EC7"/>
    <w:pPr>
      <w:tabs>
        <w:tab w:val="center" w:pos="4677"/>
        <w:tab w:val="right" w:pos="9355"/>
      </w:tabs>
      <w:spacing w:after="0" w:line="240" w:lineRule="auto"/>
    </w:pPr>
  </w:style>
  <w:style w:type="character" w:customStyle="1" w:styleId="a5">
    <w:name w:val="Верхний колонтитул Знак"/>
    <w:basedOn w:val="a0"/>
    <w:link w:val="a4"/>
    <w:uiPriority w:val="99"/>
    <w:locked/>
    <w:rsid w:val="00353EC7"/>
  </w:style>
  <w:style w:type="paragraph" w:styleId="a6">
    <w:name w:val="footer"/>
    <w:basedOn w:val="a"/>
    <w:link w:val="a7"/>
    <w:uiPriority w:val="99"/>
    <w:rsid w:val="00353EC7"/>
    <w:pPr>
      <w:tabs>
        <w:tab w:val="center" w:pos="4677"/>
        <w:tab w:val="right" w:pos="9355"/>
      </w:tabs>
      <w:spacing w:after="0" w:line="240" w:lineRule="auto"/>
    </w:pPr>
  </w:style>
  <w:style w:type="character" w:customStyle="1" w:styleId="a7">
    <w:name w:val="Нижний колонтитул Знак"/>
    <w:basedOn w:val="a0"/>
    <w:link w:val="a6"/>
    <w:uiPriority w:val="99"/>
    <w:locked/>
    <w:rsid w:val="00353EC7"/>
  </w:style>
  <w:style w:type="paragraph" w:styleId="a8">
    <w:name w:val="Balloon Text"/>
    <w:basedOn w:val="a"/>
    <w:link w:val="a9"/>
    <w:uiPriority w:val="99"/>
    <w:semiHidden/>
    <w:rsid w:val="006A2FF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6A2FFE"/>
    <w:rPr>
      <w:rFonts w:ascii="Tahoma" w:hAnsi="Tahoma" w:cs="Tahoma"/>
      <w:sz w:val="16"/>
      <w:szCs w:val="16"/>
    </w:rPr>
  </w:style>
  <w:style w:type="paragraph" w:styleId="aa">
    <w:name w:val="TOC Heading"/>
    <w:basedOn w:val="1"/>
    <w:next w:val="a"/>
    <w:uiPriority w:val="99"/>
    <w:qFormat/>
    <w:rsid w:val="00AA1725"/>
    <w:pPr>
      <w:outlineLvl w:val="9"/>
    </w:pPr>
    <w:rPr>
      <w:lang w:eastAsia="ru-RU"/>
    </w:rPr>
  </w:style>
  <w:style w:type="paragraph" w:styleId="ab">
    <w:name w:val="List Paragraph"/>
    <w:basedOn w:val="a"/>
    <w:uiPriority w:val="99"/>
    <w:qFormat/>
    <w:rsid w:val="00DA6DAB"/>
    <w:pPr>
      <w:ind w:left="720"/>
    </w:pPr>
  </w:style>
</w:styles>
</file>

<file path=word/webSettings.xml><?xml version="1.0" encoding="utf-8"?>
<w:webSettings xmlns:r="http://schemas.openxmlformats.org/officeDocument/2006/relationships" xmlns:w="http://schemas.openxmlformats.org/wordprocessingml/2006/main">
  <w:divs>
    <w:div w:id="72361287">
      <w:bodyDiv w:val="1"/>
      <w:marLeft w:val="0"/>
      <w:marRight w:val="0"/>
      <w:marTop w:val="0"/>
      <w:marBottom w:val="0"/>
      <w:divBdr>
        <w:top w:val="none" w:sz="0" w:space="0" w:color="auto"/>
        <w:left w:val="none" w:sz="0" w:space="0" w:color="auto"/>
        <w:bottom w:val="none" w:sz="0" w:space="0" w:color="auto"/>
        <w:right w:val="none" w:sz="0" w:space="0" w:color="auto"/>
      </w:divBdr>
      <w:divsChild>
        <w:div w:id="334576511">
          <w:marLeft w:val="432"/>
          <w:marRight w:val="0"/>
          <w:marTop w:val="120"/>
          <w:marBottom w:val="0"/>
          <w:divBdr>
            <w:top w:val="none" w:sz="0" w:space="0" w:color="auto"/>
            <w:left w:val="none" w:sz="0" w:space="0" w:color="auto"/>
            <w:bottom w:val="none" w:sz="0" w:space="0" w:color="auto"/>
            <w:right w:val="none" w:sz="0" w:space="0" w:color="auto"/>
          </w:divBdr>
        </w:div>
        <w:div w:id="2110926601">
          <w:marLeft w:val="432"/>
          <w:marRight w:val="0"/>
          <w:marTop w:val="120"/>
          <w:marBottom w:val="0"/>
          <w:divBdr>
            <w:top w:val="none" w:sz="0" w:space="0" w:color="auto"/>
            <w:left w:val="none" w:sz="0" w:space="0" w:color="auto"/>
            <w:bottom w:val="none" w:sz="0" w:space="0" w:color="auto"/>
            <w:right w:val="none" w:sz="0" w:space="0" w:color="auto"/>
          </w:divBdr>
        </w:div>
      </w:divsChild>
    </w:div>
    <w:div w:id="128784604">
      <w:bodyDiv w:val="1"/>
      <w:marLeft w:val="0"/>
      <w:marRight w:val="0"/>
      <w:marTop w:val="0"/>
      <w:marBottom w:val="0"/>
      <w:divBdr>
        <w:top w:val="none" w:sz="0" w:space="0" w:color="auto"/>
        <w:left w:val="none" w:sz="0" w:space="0" w:color="auto"/>
        <w:bottom w:val="none" w:sz="0" w:space="0" w:color="auto"/>
        <w:right w:val="none" w:sz="0" w:space="0" w:color="auto"/>
      </w:divBdr>
      <w:divsChild>
        <w:div w:id="237060836">
          <w:marLeft w:val="432"/>
          <w:marRight w:val="0"/>
          <w:marTop w:val="120"/>
          <w:marBottom w:val="0"/>
          <w:divBdr>
            <w:top w:val="none" w:sz="0" w:space="0" w:color="auto"/>
            <w:left w:val="none" w:sz="0" w:space="0" w:color="auto"/>
            <w:bottom w:val="none" w:sz="0" w:space="0" w:color="auto"/>
            <w:right w:val="none" w:sz="0" w:space="0" w:color="auto"/>
          </w:divBdr>
        </w:div>
        <w:div w:id="1278214688">
          <w:marLeft w:val="432"/>
          <w:marRight w:val="0"/>
          <w:marTop w:val="120"/>
          <w:marBottom w:val="0"/>
          <w:divBdr>
            <w:top w:val="none" w:sz="0" w:space="0" w:color="auto"/>
            <w:left w:val="none" w:sz="0" w:space="0" w:color="auto"/>
            <w:bottom w:val="none" w:sz="0" w:space="0" w:color="auto"/>
            <w:right w:val="none" w:sz="0" w:space="0" w:color="auto"/>
          </w:divBdr>
        </w:div>
      </w:divsChild>
    </w:div>
    <w:div w:id="288705115">
      <w:marLeft w:val="0"/>
      <w:marRight w:val="0"/>
      <w:marTop w:val="0"/>
      <w:marBottom w:val="0"/>
      <w:divBdr>
        <w:top w:val="none" w:sz="0" w:space="0" w:color="auto"/>
        <w:left w:val="none" w:sz="0" w:space="0" w:color="auto"/>
        <w:bottom w:val="none" w:sz="0" w:space="0" w:color="auto"/>
        <w:right w:val="none" w:sz="0" w:space="0" w:color="auto"/>
      </w:divBdr>
    </w:div>
    <w:div w:id="288705116">
      <w:marLeft w:val="0"/>
      <w:marRight w:val="0"/>
      <w:marTop w:val="0"/>
      <w:marBottom w:val="0"/>
      <w:divBdr>
        <w:top w:val="none" w:sz="0" w:space="0" w:color="auto"/>
        <w:left w:val="none" w:sz="0" w:space="0" w:color="auto"/>
        <w:bottom w:val="none" w:sz="0" w:space="0" w:color="auto"/>
        <w:right w:val="none" w:sz="0" w:space="0" w:color="auto"/>
      </w:divBdr>
    </w:div>
    <w:div w:id="288705117">
      <w:marLeft w:val="0"/>
      <w:marRight w:val="0"/>
      <w:marTop w:val="0"/>
      <w:marBottom w:val="0"/>
      <w:divBdr>
        <w:top w:val="none" w:sz="0" w:space="0" w:color="auto"/>
        <w:left w:val="none" w:sz="0" w:space="0" w:color="auto"/>
        <w:bottom w:val="none" w:sz="0" w:space="0" w:color="auto"/>
        <w:right w:val="none" w:sz="0" w:space="0" w:color="auto"/>
      </w:divBdr>
    </w:div>
    <w:div w:id="1374312281">
      <w:bodyDiv w:val="1"/>
      <w:marLeft w:val="0"/>
      <w:marRight w:val="0"/>
      <w:marTop w:val="0"/>
      <w:marBottom w:val="0"/>
      <w:divBdr>
        <w:top w:val="none" w:sz="0" w:space="0" w:color="auto"/>
        <w:left w:val="none" w:sz="0" w:space="0" w:color="auto"/>
        <w:bottom w:val="none" w:sz="0" w:space="0" w:color="auto"/>
        <w:right w:val="none" w:sz="0" w:space="0" w:color="auto"/>
      </w:divBdr>
      <w:divsChild>
        <w:div w:id="145753788">
          <w:marLeft w:val="432"/>
          <w:marRight w:val="0"/>
          <w:marTop w:val="120"/>
          <w:marBottom w:val="0"/>
          <w:divBdr>
            <w:top w:val="none" w:sz="0" w:space="0" w:color="auto"/>
            <w:left w:val="none" w:sz="0" w:space="0" w:color="auto"/>
            <w:bottom w:val="none" w:sz="0" w:space="0" w:color="auto"/>
            <w:right w:val="none" w:sz="0" w:space="0" w:color="auto"/>
          </w:divBdr>
        </w:div>
      </w:divsChild>
    </w:div>
    <w:div w:id="158780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899</TotalTime>
  <Pages>15</Pages>
  <Words>3312</Words>
  <Characters>18880</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Елизавета</dc:creator>
  <cp:keywords/>
  <dc:description/>
  <cp:lastModifiedBy>Школьник 24</cp:lastModifiedBy>
  <cp:revision>24</cp:revision>
  <dcterms:created xsi:type="dcterms:W3CDTF">2020-10-16T18:22:00Z</dcterms:created>
  <dcterms:modified xsi:type="dcterms:W3CDTF">2026-03-10T14:08:00Z</dcterms:modified>
</cp:coreProperties>
</file>