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394B5" w14:textId="77777777" w:rsidR="001D1E93" w:rsidRPr="001D1E93" w:rsidRDefault="001D1E93" w:rsidP="001D1E93">
      <w:pPr>
        <w:ind w:firstLine="0"/>
        <w:jc w:val="center"/>
        <w:rPr>
          <w:rFonts w:eastAsia="Times New Roman" w:cs="Times New Roman"/>
          <w:szCs w:val="28"/>
          <w:lang w:eastAsia="ar-SA"/>
        </w:rPr>
      </w:pPr>
      <w:r w:rsidRPr="001D1E93">
        <w:rPr>
          <w:rFonts w:eastAsia="Times New Roman" w:cs="Times New Roman"/>
          <w:szCs w:val="28"/>
          <w:lang w:eastAsia="ar-SA"/>
        </w:rPr>
        <w:t>Министерство образования Свердловской области</w:t>
      </w:r>
    </w:p>
    <w:p w14:paraId="098CD520" w14:textId="77777777" w:rsidR="001D1E93" w:rsidRPr="001D1E93" w:rsidRDefault="001D1E93" w:rsidP="001D1E93">
      <w:pPr>
        <w:ind w:firstLine="0"/>
        <w:jc w:val="center"/>
        <w:rPr>
          <w:rFonts w:eastAsia="Times New Roman" w:cs="Times New Roman"/>
          <w:szCs w:val="28"/>
          <w:lang w:eastAsia="ar-SA"/>
        </w:rPr>
      </w:pPr>
      <w:r w:rsidRPr="001D1E93">
        <w:rPr>
          <w:rFonts w:eastAsia="Times New Roman" w:cs="Times New Roman"/>
          <w:szCs w:val="28"/>
          <w:lang w:eastAsia="ar-SA"/>
        </w:rPr>
        <w:t>ГАПОУ СО «Ревдинский педагогический колледж»</w:t>
      </w:r>
    </w:p>
    <w:p w14:paraId="7AD8D947" w14:textId="77777777" w:rsidR="001D1E93" w:rsidRPr="001D1E93" w:rsidRDefault="001D1E93" w:rsidP="001D1E93">
      <w:pPr>
        <w:ind w:firstLine="0"/>
        <w:jc w:val="center"/>
        <w:rPr>
          <w:rFonts w:eastAsia="Times New Roman" w:cs="Times New Roman"/>
          <w:sz w:val="24"/>
          <w:szCs w:val="24"/>
          <w:lang w:eastAsia="ar-SA"/>
        </w:rPr>
      </w:pPr>
    </w:p>
    <w:p w14:paraId="6C1482E2" w14:textId="77777777" w:rsidR="001D1E93" w:rsidRPr="001D1E93" w:rsidRDefault="001D1E93" w:rsidP="001D1E93">
      <w:pPr>
        <w:ind w:firstLine="0"/>
        <w:rPr>
          <w:rFonts w:eastAsia="Times New Roman" w:cs="Times New Roman"/>
          <w:sz w:val="24"/>
          <w:szCs w:val="24"/>
          <w:lang w:eastAsia="ar-SA"/>
        </w:rPr>
      </w:pPr>
      <w:r w:rsidRPr="001D1E93">
        <w:rPr>
          <w:rFonts w:eastAsia="Times New Roman" w:cs="Times New Roman"/>
          <w:sz w:val="24"/>
          <w:szCs w:val="24"/>
          <w:lang w:eastAsia="ar-SA"/>
        </w:rPr>
        <w:t xml:space="preserve">                                                           </w:t>
      </w:r>
      <w:r w:rsidRPr="001D1E93">
        <w:rPr>
          <w:rFonts w:eastAsia="Times New Roman" w:cs="Times New Roman"/>
          <w:i/>
          <w:szCs w:val="28"/>
          <w:lang w:eastAsia="ar-SA"/>
        </w:rPr>
        <w:t xml:space="preserve"> </w:t>
      </w:r>
    </w:p>
    <w:p w14:paraId="69EE0F4F" w14:textId="77777777" w:rsidR="001D1E93" w:rsidRPr="001D1E93" w:rsidRDefault="001D1E93" w:rsidP="001D1E93">
      <w:pPr>
        <w:ind w:firstLine="0"/>
        <w:jc w:val="center"/>
        <w:rPr>
          <w:rFonts w:eastAsia="Times New Roman" w:cs="Times New Roman"/>
          <w:i/>
          <w:szCs w:val="28"/>
          <w:lang w:eastAsia="ar-SA"/>
        </w:rPr>
      </w:pPr>
      <w:r w:rsidRPr="001D1E93">
        <w:rPr>
          <w:rFonts w:eastAsia="Times New Roman" w:cs="Times New Roman"/>
          <w:i/>
          <w:szCs w:val="28"/>
          <w:lang w:eastAsia="ar-SA"/>
        </w:rPr>
        <w:t>Мастерская начального общего образования</w:t>
      </w:r>
    </w:p>
    <w:p w14:paraId="6CCE4999" w14:textId="77777777" w:rsidR="001D1E93" w:rsidRPr="001D1E93" w:rsidRDefault="001D1E93" w:rsidP="001D1E93">
      <w:pPr>
        <w:ind w:firstLine="0"/>
        <w:rPr>
          <w:rFonts w:eastAsia="Times New Roman" w:cs="Times New Roman"/>
          <w:sz w:val="24"/>
          <w:szCs w:val="24"/>
          <w:lang w:eastAsia="ar-SA"/>
        </w:rPr>
      </w:pPr>
    </w:p>
    <w:p w14:paraId="40EA751B" w14:textId="77777777" w:rsidR="001D1E93" w:rsidRPr="001D1E93" w:rsidRDefault="001D1E93" w:rsidP="001D1E93">
      <w:pPr>
        <w:ind w:firstLine="0"/>
        <w:jc w:val="center"/>
        <w:rPr>
          <w:rFonts w:eastAsia="Times New Roman" w:cs="Times New Roman"/>
          <w:b/>
          <w:sz w:val="32"/>
          <w:szCs w:val="32"/>
          <w:lang w:eastAsia="ar-SA"/>
        </w:rPr>
      </w:pPr>
      <w:bookmarkStart w:id="0" w:name="_Hlk218602671"/>
      <w:r w:rsidRPr="001D1E93">
        <w:rPr>
          <w:rFonts w:eastAsia="Times New Roman" w:cs="Times New Roman"/>
          <w:b/>
          <w:sz w:val="32"/>
          <w:szCs w:val="32"/>
          <w:lang w:eastAsia="ar-SA"/>
        </w:rPr>
        <w:t>Развитие основ социальной активности учащихся 3 класса</w:t>
      </w:r>
    </w:p>
    <w:p w14:paraId="7D9B76D4" w14:textId="77777777" w:rsidR="001D1E93" w:rsidRPr="001D1E93" w:rsidRDefault="001D1E93" w:rsidP="001D1E93">
      <w:pPr>
        <w:ind w:firstLine="0"/>
        <w:jc w:val="center"/>
        <w:rPr>
          <w:rFonts w:eastAsia="Times New Roman" w:cs="Times New Roman"/>
          <w:b/>
          <w:sz w:val="32"/>
          <w:szCs w:val="32"/>
          <w:lang w:eastAsia="ar-SA"/>
        </w:rPr>
      </w:pPr>
      <w:r w:rsidRPr="001D1E93">
        <w:rPr>
          <w:rFonts w:eastAsia="Times New Roman" w:cs="Times New Roman"/>
          <w:b/>
          <w:sz w:val="32"/>
          <w:szCs w:val="32"/>
          <w:lang w:eastAsia="ar-SA"/>
        </w:rPr>
        <w:t>с задержкой психического развития (ЗПР) в условиях инклюзивного образования на примере</w:t>
      </w:r>
    </w:p>
    <w:p w14:paraId="502AA40B" w14:textId="77777777" w:rsidR="001D1E93" w:rsidRPr="001D1E93" w:rsidRDefault="001D1E93" w:rsidP="001D1E93">
      <w:pPr>
        <w:ind w:firstLine="0"/>
        <w:jc w:val="center"/>
        <w:rPr>
          <w:rFonts w:eastAsia="Times New Roman" w:cs="Times New Roman"/>
          <w:b/>
          <w:sz w:val="32"/>
          <w:szCs w:val="32"/>
          <w:lang w:eastAsia="ar-SA"/>
        </w:rPr>
      </w:pPr>
      <w:r w:rsidRPr="001D1E93">
        <w:rPr>
          <w:rFonts w:eastAsia="Times New Roman" w:cs="Times New Roman"/>
          <w:b/>
          <w:sz w:val="32"/>
          <w:szCs w:val="32"/>
          <w:lang w:eastAsia="ar-SA"/>
        </w:rPr>
        <w:t>общероссийского проекта «Орлята России»</w:t>
      </w:r>
    </w:p>
    <w:p w14:paraId="0EE40BBF" w14:textId="77777777" w:rsidR="001D1E93" w:rsidRPr="001D1E93" w:rsidRDefault="001D1E93" w:rsidP="001D1E93">
      <w:pPr>
        <w:ind w:firstLine="0"/>
        <w:jc w:val="center"/>
        <w:rPr>
          <w:rFonts w:eastAsia="Times New Roman" w:cs="Times New Roman"/>
          <w:b/>
          <w:sz w:val="32"/>
          <w:szCs w:val="32"/>
          <w:lang w:eastAsia="ar-SA"/>
        </w:rPr>
      </w:pPr>
    </w:p>
    <w:p w14:paraId="5DA35861" w14:textId="77777777" w:rsidR="001D1E93" w:rsidRPr="001D1E93" w:rsidRDefault="001D1E93" w:rsidP="001D1E93">
      <w:pPr>
        <w:ind w:firstLine="0"/>
        <w:jc w:val="center"/>
        <w:rPr>
          <w:rFonts w:eastAsia="Times New Roman" w:cs="Times New Roman"/>
          <w:i/>
          <w:szCs w:val="28"/>
          <w:lang w:eastAsia="ar-SA"/>
        </w:rPr>
      </w:pPr>
      <w:r w:rsidRPr="001D1E93">
        <w:rPr>
          <w:rFonts w:eastAsia="Times New Roman" w:cs="Times New Roman"/>
          <w:i/>
          <w:szCs w:val="28"/>
          <w:lang w:eastAsia="ar-SA"/>
        </w:rPr>
        <w:t xml:space="preserve">Выпускная квалификационная работа/ Дипломный проект </w:t>
      </w:r>
    </w:p>
    <w:p w14:paraId="5E8271B4" w14:textId="77777777" w:rsidR="001D1E93" w:rsidRPr="001D1E93" w:rsidRDefault="001D1E93" w:rsidP="001D1E93">
      <w:pPr>
        <w:ind w:firstLine="0"/>
        <w:jc w:val="center"/>
        <w:rPr>
          <w:rFonts w:eastAsia="Times New Roman" w:cs="Times New Roman"/>
          <w:i/>
          <w:szCs w:val="28"/>
          <w:lang w:eastAsia="ar-SA"/>
        </w:rPr>
      </w:pPr>
      <w:r w:rsidRPr="001D1E93">
        <w:rPr>
          <w:rFonts w:eastAsia="Times New Roman" w:cs="Times New Roman"/>
          <w:i/>
          <w:szCs w:val="28"/>
          <w:lang w:eastAsia="ar-SA"/>
        </w:rPr>
        <w:t xml:space="preserve">по ПМ.02 «Педагогическая деятельность по проектированию, реализации и анализу внеурочной деятельности в начальных классах, в том числе для обучающихся с ограниченными возможностями здоровья»  </w:t>
      </w:r>
    </w:p>
    <w:bookmarkEnd w:id="0"/>
    <w:p w14:paraId="4D50F8E1" w14:textId="77777777" w:rsidR="001D1E93" w:rsidRPr="001D1E93" w:rsidRDefault="001D1E93" w:rsidP="001D1E93">
      <w:pPr>
        <w:ind w:firstLine="0"/>
        <w:jc w:val="center"/>
        <w:rPr>
          <w:rFonts w:eastAsia="Times New Roman" w:cs="Times New Roman"/>
          <w:szCs w:val="28"/>
          <w:lang w:eastAsia="ar-SA"/>
        </w:rPr>
      </w:pPr>
    </w:p>
    <w:p w14:paraId="3668BE8F" w14:textId="77777777" w:rsidR="001D1E93" w:rsidRPr="001D1E93" w:rsidRDefault="001D1E93" w:rsidP="001D1E93">
      <w:pPr>
        <w:ind w:left="5387" w:firstLine="0"/>
        <w:rPr>
          <w:rFonts w:eastAsia="Times New Roman" w:cs="Times New Roman"/>
          <w:b/>
          <w:szCs w:val="28"/>
          <w:lang w:eastAsia="ar-SA"/>
        </w:rPr>
      </w:pPr>
      <w:r w:rsidRPr="001D1E93">
        <w:rPr>
          <w:rFonts w:eastAsia="Times New Roman" w:cs="Times New Roman"/>
          <w:b/>
          <w:szCs w:val="28"/>
          <w:lang w:eastAsia="ar-SA"/>
        </w:rPr>
        <w:t xml:space="preserve">Исполнитель: </w:t>
      </w:r>
    </w:p>
    <w:p w14:paraId="6B634039" w14:textId="77777777" w:rsidR="001D1E93" w:rsidRPr="001D1E93" w:rsidRDefault="001D1E93" w:rsidP="001D1E93">
      <w:pPr>
        <w:ind w:left="5387" w:firstLine="0"/>
        <w:rPr>
          <w:rFonts w:eastAsia="Times New Roman" w:cs="Times New Roman"/>
          <w:szCs w:val="28"/>
          <w:lang w:eastAsia="ar-SA"/>
        </w:rPr>
      </w:pPr>
      <w:r w:rsidRPr="001D1E93">
        <w:rPr>
          <w:rFonts w:eastAsia="Times New Roman" w:cs="Times New Roman"/>
          <w:szCs w:val="28"/>
          <w:lang w:eastAsia="ar-SA"/>
        </w:rPr>
        <w:t>Зыкова Арина Евгеньевна,</w:t>
      </w:r>
    </w:p>
    <w:p w14:paraId="59A3C776" w14:textId="77777777" w:rsidR="001D1E93" w:rsidRPr="001D1E93" w:rsidRDefault="001D1E93" w:rsidP="001D1E93">
      <w:pPr>
        <w:ind w:left="5387" w:firstLine="0"/>
        <w:rPr>
          <w:rFonts w:eastAsia="Times New Roman" w:cs="Times New Roman"/>
          <w:szCs w:val="28"/>
          <w:lang w:eastAsia="ar-SA"/>
        </w:rPr>
      </w:pPr>
      <w:r w:rsidRPr="001D1E93">
        <w:rPr>
          <w:rFonts w:eastAsia="Times New Roman" w:cs="Times New Roman"/>
          <w:szCs w:val="28"/>
          <w:lang w:eastAsia="ar-SA"/>
        </w:rPr>
        <w:t>студентка 4 курса 45а группы</w:t>
      </w:r>
    </w:p>
    <w:p w14:paraId="7B27E456" w14:textId="77777777" w:rsidR="001D1E93" w:rsidRPr="001D1E93" w:rsidRDefault="001D1E93" w:rsidP="001D1E93">
      <w:pPr>
        <w:ind w:left="5387" w:firstLine="0"/>
        <w:rPr>
          <w:rFonts w:eastAsia="Times New Roman" w:cs="Times New Roman"/>
          <w:szCs w:val="28"/>
          <w:lang w:eastAsia="ar-SA"/>
        </w:rPr>
      </w:pPr>
      <w:r w:rsidRPr="001D1E93">
        <w:rPr>
          <w:rFonts w:eastAsia="Times New Roman" w:cs="Times New Roman"/>
          <w:szCs w:val="28"/>
          <w:lang w:eastAsia="ar-SA"/>
        </w:rPr>
        <w:t>специальность 44.02.05.</w:t>
      </w:r>
    </w:p>
    <w:p w14:paraId="446FBBB7" w14:textId="77777777" w:rsidR="001D1E93" w:rsidRPr="001D1E93" w:rsidRDefault="001D1E93" w:rsidP="001D1E93">
      <w:pPr>
        <w:ind w:left="5387" w:firstLine="0"/>
        <w:rPr>
          <w:rFonts w:eastAsia="Times New Roman" w:cs="Times New Roman"/>
          <w:szCs w:val="28"/>
          <w:lang w:eastAsia="ar-SA"/>
        </w:rPr>
      </w:pPr>
      <w:r w:rsidRPr="001D1E93">
        <w:rPr>
          <w:rFonts w:eastAsia="Times New Roman" w:cs="Times New Roman"/>
          <w:szCs w:val="28"/>
          <w:lang w:eastAsia="ar-SA"/>
        </w:rPr>
        <w:t>«Коррекционная педагогика в</w:t>
      </w:r>
    </w:p>
    <w:p w14:paraId="0D813AB8" w14:textId="77777777" w:rsidR="001D1E93" w:rsidRPr="001D1E93" w:rsidRDefault="001D1E93" w:rsidP="001D1E93">
      <w:pPr>
        <w:ind w:left="5387" w:firstLine="0"/>
        <w:rPr>
          <w:rFonts w:eastAsia="Times New Roman" w:cs="Times New Roman"/>
          <w:szCs w:val="28"/>
          <w:lang w:eastAsia="ar-SA"/>
        </w:rPr>
      </w:pPr>
      <w:r w:rsidRPr="001D1E93">
        <w:rPr>
          <w:rFonts w:eastAsia="Times New Roman" w:cs="Times New Roman"/>
          <w:szCs w:val="28"/>
          <w:lang w:eastAsia="ar-SA"/>
        </w:rPr>
        <w:t>начальном образовании»</w:t>
      </w:r>
    </w:p>
    <w:p w14:paraId="31B65327" w14:textId="77777777" w:rsidR="001D1E93" w:rsidRPr="001D1E93" w:rsidRDefault="001D1E93" w:rsidP="001D1E93">
      <w:pPr>
        <w:ind w:left="5387" w:firstLine="0"/>
        <w:rPr>
          <w:rFonts w:eastAsia="Times New Roman" w:cs="Times New Roman"/>
          <w:b/>
          <w:szCs w:val="28"/>
          <w:lang w:eastAsia="ar-SA"/>
        </w:rPr>
      </w:pPr>
      <w:r w:rsidRPr="001D1E93">
        <w:rPr>
          <w:rFonts w:eastAsia="Times New Roman" w:cs="Times New Roman"/>
          <w:b/>
          <w:szCs w:val="28"/>
          <w:lang w:eastAsia="ar-SA"/>
        </w:rPr>
        <w:t>Руководитель:</w:t>
      </w:r>
    </w:p>
    <w:p w14:paraId="3AA0BC63" w14:textId="77777777" w:rsidR="001D1E93" w:rsidRPr="001D1E93" w:rsidRDefault="001D1E93" w:rsidP="001D1E93">
      <w:pPr>
        <w:ind w:left="5387" w:firstLine="0"/>
        <w:rPr>
          <w:rFonts w:eastAsia="Times New Roman" w:cs="Times New Roman"/>
          <w:szCs w:val="28"/>
          <w:lang w:eastAsia="ar-SA"/>
        </w:rPr>
      </w:pPr>
      <w:r w:rsidRPr="001D1E93">
        <w:rPr>
          <w:rFonts w:eastAsia="Times New Roman" w:cs="Times New Roman"/>
          <w:szCs w:val="28"/>
          <w:lang w:eastAsia="ar-SA"/>
        </w:rPr>
        <w:t xml:space="preserve">Шумакова Клара </w:t>
      </w:r>
      <w:proofErr w:type="spellStart"/>
      <w:r w:rsidRPr="001D1E93">
        <w:rPr>
          <w:rFonts w:eastAsia="Times New Roman" w:cs="Times New Roman"/>
          <w:szCs w:val="28"/>
          <w:lang w:eastAsia="ar-SA"/>
        </w:rPr>
        <w:t>Сагировна</w:t>
      </w:r>
      <w:proofErr w:type="spellEnd"/>
      <w:r w:rsidRPr="001D1E93">
        <w:rPr>
          <w:rFonts w:eastAsia="Times New Roman" w:cs="Times New Roman"/>
          <w:szCs w:val="28"/>
          <w:lang w:eastAsia="ar-SA"/>
        </w:rPr>
        <w:t xml:space="preserve">, </w:t>
      </w:r>
    </w:p>
    <w:p w14:paraId="4367E4CD" w14:textId="77777777" w:rsidR="001D1E93" w:rsidRPr="001D1E93" w:rsidRDefault="001D1E93" w:rsidP="001D1E93">
      <w:pPr>
        <w:ind w:left="5387" w:firstLine="0"/>
        <w:rPr>
          <w:rFonts w:eastAsia="Times New Roman" w:cs="Times New Roman"/>
          <w:szCs w:val="28"/>
          <w:lang w:eastAsia="ar-SA"/>
        </w:rPr>
      </w:pPr>
      <w:r w:rsidRPr="001D1E93">
        <w:rPr>
          <w:rFonts w:eastAsia="Times New Roman" w:cs="Times New Roman"/>
          <w:szCs w:val="28"/>
          <w:lang w:eastAsia="ar-SA"/>
        </w:rPr>
        <w:t>преподаватель, ВКК</w:t>
      </w:r>
    </w:p>
    <w:p w14:paraId="03C16737" w14:textId="77777777" w:rsidR="001D1E93" w:rsidRPr="001D1E93" w:rsidRDefault="001D1E93" w:rsidP="001D1E93">
      <w:pPr>
        <w:suppressAutoHyphens w:val="0"/>
        <w:ind w:firstLine="0"/>
        <w:jc w:val="center"/>
        <w:rPr>
          <w:rFonts w:eastAsia="Times New Roman" w:cs="Times New Roman"/>
          <w:szCs w:val="28"/>
          <w:lang w:eastAsia="ru-RU"/>
        </w:rPr>
      </w:pPr>
    </w:p>
    <w:p w14:paraId="473FA481" w14:textId="77777777" w:rsidR="00BF00A4" w:rsidRDefault="00BF00A4" w:rsidP="001D1E93">
      <w:pPr>
        <w:suppressAutoHyphens w:val="0"/>
        <w:ind w:firstLine="0"/>
        <w:jc w:val="center"/>
        <w:rPr>
          <w:rFonts w:eastAsia="Times New Roman" w:cs="Times New Roman"/>
          <w:szCs w:val="28"/>
          <w:lang w:eastAsia="ru-RU"/>
        </w:rPr>
      </w:pPr>
    </w:p>
    <w:p w14:paraId="05C3C48D" w14:textId="77777777" w:rsidR="00BF00A4" w:rsidRDefault="00BF00A4" w:rsidP="001D1E93">
      <w:pPr>
        <w:suppressAutoHyphens w:val="0"/>
        <w:ind w:firstLine="0"/>
        <w:jc w:val="center"/>
        <w:rPr>
          <w:rFonts w:eastAsia="Times New Roman" w:cs="Times New Roman"/>
          <w:szCs w:val="28"/>
          <w:lang w:eastAsia="ru-RU"/>
        </w:rPr>
      </w:pPr>
    </w:p>
    <w:p w14:paraId="2811F2CC" w14:textId="77777777" w:rsidR="002672EC" w:rsidRDefault="002672EC" w:rsidP="002672EC">
      <w:pPr>
        <w:suppressAutoHyphens w:val="0"/>
        <w:ind w:firstLine="0"/>
        <w:jc w:val="center"/>
        <w:rPr>
          <w:rFonts w:eastAsia="Times New Roman" w:cs="Times New Roman"/>
          <w:szCs w:val="28"/>
          <w:lang w:eastAsia="ru-RU"/>
        </w:rPr>
      </w:pPr>
    </w:p>
    <w:p w14:paraId="7F0E321F" w14:textId="3C1C6315" w:rsidR="002672EC" w:rsidRPr="002C6A6C" w:rsidRDefault="001D1E93" w:rsidP="002672EC">
      <w:pPr>
        <w:suppressAutoHyphens w:val="0"/>
        <w:ind w:firstLine="0"/>
        <w:jc w:val="center"/>
        <w:rPr>
          <w:rFonts w:eastAsia="Times New Roman" w:cs="Times New Roman"/>
          <w:szCs w:val="28"/>
          <w:lang w:eastAsia="ru-RU"/>
        </w:rPr>
      </w:pPr>
      <w:r w:rsidRPr="001D1E93">
        <w:rPr>
          <w:rFonts w:eastAsia="Times New Roman" w:cs="Times New Roman"/>
          <w:szCs w:val="28"/>
          <w:lang w:eastAsia="ru-RU"/>
        </w:rPr>
        <w:t>2026</w:t>
      </w:r>
    </w:p>
    <w:p w14:paraId="42ED1E70" w14:textId="77777777" w:rsidR="001D1E93" w:rsidRDefault="001D1E93" w:rsidP="001D1E93">
      <w:pPr>
        <w:suppressAutoHyphens w:val="0"/>
        <w:spacing w:after="200" w:line="276" w:lineRule="auto"/>
        <w:ind w:firstLine="0"/>
        <w:jc w:val="center"/>
        <w:rPr>
          <w:rFonts w:eastAsia="Times New Roman" w:cs="Times New Roman"/>
          <w:b/>
          <w:bCs/>
          <w:szCs w:val="28"/>
          <w:lang w:eastAsia="ru-RU"/>
        </w:rPr>
      </w:pPr>
      <w:r w:rsidRPr="001D1E93">
        <w:rPr>
          <w:rFonts w:eastAsia="Times New Roman" w:cs="Times New Roman"/>
          <w:b/>
          <w:bCs/>
          <w:szCs w:val="28"/>
          <w:lang w:eastAsia="ru-RU"/>
        </w:rPr>
        <w:lastRenderedPageBreak/>
        <w:t>Содержание</w:t>
      </w:r>
    </w:p>
    <w:sdt>
      <w:sdtPr>
        <w:rPr>
          <w:rFonts w:ascii="Times New Roman" w:eastAsiaTheme="minorHAnsi" w:hAnsi="Times New Roman" w:cstheme="minorBidi"/>
          <w:color w:val="auto"/>
          <w:sz w:val="28"/>
          <w:szCs w:val="22"/>
          <w:lang w:eastAsia="en-US"/>
        </w:rPr>
        <w:id w:val="1733042711"/>
        <w:docPartObj>
          <w:docPartGallery w:val="Table of Contents"/>
          <w:docPartUnique/>
        </w:docPartObj>
      </w:sdtPr>
      <w:sdtEndPr>
        <w:rPr>
          <w:b/>
          <w:bCs/>
        </w:rPr>
      </w:sdtEndPr>
      <w:sdtContent>
        <w:p w14:paraId="1A0BE4FD" w14:textId="2EDF884E" w:rsidR="002C6A6C" w:rsidRDefault="002C6A6C">
          <w:pPr>
            <w:pStyle w:val="af0"/>
          </w:pPr>
        </w:p>
        <w:p w14:paraId="59DD359C" w14:textId="437A3243" w:rsidR="00924271" w:rsidRPr="00924271" w:rsidRDefault="002C6A6C">
          <w:pPr>
            <w:pStyle w:val="12"/>
            <w:rPr>
              <w:rFonts w:asciiTheme="minorHAnsi" w:eastAsiaTheme="minorEastAsia" w:hAnsiTheme="minorHAnsi"/>
              <w:b w:val="0"/>
              <w:bCs w:val="0"/>
              <w:kern w:val="2"/>
              <w:sz w:val="22"/>
              <w:lang w:eastAsia="ru-RU"/>
              <w14:ligatures w14:val="standardContextual"/>
            </w:rPr>
          </w:pPr>
          <w:r w:rsidRPr="00924271">
            <w:rPr>
              <w:sz w:val="22"/>
            </w:rPr>
            <w:fldChar w:fldCharType="begin"/>
          </w:r>
          <w:r w:rsidRPr="00924271">
            <w:rPr>
              <w:sz w:val="22"/>
            </w:rPr>
            <w:instrText xml:space="preserve"> TOC \o "1-3" \h \z \u </w:instrText>
          </w:r>
          <w:r w:rsidRPr="00924271">
            <w:rPr>
              <w:sz w:val="22"/>
            </w:rPr>
            <w:fldChar w:fldCharType="separate"/>
          </w:r>
          <w:hyperlink w:anchor="_Toc222063245" w:history="1">
            <w:r w:rsidR="00924271" w:rsidRPr="00924271">
              <w:rPr>
                <w:rStyle w:val="a7"/>
                <w:rFonts w:eastAsia="Times New Roman"/>
                <w:sz w:val="22"/>
                <w:lang w:eastAsia="ru-RU"/>
              </w:rPr>
              <w:t>Введение</w:t>
            </w:r>
            <w:r w:rsidR="00924271" w:rsidRPr="00924271">
              <w:rPr>
                <w:webHidden/>
                <w:sz w:val="22"/>
              </w:rPr>
              <w:tab/>
            </w:r>
            <w:r w:rsidR="00924271" w:rsidRPr="00924271">
              <w:rPr>
                <w:webHidden/>
                <w:sz w:val="22"/>
              </w:rPr>
              <w:fldChar w:fldCharType="begin"/>
            </w:r>
            <w:r w:rsidR="00924271" w:rsidRPr="00924271">
              <w:rPr>
                <w:webHidden/>
                <w:sz w:val="22"/>
              </w:rPr>
              <w:instrText xml:space="preserve"> PAGEREF _Toc222063245 \h </w:instrText>
            </w:r>
            <w:r w:rsidR="00924271" w:rsidRPr="00924271">
              <w:rPr>
                <w:webHidden/>
                <w:sz w:val="22"/>
              </w:rPr>
            </w:r>
            <w:r w:rsidR="00924271" w:rsidRPr="00924271">
              <w:rPr>
                <w:webHidden/>
                <w:sz w:val="22"/>
              </w:rPr>
              <w:fldChar w:fldCharType="separate"/>
            </w:r>
            <w:r w:rsidR="00924271" w:rsidRPr="00924271">
              <w:rPr>
                <w:webHidden/>
                <w:sz w:val="22"/>
              </w:rPr>
              <w:t>3</w:t>
            </w:r>
            <w:r w:rsidR="00924271" w:rsidRPr="00924271">
              <w:rPr>
                <w:webHidden/>
                <w:sz w:val="22"/>
              </w:rPr>
              <w:fldChar w:fldCharType="end"/>
            </w:r>
          </w:hyperlink>
        </w:p>
        <w:p w14:paraId="165E8122" w14:textId="5751754E" w:rsidR="00924271" w:rsidRPr="00924271" w:rsidRDefault="00924271">
          <w:pPr>
            <w:pStyle w:val="12"/>
            <w:rPr>
              <w:rFonts w:asciiTheme="minorHAnsi" w:eastAsiaTheme="minorEastAsia" w:hAnsiTheme="minorHAnsi"/>
              <w:b w:val="0"/>
              <w:bCs w:val="0"/>
              <w:kern w:val="2"/>
              <w:sz w:val="22"/>
              <w:lang w:eastAsia="ru-RU"/>
              <w14:ligatures w14:val="standardContextual"/>
            </w:rPr>
          </w:pPr>
          <w:hyperlink w:anchor="_Toc222063246" w:history="1">
            <w:r w:rsidRPr="00924271">
              <w:rPr>
                <w:rStyle w:val="a7"/>
                <w:rFonts w:eastAsia="Times New Roman"/>
                <w:sz w:val="22"/>
                <w:lang w:eastAsia="ru-RU"/>
              </w:rPr>
              <w:t>Глава I. Теоретические аспекты инклюзивного образования младших школьников с ЗПР</w:t>
            </w:r>
            <w:r w:rsidRPr="00924271">
              <w:rPr>
                <w:webHidden/>
                <w:sz w:val="22"/>
              </w:rPr>
              <w:tab/>
            </w:r>
            <w:r w:rsidRPr="00924271">
              <w:rPr>
                <w:webHidden/>
                <w:sz w:val="22"/>
              </w:rPr>
              <w:fldChar w:fldCharType="begin"/>
            </w:r>
            <w:r w:rsidRPr="00924271">
              <w:rPr>
                <w:webHidden/>
                <w:sz w:val="22"/>
              </w:rPr>
              <w:instrText xml:space="preserve"> PAGEREF _Toc222063246 \h </w:instrText>
            </w:r>
            <w:r w:rsidRPr="00924271">
              <w:rPr>
                <w:webHidden/>
                <w:sz w:val="22"/>
              </w:rPr>
            </w:r>
            <w:r w:rsidRPr="00924271">
              <w:rPr>
                <w:webHidden/>
                <w:sz w:val="22"/>
              </w:rPr>
              <w:fldChar w:fldCharType="separate"/>
            </w:r>
            <w:r w:rsidRPr="00924271">
              <w:rPr>
                <w:webHidden/>
                <w:sz w:val="22"/>
              </w:rPr>
              <w:t>7</w:t>
            </w:r>
            <w:r w:rsidRPr="00924271">
              <w:rPr>
                <w:webHidden/>
                <w:sz w:val="22"/>
              </w:rPr>
              <w:fldChar w:fldCharType="end"/>
            </w:r>
          </w:hyperlink>
        </w:p>
        <w:p w14:paraId="428CB890" w14:textId="4C6606EB" w:rsidR="00924271" w:rsidRPr="00924271" w:rsidRDefault="00924271">
          <w:pPr>
            <w:pStyle w:val="12"/>
            <w:tabs>
              <w:tab w:val="left" w:pos="960"/>
            </w:tabs>
            <w:rPr>
              <w:rFonts w:asciiTheme="minorHAnsi" w:eastAsiaTheme="minorEastAsia" w:hAnsiTheme="minorHAnsi"/>
              <w:b w:val="0"/>
              <w:bCs w:val="0"/>
              <w:kern w:val="2"/>
              <w:sz w:val="22"/>
              <w:lang w:eastAsia="ru-RU"/>
              <w14:ligatures w14:val="standardContextual"/>
            </w:rPr>
          </w:pPr>
          <w:hyperlink w:anchor="_Toc222063247" w:history="1">
            <w:r w:rsidRPr="00924271">
              <w:rPr>
                <w:rStyle w:val="a7"/>
                <w:rFonts w:eastAsia="Times New Roman"/>
                <w:sz w:val="22"/>
                <w:lang w:eastAsia="ru-RU"/>
              </w:rPr>
              <w:t>1.1.</w:t>
            </w:r>
            <w:r>
              <w:rPr>
                <w:rFonts w:asciiTheme="minorHAnsi" w:eastAsiaTheme="minorEastAsia" w:hAnsiTheme="minorHAnsi"/>
                <w:b w:val="0"/>
                <w:bCs w:val="0"/>
                <w:kern w:val="2"/>
                <w:sz w:val="22"/>
                <w:lang w:eastAsia="ru-RU"/>
                <w14:ligatures w14:val="standardContextual"/>
              </w:rPr>
              <w:t xml:space="preserve"> </w:t>
            </w:r>
            <w:r w:rsidRPr="00924271">
              <w:rPr>
                <w:rStyle w:val="a7"/>
                <w:rFonts w:eastAsia="Times New Roman"/>
                <w:sz w:val="22"/>
                <w:lang w:eastAsia="ru-RU"/>
              </w:rPr>
              <w:t>Психолого-педагогическая характеристика младших школьников с ЗПР</w:t>
            </w:r>
            <w:r w:rsidRPr="00924271">
              <w:rPr>
                <w:webHidden/>
                <w:sz w:val="22"/>
              </w:rPr>
              <w:tab/>
            </w:r>
            <w:r w:rsidRPr="00924271">
              <w:rPr>
                <w:webHidden/>
                <w:sz w:val="22"/>
              </w:rPr>
              <w:fldChar w:fldCharType="begin"/>
            </w:r>
            <w:r w:rsidRPr="00924271">
              <w:rPr>
                <w:webHidden/>
                <w:sz w:val="22"/>
              </w:rPr>
              <w:instrText xml:space="preserve"> PAGEREF _Toc222063247 \h </w:instrText>
            </w:r>
            <w:r w:rsidRPr="00924271">
              <w:rPr>
                <w:webHidden/>
                <w:sz w:val="22"/>
              </w:rPr>
            </w:r>
            <w:r w:rsidRPr="00924271">
              <w:rPr>
                <w:webHidden/>
                <w:sz w:val="22"/>
              </w:rPr>
              <w:fldChar w:fldCharType="separate"/>
            </w:r>
            <w:r w:rsidRPr="00924271">
              <w:rPr>
                <w:webHidden/>
                <w:sz w:val="22"/>
              </w:rPr>
              <w:t>7</w:t>
            </w:r>
            <w:r w:rsidRPr="00924271">
              <w:rPr>
                <w:webHidden/>
                <w:sz w:val="22"/>
              </w:rPr>
              <w:fldChar w:fldCharType="end"/>
            </w:r>
          </w:hyperlink>
        </w:p>
        <w:p w14:paraId="2B914388" w14:textId="7C9DD975" w:rsidR="00924271" w:rsidRPr="00924271" w:rsidRDefault="00924271">
          <w:pPr>
            <w:pStyle w:val="12"/>
            <w:tabs>
              <w:tab w:val="left" w:pos="720"/>
            </w:tabs>
            <w:rPr>
              <w:rFonts w:asciiTheme="minorHAnsi" w:eastAsiaTheme="minorEastAsia" w:hAnsiTheme="minorHAnsi"/>
              <w:b w:val="0"/>
              <w:bCs w:val="0"/>
              <w:kern w:val="2"/>
              <w:sz w:val="22"/>
              <w:lang w:eastAsia="ru-RU"/>
              <w14:ligatures w14:val="standardContextual"/>
            </w:rPr>
          </w:pPr>
          <w:hyperlink w:anchor="_Toc222063248" w:history="1">
            <w:r w:rsidRPr="00924271">
              <w:rPr>
                <w:rStyle w:val="a7"/>
                <w:rFonts w:eastAsia="Times New Roman"/>
                <w:sz w:val="22"/>
                <w:lang w:eastAsia="ru-RU"/>
              </w:rPr>
              <w:t>1.2.Инклюзивное образование: понятие, сущность, особенности</w:t>
            </w:r>
            <w:r w:rsidRPr="00924271">
              <w:rPr>
                <w:webHidden/>
                <w:sz w:val="22"/>
              </w:rPr>
              <w:tab/>
            </w:r>
            <w:r w:rsidRPr="00924271">
              <w:rPr>
                <w:webHidden/>
                <w:sz w:val="22"/>
              </w:rPr>
              <w:fldChar w:fldCharType="begin"/>
            </w:r>
            <w:r w:rsidRPr="00924271">
              <w:rPr>
                <w:webHidden/>
                <w:sz w:val="22"/>
              </w:rPr>
              <w:instrText xml:space="preserve"> PAGEREF _Toc222063248 \h </w:instrText>
            </w:r>
            <w:r w:rsidRPr="00924271">
              <w:rPr>
                <w:webHidden/>
                <w:sz w:val="22"/>
              </w:rPr>
            </w:r>
            <w:r w:rsidRPr="00924271">
              <w:rPr>
                <w:webHidden/>
                <w:sz w:val="22"/>
              </w:rPr>
              <w:fldChar w:fldCharType="separate"/>
            </w:r>
            <w:r w:rsidRPr="00924271">
              <w:rPr>
                <w:webHidden/>
                <w:sz w:val="22"/>
              </w:rPr>
              <w:t>11</w:t>
            </w:r>
            <w:r w:rsidRPr="00924271">
              <w:rPr>
                <w:webHidden/>
                <w:sz w:val="22"/>
              </w:rPr>
              <w:fldChar w:fldCharType="end"/>
            </w:r>
          </w:hyperlink>
        </w:p>
        <w:p w14:paraId="7ED87C5D" w14:textId="4EAC546A" w:rsidR="00924271" w:rsidRPr="00924271" w:rsidRDefault="00924271" w:rsidP="00924271">
          <w:pPr>
            <w:pStyle w:val="12"/>
            <w:tabs>
              <w:tab w:val="left" w:pos="1440"/>
            </w:tabs>
            <w:jc w:val="both"/>
            <w:rPr>
              <w:rFonts w:asciiTheme="minorHAnsi" w:eastAsiaTheme="minorEastAsia" w:hAnsiTheme="minorHAnsi"/>
              <w:b w:val="0"/>
              <w:bCs w:val="0"/>
              <w:kern w:val="2"/>
              <w:sz w:val="22"/>
              <w:lang w:eastAsia="ru-RU"/>
              <w14:ligatures w14:val="standardContextual"/>
            </w:rPr>
          </w:pPr>
          <w:hyperlink w:anchor="_Toc222063249" w:history="1">
            <w:r w:rsidRPr="00924271">
              <w:rPr>
                <w:rStyle w:val="a7"/>
                <w:rFonts w:eastAsia="Times New Roman"/>
                <w:sz w:val="22"/>
                <w:lang w:eastAsia="ru-RU"/>
              </w:rPr>
              <w:t>1.3.Возможности инклюзивного образования детей с задержкой психического развития</w:t>
            </w:r>
            <w:r w:rsidRPr="00924271">
              <w:rPr>
                <w:webHidden/>
                <w:sz w:val="22"/>
              </w:rPr>
              <w:tab/>
            </w:r>
            <w:r w:rsidRPr="00924271">
              <w:rPr>
                <w:webHidden/>
                <w:sz w:val="22"/>
              </w:rPr>
              <w:fldChar w:fldCharType="begin"/>
            </w:r>
            <w:r w:rsidRPr="00924271">
              <w:rPr>
                <w:webHidden/>
                <w:sz w:val="22"/>
              </w:rPr>
              <w:instrText xml:space="preserve"> PAGEREF _Toc222063249 \h </w:instrText>
            </w:r>
            <w:r w:rsidRPr="00924271">
              <w:rPr>
                <w:webHidden/>
                <w:sz w:val="22"/>
              </w:rPr>
            </w:r>
            <w:r w:rsidRPr="00924271">
              <w:rPr>
                <w:webHidden/>
                <w:sz w:val="22"/>
              </w:rPr>
              <w:fldChar w:fldCharType="separate"/>
            </w:r>
            <w:r w:rsidRPr="00924271">
              <w:rPr>
                <w:webHidden/>
                <w:sz w:val="22"/>
              </w:rPr>
              <w:t>14</w:t>
            </w:r>
            <w:r w:rsidRPr="00924271">
              <w:rPr>
                <w:webHidden/>
                <w:sz w:val="22"/>
              </w:rPr>
              <w:fldChar w:fldCharType="end"/>
            </w:r>
          </w:hyperlink>
        </w:p>
        <w:p w14:paraId="5227F252" w14:textId="26FDB73E" w:rsidR="00924271" w:rsidRPr="00924271" w:rsidRDefault="00924271" w:rsidP="00924271">
          <w:pPr>
            <w:pStyle w:val="12"/>
            <w:jc w:val="both"/>
            <w:rPr>
              <w:rFonts w:asciiTheme="minorHAnsi" w:eastAsiaTheme="minorEastAsia" w:hAnsiTheme="minorHAnsi"/>
              <w:b w:val="0"/>
              <w:bCs w:val="0"/>
              <w:kern w:val="2"/>
              <w:sz w:val="22"/>
              <w:lang w:eastAsia="ru-RU"/>
              <w14:ligatures w14:val="standardContextual"/>
            </w:rPr>
          </w:pPr>
          <w:hyperlink w:anchor="_Toc222063250" w:history="1">
            <w:r w:rsidRPr="00924271">
              <w:rPr>
                <w:rStyle w:val="a7"/>
                <w:sz w:val="22"/>
              </w:rPr>
              <w:t xml:space="preserve">Глава </w:t>
            </w:r>
            <w:r w:rsidRPr="00924271">
              <w:rPr>
                <w:rStyle w:val="a7"/>
                <w:sz w:val="22"/>
                <w:lang w:val="en-US"/>
              </w:rPr>
              <w:t>II</w:t>
            </w:r>
            <w:r w:rsidRPr="00924271">
              <w:rPr>
                <w:rStyle w:val="a7"/>
                <w:sz w:val="22"/>
              </w:rPr>
              <w:t>. Опытно-практическая работа по развитию основ социальной активности у учащихся 3 класса с ЗПР средствами проекта «Орлята России»</w:t>
            </w:r>
            <w:r w:rsidRPr="00924271">
              <w:rPr>
                <w:webHidden/>
                <w:sz w:val="22"/>
              </w:rPr>
              <w:tab/>
            </w:r>
            <w:r w:rsidRPr="00924271">
              <w:rPr>
                <w:webHidden/>
                <w:sz w:val="22"/>
              </w:rPr>
              <w:fldChar w:fldCharType="begin"/>
            </w:r>
            <w:r w:rsidRPr="00924271">
              <w:rPr>
                <w:webHidden/>
                <w:sz w:val="22"/>
              </w:rPr>
              <w:instrText xml:space="preserve"> PAGEREF _Toc222063250 \h </w:instrText>
            </w:r>
            <w:r w:rsidRPr="00924271">
              <w:rPr>
                <w:webHidden/>
                <w:sz w:val="22"/>
              </w:rPr>
            </w:r>
            <w:r w:rsidRPr="00924271">
              <w:rPr>
                <w:webHidden/>
                <w:sz w:val="22"/>
              </w:rPr>
              <w:fldChar w:fldCharType="separate"/>
            </w:r>
            <w:r w:rsidRPr="00924271">
              <w:rPr>
                <w:webHidden/>
                <w:sz w:val="22"/>
              </w:rPr>
              <w:t>20</w:t>
            </w:r>
            <w:r w:rsidRPr="00924271">
              <w:rPr>
                <w:webHidden/>
                <w:sz w:val="22"/>
              </w:rPr>
              <w:fldChar w:fldCharType="end"/>
            </w:r>
          </w:hyperlink>
        </w:p>
        <w:p w14:paraId="61881B6A" w14:textId="2E5DEC08" w:rsidR="00924271" w:rsidRPr="00924271" w:rsidRDefault="00924271">
          <w:pPr>
            <w:pStyle w:val="12"/>
            <w:rPr>
              <w:rFonts w:asciiTheme="minorHAnsi" w:eastAsiaTheme="minorEastAsia" w:hAnsiTheme="minorHAnsi"/>
              <w:b w:val="0"/>
              <w:bCs w:val="0"/>
              <w:kern w:val="2"/>
              <w:sz w:val="22"/>
              <w:lang w:eastAsia="ru-RU"/>
              <w14:ligatures w14:val="standardContextual"/>
            </w:rPr>
          </w:pPr>
          <w:hyperlink w:anchor="_Toc222063251" w:history="1">
            <w:r w:rsidRPr="00924271">
              <w:rPr>
                <w:rStyle w:val="a7"/>
                <w:sz w:val="22"/>
              </w:rPr>
              <w:t>2.1. Сущность и содержание понятия «социальная активность» младшего школьника</w:t>
            </w:r>
            <w:r w:rsidRPr="00924271">
              <w:rPr>
                <w:webHidden/>
                <w:sz w:val="22"/>
              </w:rPr>
              <w:tab/>
            </w:r>
            <w:r w:rsidRPr="00924271">
              <w:rPr>
                <w:webHidden/>
                <w:sz w:val="22"/>
              </w:rPr>
              <w:fldChar w:fldCharType="begin"/>
            </w:r>
            <w:r w:rsidRPr="00924271">
              <w:rPr>
                <w:webHidden/>
                <w:sz w:val="22"/>
              </w:rPr>
              <w:instrText xml:space="preserve"> PAGEREF _Toc222063251 \h </w:instrText>
            </w:r>
            <w:r w:rsidRPr="00924271">
              <w:rPr>
                <w:webHidden/>
                <w:sz w:val="22"/>
              </w:rPr>
            </w:r>
            <w:r w:rsidRPr="00924271">
              <w:rPr>
                <w:webHidden/>
                <w:sz w:val="22"/>
              </w:rPr>
              <w:fldChar w:fldCharType="separate"/>
            </w:r>
            <w:r w:rsidRPr="00924271">
              <w:rPr>
                <w:webHidden/>
                <w:sz w:val="22"/>
              </w:rPr>
              <w:t>20</w:t>
            </w:r>
            <w:r w:rsidRPr="00924271">
              <w:rPr>
                <w:webHidden/>
                <w:sz w:val="22"/>
              </w:rPr>
              <w:fldChar w:fldCharType="end"/>
            </w:r>
          </w:hyperlink>
        </w:p>
        <w:p w14:paraId="3D90935D" w14:textId="5737225E" w:rsidR="00924271" w:rsidRPr="00924271" w:rsidRDefault="00924271" w:rsidP="00924271">
          <w:pPr>
            <w:pStyle w:val="12"/>
            <w:jc w:val="both"/>
            <w:rPr>
              <w:rFonts w:asciiTheme="minorHAnsi" w:eastAsiaTheme="minorEastAsia" w:hAnsiTheme="minorHAnsi"/>
              <w:b w:val="0"/>
              <w:bCs w:val="0"/>
              <w:kern w:val="2"/>
              <w:sz w:val="22"/>
              <w:lang w:eastAsia="ru-RU"/>
              <w14:ligatures w14:val="standardContextual"/>
            </w:rPr>
          </w:pPr>
          <w:hyperlink w:anchor="_Toc222063252" w:history="1">
            <w:r w:rsidRPr="00924271">
              <w:rPr>
                <w:rStyle w:val="a7"/>
                <w:sz w:val="22"/>
              </w:rPr>
              <w:t>2.2. Диагностика уровня сформированности основ социальной активности у учащихся 3 класса с ЗПР</w:t>
            </w:r>
            <w:r w:rsidRPr="00924271">
              <w:rPr>
                <w:webHidden/>
                <w:sz w:val="22"/>
              </w:rPr>
              <w:tab/>
            </w:r>
            <w:r w:rsidRPr="00924271">
              <w:rPr>
                <w:webHidden/>
                <w:sz w:val="22"/>
              </w:rPr>
              <w:fldChar w:fldCharType="begin"/>
            </w:r>
            <w:r w:rsidRPr="00924271">
              <w:rPr>
                <w:webHidden/>
                <w:sz w:val="22"/>
              </w:rPr>
              <w:instrText xml:space="preserve"> PAGEREF _Toc222063252 \h </w:instrText>
            </w:r>
            <w:r w:rsidRPr="00924271">
              <w:rPr>
                <w:webHidden/>
                <w:sz w:val="22"/>
              </w:rPr>
            </w:r>
            <w:r w:rsidRPr="00924271">
              <w:rPr>
                <w:webHidden/>
                <w:sz w:val="22"/>
              </w:rPr>
              <w:fldChar w:fldCharType="separate"/>
            </w:r>
            <w:r w:rsidRPr="00924271">
              <w:rPr>
                <w:webHidden/>
                <w:sz w:val="22"/>
              </w:rPr>
              <w:t>25</w:t>
            </w:r>
            <w:r w:rsidRPr="00924271">
              <w:rPr>
                <w:webHidden/>
                <w:sz w:val="22"/>
              </w:rPr>
              <w:fldChar w:fldCharType="end"/>
            </w:r>
          </w:hyperlink>
        </w:p>
        <w:p w14:paraId="6E72392A" w14:textId="0400D0BC" w:rsidR="00924271" w:rsidRPr="00924271" w:rsidRDefault="00924271">
          <w:pPr>
            <w:pStyle w:val="12"/>
            <w:rPr>
              <w:rFonts w:asciiTheme="minorHAnsi" w:eastAsiaTheme="minorEastAsia" w:hAnsiTheme="minorHAnsi"/>
              <w:b w:val="0"/>
              <w:bCs w:val="0"/>
              <w:kern w:val="2"/>
              <w:sz w:val="22"/>
              <w:lang w:eastAsia="ru-RU"/>
              <w14:ligatures w14:val="standardContextual"/>
            </w:rPr>
          </w:pPr>
          <w:hyperlink w:anchor="_Toc222063253" w:history="1">
            <w:r w:rsidRPr="00924271">
              <w:rPr>
                <w:rStyle w:val="a7"/>
                <w:sz w:val="22"/>
              </w:rPr>
              <w:t>2.3. Реализация проекта «Орлята России» по развитию социальной активности у учащихся с ЗПР в условиях инклюзивного класса</w:t>
            </w:r>
            <w:r w:rsidRPr="00924271">
              <w:rPr>
                <w:webHidden/>
                <w:sz w:val="22"/>
              </w:rPr>
              <w:tab/>
            </w:r>
            <w:r w:rsidRPr="00924271">
              <w:rPr>
                <w:webHidden/>
                <w:sz w:val="22"/>
              </w:rPr>
              <w:fldChar w:fldCharType="begin"/>
            </w:r>
            <w:r w:rsidRPr="00924271">
              <w:rPr>
                <w:webHidden/>
                <w:sz w:val="22"/>
              </w:rPr>
              <w:instrText xml:space="preserve"> PAGEREF _Toc222063253 \h </w:instrText>
            </w:r>
            <w:r w:rsidRPr="00924271">
              <w:rPr>
                <w:webHidden/>
                <w:sz w:val="22"/>
              </w:rPr>
            </w:r>
            <w:r w:rsidRPr="00924271">
              <w:rPr>
                <w:webHidden/>
                <w:sz w:val="22"/>
              </w:rPr>
              <w:fldChar w:fldCharType="separate"/>
            </w:r>
            <w:r w:rsidRPr="00924271">
              <w:rPr>
                <w:webHidden/>
                <w:sz w:val="22"/>
              </w:rPr>
              <w:t>39</w:t>
            </w:r>
            <w:r w:rsidRPr="00924271">
              <w:rPr>
                <w:webHidden/>
                <w:sz w:val="22"/>
              </w:rPr>
              <w:fldChar w:fldCharType="end"/>
            </w:r>
          </w:hyperlink>
        </w:p>
        <w:p w14:paraId="2F07ED0E" w14:textId="79B54090" w:rsidR="00924271" w:rsidRPr="00924271" w:rsidRDefault="00924271">
          <w:pPr>
            <w:pStyle w:val="12"/>
            <w:rPr>
              <w:rFonts w:asciiTheme="minorHAnsi" w:eastAsiaTheme="minorEastAsia" w:hAnsiTheme="minorHAnsi"/>
              <w:b w:val="0"/>
              <w:bCs w:val="0"/>
              <w:kern w:val="2"/>
              <w:sz w:val="22"/>
              <w:lang w:eastAsia="ru-RU"/>
              <w14:ligatures w14:val="standardContextual"/>
            </w:rPr>
          </w:pPr>
          <w:hyperlink w:anchor="_Toc222063254" w:history="1">
            <w:r w:rsidRPr="00924271">
              <w:rPr>
                <w:rStyle w:val="a7"/>
                <w:sz w:val="22"/>
              </w:rPr>
              <w:t>Список используемых источников</w:t>
            </w:r>
            <w:r w:rsidRPr="00924271">
              <w:rPr>
                <w:webHidden/>
                <w:sz w:val="22"/>
              </w:rPr>
              <w:tab/>
            </w:r>
            <w:r w:rsidRPr="00924271">
              <w:rPr>
                <w:webHidden/>
                <w:sz w:val="22"/>
              </w:rPr>
              <w:fldChar w:fldCharType="begin"/>
            </w:r>
            <w:r w:rsidRPr="00924271">
              <w:rPr>
                <w:webHidden/>
                <w:sz w:val="22"/>
              </w:rPr>
              <w:instrText xml:space="preserve"> PAGEREF _Toc222063254 \h </w:instrText>
            </w:r>
            <w:r w:rsidRPr="00924271">
              <w:rPr>
                <w:webHidden/>
                <w:sz w:val="22"/>
              </w:rPr>
            </w:r>
            <w:r w:rsidRPr="00924271">
              <w:rPr>
                <w:webHidden/>
                <w:sz w:val="22"/>
              </w:rPr>
              <w:fldChar w:fldCharType="separate"/>
            </w:r>
            <w:r w:rsidRPr="00924271">
              <w:rPr>
                <w:webHidden/>
                <w:sz w:val="22"/>
              </w:rPr>
              <w:t>53</w:t>
            </w:r>
            <w:r w:rsidRPr="00924271">
              <w:rPr>
                <w:webHidden/>
                <w:sz w:val="22"/>
              </w:rPr>
              <w:fldChar w:fldCharType="end"/>
            </w:r>
          </w:hyperlink>
        </w:p>
        <w:p w14:paraId="5E1E0208" w14:textId="364EF3B0" w:rsidR="00924271" w:rsidRPr="00924271" w:rsidRDefault="00924271">
          <w:pPr>
            <w:pStyle w:val="12"/>
            <w:rPr>
              <w:rFonts w:asciiTheme="minorHAnsi" w:eastAsiaTheme="minorEastAsia" w:hAnsiTheme="minorHAnsi"/>
              <w:b w:val="0"/>
              <w:bCs w:val="0"/>
              <w:kern w:val="2"/>
              <w:sz w:val="22"/>
              <w:lang w:eastAsia="ru-RU"/>
              <w14:ligatures w14:val="standardContextual"/>
            </w:rPr>
          </w:pPr>
          <w:hyperlink w:anchor="_Toc222063255" w:history="1">
            <w:r w:rsidRPr="00924271">
              <w:rPr>
                <w:rStyle w:val="a7"/>
                <w:i/>
                <w:iCs/>
                <w:sz w:val="22"/>
              </w:rPr>
              <w:t>Приложение 1.</w:t>
            </w:r>
            <w:r w:rsidRPr="00924271">
              <w:rPr>
                <w:webHidden/>
                <w:sz w:val="22"/>
              </w:rPr>
              <w:tab/>
            </w:r>
            <w:r w:rsidRPr="00924271">
              <w:rPr>
                <w:webHidden/>
                <w:sz w:val="22"/>
              </w:rPr>
              <w:fldChar w:fldCharType="begin"/>
            </w:r>
            <w:r w:rsidRPr="00924271">
              <w:rPr>
                <w:webHidden/>
                <w:sz w:val="22"/>
              </w:rPr>
              <w:instrText xml:space="preserve"> PAGEREF _Toc222063255 \h </w:instrText>
            </w:r>
            <w:r w:rsidRPr="00924271">
              <w:rPr>
                <w:webHidden/>
                <w:sz w:val="22"/>
              </w:rPr>
            </w:r>
            <w:r w:rsidRPr="00924271">
              <w:rPr>
                <w:webHidden/>
                <w:sz w:val="22"/>
              </w:rPr>
              <w:fldChar w:fldCharType="separate"/>
            </w:r>
            <w:r w:rsidRPr="00924271">
              <w:rPr>
                <w:webHidden/>
                <w:sz w:val="22"/>
              </w:rPr>
              <w:t>56</w:t>
            </w:r>
            <w:r w:rsidRPr="00924271">
              <w:rPr>
                <w:webHidden/>
                <w:sz w:val="22"/>
              </w:rPr>
              <w:fldChar w:fldCharType="end"/>
            </w:r>
          </w:hyperlink>
        </w:p>
        <w:p w14:paraId="4040E5D7" w14:textId="01FFA99A" w:rsidR="00924271" w:rsidRPr="00924271" w:rsidRDefault="00924271" w:rsidP="00924271">
          <w:pPr>
            <w:pStyle w:val="12"/>
            <w:jc w:val="both"/>
            <w:rPr>
              <w:rFonts w:asciiTheme="minorHAnsi" w:eastAsiaTheme="minorEastAsia" w:hAnsiTheme="minorHAnsi"/>
              <w:b w:val="0"/>
              <w:bCs w:val="0"/>
              <w:kern w:val="2"/>
              <w:sz w:val="22"/>
              <w:lang w:eastAsia="ru-RU"/>
              <w14:ligatures w14:val="standardContextual"/>
            </w:rPr>
          </w:pPr>
          <w:hyperlink w:anchor="_Toc222063256" w:history="1">
            <w:r w:rsidRPr="00924271">
              <w:rPr>
                <w:rStyle w:val="a7"/>
                <w:sz w:val="22"/>
              </w:rPr>
              <w:t>Программа адаптированных мероприятий проекта «Орлята России» для развития социальной активности у учащихся 3 класса с ЗПР в условиях инклюзивного образования</w:t>
            </w:r>
            <w:r w:rsidRPr="00924271">
              <w:rPr>
                <w:webHidden/>
                <w:sz w:val="22"/>
              </w:rPr>
              <w:tab/>
            </w:r>
            <w:r w:rsidRPr="00924271">
              <w:rPr>
                <w:webHidden/>
                <w:sz w:val="22"/>
              </w:rPr>
              <w:fldChar w:fldCharType="begin"/>
            </w:r>
            <w:r w:rsidRPr="00924271">
              <w:rPr>
                <w:webHidden/>
                <w:sz w:val="22"/>
              </w:rPr>
              <w:instrText xml:space="preserve"> PAGEREF _Toc222063256 \h </w:instrText>
            </w:r>
            <w:r w:rsidRPr="00924271">
              <w:rPr>
                <w:webHidden/>
                <w:sz w:val="22"/>
              </w:rPr>
            </w:r>
            <w:r w:rsidRPr="00924271">
              <w:rPr>
                <w:webHidden/>
                <w:sz w:val="22"/>
              </w:rPr>
              <w:fldChar w:fldCharType="separate"/>
            </w:r>
            <w:r w:rsidRPr="00924271">
              <w:rPr>
                <w:webHidden/>
                <w:sz w:val="22"/>
              </w:rPr>
              <w:t>56</w:t>
            </w:r>
            <w:r w:rsidRPr="00924271">
              <w:rPr>
                <w:webHidden/>
                <w:sz w:val="22"/>
              </w:rPr>
              <w:fldChar w:fldCharType="end"/>
            </w:r>
          </w:hyperlink>
        </w:p>
        <w:p w14:paraId="14BE4964" w14:textId="30940C7C" w:rsidR="00924271" w:rsidRPr="00924271" w:rsidRDefault="00924271">
          <w:pPr>
            <w:pStyle w:val="12"/>
            <w:rPr>
              <w:rFonts w:asciiTheme="minorHAnsi" w:eastAsiaTheme="minorEastAsia" w:hAnsiTheme="minorHAnsi"/>
              <w:b w:val="0"/>
              <w:bCs w:val="0"/>
              <w:kern w:val="2"/>
              <w:sz w:val="22"/>
              <w:lang w:eastAsia="ru-RU"/>
              <w14:ligatures w14:val="standardContextual"/>
            </w:rPr>
          </w:pPr>
          <w:hyperlink w:anchor="_Toc222063257" w:history="1">
            <w:r w:rsidRPr="00924271">
              <w:rPr>
                <w:rStyle w:val="a7"/>
                <w:i/>
                <w:iCs/>
                <w:sz w:val="22"/>
              </w:rPr>
              <w:t>Приложение 2.</w:t>
            </w:r>
            <w:r w:rsidRPr="00924271">
              <w:rPr>
                <w:webHidden/>
                <w:sz w:val="22"/>
              </w:rPr>
              <w:tab/>
            </w:r>
            <w:r w:rsidRPr="00924271">
              <w:rPr>
                <w:webHidden/>
                <w:sz w:val="22"/>
              </w:rPr>
              <w:fldChar w:fldCharType="begin"/>
            </w:r>
            <w:r w:rsidRPr="00924271">
              <w:rPr>
                <w:webHidden/>
                <w:sz w:val="22"/>
              </w:rPr>
              <w:instrText xml:space="preserve"> PAGEREF _Toc222063257 \h </w:instrText>
            </w:r>
            <w:r w:rsidRPr="00924271">
              <w:rPr>
                <w:webHidden/>
                <w:sz w:val="22"/>
              </w:rPr>
            </w:r>
            <w:r w:rsidRPr="00924271">
              <w:rPr>
                <w:webHidden/>
                <w:sz w:val="22"/>
              </w:rPr>
              <w:fldChar w:fldCharType="separate"/>
            </w:r>
            <w:r w:rsidRPr="00924271">
              <w:rPr>
                <w:webHidden/>
                <w:sz w:val="22"/>
              </w:rPr>
              <w:t>64</w:t>
            </w:r>
            <w:r w:rsidRPr="00924271">
              <w:rPr>
                <w:webHidden/>
                <w:sz w:val="22"/>
              </w:rPr>
              <w:fldChar w:fldCharType="end"/>
            </w:r>
          </w:hyperlink>
        </w:p>
        <w:p w14:paraId="63124476" w14:textId="04B6BBC3" w:rsidR="00924271" w:rsidRPr="00924271" w:rsidRDefault="00924271" w:rsidP="00924271">
          <w:pPr>
            <w:pStyle w:val="12"/>
            <w:jc w:val="both"/>
            <w:rPr>
              <w:rFonts w:asciiTheme="minorHAnsi" w:eastAsiaTheme="minorEastAsia" w:hAnsiTheme="minorHAnsi"/>
              <w:b w:val="0"/>
              <w:bCs w:val="0"/>
              <w:kern w:val="2"/>
              <w:sz w:val="22"/>
              <w:lang w:eastAsia="ru-RU"/>
              <w14:ligatures w14:val="standardContextual"/>
            </w:rPr>
          </w:pPr>
          <w:hyperlink w:anchor="_Toc222063258" w:history="1">
            <w:r w:rsidRPr="00924271">
              <w:rPr>
                <w:rStyle w:val="a7"/>
                <w:sz w:val="22"/>
              </w:rPr>
              <w:t>Диагностические материалы для оценки уровня сформированности основ социальной активности у учащихся 3 класса с ЗПР</w:t>
            </w:r>
            <w:r w:rsidRPr="00924271">
              <w:rPr>
                <w:webHidden/>
                <w:sz w:val="22"/>
              </w:rPr>
              <w:tab/>
            </w:r>
            <w:r w:rsidRPr="00924271">
              <w:rPr>
                <w:webHidden/>
                <w:sz w:val="22"/>
              </w:rPr>
              <w:fldChar w:fldCharType="begin"/>
            </w:r>
            <w:r w:rsidRPr="00924271">
              <w:rPr>
                <w:webHidden/>
                <w:sz w:val="22"/>
              </w:rPr>
              <w:instrText xml:space="preserve"> PAGEREF _Toc222063258 \h </w:instrText>
            </w:r>
            <w:r w:rsidRPr="00924271">
              <w:rPr>
                <w:webHidden/>
                <w:sz w:val="22"/>
              </w:rPr>
            </w:r>
            <w:r w:rsidRPr="00924271">
              <w:rPr>
                <w:webHidden/>
                <w:sz w:val="22"/>
              </w:rPr>
              <w:fldChar w:fldCharType="separate"/>
            </w:r>
            <w:r w:rsidRPr="00924271">
              <w:rPr>
                <w:webHidden/>
                <w:sz w:val="22"/>
              </w:rPr>
              <w:t>64</w:t>
            </w:r>
            <w:r w:rsidRPr="00924271">
              <w:rPr>
                <w:webHidden/>
                <w:sz w:val="22"/>
              </w:rPr>
              <w:fldChar w:fldCharType="end"/>
            </w:r>
          </w:hyperlink>
        </w:p>
        <w:p w14:paraId="4ED9597A" w14:textId="52DDC45B" w:rsidR="00924271" w:rsidRPr="00924271" w:rsidRDefault="00924271">
          <w:pPr>
            <w:pStyle w:val="12"/>
            <w:rPr>
              <w:rFonts w:asciiTheme="minorHAnsi" w:eastAsiaTheme="minorEastAsia" w:hAnsiTheme="minorHAnsi"/>
              <w:b w:val="0"/>
              <w:bCs w:val="0"/>
              <w:kern w:val="2"/>
              <w:sz w:val="22"/>
              <w:lang w:eastAsia="ru-RU"/>
              <w14:ligatures w14:val="standardContextual"/>
            </w:rPr>
          </w:pPr>
          <w:hyperlink w:anchor="_Toc222063259" w:history="1">
            <w:r w:rsidRPr="00924271">
              <w:rPr>
                <w:rStyle w:val="a7"/>
                <w:i/>
                <w:iCs/>
                <w:sz w:val="22"/>
              </w:rPr>
              <w:t>Приложение 3.</w:t>
            </w:r>
            <w:r w:rsidRPr="00924271">
              <w:rPr>
                <w:webHidden/>
                <w:sz w:val="22"/>
              </w:rPr>
              <w:tab/>
            </w:r>
            <w:r w:rsidRPr="00924271">
              <w:rPr>
                <w:webHidden/>
                <w:sz w:val="22"/>
              </w:rPr>
              <w:fldChar w:fldCharType="begin"/>
            </w:r>
            <w:r w:rsidRPr="00924271">
              <w:rPr>
                <w:webHidden/>
                <w:sz w:val="22"/>
              </w:rPr>
              <w:instrText xml:space="preserve"> PAGEREF _Toc222063259 \h </w:instrText>
            </w:r>
            <w:r w:rsidRPr="00924271">
              <w:rPr>
                <w:webHidden/>
                <w:sz w:val="22"/>
              </w:rPr>
            </w:r>
            <w:r w:rsidRPr="00924271">
              <w:rPr>
                <w:webHidden/>
                <w:sz w:val="22"/>
              </w:rPr>
              <w:fldChar w:fldCharType="separate"/>
            </w:r>
            <w:r w:rsidRPr="00924271">
              <w:rPr>
                <w:webHidden/>
                <w:sz w:val="22"/>
              </w:rPr>
              <w:t>69</w:t>
            </w:r>
            <w:r w:rsidRPr="00924271">
              <w:rPr>
                <w:webHidden/>
                <w:sz w:val="22"/>
              </w:rPr>
              <w:fldChar w:fldCharType="end"/>
            </w:r>
          </w:hyperlink>
        </w:p>
        <w:p w14:paraId="034A8BC5" w14:textId="69342BC6" w:rsidR="00924271" w:rsidRPr="00924271" w:rsidRDefault="00924271">
          <w:pPr>
            <w:pStyle w:val="12"/>
            <w:rPr>
              <w:rFonts w:asciiTheme="minorHAnsi" w:eastAsiaTheme="minorEastAsia" w:hAnsiTheme="minorHAnsi"/>
              <w:b w:val="0"/>
              <w:bCs w:val="0"/>
              <w:kern w:val="2"/>
              <w:sz w:val="22"/>
              <w:lang w:eastAsia="ru-RU"/>
              <w14:ligatures w14:val="standardContextual"/>
            </w:rPr>
          </w:pPr>
          <w:hyperlink w:anchor="_Toc222063260" w:history="1">
            <w:r w:rsidRPr="00924271">
              <w:rPr>
                <w:rStyle w:val="a7"/>
                <w:sz w:val="22"/>
              </w:rPr>
              <w:t>Наглядные и дидактические материалы</w:t>
            </w:r>
            <w:r w:rsidRPr="00924271">
              <w:rPr>
                <w:webHidden/>
                <w:sz w:val="22"/>
              </w:rPr>
              <w:tab/>
            </w:r>
            <w:r w:rsidRPr="00924271">
              <w:rPr>
                <w:webHidden/>
                <w:sz w:val="22"/>
              </w:rPr>
              <w:fldChar w:fldCharType="begin"/>
            </w:r>
            <w:r w:rsidRPr="00924271">
              <w:rPr>
                <w:webHidden/>
                <w:sz w:val="22"/>
              </w:rPr>
              <w:instrText xml:space="preserve"> PAGEREF _Toc222063260 \h </w:instrText>
            </w:r>
            <w:r w:rsidRPr="00924271">
              <w:rPr>
                <w:webHidden/>
                <w:sz w:val="22"/>
              </w:rPr>
            </w:r>
            <w:r w:rsidRPr="00924271">
              <w:rPr>
                <w:webHidden/>
                <w:sz w:val="22"/>
              </w:rPr>
              <w:fldChar w:fldCharType="separate"/>
            </w:r>
            <w:r w:rsidRPr="00924271">
              <w:rPr>
                <w:webHidden/>
                <w:sz w:val="22"/>
              </w:rPr>
              <w:t>69</w:t>
            </w:r>
            <w:r w:rsidRPr="00924271">
              <w:rPr>
                <w:webHidden/>
                <w:sz w:val="22"/>
              </w:rPr>
              <w:fldChar w:fldCharType="end"/>
            </w:r>
          </w:hyperlink>
        </w:p>
        <w:p w14:paraId="5DE0AE00" w14:textId="00C0F52F" w:rsidR="00924271" w:rsidRPr="00924271" w:rsidRDefault="00924271">
          <w:pPr>
            <w:pStyle w:val="12"/>
            <w:rPr>
              <w:rFonts w:asciiTheme="minorHAnsi" w:eastAsiaTheme="minorEastAsia" w:hAnsiTheme="minorHAnsi"/>
              <w:b w:val="0"/>
              <w:bCs w:val="0"/>
              <w:kern w:val="2"/>
              <w:sz w:val="22"/>
              <w:lang w:eastAsia="ru-RU"/>
              <w14:ligatures w14:val="standardContextual"/>
            </w:rPr>
          </w:pPr>
          <w:hyperlink w:anchor="_Toc222063261" w:history="1">
            <w:r w:rsidRPr="00924271">
              <w:rPr>
                <w:rStyle w:val="a7"/>
                <w:i/>
                <w:iCs/>
                <w:sz w:val="22"/>
              </w:rPr>
              <w:t>Приложение 4.</w:t>
            </w:r>
            <w:r w:rsidRPr="00924271">
              <w:rPr>
                <w:webHidden/>
                <w:sz w:val="22"/>
              </w:rPr>
              <w:tab/>
            </w:r>
            <w:r w:rsidRPr="00924271">
              <w:rPr>
                <w:webHidden/>
                <w:sz w:val="22"/>
              </w:rPr>
              <w:fldChar w:fldCharType="begin"/>
            </w:r>
            <w:r w:rsidRPr="00924271">
              <w:rPr>
                <w:webHidden/>
                <w:sz w:val="22"/>
              </w:rPr>
              <w:instrText xml:space="preserve"> PAGEREF _Toc222063261 \h </w:instrText>
            </w:r>
            <w:r w:rsidRPr="00924271">
              <w:rPr>
                <w:webHidden/>
                <w:sz w:val="22"/>
              </w:rPr>
            </w:r>
            <w:r w:rsidRPr="00924271">
              <w:rPr>
                <w:webHidden/>
                <w:sz w:val="22"/>
              </w:rPr>
              <w:fldChar w:fldCharType="separate"/>
            </w:r>
            <w:r w:rsidRPr="00924271">
              <w:rPr>
                <w:webHidden/>
                <w:sz w:val="22"/>
              </w:rPr>
              <w:t>77</w:t>
            </w:r>
            <w:r w:rsidRPr="00924271">
              <w:rPr>
                <w:webHidden/>
                <w:sz w:val="22"/>
              </w:rPr>
              <w:fldChar w:fldCharType="end"/>
            </w:r>
          </w:hyperlink>
        </w:p>
        <w:p w14:paraId="0F802101" w14:textId="3761D035" w:rsidR="00924271" w:rsidRPr="00924271" w:rsidRDefault="00924271">
          <w:pPr>
            <w:pStyle w:val="12"/>
            <w:rPr>
              <w:rFonts w:asciiTheme="minorHAnsi" w:eastAsiaTheme="minorEastAsia" w:hAnsiTheme="minorHAnsi"/>
              <w:b w:val="0"/>
              <w:bCs w:val="0"/>
              <w:kern w:val="2"/>
              <w:sz w:val="22"/>
              <w:lang w:eastAsia="ru-RU"/>
              <w14:ligatures w14:val="standardContextual"/>
            </w:rPr>
          </w:pPr>
          <w:hyperlink w:anchor="_Toc222063262" w:history="1">
            <w:r w:rsidRPr="00924271">
              <w:rPr>
                <w:rStyle w:val="a7"/>
                <w:sz w:val="22"/>
              </w:rPr>
              <w:t>Методические рекомендации для педагогов по развитию социальной активности у учащихся с ЗПР в условиях инклюзивного образования средствами проекта «Орлята России»</w:t>
            </w:r>
            <w:r w:rsidRPr="00924271">
              <w:rPr>
                <w:webHidden/>
                <w:sz w:val="22"/>
              </w:rPr>
              <w:tab/>
            </w:r>
            <w:r w:rsidRPr="00924271">
              <w:rPr>
                <w:webHidden/>
                <w:sz w:val="22"/>
              </w:rPr>
              <w:fldChar w:fldCharType="begin"/>
            </w:r>
            <w:r w:rsidRPr="00924271">
              <w:rPr>
                <w:webHidden/>
                <w:sz w:val="22"/>
              </w:rPr>
              <w:instrText xml:space="preserve"> PAGEREF _Toc222063262 \h </w:instrText>
            </w:r>
            <w:r w:rsidRPr="00924271">
              <w:rPr>
                <w:webHidden/>
                <w:sz w:val="22"/>
              </w:rPr>
            </w:r>
            <w:r w:rsidRPr="00924271">
              <w:rPr>
                <w:webHidden/>
                <w:sz w:val="22"/>
              </w:rPr>
              <w:fldChar w:fldCharType="separate"/>
            </w:r>
            <w:r w:rsidRPr="00924271">
              <w:rPr>
                <w:webHidden/>
                <w:sz w:val="22"/>
              </w:rPr>
              <w:t>77</w:t>
            </w:r>
            <w:r w:rsidRPr="00924271">
              <w:rPr>
                <w:webHidden/>
                <w:sz w:val="22"/>
              </w:rPr>
              <w:fldChar w:fldCharType="end"/>
            </w:r>
          </w:hyperlink>
        </w:p>
        <w:p w14:paraId="555C89A9" w14:textId="417ED62A" w:rsidR="002C6A6C" w:rsidRDefault="002C6A6C">
          <w:r w:rsidRPr="00924271">
            <w:rPr>
              <w:b/>
              <w:bCs/>
              <w:sz w:val="22"/>
            </w:rPr>
            <w:fldChar w:fldCharType="end"/>
          </w:r>
        </w:p>
      </w:sdtContent>
    </w:sdt>
    <w:p w14:paraId="20421ABF" w14:textId="5FF92B6A" w:rsidR="001D1E93" w:rsidRPr="001D1E93" w:rsidRDefault="001D1E93" w:rsidP="001D1E93">
      <w:pPr>
        <w:suppressAutoHyphens w:val="0"/>
        <w:spacing w:after="200" w:line="276" w:lineRule="auto"/>
        <w:ind w:firstLine="0"/>
        <w:jc w:val="center"/>
        <w:rPr>
          <w:rFonts w:eastAsia="Times New Roman" w:cs="Times New Roman"/>
          <w:b/>
          <w:bCs/>
          <w:szCs w:val="28"/>
          <w:lang w:eastAsia="ru-RU"/>
        </w:rPr>
      </w:pPr>
    </w:p>
    <w:p w14:paraId="2308D007" w14:textId="77777777" w:rsidR="001D1E93" w:rsidRPr="001D1E93" w:rsidRDefault="001D1E93" w:rsidP="001D1E93">
      <w:pPr>
        <w:suppressAutoHyphens w:val="0"/>
        <w:spacing w:after="200" w:line="276" w:lineRule="auto"/>
        <w:ind w:firstLine="0"/>
        <w:jc w:val="center"/>
        <w:rPr>
          <w:rFonts w:eastAsia="Times New Roman" w:cs="Times New Roman"/>
          <w:b/>
          <w:bCs/>
          <w:szCs w:val="28"/>
          <w:lang w:eastAsia="ru-RU"/>
        </w:rPr>
      </w:pPr>
    </w:p>
    <w:p w14:paraId="68B76A20" w14:textId="7AAC0EE1" w:rsidR="001D1E93" w:rsidRPr="00924271" w:rsidRDefault="001D1E93" w:rsidP="00924271">
      <w:pPr>
        <w:pStyle w:val="1"/>
        <w:rPr>
          <w:rFonts w:eastAsia="Times New Roman"/>
          <w:lang w:eastAsia="ru-RU"/>
        </w:rPr>
      </w:pPr>
      <w:bookmarkStart w:id="1" w:name="_Toc218665697"/>
      <w:bookmarkStart w:id="2" w:name="_Toc222063245"/>
      <w:r w:rsidRPr="00924271">
        <w:rPr>
          <w:rFonts w:eastAsia="Times New Roman"/>
          <w:lang w:eastAsia="ru-RU"/>
        </w:rPr>
        <w:lastRenderedPageBreak/>
        <w:t>Введение</w:t>
      </w:r>
      <w:bookmarkEnd w:id="1"/>
      <w:bookmarkEnd w:id="2"/>
    </w:p>
    <w:p w14:paraId="3E9BD015" w14:textId="77777777" w:rsidR="00C67F5D" w:rsidRPr="001D1E93" w:rsidRDefault="00C67F5D" w:rsidP="001C5C58">
      <w:pPr>
        <w:suppressAutoHyphens w:val="0"/>
        <w:spacing w:after="160" w:line="259" w:lineRule="auto"/>
        <w:ind w:firstLine="0"/>
        <w:jc w:val="center"/>
        <w:rPr>
          <w:rFonts w:eastAsia="Times New Roman" w:cs="Times New Roman"/>
          <w:b/>
          <w:bCs/>
          <w:color w:val="000000"/>
          <w:kern w:val="2"/>
          <w:szCs w:val="28"/>
          <w14:ligatures w14:val="standardContextual"/>
        </w:rPr>
      </w:pPr>
    </w:p>
    <w:p w14:paraId="55DAAF21" w14:textId="77777777" w:rsidR="00355EF6" w:rsidRDefault="001D1E93" w:rsidP="001D1E93">
      <w:pPr>
        <w:suppressAutoHyphens w:val="0"/>
        <w:rPr>
          <w:rFonts w:eastAsia="Times New Roman" w:cs="Times New Roman"/>
          <w:szCs w:val="28"/>
          <w:lang w:eastAsia="ru-RU"/>
        </w:rPr>
      </w:pPr>
      <w:r w:rsidRPr="001D1E93">
        <w:rPr>
          <w:rFonts w:eastAsia="Times New Roman" w:cs="Times New Roman"/>
          <w:b/>
          <w:bCs/>
          <w:szCs w:val="28"/>
          <w:lang w:eastAsia="ru-RU"/>
        </w:rPr>
        <w:t>Актуальность темы.</w:t>
      </w:r>
      <w:r w:rsidRPr="001D1E93">
        <w:rPr>
          <w:rFonts w:eastAsia="Times New Roman" w:cs="Times New Roman"/>
          <w:szCs w:val="28"/>
          <w:lang w:eastAsia="ru-RU"/>
        </w:rPr>
        <w:t xml:space="preserve"> Современная образовательная парадигма, закрепленная в Федеральном государственном образовательном стандарте начального общего образования (ФГОС НОО), определяет важнейшей задачей школы не только освоение знаний, но и формирование социально активной, ответственной личности, способной к созидательной деятельности. </w:t>
      </w:r>
    </w:p>
    <w:p w14:paraId="5F6F4C1A" w14:textId="5700D43B" w:rsidR="001D1E93" w:rsidRPr="001D1E93" w:rsidRDefault="001D1E93" w:rsidP="001D1E93">
      <w:pPr>
        <w:suppressAutoHyphens w:val="0"/>
        <w:rPr>
          <w:rFonts w:eastAsia="Times New Roman" w:cs="Times New Roman"/>
          <w:szCs w:val="28"/>
          <w:lang w:eastAsia="ru-RU"/>
        </w:rPr>
      </w:pPr>
      <w:r w:rsidRPr="001D1E93">
        <w:rPr>
          <w:rFonts w:eastAsia="Times New Roman" w:cs="Times New Roman"/>
          <w:szCs w:val="28"/>
          <w:lang w:eastAsia="ru-RU"/>
        </w:rPr>
        <w:t>Особую значимость эта задача приобретает в условиях инклюзивного образования, направленного на обеспечение равных возможностей для всех обучающихся, включая детей с задержкой психического развития (ЗПР). Для младших школьников с ЗПР успешная социализация и развитие основ социальной активности являются критически важными факторами преодоления жизненных трудностей и будущей интеграции в общество.</w:t>
      </w:r>
    </w:p>
    <w:p w14:paraId="4BC772A9" w14:textId="77777777" w:rsidR="001D1E93" w:rsidRPr="001D1E93" w:rsidRDefault="001D1E93" w:rsidP="001D1E93">
      <w:pPr>
        <w:suppressAutoHyphens w:val="0"/>
        <w:rPr>
          <w:rFonts w:eastAsia="Times New Roman" w:cs="Times New Roman"/>
          <w:szCs w:val="28"/>
          <w:lang w:eastAsia="ru-RU"/>
        </w:rPr>
      </w:pPr>
      <w:r w:rsidRPr="001D1E93">
        <w:rPr>
          <w:rFonts w:eastAsia="Times New Roman" w:cs="Times New Roman"/>
          <w:szCs w:val="28"/>
          <w:lang w:eastAsia="ru-RU"/>
        </w:rPr>
        <w:t>Внеурочная деятельность, обладающая гибкостью и вариативностью, представляет собой уникальную площадку для целенаправленного развития социальной активности данной категории детей. Общероссийский проект «Орлята России», как системная программа социально-значимой деятельности, обладает значительным педагогическим потенциалом для решения этой задачи. Однако вопросы адаптации его содержания и механизмов для эффективного включения учащихся 3 класса с ЗПР в условиях инклюзивной среды требуют научно-методического осмысления и практической разработки.</w:t>
      </w:r>
    </w:p>
    <w:p w14:paraId="3D86A8D8" w14:textId="4C9CD286" w:rsidR="001D1E93" w:rsidRPr="001D1E93" w:rsidRDefault="001D1E93" w:rsidP="001D1E93">
      <w:pPr>
        <w:suppressAutoHyphens w:val="0"/>
        <w:rPr>
          <w:rFonts w:eastAsia="Times New Roman" w:cs="Times New Roman"/>
          <w:szCs w:val="28"/>
          <w:lang w:eastAsia="ru-RU"/>
        </w:rPr>
      </w:pPr>
      <w:r w:rsidRPr="001D1E93">
        <w:rPr>
          <w:rFonts w:eastAsia="Times New Roman" w:cs="Times New Roman"/>
          <w:b/>
          <w:bCs/>
          <w:szCs w:val="28"/>
          <w:lang w:eastAsia="ru-RU"/>
        </w:rPr>
        <w:t xml:space="preserve">Степень разработанности темы исследования. </w:t>
      </w:r>
      <w:r w:rsidRPr="001D1E93">
        <w:rPr>
          <w:rFonts w:eastAsia="Times New Roman" w:cs="Times New Roman"/>
          <w:szCs w:val="28"/>
          <w:lang w:eastAsia="ru-RU"/>
        </w:rPr>
        <w:t xml:space="preserve">Теоретические основы социального развития и активности личности рассмотрены в трудах </w:t>
      </w:r>
      <w:r w:rsidR="00006986" w:rsidRPr="001D1E93">
        <w:rPr>
          <w:rFonts w:eastAsia="Times New Roman" w:cs="Times New Roman"/>
          <w:szCs w:val="28"/>
          <w:lang w:eastAsia="ru-RU"/>
        </w:rPr>
        <w:t>Л. С.</w:t>
      </w:r>
      <w:r w:rsidRPr="001D1E93">
        <w:rPr>
          <w:rFonts w:eastAsia="Times New Roman" w:cs="Times New Roman"/>
          <w:szCs w:val="28"/>
          <w:lang w:eastAsia="ru-RU"/>
        </w:rPr>
        <w:t xml:space="preserve"> Выготского, А. Н. Леонтьева, Д.Б. Эльконина. Психолого-педагогические особенности младших школьников с ЗПР раскрыты в исследованиях Т. А. Власовой, К. С. Лебединской, В. И. </w:t>
      </w:r>
      <w:proofErr w:type="spellStart"/>
      <w:r w:rsidRPr="001D1E93">
        <w:rPr>
          <w:rFonts w:eastAsia="Times New Roman" w:cs="Times New Roman"/>
          <w:szCs w:val="28"/>
          <w:lang w:eastAsia="ru-RU"/>
        </w:rPr>
        <w:t>Лубовского</w:t>
      </w:r>
      <w:proofErr w:type="spellEnd"/>
      <w:r w:rsidRPr="001D1E93">
        <w:rPr>
          <w:rFonts w:eastAsia="Times New Roman" w:cs="Times New Roman"/>
          <w:szCs w:val="28"/>
          <w:lang w:eastAsia="ru-RU"/>
        </w:rPr>
        <w:t xml:space="preserve">, У. В. </w:t>
      </w:r>
      <w:proofErr w:type="spellStart"/>
      <w:r w:rsidRPr="001D1E93">
        <w:rPr>
          <w:rFonts w:eastAsia="Times New Roman" w:cs="Times New Roman"/>
          <w:szCs w:val="28"/>
          <w:lang w:eastAsia="ru-RU"/>
        </w:rPr>
        <w:t>Ульенковой</w:t>
      </w:r>
      <w:proofErr w:type="spellEnd"/>
      <w:r w:rsidRPr="001D1E93">
        <w:rPr>
          <w:rFonts w:eastAsia="Times New Roman" w:cs="Times New Roman"/>
          <w:szCs w:val="28"/>
          <w:lang w:eastAsia="ru-RU"/>
        </w:rPr>
        <w:t xml:space="preserve">. Принципы и модели инклюзивного образования обоснованы в работах С. В. Алехиной, Н. Н. Малофеева, Е. Ю. Шипициной. Проблемы организации внеурочной </w:t>
      </w:r>
      <w:r w:rsidRPr="001D1E93">
        <w:rPr>
          <w:rFonts w:eastAsia="Times New Roman" w:cs="Times New Roman"/>
          <w:szCs w:val="28"/>
          <w:lang w:eastAsia="ru-RU"/>
        </w:rPr>
        <w:lastRenderedPageBreak/>
        <w:t>деятельности и волонтерства в начальной школе отражены в публикациях Д. В. Григорьева, П. В. Степанова, И. Д. Демаковой.</w:t>
      </w:r>
    </w:p>
    <w:p w14:paraId="72082C13" w14:textId="77777777" w:rsidR="001D1E93" w:rsidRPr="001D1E93" w:rsidRDefault="001D1E93" w:rsidP="001D1E93">
      <w:pPr>
        <w:suppressAutoHyphens w:val="0"/>
        <w:rPr>
          <w:rFonts w:eastAsia="Times New Roman" w:cs="Times New Roman"/>
          <w:szCs w:val="28"/>
          <w:lang w:eastAsia="ru-RU"/>
        </w:rPr>
      </w:pPr>
      <w:r w:rsidRPr="001D1E93">
        <w:rPr>
          <w:rFonts w:eastAsia="Times New Roman" w:cs="Times New Roman"/>
          <w:szCs w:val="28"/>
          <w:lang w:eastAsia="ru-RU"/>
        </w:rPr>
        <w:t>Анализ научной литературы показал, что, несмотря на наличие отдельных исследований по каждому из указанных направлений, комплексная проблема развития основ социальной активности у учащихся с ЗПР в рамках конкретного общероссийского проекта («Орлята России») в условиях инклюзивного образования не получила целостного освещения в педагогической теории и практике.</w:t>
      </w:r>
    </w:p>
    <w:p w14:paraId="3E8FCB4A" w14:textId="77777777" w:rsidR="001D1E93" w:rsidRPr="001D1E93" w:rsidRDefault="001D1E93" w:rsidP="001D1E93">
      <w:pPr>
        <w:suppressAutoHyphens w:val="0"/>
        <w:rPr>
          <w:rFonts w:eastAsia="Times New Roman" w:cs="Times New Roman"/>
          <w:b/>
          <w:bCs/>
          <w:szCs w:val="28"/>
          <w:lang w:eastAsia="ru-RU"/>
        </w:rPr>
      </w:pPr>
      <w:r w:rsidRPr="001D1E93">
        <w:rPr>
          <w:rFonts w:eastAsia="Times New Roman" w:cs="Times New Roman"/>
          <w:szCs w:val="28"/>
          <w:lang w:eastAsia="ru-RU"/>
        </w:rPr>
        <w:t xml:space="preserve">Вышеизложенное позволило выявить следующие </w:t>
      </w:r>
      <w:r w:rsidRPr="001D1E93">
        <w:rPr>
          <w:rFonts w:eastAsia="Times New Roman" w:cs="Times New Roman"/>
          <w:b/>
          <w:bCs/>
          <w:szCs w:val="28"/>
          <w:lang w:eastAsia="ru-RU"/>
        </w:rPr>
        <w:t>противоречия:</w:t>
      </w:r>
    </w:p>
    <w:p w14:paraId="2D76AF6C" w14:textId="77777777" w:rsidR="001D1E93" w:rsidRPr="001D1E93" w:rsidRDefault="001D1E93" w:rsidP="001D1E93">
      <w:pPr>
        <w:suppressAutoHyphens w:val="0"/>
        <w:rPr>
          <w:rFonts w:eastAsia="Times New Roman" w:cs="Times New Roman"/>
          <w:szCs w:val="28"/>
          <w:lang w:eastAsia="ru-RU"/>
        </w:rPr>
      </w:pPr>
      <w:r w:rsidRPr="001D1E93">
        <w:rPr>
          <w:rFonts w:eastAsia="Times New Roman" w:cs="Times New Roman"/>
          <w:szCs w:val="28"/>
          <w:lang w:eastAsia="ru-RU"/>
        </w:rPr>
        <w:t>– между социальным заказом на воспитание активного, ответственного гражданина и недостаточным уровнем сформированности основ социальной активности у младших школьников с ЗПР;</w:t>
      </w:r>
    </w:p>
    <w:p w14:paraId="3D349E66" w14:textId="77777777" w:rsidR="001D1E93" w:rsidRPr="001D1E93" w:rsidRDefault="001D1E93" w:rsidP="001D1E93">
      <w:pPr>
        <w:suppressAutoHyphens w:val="0"/>
        <w:rPr>
          <w:rFonts w:eastAsia="Times New Roman" w:cs="Times New Roman"/>
          <w:szCs w:val="28"/>
          <w:lang w:eastAsia="ru-RU"/>
        </w:rPr>
      </w:pPr>
      <w:r w:rsidRPr="001D1E93">
        <w:rPr>
          <w:rFonts w:eastAsia="Times New Roman" w:cs="Times New Roman"/>
          <w:szCs w:val="28"/>
          <w:lang w:eastAsia="ru-RU"/>
        </w:rPr>
        <w:t>– между значительным воспитательным потенциалом проекта «Орлята России» и отсутствием разработанных методик его адаптации для учащихся с особыми образовательными потребностями в условиях инклюзивного класса;</w:t>
      </w:r>
    </w:p>
    <w:p w14:paraId="26AD7291" w14:textId="77777777" w:rsidR="001D1E93" w:rsidRPr="001D1E93" w:rsidRDefault="001D1E93" w:rsidP="001D1E93">
      <w:pPr>
        <w:suppressAutoHyphens w:val="0"/>
        <w:rPr>
          <w:rFonts w:eastAsia="Times New Roman" w:cs="Times New Roman"/>
          <w:szCs w:val="28"/>
          <w:lang w:eastAsia="ru-RU"/>
        </w:rPr>
      </w:pPr>
      <w:r w:rsidRPr="001D1E93">
        <w:rPr>
          <w:rFonts w:eastAsia="Times New Roman" w:cs="Times New Roman"/>
          <w:szCs w:val="28"/>
          <w:lang w:eastAsia="ru-RU"/>
        </w:rPr>
        <w:t>– между необходимостью практической реализации инклюзивных принципов во внеурочной деятельности и дефицитом конкретных педагогических инструментов для развития социальной активности у детей с ЗПР в совместной деятельности со сверстниками.</w:t>
      </w:r>
    </w:p>
    <w:p w14:paraId="6710F166" w14:textId="77777777" w:rsidR="001D1E93" w:rsidRPr="001D1E93" w:rsidRDefault="001D1E93" w:rsidP="001D1E93">
      <w:pPr>
        <w:suppressAutoHyphens w:val="0"/>
        <w:rPr>
          <w:rFonts w:eastAsia="Times New Roman" w:cs="Times New Roman"/>
          <w:szCs w:val="28"/>
          <w:lang w:eastAsia="ru-RU"/>
        </w:rPr>
      </w:pPr>
      <w:r w:rsidRPr="001D1E93">
        <w:rPr>
          <w:rFonts w:eastAsia="Times New Roman" w:cs="Times New Roman"/>
          <w:szCs w:val="28"/>
          <w:lang w:eastAsia="ru-RU"/>
        </w:rPr>
        <w:t xml:space="preserve">Выявленные противоречия обусловили </w:t>
      </w:r>
      <w:r w:rsidRPr="001D1E93">
        <w:rPr>
          <w:rFonts w:eastAsia="Times New Roman" w:cs="Times New Roman"/>
          <w:b/>
          <w:bCs/>
          <w:szCs w:val="28"/>
          <w:lang w:eastAsia="ru-RU"/>
        </w:rPr>
        <w:t>проблему</w:t>
      </w:r>
      <w:r w:rsidRPr="001D1E93">
        <w:rPr>
          <w:rFonts w:eastAsia="Times New Roman" w:cs="Times New Roman"/>
          <w:szCs w:val="28"/>
          <w:lang w:eastAsia="ru-RU"/>
        </w:rPr>
        <w:t xml:space="preserve"> исследования: каковы теоретические основы и практические механизмы развития основ социальной активности у учащихся 3 класса с ЗПР в условиях инклюзивного образования средствами проекта «Орлята России»?</w:t>
      </w:r>
    </w:p>
    <w:p w14:paraId="1009D643" w14:textId="77777777" w:rsidR="001D1E93" w:rsidRPr="001D1E93" w:rsidRDefault="001D1E93" w:rsidP="001D1E93">
      <w:pPr>
        <w:suppressAutoHyphens w:val="0"/>
        <w:rPr>
          <w:rFonts w:eastAsia="Times New Roman" w:cs="Times New Roman"/>
          <w:szCs w:val="28"/>
          <w:lang w:eastAsia="ru-RU"/>
        </w:rPr>
      </w:pPr>
      <w:r w:rsidRPr="001D1E93">
        <w:rPr>
          <w:rFonts w:eastAsia="Times New Roman" w:cs="Times New Roman"/>
          <w:b/>
          <w:bCs/>
          <w:szCs w:val="28"/>
          <w:lang w:eastAsia="ru-RU"/>
        </w:rPr>
        <w:t>Тема</w:t>
      </w:r>
      <w:r w:rsidRPr="001D1E93">
        <w:rPr>
          <w:rFonts w:eastAsia="Times New Roman" w:cs="Times New Roman"/>
          <w:szCs w:val="28"/>
          <w:lang w:eastAsia="ru-RU"/>
        </w:rPr>
        <w:t xml:space="preserve"> выпускной квалификационной работы обусловлена выявленными противоречиями и проблемой: «Развитие основ социальной активности учащихся 3 класса с ЗПР в условиях инклюзивного образования на примере общероссийского проекта «Орлята России».</w:t>
      </w:r>
    </w:p>
    <w:p w14:paraId="646D73A6" w14:textId="695E919C" w:rsidR="001D1E93" w:rsidRPr="001D1E93" w:rsidRDefault="001D1E93" w:rsidP="001D1E93">
      <w:pPr>
        <w:suppressAutoHyphens w:val="0"/>
        <w:rPr>
          <w:rFonts w:eastAsia="Times New Roman" w:cs="Times New Roman"/>
          <w:szCs w:val="28"/>
          <w:lang w:eastAsia="ru-RU"/>
        </w:rPr>
      </w:pPr>
      <w:r w:rsidRPr="001D1E93">
        <w:rPr>
          <w:rFonts w:eastAsia="Times New Roman" w:cs="Times New Roman"/>
          <w:b/>
          <w:bCs/>
          <w:szCs w:val="28"/>
          <w:lang w:eastAsia="ru-RU"/>
        </w:rPr>
        <w:t>Цель</w:t>
      </w:r>
      <w:r w:rsidRPr="001D1E93">
        <w:rPr>
          <w:rFonts w:eastAsia="Times New Roman" w:cs="Times New Roman"/>
          <w:szCs w:val="28"/>
          <w:lang w:eastAsia="ru-RU"/>
        </w:rPr>
        <w:t xml:space="preserve"> исследования, полученная исходя из противоречий, проблемы и темы работы: теоретически обосновать</w:t>
      </w:r>
      <w:r w:rsidR="00C91B32">
        <w:rPr>
          <w:rFonts w:eastAsia="Times New Roman" w:cs="Times New Roman"/>
          <w:szCs w:val="28"/>
          <w:lang w:eastAsia="ru-RU"/>
        </w:rPr>
        <w:t>,</w:t>
      </w:r>
      <w:r w:rsidRPr="001D1E93">
        <w:rPr>
          <w:rFonts w:eastAsia="Times New Roman" w:cs="Times New Roman"/>
          <w:szCs w:val="28"/>
          <w:lang w:eastAsia="ru-RU"/>
        </w:rPr>
        <w:t xml:space="preserve"> </w:t>
      </w:r>
      <w:r w:rsidR="00C91B32">
        <w:rPr>
          <w:rFonts w:eastAsia="Times New Roman" w:cs="Times New Roman"/>
          <w:szCs w:val="28"/>
          <w:lang w:eastAsia="ru-RU"/>
        </w:rPr>
        <w:t>разработать</w:t>
      </w:r>
      <w:r w:rsidR="00C91B32" w:rsidRPr="00C91B32">
        <w:rPr>
          <w:rFonts w:eastAsia="Times New Roman" w:cs="Times New Roman"/>
          <w:szCs w:val="28"/>
          <w:lang w:eastAsia="ru-RU"/>
        </w:rPr>
        <w:t xml:space="preserve"> </w:t>
      </w:r>
      <w:r w:rsidRPr="001D1E93">
        <w:rPr>
          <w:rFonts w:eastAsia="Times New Roman" w:cs="Times New Roman"/>
          <w:szCs w:val="28"/>
          <w:lang w:eastAsia="ru-RU"/>
        </w:rPr>
        <w:t xml:space="preserve">и апробировать </w:t>
      </w:r>
      <w:r w:rsidRPr="001D1E93">
        <w:rPr>
          <w:rFonts w:eastAsia="Times New Roman" w:cs="Times New Roman"/>
          <w:szCs w:val="28"/>
          <w:lang w:eastAsia="ru-RU"/>
        </w:rPr>
        <w:lastRenderedPageBreak/>
        <w:t>программу развития основ социальной активности у учащихся 3 класса с ЗПР в условиях инклюзивного образования на материале проекта «Орлята России».</w:t>
      </w:r>
    </w:p>
    <w:p w14:paraId="55FA80B1" w14:textId="6B28DE54" w:rsidR="001D1E93" w:rsidRPr="001D1E93" w:rsidRDefault="001D1E93" w:rsidP="001D1E93">
      <w:pPr>
        <w:suppressAutoHyphens w:val="0"/>
        <w:rPr>
          <w:rFonts w:eastAsia="Times New Roman" w:cs="Times New Roman"/>
          <w:szCs w:val="28"/>
          <w:lang w:eastAsia="ru-RU"/>
        </w:rPr>
      </w:pPr>
      <w:r w:rsidRPr="001D1E93">
        <w:rPr>
          <w:rFonts w:eastAsia="Times New Roman" w:cs="Times New Roman"/>
          <w:b/>
          <w:bCs/>
          <w:szCs w:val="28"/>
          <w:lang w:eastAsia="ru-RU"/>
        </w:rPr>
        <w:t>Объект</w:t>
      </w:r>
      <w:r w:rsidRPr="001D1E93">
        <w:rPr>
          <w:rFonts w:eastAsia="Times New Roman" w:cs="Times New Roman"/>
          <w:szCs w:val="28"/>
          <w:lang w:eastAsia="ru-RU"/>
        </w:rPr>
        <w:t xml:space="preserve"> исследования: развити</w:t>
      </w:r>
      <w:r w:rsidR="00DF4920">
        <w:rPr>
          <w:rFonts w:eastAsia="Times New Roman" w:cs="Times New Roman"/>
          <w:szCs w:val="28"/>
          <w:lang w:eastAsia="ru-RU"/>
        </w:rPr>
        <w:t>е</w:t>
      </w:r>
      <w:r w:rsidRPr="001D1E93">
        <w:rPr>
          <w:rFonts w:eastAsia="Times New Roman" w:cs="Times New Roman"/>
          <w:szCs w:val="28"/>
          <w:lang w:eastAsia="ru-RU"/>
        </w:rPr>
        <w:t xml:space="preserve"> социальной активности младших школьников с ЗПР в условиях инклюзивного образования.</w:t>
      </w:r>
    </w:p>
    <w:p w14:paraId="0627FAE5" w14:textId="15157D23" w:rsidR="001D1E93" w:rsidRPr="001D1E93" w:rsidRDefault="001D1E93" w:rsidP="001D1E93">
      <w:pPr>
        <w:suppressAutoHyphens w:val="0"/>
        <w:rPr>
          <w:rFonts w:eastAsia="Times New Roman" w:cs="Times New Roman"/>
          <w:szCs w:val="28"/>
          <w:lang w:eastAsia="ru-RU"/>
        </w:rPr>
      </w:pPr>
      <w:r w:rsidRPr="001D1E93">
        <w:rPr>
          <w:rFonts w:eastAsia="Times New Roman" w:cs="Times New Roman"/>
          <w:b/>
          <w:bCs/>
          <w:szCs w:val="28"/>
          <w:lang w:eastAsia="ru-RU"/>
        </w:rPr>
        <w:t>Предмет</w:t>
      </w:r>
      <w:r w:rsidRPr="001D1E93">
        <w:rPr>
          <w:rFonts w:eastAsia="Times New Roman" w:cs="Times New Roman"/>
          <w:szCs w:val="28"/>
          <w:lang w:eastAsia="ru-RU"/>
        </w:rPr>
        <w:t xml:space="preserve"> исследования: педагогические условия и методические средства проекта «Орлята России».</w:t>
      </w:r>
    </w:p>
    <w:p w14:paraId="46D0C895" w14:textId="77777777" w:rsidR="001D1E93" w:rsidRPr="001D1E93" w:rsidRDefault="001D1E93" w:rsidP="00B80578">
      <w:pPr>
        <w:suppressAutoHyphens w:val="0"/>
        <w:rPr>
          <w:rFonts w:eastAsia="Times New Roman" w:cs="Times New Roman"/>
          <w:b/>
          <w:bCs/>
          <w:szCs w:val="28"/>
          <w:lang w:eastAsia="ru-RU"/>
        </w:rPr>
      </w:pPr>
      <w:r w:rsidRPr="001D1E93">
        <w:rPr>
          <w:rFonts w:eastAsia="Times New Roman" w:cs="Times New Roman"/>
          <w:szCs w:val="28"/>
          <w:lang w:eastAsia="ru-RU"/>
        </w:rPr>
        <w:t xml:space="preserve">Для достижения поставленной цели необходимо решить следующие </w:t>
      </w:r>
      <w:r w:rsidRPr="001D1E93">
        <w:rPr>
          <w:rFonts w:eastAsia="Times New Roman" w:cs="Times New Roman"/>
          <w:b/>
          <w:bCs/>
          <w:szCs w:val="28"/>
          <w:lang w:eastAsia="ru-RU"/>
        </w:rPr>
        <w:t>задачи:</w:t>
      </w:r>
    </w:p>
    <w:p w14:paraId="52ABC81B" w14:textId="55F6DDBD" w:rsidR="001D1E93" w:rsidRPr="006B5DCD" w:rsidRDefault="006B5DCD" w:rsidP="00B80578">
      <w:pPr>
        <w:pStyle w:val="a5"/>
        <w:numPr>
          <w:ilvl w:val="0"/>
          <w:numId w:val="2"/>
        </w:numPr>
        <w:suppressAutoHyphens w:val="0"/>
        <w:ind w:left="0" w:firstLine="709"/>
        <w:rPr>
          <w:rFonts w:eastAsia="Times New Roman" w:cs="Times New Roman"/>
          <w:szCs w:val="28"/>
          <w:lang w:eastAsia="ru-RU"/>
        </w:rPr>
      </w:pPr>
      <w:r w:rsidRPr="006B5DCD">
        <w:rPr>
          <w:rFonts w:eastAsia="Times New Roman" w:cs="Times New Roman"/>
          <w:szCs w:val="28"/>
          <w:lang w:eastAsia="ru-RU"/>
        </w:rPr>
        <w:t>о</w:t>
      </w:r>
      <w:r w:rsidR="001D1E93" w:rsidRPr="006B5DCD">
        <w:rPr>
          <w:rFonts w:eastAsia="Times New Roman" w:cs="Times New Roman"/>
          <w:szCs w:val="28"/>
          <w:lang w:eastAsia="ru-RU"/>
        </w:rPr>
        <w:t>характеризовать психолого-педагогические особенности младших школьников с ЗПР</w:t>
      </w:r>
      <w:r>
        <w:rPr>
          <w:rFonts w:eastAsia="Times New Roman" w:cs="Times New Roman"/>
          <w:szCs w:val="28"/>
          <w:lang w:eastAsia="ru-RU"/>
        </w:rPr>
        <w:t>;</w:t>
      </w:r>
    </w:p>
    <w:p w14:paraId="23AB7156" w14:textId="30F35495" w:rsidR="006B5DCD" w:rsidRDefault="006B5DCD" w:rsidP="00B80578">
      <w:pPr>
        <w:pStyle w:val="a5"/>
        <w:numPr>
          <w:ilvl w:val="0"/>
          <w:numId w:val="2"/>
        </w:numPr>
        <w:suppressAutoHyphens w:val="0"/>
        <w:ind w:left="0" w:firstLine="709"/>
        <w:rPr>
          <w:rFonts w:eastAsia="Times New Roman" w:cs="Times New Roman"/>
          <w:bCs/>
          <w:szCs w:val="28"/>
          <w:lang w:eastAsia="ru-RU"/>
        </w:rPr>
      </w:pPr>
      <w:r>
        <w:rPr>
          <w:rFonts w:eastAsia="Times New Roman" w:cs="Times New Roman"/>
          <w:bCs/>
          <w:szCs w:val="28"/>
          <w:lang w:eastAsia="ru-RU"/>
        </w:rPr>
        <w:t>раскрыть сущность, особенности понятия «и</w:t>
      </w:r>
      <w:r w:rsidRPr="006B5DCD">
        <w:rPr>
          <w:rFonts w:eastAsia="Times New Roman" w:cs="Times New Roman"/>
          <w:bCs/>
          <w:szCs w:val="28"/>
          <w:lang w:eastAsia="ru-RU"/>
        </w:rPr>
        <w:t>нклюзи</w:t>
      </w:r>
      <w:r>
        <w:rPr>
          <w:rFonts w:eastAsia="Times New Roman" w:cs="Times New Roman"/>
          <w:bCs/>
          <w:szCs w:val="28"/>
          <w:lang w:eastAsia="ru-RU"/>
        </w:rPr>
        <w:t>вное образование»;</w:t>
      </w:r>
      <w:r w:rsidRPr="006B5DCD">
        <w:rPr>
          <w:rFonts w:eastAsia="Times New Roman" w:cs="Times New Roman"/>
          <w:bCs/>
          <w:szCs w:val="28"/>
          <w:lang w:eastAsia="ru-RU"/>
        </w:rPr>
        <w:t xml:space="preserve"> </w:t>
      </w:r>
    </w:p>
    <w:p w14:paraId="0200A05D" w14:textId="026948C7" w:rsidR="006B5DCD" w:rsidRPr="006B5DCD" w:rsidRDefault="006B5DCD" w:rsidP="00B80578">
      <w:pPr>
        <w:pStyle w:val="a5"/>
        <w:numPr>
          <w:ilvl w:val="0"/>
          <w:numId w:val="2"/>
        </w:numPr>
        <w:suppressAutoHyphens w:val="0"/>
        <w:ind w:left="0" w:firstLine="709"/>
        <w:rPr>
          <w:rFonts w:eastAsia="Times New Roman" w:cs="Times New Roman"/>
          <w:bCs/>
          <w:szCs w:val="28"/>
          <w:lang w:eastAsia="ru-RU"/>
        </w:rPr>
      </w:pPr>
      <w:r>
        <w:rPr>
          <w:rFonts w:eastAsia="Times New Roman" w:cs="Times New Roman"/>
          <w:bCs/>
          <w:szCs w:val="28"/>
          <w:lang w:eastAsia="ru-RU"/>
        </w:rPr>
        <w:t>определить в</w:t>
      </w:r>
      <w:r w:rsidRPr="006B5DCD">
        <w:rPr>
          <w:rFonts w:eastAsia="Times New Roman" w:cs="Times New Roman"/>
          <w:bCs/>
          <w:szCs w:val="28"/>
          <w:lang w:eastAsia="ru-RU"/>
        </w:rPr>
        <w:t>озможности инклюзивного образования детей с задержкой психического развития</w:t>
      </w:r>
      <w:r>
        <w:rPr>
          <w:rFonts w:eastAsia="Times New Roman" w:cs="Times New Roman"/>
          <w:bCs/>
          <w:szCs w:val="28"/>
          <w:lang w:eastAsia="ru-RU"/>
        </w:rPr>
        <w:t>;</w:t>
      </w:r>
    </w:p>
    <w:p w14:paraId="232894B1" w14:textId="3DE45C56" w:rsidR="001D1E93" w:rsidRPr="006B5DCD" w:rsidRDefault="006B5DCD" w:rsidP="00B80578">
      <w:pPr>
        <w:pStyle w:val="a5"/>
        <w:numPr>
          <w:ilvl w:val="0"/>
          <w:numId w:val="2"/>
        </w:numPr>
        <w:suppressAutoHyphens w:val="0"/>
        <w:ind w:left="0" w:firstLine="709"/>
        <w:rPr>
          <w:rFonts w:eastAsia="Times New Roman" w:cs="Times New Roman"/>
          <w:szCs w:val="28"/>
          <w:lang w:eastAsia="ru-RU"/>
        </w:rPr>
      </w:pPr>
      <w:r w:rsidRPr="006B5DCD">
        <w:rPr>
          <w:rFonts w:eastAsia="Times New Roman" w:cs="Times New Roman"/>
          <w:szCs w:val="28"/>
          <w:lang w:eastAsia="ru-RU"/>
        </w:rPr>
        <w:t>п</w:t>
      </w:r>
      <w:r w:rsidR="001D1E93" w:rsidRPr="006B5DCD">
        <w:rPr>
          <w:rFonts w:eastAsia="Times New Roman" w:cs="Times New Roman"/>
          <w:szCs w:val="28"/>
          <w:lang w:eastAsia="ru-RU"/>
        </w:rPr>
        <w:t>роанализировать сущность и содержание понятия «социальная</w:t>
      </w:r>
      <w:r w:rsidRPr="006B5DCD">
        <w:rPr>
          <w:rFonts w:eastAsia="Times New Roman" w:cs="Times New Roman"/>
          <w:szCs w:val="28"/>
          <w:lang w:eastAsia="ru-RU"/>
        </w:rPr>
        <w:t xml:space="preserve"> активность» младшего школьника;</w:t>
      </w:r>
    </w:p>
    <w:p w14:paraId="196D7EDF" w14:textId="46D70286" w:rsidR="006B5DCD" w:rsidRPr="006B5DCD" w:rsidRDefault="006B5DCD" w:rsidP="00B80578">
      <w:pPr>
        <w:pStyle w:val="a5"/>
        <w:numPr>
          <w:ilvl w:val="0"/>
          <w:numId w:val="2"/>
        </w:numPr>
        <w:suppressAutoHyphens w:val="0"/>
        <w:ind w:left="0" w:firstLine="709"/>
        <w:rPr>
          <w:rFonts w:eastAsia="Times New Roman" w:cs="Times New Roman"/>
          <w:szCs w:val="28"/>
          <w:lang w:eastAsia="ru-RU"/>
        </w:rPr>
      </w:pPr>
      <w:r>
        <w:rPr>
          <w:rFonts w:eastAsia="Times New Roman" w:cs="Times New Roman"/>
          <w:szCs w:val="28"/>
          <w:lang w:eastAsia="ru-RU"/>
        </w:rPr>
        <w:t>в</w:t>
      </w:r>
      <w:r w:rsidRPr="006B5DCD">
        <w:rPr>
          <w:rFonts w:eastAsia="Times New Roman" w:cs="Times New Roman"/>
          <w:szCs w:val="28"/>
          <w:lang w:eastAsia="ru-RU"/>
        </w:rPr>
        <w:t xml:space="preserve">ыявить исходный уровень сформированности основ социальной активности у учащихся 3 </w:t>
      </w:r>
      <w:r>
        <w:rPr>
          <w:rFonts w:eastAsia="Times New Roman" w:cs="Times New Roman"/>
          <w:szCs w:val="28"/>
          <w:lang w:eastAsia="ru-RU"/>
        </w:rPr>
        <w:t>класса с ЗПР;</w:t>
      </w:r>
    </w:p>
    <w:p w14:paraId="727922E6" w14:textId="16E8E47D" w:rsidR="001D1E93" w:rsidRPr="001D1E93" w:rsidRDefault="006B5DCD" w:rsidP="00B80578">
      <w:pPr>
        <w:suppressAutoHyphens w:val="0"/>
        <w:rPr>
          <w:rFonts w:eastAsia="Times New Roman" w:cs="Times New Roman"/>
          <w:szCs w:val="28"/>
          <w:lang w:eastAsia="ru-RU"/>
        </w:rPr>
      </w:pPr>
      <w:r>
        <w:rPr>
          <w:rFonts w:eastAsia="Times New Roman" w:cs="Times New Roman"/>
          <w:szCs w:val="28"/>
          <w:lang w:eastAsia="ru-RU"/>
        </w:rPr>
        <w:t>6</w:t>
      </w:r>
      <w:r w:rsidR="001D1E93" w:rsidRPr="001D1E93">
        <w:rPr>
          <w:rFonts w:eastAsia="Times New Roman" w:cs="Times New Roman"/>
          <w:szCs w:val="28"/>
          <w:lang w:eastAsia="ru-RU"/>
        </w:rPr>
        <w:t xml:space="preserve">) разработать </w:t>
      </w:r>
      <w:r>
        <w:rPr>
          <w:rFonts w:eastAsia="Times New Roman" w:cs="Times New Roman"/>
          <w:szCs w:val="28"/>
          <w:lang w:eastAsia="ru-RU"/>
        </w:rPr>
        <w:t xml:space="preserve">и частично реализовать </w:t>
      </w:r>
      <w:r w:rsidR="001D1E93" w:rsidRPr="001D1E93">
        <w:rPr>
          <w:rFonts w:eastAsia="Times New Roman" w:cs="Times New Roman"/>
          <w:szCs w:val="28"/>
          <w:lang w:eastAsia="ru-RU"/>
        </w:rPr>
        <w:t xml:space="preserve">программу проекта «Орлята России» </w:t>
      </w:r>
      <w:r>
        <w:rPr>
          <w:rFonts w:eastAsia="Times New Roman" w:cs="Times New Roman"/>
          <w:szCs w:val="28"/>
          <w:lang w:eastAsia="ru-RU"/>
        </w:rPr>
        <w:t>по развитию</w:t>
      </w:r>
      <w:r w:rsidR="001D1E93" w:rsidRPr="001D1E93">
        <w:rPr>
          <w:rFonts w:eastAsia="Times New Roman" w:cs="Times New Roman"/>
          <w:szCs w:val="28"/>
          <w:lang w:eastAsia="ru-RU"/>
        </w:rPr>
        <w:t xml:space="preserve"> социальной активности у учащихся с ЗПР</w:t>
      </w:r>
      <w:r>
        <w:rPr>
          <w:rFonts w:eastAsia="Times New Roman" w:cs="Times New Roman"/>
          <w:szCs w:val="28"/>
          <w:lang w:eastAsia="ru-RU"/>
        </w:rPr>
        <w:t xml:space="preserve"> в условиях инклюзивного класса;</w:t>
      </w:r>
    </w:p>
    <w:p w14:paraId="2C3CD1E9" w14:textId="14AFD5B5" w:rsidR="001D1E93" w:rsidRPr="001D1E93" w:rsidRDefault="006B5DCD" w:rsidP="00B80578">
      <w:pPr>
        <w:suppressAutoHyphens w:val="0"/>
        <w:rPr>
          <w:rFonts w:eastAsia="Times New Roman" w:cs="Times New Roman"/>
          <w:szCs w:val="28"/>
          <w:lang w:eastAsia="ru-RU"/>
        </w:rPr>
      </w:pPr>
      <w:r>
        <w:rPr>
          <w:rFonts w:eastAsia="Times New Roman" w:cs="Times New Roman"/>
          <w:szCs w:val="28"/>
          <w:lang w:eastAsia="ru-RU"/>
        </w:rPr>
        <w:t>7</w:t>
      </w:r>
      <w:r w:rsidR="001D1E93" w:rsidRPr="001D1E93">
        <w:rPr>
          <w:rFonts w:eastAsia="Times New Roman" w:cs="Times New Roman"/>
          <w:szCs w:val="28"/>
          <w:lang w:eastAsia="ru-RU"/>
        </w:rPr>
        <w:t>) проанализировать динамику развития основ социальной активности у учащихся</w:t>
      </w:r>
      <w:r w:rsidRPr="006B5DCD">
        <w:rPr>
          <w:rFonts w:eastAsia="Times New Roman" w:cs="Times New Roman"/>
          <w:szCs w:val="28"/>
          <w:lang w:eastAsia="ru-RU"/>
        </w:rPr>
        <w:t xml:space="preserve"> с ЗПР</w:t>
      </w:r>
      <w:r>
        <w:rPr>
          <w:rFonts w:eastAsia="Times New Roman" w:cs="Times New Roman"/>
          <w:szCs w:val="28"/>
          <w:lang w:eastAsia="ru-RU"/>
        </w:rPr>
        <w:t xml:space="preserve"> в условиях инклюзивного класса</w:t>
      </w:r>
      <w:r w:rsidR="001D1E93" w:rsidRPr="001D1E93">
        <w:rPr>
          <w:rFonts w:eastAsia="Times New Roman" w:cs="Times New Roman"/>
          <w:szCs w:val="28"/>
          <w:lang w:eastAsia="ru-RU"/>
        </w:rPr>
        <w:t>.</w:t>
      </w:r>
    </w:p>
    <w:p w14:paraId="344D90F7" w14:textId="77777777" w:rsidR="001D1E93" w:rsidRPr="001D1E93" w:rsidRDefault="001D1E93" w:rsidP="001D1E93">
      <w:pPr>
        <w:suppressAutoHyphens w:val="0"/>
        <w:rPr>
          <w:rFonts w:eastAsia="Times New Roman" w:cs="Times New Roman"/>
          <w:szCs w:val="28"/>
          <w:lang w:eastAsia="ru-RU"/>
        </w:rPr>
      </w:pPr>
      <w:r w:rsidRPr="001D1E93">
        <w:rPr>
          <w:rFonts w:eastAsia="Times New Roman" w:cs="Times New Roman"/>
          <w:b/>
          <w:bCs/>
          <w:szCs w:val="28"/>
          <w:lang w:eastAsia="ru-RU"/>
        </w:rPr>
        <w:t>Теоретико-методологическую основу исследования</w:t>
      </w:r>
      <w:r w:rsidRPr="001D1E93">
        <w:rPr>
          <w:rFonts w:eastAsia="Times New Roman" w:cs="Times New Roman"/>
          <w:szCs w:val="28"/>
          <w:lang w:eastAsia="ru-RU"/>
        </w:rPr>
        <w:t xml:space="preserve"> составили: деятельностный подход (А. Н. Леонтьев, Д.Б. Эльконин), культурно-историческая теория (Л. С. Выготский), принципы гуманистической и инклюзивной педагогики.</w:t>
      </w:r>
    </w:p>
    <w:p w14:paraId="1EBF2BD9" w14:textId="77777777" w:rsidR="001D1E93" w:rsidRPr="001D1E93" w:rsidRDefault="001D1E93" w:rsidP="001D1E93">
      <w:pPr>
        <w:suppressAutoHyphens w:val="0"/>
        <w:rPr>
          <w:rFonts w:eastAsia="Times New Roman" w:cs="Times New Roman"/>
          <w:szCs w:val="28"/>
          <w:lang w:eastAsia="ru-RU"/>
        </w:rPr>
      </w:pPr>
      <w:r w:rsidRPr="001D1E93">
        <w:rPr>
          <w:rFonts w:eastAsia="Times New Roman" w:cs="Times New Roman"/>
          <w:szCs w:val="28"/>
          <w:lang w:eastAsia="ru-RU"/>
        </w:rPr>
        <w:t xml:space="preserve">В работе применялся комплекс </w:t>
      </w:r>
      <w:r w:rsidRPr="001D1E93">
        <w:rPr>
          <w:rFonts w:eastAsia="Times New Roman" w:cs="Times New Roman"/>
          <w:b/>
          <w:bCs/>
          <w:szCs w:val="28"/>
          <w:lang w:eastAsia="ru-RU"/>
        </w:rPr>
        <w:t>методов исследования</w:t>
      </w:r>
      <w:r w:rsidRPr="001D1E93">
        <w:rPr>
          <w:rFonts w:eastAsia="Times New Roman" w:cs="Times New Roman"/>
          <w:szCs w:val="28"/>
          <w:lang w:eastAsia="ru-RU"/>
        </w:rPr>
        <w:t>:</w:t>
      </w:r>
    </w:p>
    <w:p w14:paraId="37E58D6E" w14:textId="77355236" w:rsidR="001A2C44" w:rsidRDefault="00640C8F" w:rsidP="001D1E93">
      <w:pPr>
        <w:suppressAutoHyphens w:val="0"/>
        <w:rPr>
          <w:rFonts w:eastAsia="Times New Roman" w:cs="Times New Roman"/>
          <w:szCs w:val="28"/>
          <w:lang w:eastAsia="ru-RU"/>
        </w:rPr>
      </w:pPr>
      <w:r>
        <w:rPr>
          <w:rFonts w:eastAsia="Times New Roman" w:cs="Times New Roman"/>
          <w:szCs w:val="28"/>
          <w:lang w:eastAsia="ru-RU"/>
        </w:rPr>
        <w:t>-</w:t>
      </w:r>
      <w:r w:rsidR="001D1E93" w:rsidRPr="001D1E93">
        <w:rPr>
          <w:rFonts w:eastAsia="Times New Roman" w:cs="Times New Roman"/>
          <w:szCs w:val="28"/>
          <w:lang w:eastAsia="ru-RU"/>
        </w:rPr>
        <w:t xml:space="preserve"> теоретические: анализ психолого-педагогической, методической и нау</w:t>
      </w:r>
      <w:r w:rsidR="001A2C44">
        <w:rPr>
          <w:rFonts w:eastAsia="Times New Roman" w:cs="Times New Roman"/>
          <w:szCs w:val="28"/>
          <w:lang w:eastAsia="ru-RU"/>
        </w:rPr>
        <w:t>чной литературы, систематизация.</w:t>
      </w:r>
    </w:p>
    <w:p w14:paraId="2701EEB0" w14:textId="2085C36A" w:rsidR="001D1E93" w:rsidRPr="001D1E93" w:rsidRDefault="001A2C44" w:rsidP="001D1E93">
      <w:pPr>
        <w:suppressAutoHyphens w:val="0"/>
        <w:rPr>
          <w:rFonts w:eastAsia="Times New Roman" w:cs="Times New Roman"/>
          <w:szCs w:val="28"/>
          <w:lang w:eastAsia="ru-RU"/>
        </w:rPr>
      </w:pPr>
      <w:r>
        <w:rPr>
          <w:rFonts w:eastAsia="Times New Roman" w:cs="Times New Roman"/>
          <w:szCs w:val="28"/>
          <w:lang w:eastAsia="ru-RU"/>
        </w:rPr>
        <w:lastRenderedPageBreak/>
        <w:t>-</w:t>
      </w:r>
      <w:r w:rsidR="001D1E93" w:rsidRPr="001D1E93">
        <w:rPr>
          <w:rFonts w:eastAsia="Times New Roman" w:cs="Times New Roman"/>
          <w:szCs w:val="28"/>
          <w:lang w:eastAsia="ru-RU"/>
        </w:rPr>
        <w:t xml:space="preserve"> </w:t>
      </w:r>
      <w:r>
        <w:rPr>
          <w:rFonts w:eastAsia="Times New Roman" w:cs="Times New Roman"/>
          <w:szCs w:val="28"/>
          <w:lang w:eastAsia="ru-RU"/>
        </w:rPr>
        <w:t xml:space="preserve">педагогическое </w:t>
      </w:r>
      <w:r w:rsidR="001D1E93" w:rsidRPr="001D1E93">
        <w:rPr>
          <w:rFonts w:eastAsia="Times New Roman" w:cs="Times New Roman"/>
          <w:szCs w:val="28"/>
          <w:lang w:eastAsia="ru-RU"/>
        </w:rPr>
        <w:t>моделирование;</w:t>
      </w:r>
    </w:p>
    <w:p w14:paraId="5931AB28" w14:textId="64D5A39B" w:rsidR="00640C8F" w:rsidRPr="001D1E93" w:rsidRDefault="00640C8F" w:rsidP="00640C8F">
      <w:pPr>
        <w:suppressAutoHyphens w:val="0"/>
        <w:rPr>
          <w:rFonts w:eastAsia="Times New Roman" w:cs="Times New Roman"/>
          <w:szCs w:val="28"/>
          <w:lang w:eastAsia="ru-RU"/>
        </w:rPr>
      </w:pPr>
      <w:r>
        <w:rPr>
          <w:rFonts w:eastAsia="Times New Roman" w:cs="Times New Roman"/>
          <w:szCs w:val="28"/>
          <w:lang w:eastAsia="ru-RU"/>
        </w:rPr>
        <w:t>-</w:t>
      </w:r>
      <w:r w:rsidR="001D1E93" w:rsidRPr="001D1E93">
        <w:rPr>
          <w:rFonts w:eastAsia="Times New Roman" w:cs="Times New Roman"/>
          <w:szCs w:val="28"/>
          <w:lang w:eastAsia="ru-RU"/>
        </w:rPr>
        <w:t xml:space="preserve"> эмпирические: педагогическое наблюдение, беседа, анал</w:t>
      </w:r>
      <w:r w:rsidR="00205404">
        <w:rPr>
          <w:rFonts w:eastAsia="Times New Roman" w:cs="Times New Roman"/>
          <w:szCs w:val="28"/>
          <w:lang w:eastAsia="ru-RU"/>
        </w:rPr>
        <w:t>из продуктов деятельности детей</w:t>
      </w:r>
      <w:r>
        <w:rPr>
          <w:rFonts w:eastAsia="Times New Roman" w:cs="Times New Roman"/>
          <w:szCs w:val="28"/>
          <w:lang w:eastAsia="ru-RU"/>
        </w:rPr>
        <w:t>.</w:t>
      </w:r>
    </w:p>
    <w:p w14:paraId="66FDFAC9" w14:textId="2215E021" w:rsidR="001D1E93" w:rsidRPr="001D1E93" w:rsidRDefault="001D1E93" w:rsidP="001D1E93">
      <w:pPr>
        <w:suppressAutoHyphens w:val="0"/>
        <w:rPr>
          <w:rFonts w:eastAsia="Times New Roman" w:cs="Times New Roman"/>
          <w:szCs w:val="28"/>
          <w:lang w:eastAsia="ru-RU"/>
        </w:rPr>
      </w:pPr>
      <w:r w:rsidRPr="001D1E93">
        <w:rPr>
          <w:rFonts w:eastAsia="Times New Roman" w:cs="Times New Roman"/>
          <w:b/>
          <w:bCs/>
          <w:szCs w:val="28"/>
          <w:lang w:eastAsia="ru-RU"/>
        </w:rPr>
        <w:t>Теоретическая значимость</w:t>
      </w:r>
      <w:r w:rsidRPr="001D1E93">
        <w:rPr>
          <w:rFonts w:eastAsia="Times New Roman" w:cs="Times New Roman"/>
          <w:szCs w:val="28"/>
          <w:lang w:eastAsia="ru-RU"/>
        </w:rPr>
        <w:t xml:space="preserve"> работы заключается в уточнении понятия «основы социальной активности» применительно к младшим школьникам с ЗПР; в обосновании модели адаптации социально-значимых проектов для детей с особыми образовательными потребностями в инклюзивной среде.</w:t>
      </w:r>
    </w:p>
    <w:p w14:paraId="388AE768" w14:textId="55D87FBF" w:rsidR="001D1E93" w:rsidRDefault="001D1E93" w:rsidP="001D1E93">
      <w:pPr>
        <w:suppressAutoHyphens w:val="0"/>
        <w:rPr>
          <w:rFonts w:eastAsia="Times New Roman" w:cs="Times New Roman"/>
          <w:szCs w:val="28"/>
          <w:lang w:eastAsia="ru-RU"/>
        </w:rPr>
      </w:pPr>
      <w:r w:rsidRPr="001D1E93">
        <w:rPr>
          <w:rFonts w:eastAsia="Times New Roman" w:cs="Times New Roman"/>
          <w:b/>
          <w:bCs/>
          <w:szCs w:val="28"/>
          <w:lang w:eastAsia="ru-RU"/>
        </w:rPr>
        <w:t>Практическая значимость</w:t>
      </w:r>
      <w:r w:rsidRPr="001D1E93">
        <w:rPr>
          <w:rFonts w:eastAsia="Times New Roman" w:cs="Times New Roman"/>
          <w:szCs w:val="28"/>
          <w:lang w:eastAsia="ru-RU"/>
        </w:rPr>
        <w:t xml:space="preserve"> состоит в разработке и апробации конкретной программы внеурочной деятельности (системы занятий, методических рекомендаций и дидактических материалов), адаптированной для совместной работы учащихся 3 класса, включая детей с ЗПР, в рамках проекта «Орлята России». Данные материалы могут быть использованы учителями начальных классов, педагогами-организаторами, дефектологами и студентами педагогических специальностей в их профессиональной деятельности.</w:t>
      </w:r>
    </w:p>
    <w:p w14:paraId="6DA9B660" w14:textId="6E141FBF" w:rsidR="00492100" w:rsidRPr="001D1E93" w:rsidRDefault="00492100" w:rsidP="00BF00A4">
      <w:pPr>
        <w:suppressAutoHyphens w:val="0"/>
        <w:rPr>
          <w:rFonts w:eastAsia="Times New Roman" w:cs="Times New Roman"/>
          <w:szCs w:val="28"/>
          <w:lang w:eastAsia="ru-RU"/>
        </w:rPr>
      </w:pPr>
      <w:r w:rsidRPr="00492100">
        <w:rPr>
          <w:rFonts w:eastAsia="Times New Roman" w:cs="Times New Roman"/>
          <w:szCs w:val="28"/>
          <w:lang w:eastAsia="ru-RU"/>
        </w:rPr>
        <w:t>База реализации аттестационного задания:</w:t>
      </w:r>
      <w:r w:rsidR="00BF00A4">
        <w:rPr>
          <w:rFonts w:eastAsia="Times New Roman" w:cs="Times New Roman"/>
          <w:szCs w:val="28"/>
          <w:lang w:eastAsia="ru-RU"/>
        </w:rPr>
        <w:t xml:space="preserve"> муниципальное автономное общеобразовательное учреждение «Средняя общеобразовательная школа №3 с углублённым изучением отдельных предметов имени героя Росси Игоря </w:t>
      </w:r>
      <w:proofErr w:type="spellStart"/>
      <w:r w:rsidR="00BF00A4">
        <w:rPr>
          <w:rFonts w:eastAsia="Times New Roman" w:cs="Times New Roman"/>
          <w:szCs w:val="28"/>
          <w:lang w:eastAsia="ru-RU"/>
        </w:rPr>
        <w:t>Ржавитина</w:t>
      </w:r>
      <w:proofErr w:type="spellEnd"/>
      <w:r w:rsidR="00BF00A4">
        <w:rPr>
          <w:rFonts w:eastAsia="Times New Roman" w:cs="Times New Roman"/>
          <w:szCs w:val="28"/>
          <w:lang w:eastAsia="ru-RU"/>
        </w:rPr>
        <w:t>»,</w:t>
      </w:r>
      <w:r w:rsidRPr="00492100">
        <w:rPr>
          <w:rFonts w:eastAsia="Times New Roman" w:cs="Times New Roman"/>
          <w:szCs w:val="28"/>
          <w:lang w:eastAsia="ru-RU"/>
        </w:rPr>
        <w:t xml:space="preserve"> г. </w:t>
      </w:r>
      <w:r>
        <w:rPr>
          <w:rFonts w:eastAsia="Times New Roman" w:cs="Times New Roman"/>
          <w:szCs w:val="28"/>
          <w:lang w:eastAsia="ru-RU"/>
        </w:rPr>
        <w:t>Ревда</w:t>
      </w:r>
      <w:r w:rsidRPr="00492100">
        <w:rPr>
          <w:rFonts w:eastAsia="Times New Roman" w:cs="Times New Roman"/>
          <w:szCs w:val="28"/>
          <w:lang w:eastAsia="ru-RU"/>
        </w:rPr>
        <w:t xml:space="preserve">, </w:t>
      </w:r>
      <w:r>
        <w:rPr>
          <w:rFonts w:eastAsia="Times New Roman" w:cs="Times New Roman"/>
          <w:szCs w:val="28"/>
          <w:lang w:eastAsia="ru-RU"/>
        </w:rPr>
        <w:t>3</w:t>
      </w:r>
      <w:r w:rsidR="00BF00A4">
        <w:rPr>
          <w:rFonts w:eastAsia="Times New Roman" w:cs="Times New Roman"/>
          <w:szCs w:val="28"/>
          <w:lang w:eastAsia="ru-RU"/>
        </w:rPr>
        <w:t>Д</w:t>
      </w:r>
      <w:r w:rsidRPr="00492100">
        <w:rPr>
          <w:rFonts w:eastAsia="Times New Roman" w:cs="Times New Roman"/>
          <w:szCs w:val="28"/>
          <w:lang w:eastAsia="ru-RU"/>
        </w:rPr>
        <w:t xml:space="preserve"> класс</w:t>
      </w:r>
      <w:r w:rsidR="002672EC">
        <w:rPr>
          <w:rFonts w:eastAsia="Times New Roman" w:cs="Times New Roman"/>
          <w:szCs w:val="28"/>
          <w:lang w:eastAsia="ru-RU"/>
        </w:rPr>
        <w:t>.</w:t>
      </w:r>
      <w:r w:rsidRPr="00492100">
        <w:rPr>
          <w:rFonts w:eastAsia="Times New Roman" w:cs="Times New Roman"/>
          <w:szCs w:val="28"/>
          <w:lang w:eastAsia="ru-RU"/>
        </w:rPr>
        <w:t xml:space="preserve"> </w:t>
      </w:r>
    </w:p>
    <w:p w14:paraId="43DC5A52" w14:textId="08957389" w:rsidR="001D1E93" w:rsidRPr="001D1E93" w:rsidRDefault="00492100" w:rsidP="001D1E93">
      <w:pPr>
        <w:suppressAutoHyphens w:val="0"/>
        <w:rPr>
          <w:rFonts w:eastAsia="Times New Roman" w:cs="Times New Roman"/>
          <w:szCs w:val="28"/>
          <w:lang w:eastAsia="ru-RU"/>
        </w:rPr>
      </w:pPr>
      <w:r w:rsidRPr="00492100">
        <w:rPr>
          <w:rFonts w:eastAsia="Times New Roman" w:cs="Times New Roman"/>
          <w:bCs/>
          <w:szCs w:val="28"/>
          <w:lang w:eastAsia="ru-RU"/>
        </w:rPr>
        <w:t>Выпускн</w:t>
      </w:r>
      <w:r>
        <w:rPr>
          <w:rFonts w:eastAsia="Times New Roman" w:cs="Times New Roman"/>
          <w:bCs/>
          <w:szCs w:val="28"/>
          <w:lang w:eastAsia="ru-RU"/>
        </w:rPr>
        <w:t>а</w:t>
      </w:r>
      <w:r w:rsidRPr="00492100">
        <w:rPr>
          <w:rFonts w:eastAsia="Times New Roman" w:cs="Times New Roman"/>
          <w:bCs/>
          <w:szCs w:val="28"/>
          <w:lang w:eastAsia="ru-RU"/>
        </w:rPr>
        <w:t>я квалифик</w:t>
      </w:r>
      <w:r>
        <w:rPr>
          <w:rFonts w:eastAsia="Times New Roman" w:cs="Times New Roman"/>
          <w:bCs/>
          <w:szCs w:val="28"/>
          <w:lang w:eastAsia="ru-RU"/>
        </w:rPr>
        <w:t>ационная работа состоит из введ</w:t>
      </w:r>
      <w:r w:rsidRPr="00492100">
        <w:rPr>
          <w:rFonts w:eastAsia="Times New Roman" w:cs="Times New Roman"/>
          <w:bCs/>
          <w:szCs w:val="28"/>
          <w:lang w:eastAsia="ru-RU"/>
        </w:rPr>
        <w:t>е</w:t>
      </w:r>
      <w:r>
        <w:rPr>
          <w:rFonts w:eastAsia="Times New Roman" w:cs="Times New Roman"/>
          <w:bCs/>
          <w:szCs w:val="28"/>
          <w:lang w:eastAsia="ru-RU"/>
        </w:rPr>
        <w:t>н</w:t>
      </w:r>
      <w:r w:rsidRPr="00492100">
        <w:rPr>
          <w:rFonts w:eastAsia="Times New Roman" w:cs="Times New Roman"/>
          <w:bCs/>
          <w:szCs w:val="28"/>
          <w:lang w:eastAsia="ru-RU"/>
        </w:rPr>
        <w:t>ия, двух глав</w:t>
      </w:r>
      <w:r w:rsidR="001D1E93" w:rsidRPr="001D1E93">
        <w:rPr>
          <w:rFonts w:eastAsia="Times New Roman" w:cs="Times New Roman"/>
          <w:szCs w:val="28"/>
          <w:lang w:eastAsia="ru-RU"/>
        </w:rPr>
        <w:t xml:space="preserve">, </w:t>
      </w:r>
      <w:r>
        <w:rPr>
          <w:rFonts w:eastAsia="Times New Roman" w:cs="Times New Roman"/>
          <w:szCs w:val="28"/>
          <w:lang w:eastAsia="ru-RU"/>
        </w:rPr>
        <w:t>заключени</w:t>
      </w:r>
      <w:r w:rsidR="00BF00A4">
        <w:rPr>
          <w:rFonts w:eastAsia="Times New Roman" w:cs="Times New Roman"/>
          <w:szCs w:val="28"/>
          <w:lang w:eastAsia="ru-RU"/>
        </w:rPr>
        <w:t>я</w:t>
      </w:r>
      <w:r>
        <w:rPr>
          <w:rFonts w:eastAsia="Times New Roman" w:cs="Times New Roman"/>
          <w:szCs w:val="28"/>
          <w:lang w:eastAsia="ru-RU"/>
        </w:rPr>
        <w:t>, списка</w:t>
      </w:r>
      <w:r w:rsidR="001D1E93" w:rsidRPr="001D1E93">
        <w:rPr>
          <w:rFonts w:eastAsia="Times New Roman" w:cs="Times New Roman"/>
          <w:szCs w:val="28"/>
          <w:lang w:eastAsia="ru-RU"/>
        </w:rPr>
        <w:t xml:space="preserve"> использованных источников и приложени</w:t>
      </w:r>
      <w:r>
        <w:rPr>
          <w:rFonts w:eastAsia="Times New Roman" w:cs="Times New Roman"/>
          <w:szCs w:val="28"/>
          <w:lang w:eastAsia="ru-RU"/>
        </w:rPr>
        <w:t>й</w:t>
      </w:r>
      <w:r w:rsidR="001D1E93" w:rsidRPr="001D1E93">
        <w:rPr>
          <w:rFonts w:eastAsia="Times New Roman" w:cs="Times New Roman"/>
          <w:szCs w:val="28"/>
          <w:lang w:eastAsia="ru-RU"/>
        </w:rPr>
        <w:t>.</w:t>
      </w:r>
    </w:p>
    <w:p w14:paraId="7781D7F3" w14:textId="77777777" w:rsidR="001D1E93" w:rsidRPr="001D1E93" w:rsidRDefault="001D1E93" w:rsidP="001D1E93">
      <w:pPr>
        <w:suppressAutoHyphens w:val="0"/>
        <w:spacing w:after="200" w:line="276" w:lineRule="auto"/>
        <w:ind w:firstLine="0"/>
        <w:rPr>
          <w:rFonts w:eastAsia="Times New Roman" w:cs="Times New Roman"/>
          <w:szCs w:val="28"/>
          <w:lang w:eastAsia="ru-RU"/>
        </w:rPr>
      </w:pPr>
    </w:p>
    <w:p w14:paraId="4B466F27" w14:textId="77777777" w:rsidR="001D1E93" w:rsidRPr="001D1E93" w:rsidRDefault="001D1E93" w:rsidP="001D1E93">
      <w:pPr>
        <w:suppressAutoHyphens w:val="0"/>
        <w:spacing w:after="200" w:line="276" w:lineRule="auto"/>
        <w:ind w:firstLine="0"/>
        <w:rPr>
          <w:rFonts w:eastAsia="Times New Roman" w:cs="Times New Roman"/>
          <w:szCs w:val="28"/>
          <w:lang w:eastAsia="ru-RU"/>
        </w:rPr>
      </w:pPr>
    </w:p>
    <w:p w14:paraId="6822F7F8" w14:textId="77777777" w:rsidR="001D1E93" w:rsidRPr="001D1E93" w:rsidRDefault="001D1E93" w:rsidP="001D1E93">
      <w:pPr>
        <w:suppressAutoHyphens w:val="0"/>
        <w:spacing w:after="200" w:line="276" w:lineRule="auto"/>
        <w:ind w:firstLine="0"/>
        <w:rPr>
          <w:rFonts w:eastAsia="Times New Roman" w:cs="Times New Roman"/>
          <w:szCs w:val="28"/>
          <w:lang w:eastAsia="ru-RU"/>
        </w:rPr>
      </w:pPr>
    </w:p>
    <w:p w14:paraId="208FC5E7" w14:textId="77777777" w:rsidR="001D1E93" w:rsidRPr="001D1E93" w:rsidRDefault="001D1E93" w:rsidP="001D1E93">
      <w:pPr>
        <w:suppressAutoHyphens w:val="0"/>
        <w:spacing w:after="200" w:line="276" w:lineRule="auto"/>
        <w:ind w:firstLine="0"/>
        <w:rPr>
          <w:rFonts w:eastAsia="Times New Roman" w:cs="Times New Roman"/>
          <w:szCs w:val="28"/>
          <w:lang w:eastAsia="ru-RU"/>
        </w:rPr>
      </w:pPr>
    </w:p>
    <w:p w14:paraId="46A7FC78" w14:textId="77777777" w:rsidR="001D1E93" w:rsidRPr="001D1E93" w:rsidRDefault="001D1E93" w:rsidP="001D1E93">
      <w:pPr>
        <w:suppressAutoHyphens w:val="0"/>
        <w:spacing w:after="200" w:line="276" w:lineRule="auto"/>
        <w:ind w:firstLine="0"/>
        <w:rPr>
          <w:rFonts w:eastAsia="Times New Roman" w:cs="Times New Roman"/>
          <w:szCs w:val="28"/>
          <w:lang w:eastAsia="ru-RU"/>
        </w:rPr>
      </w:pPr>
    </w:p>
    <w:p w14:paraId="358D615C" w14:textId="77777777" w:rsidR="001D1E93" w:rsidRPr="001D1E93" w:rsidRDefault="001D1E93" w:rsidP="001D1E93">
      <w:pPr>
        <w:suppressAutoHyphens w:val="0"/>
        <w:spacing w:after="200" w:line="276" w:lineRule="auto"/>
        <w:ind w:firstLine="0"/>
        <w:rPr>
          <w:rFonts w:eastAsia="Times New Roman" w:cs="Times New Roman"/>
          <w:szCs w:val="28"/>
          <w:lang w:eastAsia="ru-RU"/>
        </w:rPr>
      </w:pPr>
    </w:p>
    <w:p w14:paraId="0BDCD121" w14:textId="77777777" w:rsidR="001D1E93" w:rsidRDefault="001D1E93" w:rsidP="001D1E93">
      <w:pPr>
        <w:suppressAutoHyphens w:val="0"/>
        <w:spacing w:after="200" w:line="276" w:lineRule="auto"/>
        <w:ind w:firstLine="0"/>
        <w:rPr>
          <w:rFonts w:eastAsia="Times New Roman" w:cs="Times New Roman"/>
          <w:szCs w:val="28"/>
          <w:lang w:eastAsia="ru-RU"/>
        </w:rPr>
      </w:pPr>
    </w:p>
    <w:p w14:paraId="58A3373D" w14:textId="0B835F90" w:rsidR="00507231" w:rsidRDefault="00507231" w:rsidP="001C5C58">
      <w:pPr>
        <w:pStyle w:val="1"/>
        <w:rPr>
          <w:rFonts w:eastAsia="Times New Roman"/>
          <w:lang w:eastAsia="ru-RU"/>
        </w:rPr>
      </w:pPr>
      <w:bookmarkStart w:id="3" w:name="_Toc218665698"/>
      <w:bookmarkStart w:id="4" w:name="_Toc222063246"/>
      <w:r w:rsidRPr="00507231">
        <w:rPr>
          <w:rFonts w:eastAsia="Times New Roman"/>
          <w:lang w:eastAsia="ru-RU"/>
        </w:rPr>
        <w:lastRenderedPageBreak/>
        <w:t>Глава I. Теоретические аспекты инклюзивного образования младших школьников с ЗПР</w:t>
      </w:r>
      <w:bookmarkEnd w:id="3"/>
      <w:bookmarkEnd w:id="4"/>
    </w:p>
    <w:p w14:paraId="6C51DB63" w14:textId="77777777" w:rsidR="00CE4A05" w:rsidRPr="00507231" w:rsidRDefault="00CE4A05" w:rsidP="00507231">
      <w:pPr>
        <w:suppressAutoHyphens w:val="0"/>
        <w:spacing w:after="200"/>
        <w:ind w:firstLine="0"/>
        <w:jc w:val="center"/>
        <w:rPr>
          <w:rFonts w:eastAsia="Times New Roman" w:cs="Times New Roman"/>
          <w:b/>
          <w:szCs w:val="28"/>
          <w:lang w:eastAsia="ru-RU"/>
        </w:rPr>
      </w:pPr>
    </w:p>
    <w:p w14:paraId="088AF1CF" w14:textId="3CA7B064" w:rsidR="00507231" w:rsidRDefault="00507231" w:rsidP="005B7549">
      <w:pPr>
        <w:pStyle w:val="1"/>
        <w:numPr>
          <w:ilvl w:val="1"/>
          <w:numId w:val="5"/>
        </w:numPr>
        <w:rPr>
          <w:rFonts w:eastAsia="Times New Roman"/>
          <w:lang w:eastAsia="ru-RU"/>
        </w:rPr>
      </w:pPr>
      <w:bookmarkStart w:id="5" w:name="_Toc218665699"/>
      <w:bookmarkStart w:id="6" w:name="_Toc222063247"/>
      <w:r w:rsidRPr="00507231">
        <w:rPr>
          <w:rFonts w:eastAsia="Times New Roman"/>
          <w:lang w:eastAsia="ru-RU"/>
        </w:rPr>
        <w:t xml:space="preserve">Психолого-педагогическая характеристика младших школьников </w:t>
      </w:r>
      <w:r w:rsidR="00BF00A4" w:rsidRPr="00507231">
        <w:rPr>
          <w:rFonts w:eastAsia="Times New Roman"/>
          <w:lang w:eastAsia="ru-RU"/>
        </w:rPr>
        <w:t>с ЗПР</w:t>
      </w:r>
      <w:bookmarkEnd w:id="5"/>
      <w:bookmarkEnd w:id="6"/>
    </w:p>
    <w:p w14:paraId="4B381030" w14:textId="77777777" w:rsidR="00CE4A05" w:rsidRDefault="00CE4A05" w:rsidP="00CE4A05">
      <w:pPr>
        <w:pStyle w:val="a5"/>
        <w:suppressAutoHyphens w:val="0"/>
        <w:spacing w:after="200"/>
        <w:ind w:left="705" w:firstLine="0"/>
        <w:rPr>
          <w:rFonts w:eastAsia="Times New Roman" w:cs="Times New Roman"/>
          <w:b/>
          <w:szCs w:val="28"/>
          <w:lang w:eastAsia="ru-RU"/>
        </w:rPr>
      </w:pPr>
    </w:p>
    <w:p w14:paraId="0AA8F50A" w14:textId="1ABF0AE9" w:rsidR="00647626" w:rsidRDefault="00CE4A05" w:rsidP="00647626">
      <w:pPr>
        <w:suppressAutoHyphens w:val="0"/>
        <w:rPr>
          <w:rFonts w:eastAsia="Times New Roman" w:cs="Times New Roman"/>
          <w:bCs/>
          <w:szCs w:val="28"/>
          <w:lang w:eastAsia="ru-RU"/>
        </w:rPr>
      </w:pPr>
      <w:r w:rsidRPr="00CE4A05">
        <w:rPr>
          <w:rFonts w:eastAsia="Times New Roman" w:cs="Times New Roman"/>
          <w:bCs/>
          <w:szCs w:val="28"/>
          <w:lang w:eastAsia="ru-RU"/>
        </w:rPr>
        <w:t xml:space="preserve">Задержка психического развития (ЗПР) представляет собой особый тип нарушения психического развития, характеризующийся замедленным темпом формирования высших психических функций и обусловленный как биологическими (органическими), так и социально-педагогическими факторами (К. С. Лебединская, В.И. </w:t>
      </w:r>
      <w:proofErr w:type="spellStart"/>
      <w:r w:rsidRPr="00CE4A05">
        <w:rPr>
          <w:rFonts w:eastAsia="Times New Roman" w:cs="Times New Roman"/>
          <w:bCs/>
          <w:szCs w:val="28"/>
          <w:lang w:eastAsia="ru-RU"/>
        </w:rPr>
        <w:t>Лубовский</w:t>
      </w:r>
      <w:proofErr w:type="spellEnd"/>
      <w:r w:rsidRPr="00CE4A05">
        <w:rPr>
          <w:rFonts w:eastAsia="Times New Roman" w:cs="Times New Roman"/>
          <w:bCs/>
          <w:szCs w:val="28"/>
          <w:lang w:eastAsia="ru-RU"/>
        </w:rPr>
        <w:t xml:space="preserve">, У. В. </w:t>
      </w:r>
      <w:proofErr w:type="spellStart"/>
      <w:r w:rsidRPr="00CE4A05">
        <w:rPr>
          <w:rFonts w:eastAsia="Times New Roman" w:cs="Times New Roman"/>
          <w:bCs/>
          <w:szCs w:val="28"/>
          <w:lang w:eastAsia="ru-RU"/>
        </w:rPr>
        <w:t>Ульенкова</w:t>
      </w:r>
      <w:proofErr w:type="spellEnd"/>
      <w:r w:rsidRPr="00CE4A05">
        <w:rPr>
          <w:rFonts w:eastAsia="Times New Roman" w:cs="Times New Roman"/>
          <w:bCs/>
          <w:szCs w:val="28"/>
          <w:lang w:eastAsia="ru-RU"/>
        </w:rPr>
        <w:t>).</w:t>
      </w:r>
      <w:r w:rsidR="005A765E">
        <w:rPr>
          <w:rFonts w:eastAsia="Times New Roman" w:cs="Times New Roman"/>
          <w:bCs/>
          <w:szCs w:val="28"/>
          <w:lang w:eastAsia="ru-RU"/>
        </w:rPr>
        <w:t xml:space="preserve"> </w:t>
      </w:r>
      <w:r w:rsidR="005A765E" w:rsidRPr="005A765E">
        <w:rPr>
          <w:rFonts w:eastAsia="Times New Roman" w:cs="Times New Roman"/>
          <w:bCs/>
          <w:szCs w:val="28"/>
          <w:lang w:eastAsia="ru-RU"/>
        </w:rPr>
        <w:t>[</w:t>
      </w:r>
      <w:r w:rsidR="005A765E">
        <w:rPr>
          <w:rFonts w:eastAsia="Times New Roman" w:cs="Times New Roman"/>
          <w:bCs/>
          <w:szCs w:val="28"/>
          <w:lang w:eastAsia="ru-RU"/>
        </w:rPr>
        <w:t>9, 11, 22</w:t>
      </w:r>
      <w:r w:rsidR="00C67F5D">
        <w:rPr>
          <w:rFonts w:eastAsia="Times New Roman" w:cs="Times New Roman"/>
          <w:bCs/>
          <w:szCs w:val="28"/>
          <w:lang w:eastAsia="ru-RU"/>
        </w:rPr>
        <w:t>].</w:t>
      </w:r>
      <w:r w:rsidRPr="00CE4A05">
        <w:rPr>
          <w:rFonts w:eastAsia="Times New Roman" w:cs="Times New Roman"/>
          <w:bCs/>
          <w:szCs w:val="28"/>
          <w:lang w:eastAsia="ru-RU"/>
        </w:rPr>
        <w:t xml:space="preserve"> </w:t>
      </w:r>
    </w:p>
    <w:p w14:paraId="59F84492" w14:textId="4B79BB51" w:rsidR="00CE4A05" w:rsidRPr="00CE4A05" w:rsidRDefault="00CE4A05" w:rsidP="00647626">
      <w:pPr>
        <w:suppressAutoHyphens w:val="0"/>
        <w:rPr>
          <w:rFonts w:eastAsia="Times New Roman" w:cs="Times New Roman"/>
          <w:bCs/>
          <w:szCs w:val="28"/>
          <w:lang w:eastAsia="ru-RU"/>
        </w:rPr>
      </w:pPr>
      <w:r w:rsidRPr="00CE4A05">
        <w:rPr>
          <w:rFonts w:eastAsia="Times New Roman" w:cs="Times New Roman"/>
          <w:bCs/>
          <w:szCs w:val="28"/>
          <w:lang w:eastAsia="ru-RU"/>
        </w:rPr>
        <w:t>В рамках образовательного процесса дети с ЗПР рассматриваются как обучающиеся с особыми образовательными потребностями (ООП), что требует применения специальных условий обучения и воспитания, направленных на преодоление или минимизацию трудностей в усвоении образовательной программы (Н.Н. Малофеев, С. В. Алехина).</w:t>
      </w:r>
      <w:r w:rsidR="005A765E">
        <w:rPr>
          <w:rFonts w:eastAsia="Times New Roman" w:cs="Times New Roman"/>
          <w:bCs/>
          <w:szCs w:val="28"/>
          <w:lang w:eastAsia="ru-RU"/>
        </w:rPr>
        <w:t xml:space="preserve"> </w:t>
      </w:r>
      <w:r w:rsidR="005A765E" w:rsidRPr="005A765E">
        <w:rPr>
          <w:rFonts w:eastAsia="Times New Roman" w:cs="Times New Roman"/>
          <w:bCs/>
          <w:szCs w:val="28"/>
          <w:lang w:eastAsia="ru-RU"/>
        </w:rPr>
        <w:t>[</w:t>
      </w:r>
      <w:r w:rsidR="005A765E">
        <w:rPr>
          <w:rFonts w:eastAsia="Times New Roman" w:cs="Times New Roman"/>
          <w:bCs/>
          <w:szCs w:val="28"/>
          <w:lang w:eastAsia="ru-RU"/>
        </w:rPr>
        <w:t>11, 1</w:t>
      </w:r>
      <w:r w:rsidR="00C67F5D">
        <w:rPr>
          <w:rFonts w:eastAsia="Times New Roman" w:cs="Times New Roman"/>
          <w:bCs/>
          <w:szCs w:val="28"/>
          <w:lang w:eastAsia="ru-RU"/>
        </w:rPr>
        <w:t>].</w:t>
      </w:r>
    </w:p>
    <w:p w14:paraId="49F0CF3E" w14:textId="500DF65B" w:rsidR="00CE4A05" w:rsidRPr="00CE4A05" w:rsidRDefault="00CE4A05" w:rsidP="00647626">
      <w:pPr>
        <w:suppressAutoHyphens w:val="0"/>
        <w:rPr>
          <w:rFonts w:eastAsia="Times New Roman" w:cs="Times New Roman"/>
          <w:bCs/>
          <w:szCs w:val="28"/>
          <w:lang w:eastAsia="ru-RU"/>
        </w:rPr>
      </w:pPr>
      <w:r w:rsidRPr="00CE4A05">
        <w:rPr>
          <w:rFonts w:eastAsia="Times New Roman" w:cs="Times New Roman"/>
          <w:bCs/>
          <w:szCs w:val="28"/>
          <w:lang w:eastAsia="ru-RU"/>
        </w:rPr>
        <w:t>При поступлении в школу младшие школьники с ЗПР демонстрируют выраженную</w:t>
      </w:r>
      <w:r>
        <w:rPr>
          <w:rFonts w:eastAsia="Times New Roman" w:cs="Times New Roman"/>
          <w:bCs/>
          <w:szCs w:val="28"/>
          <w:lang w:eastAsia="ru-RU"/>
        </w:rPr>
        <w:t xml:space="preserve"> </w:t>
      </w:r>
      <w:r w:rsidRPr="00CE4A05">
        <w:rPr>
          <w:rFonts w:eastAsia="Times New Roman" w:cs="Times New Roman"/>
          <w:bCs/>
          <w:szCs w:val="28"/>
          <w:lang w:eastAsia="ru-RU"/>
        </w:rPr>
        <w:t xml:space="preserve">неравномерность в развитии психических функций. Это проявляется в сочетании относительной сохранности одних сфер (например, способности к практическому мышлению, наглядно-образному восприятию) и выраженной недостаточности других, прежде всего тех, которые обеспечивают успешность учебной деятельности (Т. А. Власова). </w:t>
      </w:r>
      <w:r w:rsidR="005A765E" w:rsidRPr="005A765E">
        <w:rPr>
          <w:rFonts w:eastAsia="Times New Roman" w:cs="Times New Roman"/>
          <w:bCs/>
          <w:szCs w:val="28"/>
          <w:lang w:eastAsia="ru-RU"/>
        </w:rPr>
        <w:t>[</w:t>
      </w:r>
      <w:r w:rsidR="005A765E">
        <w:rPr>
          <w:rFonts w:eastAsia="Times New Roman" w:cs="Times New Roman"/>
          <w:bCs/>
          <w:szCs w:val="28"/>
          <w:lang w:eastAsia="ru-RU"/>
        </w:rPr>
        <w:t>4</w:t>
      </w:r>
      <w:r w:rsidR="00C67F5D">
        <w:rPr>
          <w:rFonts w:eastAsia="Times New Roman" w:cs="Times New Roman"/>
          <w:bCs/>
          <w:szCs w:val="28"/>
          <w:lang w:eastAsia="ru-RU"/>
        </w:rPr>
        <w:t>].</w:t>
      </w:r>
      <w:r w:rsidR="005A765E">
        <w:rPr>
          <w:rFonts w:eastAsia="Times New Roman" w:cs="Times New Roman"/>
          <w:bCs/>
          <w:szCs w:val="28"/>
          <w:lang w:eastAsia="ru-RU"/>
        </w:rPr>
        <w:t xml:space="preserve"> </w:t>
      </w:r>
      <w:r>
        <w:rPr>
          <w:rFonts w:eastAsia="Times New Roman" w:cs="Times New Roman"/>
          <w:bCs/>
          <w:szCs w:val="28"/>
          <w:lang w:eastAsia="ru-RU"/>
        </w:rPr>
        <w:t xml:space="preserve">Так, </w:t>
      </w:r>
      <w:r w:rsidRPr="00607C49">
        <w:rPr>
          <w:rFonts w:eastAsia="Times New Roman" w:cs="Times New Roman"/>
          <w:b/>
          <w:i/>
          <w:iCs/>
          <w:szCs w:val="28"/>
          <w:lang w:eastAsia="ru-RU"/>
        </w:rPr>
        <w:t>ведущими психолого-педагогическими характеристиками</w:t>
      </w:r>
      <w:r w:rsidRPr="00CE4A05">
        <w:rPr>
          <w:rFonts w:eastAsia="Times New Roman" w:cs="Times New Roman"/>
          <w:bCs/>
          <w:szCs w:val="28"/>
          <w:lang w:eastAsia="ru-RU"/>
        </w:rPr>
        <w:t xml:space="preserve"> данной категории детей</w:t>
      </w:r>
      <w:r>
        <w:rPr>
          <w:rFonts w:eastAsia="Times New Roman" w:cs="Times New Roman"/>
          <w:bCs/>
          <w:szCs w:val="28"/>
          <w:lang w:eastAsia="ru-RU"/>
        </w:rPr>
        <w:t xml:space="preserve"> в познавательной сфере</w:t>
      </w:r>
      <w:r w:rsidRPr="00CE4A05">
        <w:rPr>
          <w:rFonts w:eastAsia="Times New Roman" w:cs="Times New Roman"/>
          <w:bCs/>
          <w:szCs w:val="28"/>
          <w:lang w:eastAsia="ru-RU"/>
        </w:rPr>
        <w:t xml:space="preserve"> являются:</w:t>
      </w:r>
    </w:p>
    <w:p w14:paraId="36CF8484" w14:textId="17AD6581" w:rsidR="00CE4A05" w:rsidRPr="00CE4A05" w:rsidRDefault="00CE4A05" w:rsidP="00647626">
      <w:pPr>
        <w:suppressAutoHyphens w:val="0"/>
        <w:rPr>
          <w:rFonts w:eastAsia="Times New Roman" w:cs="Times New Roman"/>
          <w:bCs/>
          <w:szCs w:val="28"/>
          <w:lang w:eastAsia="ru-RU"/>
        </w:rPr>
      </w:pPr>
      <w:r w:rsidRPr="00CE4A05">
        <w:rPr>
          <w:rFonts w:eastAsia="Times New Roman" w:cs="Times New Roman"/>
          <w:bCs/>
          <w:szCs w:val="28"/>
          <w:lang w:eastAsia="ru-RU"/>
        </w:rPr>
        <w:t>1.</w:t>
      </w:r>
      <w:r>
        <w:rPr>
          <w:rFonts w:eastAsia="Times New Roman" w:cs="Times New Roman"/>
          <w:bCs/>
          <w:szCs w:val="28"/>
          <w:lang w:eastAsia="ru-RU"/>
        </w:rPr>
        <w:t xml:space="preserve"> </w:t>
      </w:r>
      <w:r w:rsidRPr="00CE4A05">
        <w:rPr>
          <w:rFonts w:eastAsia="Times New Roman" w:cs="Times New Roman"/>
          <w:bCs/>
          <w:szCs w:val="28"/>
          <w:lang w:eastAsia="ru-RU"/>
        </w:rPr>
        <w:t>Недостаточность познавательной активности и мотивационной сферы.</w:t>
      </w:r>
      <w:r>
        <w:rPr>
          <w:rFonts w:eastAsia="Times New Roman" w:cs="Times New Roman"/>
          <w:bCs/>
          <w:szCs w:val="28"/>
          <w:lang w:eastAsia="ru-RU"/>
        </w:rPr>
        <w:t xml:space="preserve"> </w:t>
      </w:r>
      <w:r w:rsidRPr="00CE4A05">
        <w:rPr>
          <w:rFonts w:eastAsia="Times New Roman" w:cs="Times New Roman"/>
          <w:bCs/>
          <w:szCs w:val="28"/>
          <w:lang w:eastAsia="ru-RU"/>
        </w:rPr>
        <w:t>Дети часто проявляют сниженный интерес к интеллектуальным задачам, предпочитают игровую деятельность учебной, их внимание неустойчиво и легко отвлекаемо. Учебная мотивация слабо сформирована, преобладают игровые и внешние мотивы (М. С. Певзнер).</w:t>
      </w:r>
      <w:r w:rsidR="005A765E">
        <w:rPr>
          <w:rFonts w:eastAsia="Times New Roman" w:cs="Times New Roman"/>
          <w:bCs/>
          <w:szCs w:val="28"/>
          <w:lang w:eastAsia="ru-RU"/>
        </w:rPr>
        <w:t xml:space="preserve"> </w:t>
      </w:r>
      <w:r w:rsidR="005A765E" w:rsidRPr="005A765E">
        <w:rPr>
          <w:rFonts w:eastAsia="Times New Roman" w:cs="Times New Roman"/>
          <w:bCs/>
          <w:szCs w:val="28"/>
          <w:lang w:eastAsia="ru-RU"/>
        </w:rPr>
        <w:t>[</w:t>
      </w:r>
      <w:r w:rsidR="005A765E">
        <w:rPr>
          <w:rFonts w:eastAsia="Times New Roman" w:cs="Times New Roman"/>
          <w:bCs/>
          <w:szCs w:val="28"/>
          <w:lang w:eastAsia="ru-RU"/>
        </w:rPr>
        <w:t>14</w:t>
      </w:r>
      <w:r w:rsidR="00C67F5D">
        <w:rPr>
          <w:rFonts w:eastAsia="Times New Roman" w:cs="Times New Roman"/>
          <w:bCs/>
          <w:szCs w:val="28"/>
          <w:lang w:eastAsia="ru-RU"/>
        </w:rPr>
        <w:t>].</w:t>
      </w:r>
    </w:p>
    <w:p w14:paraId="521B829C" w14:textId="2C4BD429" w:rsidR="00CE4A05" w:rsidRPr="00CE4A05" w:rsidRDefault="00CE4A05" w:rsidP="008365B6">
      <w:pPr>
        <w:suppressAutoHyphens w:val="0"/>
        <w:rPr>
          <w:rFonts w:eastAsia="Times New Roman" w:cs="Times New Roman"/>
          <w:bCs/>
          <w:szCs w:val="28"/>
          <w:lang w:eastAsia="ru-RU"/>
        </w:rPr>
      </w:pPr>
      <w:r w:rsidRPr="00CE4A05">
        <w:rPr>
          <w:rFonts w:eastAsia="Times New Roman" w:cs="Times New Roman"/>
          <w:bCs/>
          <w:szCs w:val="28"/>
          <w:lang w:eastAsia="ru-RU"/>
        </w:rPr>
        <w:lastRenderedPageBreak/>
        <w:t>2. Ограниченность, фрагментарность знаний об окружающем мире. Объем представлений уже, чем у нормативно развивающихся сверстников, связи между ними часто носят случайный характер, что затрудняет формирование целостной картины мира.</w:t>
      </w:r>
      <w:r w:rsidR="008365B6">
        <w:rPr>
          <w:rFonts w:eastAsia="Times New Roman" w:cs="Times New Roman"/>
          <w:bCs/>
          <w:szCs w:val="28"/>
          <w:lang w:eastAsia="ru-RU"/>
        </w:rPr>
        <w:t xml:space="preserve"> </w:t>
      </w:r>
      <w:r w:rsidR="008365B6" w:rsidRPr="005A765E">
        <w:rPr>
          <w:rFonts w:eastAsia="Times New Roman" w:cs="Times New Roman"/>
          <w:bCs/>
          <w:szCs w:val="28"/>
          <w:lang w:eastAsia="ru-RU"/>
        </w:rPr>
        <w:t>[</w:t>
      </w:r>
      <w:r w:rsidR="008365B6">
        <w:rPr>
          <w:rFonts w:eastAsia="Times New Roman" w:cs="Times New Roman"/>
          <w:bCs/>
          <w:szCs w:val="28"/>
          <w:lang w:eastAsia="ru-RU"/>
        </w:rPr>
        <w:t>14</w:t>
      </w:r>
      <w:r w:rsidR="00C67F5D">
        <w:rPr>
          <w:rFonts w:eastAsia="Times New Roman" w:cs="Times New Roman"/>
          <w:bCs/>
          <w:szCs w:val="28"/>
          <w:lang w:eastAsia="ru-RU"/>
        </w:rPr>
        <w:t>].</w:t>
      </w:r>
    </w:p>
    <w:p w14:paraId="046E7F88" w14:textId="2D476C38" w:rsidR="00CE4A05" w:rsidRPr="00CE4A05" w:rsidRDefault="00CE4A05" w:rsidP="00647626">
      <w:pPr>
        <w:suppressAutoHyphens w:val="0"/>
        <w:rPr>
          <w:rFonts w:eastAsia="Times New Roman" w:cs="Times New Roman"/>
          <w:bCs/>
          <w:szCs w:val="28"/>
          <w:lang w:eastAsia="ru-RU"/>
        </w:rPr>
      </w:pPr>
      <w:r w:rsidRPr="00CE4A05">
        <w:rPr>
          <w:rFonts w:eastAsia="Times New Roman" w:cs="Times New Roman"/>
          <w:bCs/>
          <w:szCs w:val="28"/>
          <w:lang w:eastAsia="ru-RU"/>
        </w:rPr>
        <w:t>3.</w:t>
      </w:r>
      <w:r>
        <w:rPr>
          <w:rFonts w:eastAsia="Times New Roman" w:cs="Times New Roman"/>
          <w:bCs/>
          <w:szCs w:val="28"/>
          <w:lang w:eastAsia="ru-RU"/>
        </w:rPr>
        <w:t xml:space="preserve"> </w:t>
      </w:r>
      <w:r w:rsidRPr="00CE4A05">
        <w:rPr>
          <w:rFonts w:eastAsia="Times New Roman" w:cs="Times New Roman"/>
          <w:bCs/>
          <w:szCs w:val="28"/>
          <w:lang w:eastAsia="ru-RU"/>
        </w:rPr>
        <w:t xml:space="preserve">Особенности восприятия и внимания. Восприятие отличается замедленным темпом, недостаточной дифференцированностью и избирательностью. Детям сложно быстро выделить существенные признаки объекта. Внимание характеризуется низкой концентрацией, небольшим объемом и слабой </w:t>
      </w:r>
      <w:proofErr w:type="spellStart"/>
      <w:r w:rsidRPr="00CE4A05">
        <w:rPr>
          <w:rFonts w:eastAsia="Times New Roman" w:cs="Times New Roman"/>
          <w:bCs/>
          <w:szCs w:val="28"/>
          <w:lang w:eastAsia="ru-RU"/>
        </w:rPr>
        <w:t>распределяемостью</w:t>
      </w:r>
      <w:proofErr w:type="spellEnd"/>
      <w:r w:rsidRPr="00CE4A05">
        <w:rPr>
          <w:rFonts w:eastAsia="Times New Roman" w:cs="Times New Roman"/>
          <w:bCs/>
          <w:szCs w:val="28"/>
          <w:lang w:eastAsia="ru-RU"/>
        </w:rPr>
        <w:t xml:space="preserve">, что приводит к пропуску значимой информации на уроке (У. В. </w:t>
      </w:r>
      <w:proofErr w:type="spellStart"/>
      <w:r w:rsidRPr="00CE4A05">
        <w:rPr>
          <w:rFonts w:eastAsia="Times New Roman" w:cs="Times New Roman"/>
          <w:bCs/>
          <w:szCs w:val="28"/>
          <w:lang w:eastAsia="ru-RU"/>
        </w:rPr>
        <w:t>Ульенкова</w:t>
      </w:r>
      <w:proofErr w:type="spellEnd"/>
      <w:r w:rsidRPr="00CE4A05">
        <w:rPr>
          <w:rFonts w:eastAsia="Times New Roman" w:cs="Times New Roman"/>
          <w:bCs/>
          <w:szCs w:val="28"/>
          <w:lang w:eastAsia="ru-RU"/>
        </w:rPr>
        <w:t>).</w:t>
      </w:r>
      <w:r w:rsidR="005A765E">
        <w:rPr>
          <w:rFonts w:eastAsia="Times New Roman" w:cs="Times New Roman"/>
          <w:bCs/>
          <w:szCs w:val="28"/>
          <w:lang w:eastAsia="ru-RU"/>
        </w:rPr>
        <w:t xml:space="preserve"> </w:t>
      </w:r>
      <w:r w:rsidR="005A765E" w:rsidRPr="005A765E">
        <w:rPr>
          <w:rFonts w:eastAsia="Times New Roman" w:cs="Times New Roman"/>
          <w:bCs/>
          <w:szCs w:val="28"/>
          <w:lang w:eastAsia="ru-RU"/>
        </w:rPr>
        <w:t>[</w:t>
      </w:r>
      <w:r w:rsidR="005A765E">
        <w:rPr>
          <w:rFonts w:eastAsia="Times New Roman" w:cs="Times New Roman"/>
          <w:bCs/>
          <w:szCs w:val="28"/>
          <w:lang w:eastAsia="ru-RU"/>
        </w:rPr>
        <w:t>22</w:t>
      </w:r>
      <w:r w:rsidR="00C67F5D">
        <w:rPr>
          <w:rFonts w:eastAsia="Times New Roman" w:cs="Times New Roman"/>
          <w:bCs/>
          <w:szCs w:val="28"/>
          <w:lang w:eastAsia="ru-RU"/>
        </w:rPr>
        <w:t>].</w:t>
      </w:r>
    </w:p>
    <w:p w14:paraId="0C9DFB57" w14:textId="714E5718" w:rsidR="00CE4A05" w:rsidRDefault="00CE4A05" w:rsidP="00647626">
      <w:pPr>
        <w:suppressAutoHyphens w:val="0"/>
        <w:rPr>
          <w:rFonts w:eastAsia="Times New Roman" w:cs="Times New Roman"/>
          <w:bCs/>
          <w:szCs w:val="28"/>
          <w:lang w:eastAsia="ru-RU"/>
        </w:rPr>
      </w:pPr>
      <w:r w:rsidRPr="00CE4A05">
        <w:rPr>
          <w:rFonts w:eastAsia="Times New Roman" w:cs="Times New Roman"/>
          <w:bCs/>
          <w:szCs w:val="28"/>
          <w:lang w:eastAsia="ru-RU"/>
        </w:rPr>
        <w:t>4.</w:t>
      </w:r>
      <w:r>
        <w:rPr>
          <w:rFonts w:eastAsia="Times New Roman" w:cs="Times New Roman"/>
          <w:bCs/>
          <w:szCs w:val="28"/>
          <w:lang w:eastAsia="ru-RU"/>
        </w:rPr>
        <w:t xml:space="preserve"> </w:t>
      </w:r>
      <w:r w:rsidRPr="00CE4A05">
        <w:rPr>
          <w:rFonts w:eastAsia="Times New Roman" w:cs="Times New Roman"/>
          <w:bCs/>
          <w:szCs w:val="28"/>
          <w:lang w:eastAsia="ru-RU"/>
        </w:rPr>
        <w:t>Своеобразие памяти. Преобладает механическое запоминание над логическим. Произвольная память недостаточно развита, продуктивность запоминания низкая, особенно при работе со словесным материалом. Наиболее успешно дети запоминают наглядный, эмоционально окрашенный материал.</w:t>
      </w:r>
      <w:r w:rsidR="008365B6">
        <w:rPr>
          <w:rFonts w:eastAsia="Times New Roman" w:cs="Times New Roman"/>
          <w:bCs/>
          <w:szCs w:val="28"/>
          <w:lang w:eastAsia="ru-RU"/>
        </w:rPr>
        <w:t xml:space="preserve"> </w:t>
      </w:r>
      <w:r w:rsidR="008365B6" w:rsidRPr="005A765E">
        <w:rPr>
          <w:rFonts w:eastAsia="Times New Roman" w:cs="Times New Roman"/>
          <w:bCs/>
          <w:szCs w:val="28"/>
          <w:lang w:eastAsia="ru-RU"/>
        </w:rPr>
        <w:t>[</w:t>
      </w:r>
      <w:r w:rsidR="008365B6">
        <w:rPr>
          <w:rFonts w:eastAsia="Times New Roman" w:cs="Times New Roman"/>
          <w:bCs/>
          <w:szCs w:val="28"/>
          <w:lang w:eastAsia="ru-RU"/>
        </w:rPr>
        <w:t>22</w:t>
      </w:r>
      <w:r w:rsidR="00C67F5D">
        <w:rPr>
          <w:rFonts w:eastAsia="Times New Roman" w:cs="Times New Roman"/>
          <w:bCs/>
          <w:szCs w:val="28"/>
          <w:lang w:eastAsia="ru-RU"/>
        </w:rPr>
        <w:t>].</w:t>
      </w:r>
    </w:p>
    <w:p w14:paraId="2BBE8CA9" w14:textId="19AA9755" w:rsidR="00CE4A05" w:rsidRPr="00CE4A05" w:rsidRDefault="00CE4A05" w:rsidP="00647626">
      <w:pPr>
        <w:suppressAutoHyphens w:val="0"/>
        <w:rPr>
          <w:rFonts w:eastAsia="Times New Roman" w:cs="Times New Roman"/>
          <w:bCs/>
          <w:szCs w:val="28"/>
          <w:lang w:eastAsia="ru-RU"/>
        </w:rPr>
      </w:pPr>
      <w:r w:rsidRPr="00CE4A05">
        <w:rPr>
          <w:rFonts w:eastAsia="Times New Roman" w:cs="Times New Roman"/>
          <w:bCs/>
          <w:szCs w:val="28"/>
          <w:lang w:eastAsia="ru-RU"/>
        </w:rPr>
        <w:t>5.</w:t>
      </w:r>
      <w:r>
        <w:rPr>
          <w:rFonts w:eastAsia="Times New Roman" w:cs="Times New Roman"/>
          <w:bCs/>
          <w:szCs w:val="28"/>
          <w:lang w:eastAsia="ru-RU"/>
        </w:rPr>
        <w:t xml:space="preserve"> </w:t>
      </w:r>
      <w:r w:rsidRPr="00CE4A05">
        <w:rPr>
          <w:rFonts w:eastAsia="Times New Roman" w:cs="Times New Roman"/>
          <w:bCs/>
          <w:szCs w:val="28"/>
          <w:lang w:eastAsia="ru-RU"/>
        </w:rPr>
        <w:t>Отставание в развитии мыслительной деятельности. Наиболее сохранной является наглядно-действенная форма мышления. Значительные трудности возникают при переходе к словесно-логическому мышлению. Дети испытывают затруднения в анализе, синтезе, сравнении, обобщении и абстрагировании. Они склонны к использованию несущественных признаков для классификации, с трудом устанавливают причинно-следственные связи (В.</w:t>
      </w:r>
      <w:r>
        <w:rPr>
          <w:rFonts w:eastAsia="Times New Roman" w:cs="Times New Roman"/>
          <w:bCs/>
          <w:szCs w:val="28"/>
          <w:lang w:eastAsia="ru-RU"/>
        </w:rPr>
        <w:t xml:space="preserve"> </w:t>
      </w:r>
      <w:r w:rsidRPr="00CE4A05">
        <w:rPr>
          <w:rFonts w:eastAsia="Times New Roman" w:cs="Times New Roman"/>
          <w:bCs/>
          <w:szCs w:val="28"/>
          <w:lang w:eastAsia="ru-RU"/>
        </w:rPr>
        <w:t xml:space="preserve">И. </w:t>
      </w:r>
      <w:proofErr w:type="spellStart"/>
      <w:r w:rsidRPr="00CE4A05">
        <w:rPr>
          <w:rFonts w:eastAsia="Times New Roman" w:cs="Times New Roman"/>
          <w:bCs/>
          <w:szCs w:val="28"/>
          <w:lang w:eastAsia="ru-RU"/>
        </w:rPr>
        <w:t>Лубовский</w:t>
      </w:r>
      <w:proofErr w:type="spellEnd"/>
      <w:r w:rsidRPr="00CE4A05">
        <w:rPr>
          <w:rFonts w:eastAsia="Times New Roman" w:cs="Times New Roman"/>
          <w:bCs/>
          <w:szCs w:val="28"/>
          <w:lang w:eastAsia="ru-RU"/>
        </w:rPr>
        <w:t>).</w:t>
      </w:r>
      <w:r w:rsidR="005A765E">
        <w:rPr>
          <w:rFonts w:eastAsia="Times New Roman" w:cs="Times New Roman"/>
          <w:bCs/>
          <w:szCs w:val="28"/>
          <w:lang w:eastAsia="ru-RU"/>
        </w:rPr>
        <w:t xml:space="preserve"> </w:t>
      </w:r>
      <w:r w:rsidR="005A765E" w:rsidRPr="005A765E">
        <w:rPr>
          <w:rFonts w:eastAsia="Times New Roman" w:cs="Times New Roman"/>
          <w:bCs/>
          <w:szCs w:val="28"/>
          <w:lang w:eastAsia="ru-RU"/>
        </w:rPr>
        <w:t>[</w:t>
      </w:r>
      <w:r w:rsidR="005A765E">
        <w:rPr>
          <w:rFonts w:eastAsia="Times New Roman" w:cs="Times New Roman"/>
          <w:bCs/>
          <w:szCs w:val="28"/>
          <w:lang w:eastAsia="ru-RU"/>
        </w:rPr>
        <w:t>11</w:t>
      </w:r>
      <w:r w:rsidR="00C67F5D">
        <w:rPr>
          <w:rFonts w:eastAsia="Times New Roman" w:cs="Times New Roman"/>
          <w:bCs/>
          <w:szCs w:val="28"/>
          <w:lang w:eastAsia="ru-RU"/>
        </w:rPr>
        <w:t>].</w:t>
      </w:r>
    </w:p>
    <w:p w14:paraId="4826E7F7" w14:textId="7E017598" w:rsidR="00CE4A05" w:rsidRPr="00CE4A05" w:rsidRDefault="00CE4A05" w:rsidP="00647626">
      <w:pPr>
        <w:suppressAutoHyphens w:val="0"/>
        <w:rPr>
          <w:rFonts w:eastAsia="Times New Roman" w:cs="Times New Roman"/>
          <w:bCs/>
          <w:szCs w:val="28"/>
          <w:lang w:eastAsia="ru-RU"/>
        </w:rPr>
      </w:pPr>
      <w:r w:rsidRPr="00CE4A05">
        <w:rPr>
          <w:rFonts w:eastAsia="Times New Roman" w:cs="Times New Roman"/>
          <w:bCs/>
          <w:szCs w:val="28"/>
          <w:lang w:eastAsia="ru-RU"/>
        </w:rPr>
        <w:t>6. Особенности речевого развития. Часто наблюдается ограниченность активного словарного запаса, недостаточная сформированность грамматического строя речи, фонематического слуха. Дети могут понимать обращенную к ним речь, но испытывают трудности в построении развернутых, логичных высказываний, в формулировке своих мыслей.</w:t>
      </w:r>
      <w:r w:rsidR="008365B6">
        <w:rPr>
          <w:rFonts w:eastAsia="Times New Roman" w:cs="Times New Roman"/>
          <w:bCs/>
          <w:szCs w:val="28"/>
          <w:lang w:eastAsia="ru-RU"/>
        </w:rPr>
        <w:t xml:space="preserve"> </w:t>
      </w:r>
      <w:r w:rsidR="008365B6" w:rsidRPr="005A765E">
        <w:rPr>
          <w:rFonts w:eastAsia="Times New Roman" w:cs="Times New Roman"/>
          <w:bCs/>
          <w:szCs w:val="28"/>
          <w:lang w:eastAsia="ru-RU"/>
        </w:rPr>
        <w:t>[</w:t>
      </w:r>
      <w:r w:rsidR="008365B6">
        <w:rPr>
          <w:rFonts w:eastAsia="Times New Roman" w:cs="Times New Roman"/>
          <w:bCs/>
          <w:szCs w:val="28"/>
          <w:lang w:eastAsia="ru-RU"/>
        </w:rPr>
        <w:t>11</w:t>
      </w:r>
      <w:r w:rsidR="00C67F5D">
        <w:rPr>
          <w:rFonts w:eastAsia="Times New Roman" w:cs="Times New Roman"/>
          <w:bCs/>
          <w:szCs w:val="28"/>
          <w:lang w:eastAsia="ru-RU"/>
        </w:rPr>
        <w:t>].</w:t>
      </w:r>
    </w:p>
    <w:p w14:paraId="1BF07188" w14:textId="4EE0F5D9" w:rsidR="00CE4A05" w:rsidRPr="00CE4A05" w:rsidRDefault="00CE4A05" w:rsidP="00647626">
      <w:pPr>
        <w:suppressAutoHyphens w:val="0"/>
        <w:rPr>
          <w:rFonts w:eastAsia="Times New Roman" w:cs="Times New Roman"/>
          <w:bCs/>
          <w:szCs w:val="28"/>
          <w:lang w:eastAsia="ru-RU"/>
        </w:rPr>
      </w:pPr>
      <w:r w:rsidRPr="00CE4A05">
        <w:rPr>
          <w:rFonts w:eastAsia="Times New Roman" w:cs="Times New Roman"/>
          <w:bCs/>
          <w:szCs w:val="28"/>
          <w:lang w:eastAsia="ru-RU"/>
        </w:rPr>
        <w:t xml:space="preserve">В свою очередь, в </w:t>
      </w:r>
      <w:r w:rsidRPr="00607C49">
        <w:rPr>
          <w:rFonts w:eastAsia="Times New Roman" w:cs="Times New Roman"/>
          <w:b/>
          <w:i/>
          <w:iCs/>
          <w:szCs w:val="28"/>
          <w:lang w:eastAsia="ru-RU"/>
        </w:rPr>
        <w:t>эмоционально-волевой и личностной</w:t>
      </w:r>
      <w:r w:rsidRPr="00CE4A05">
        <w:rPr>
          <w:rFonts w:eastAsia="Times New Roman" w:cs="Times New Roman"/>
          <w:bCs/>
          <w:szCs w:val="28"/>
          <w:lang w:eastAsia="ru-RU"/>
        </w:rPr>
        <w:t xml:space="preserve"> сферах наблюдаются следующие особенности:</w:t>
      </w:r>
    </w:p>
    <w:p w14:paraId="72402FBE" w14:textId="13EFCBC6" w:rsidR="00CE4A05" w:rsidRPr="00CE4A05" w:rsidRDefault="00CE4A05" w:rsidP="00647626">
      <w:pPr>
        <w:suppressAutoHyphens w:val="0"/>
        <w:rPr>
          <w:rFonts w:eastAsia="Times New Roman" w:cs="Times New Roman"/>
          <w:bCs/>
          <w:szCs w:val="28"/>
          <w:lang w:eastAsia="ru-RU"/>
        </w:rPr>
      </w:pPr>
      <w:r w:rsidRPr="00CE4A05">
        <w:rPr>
          <w:rFonts w:eastAsia="Times New Roman" w:cs="Times New Roman"/>
          <w:bCs/>
          <w:szCs w:val="28"/>
          <w:lang w:eastAsia="ru-RU"/>
        </w:rPr>
        <w:lastRenderedPageBreak/>
        <w:t>1.</w:t>
      </w:r>
      <w:r>
        <w:rPr>
          <w:rFonts w:eastAsia="Times New Roman" w:cs="Times New Roman"/>
          <w:bCs/>
          <w:szCs w:val="28"/>
          <w:lang w:eastAsia="ru-RU"/>
        </w:rPr>
        <w:t xml:space="preserve"> </w:t>
      </w:r>
      <w:r w:rsidRPr="00CE4A05">
        <w:rPr>
          <w:rFonts w:eastAsia="Times New Roman" w:cs="Times New Roman"/>
          <w:bCs/>
          <w:szCs w:val="28"/>
          <w:lang w:eastAsia="ru-RU"/>
        </w:rPr>
        <w:t>Эмоциональная неустойчивость и лабильность. Для детей с ЗПР характерны резкие перепады настроения, повышенная тревожность, раздражительность, аффективные вспышки в ситуациях затруднения или неудачи. В то же время они могут быть внушаемы и некритичны.</w:t>
      </w:r>
      <w:r w:rsidR="008365B6">
        <w:rPr>
          <w:rFonts w:eastAsia="Times New Roman" w:cs="Times New Roman"/>
          <w:bCs/>
          <w:szCs w:val="28"/>
          <w:lang w:eastAsia="ru-RU"/>
        </w:rPr>
        <w:t xml:space="preserve"> </w:t>
      </w:r>
      <w:r w:rsidR="008365B6" w:rsidRPr="005A765E">
        <w:rPr>
          <w:rFonts w:eastAsia="Times New Roman" w:cs="Times New Roman"/>
          <w:bCs/>
          <w:szCs w:val="28"/>
          <w:lang w:eastAsia="ru-RU"/>
        </w:rPr>
        <w:t>[</w:t>
      </w:r>
      <w:r w:rsidR="008365B6">
        <w:rPr>
          <w:rFonts w:eastAsia="Times New Roman" w:cs="Times New Roman"/>
          <w:bCs/>
          <w:szCs w:val="28"/>
          <w:lang w:eastAsia="ru-RU"/>
        </w:rPr>
        <w:t>4</w:t>
      </w:r>
      <w:r w:rsidR="00C67F5D">
        <w:rPr>
          <w:rFonts w:eastAsia="Times New Roman" w:cs="Times New Roman"/>
          <w:bCs/>
          <w:szCs w:val="28"/>
          <w:lang w:eastAsia="ru-RU"/>
        </w:rPr>
        <w:t>].</w:t>
      </w:r>
    </w:p>
    <w:p w14:paraId="237474DA" w14:textId="6C3E453B" w:rsidR="00CE4A05" w:rsidRPr="00CE4A05" w:rsidRDefault="00CE4A05" w:rsidP="00647626">
      <w:pPr>
        <w:suppressAutoHyphens w:val="0"/>
        <w:rPr>
          <w:rFonts w:eastAsia="Times New Roman" w:cs="Times New Roman"/>
          <w:bCs/>
          <w:szCs w:val="28"/>
          <w:lang w:eastAsia="ru-RU"/>
        </w:rPr>
      </w:pPr>
      <w:r w:rsidRPr="00CE4A05">
        <w:rPr>
          <w:rFonts w:eastAsia="Times New Roman" w:cs="Times New Roman"/>
          <w:bCs/>
          <w:szCs w:val="28"/>
          <w:lang w:eastAsia="ru-RU"/>
        </w:rPr>
        <w:t>2.</w:t>
      </w:r>
      <w:r>
        <w:rPr>
          <w:rFonts w:eastAsia="Times New Roman" w:cs="Times New Roman"/>
          <w:bCs/>
          <w:szCs w:val="28"/>
          <w:lang w:eastAsia="ru-RU"/>
        </w:rPr>
        <w:t xml:space="preserve"> </w:t>
      </w:r>
      <w:r w:rsidRPr="00CE4A05">
        <w:rPr>
          <w:rFonts w:eastAsia="Times New Roman" w:cs="Times New Roman"/>
          <w:bCs/>
          <w:szCs w:val="28"/>
          <w:lang w:eastAsia="ru-RU"/>
        </w:rPr>
        <w:t>Несформированность произвольной регуляции деятельности. Действия часто носят импульсивный характер, детям сложно подчинять свое поведение поставленной цели, следовать инструкции, удерживать заданный способ деятельности. Они быстро утомляются, что требует частой смены видов деятельности.</w:t>
      </w:r>
      <w:r w:rsidR="008365B6">
        <w:rPr>
          <w:rFonts w:eastAsia="Times New Roman" w:cs="Times New Roman"/>
          <w:bCs/>
          <w:szCs w:val="28"/>
          <w:lang w:eastAsia="ru-RU"/>
        </w:rPr>
        <w:t xml:space="preserve"> </w:t>
      </w:r>
      <w:r w:rsidR="008365B6" w:rsidRPr="005A765E">
        <w:rPr>
          <w:rFonts w:eastAsia="Times New Roman" w:cs="Times New Roman"/>
          <w:bCs/>
          <w:szCs w:val="28"/>
          <w:lang w:eastAsia="ru-RU"/>
        </w:rPr>
        <w:t>[</w:t>
      </w:r>
      <w:r w:rsidR="008365B6">
        <w:rPr>
          <w:rFonts w:eastAsia="Times New Roman" w:cs="Times New Roman"/>
          <w:bCs/>
          <w:szCs w:val="28"/>
          <w:lang w:eastAsia="ru-RU"/>
        </w:rPr>
        <w:t>8</w:t>
      </w:r>
      <w:r w:rsidR="00C67F5D">
        <w:rPr>
          <w:rFonts w:eastAsia="Times New Roman" w:cs="Times New Roman"/>
          <w:bCs/>
          <w:szCs w:val="28"/>
          <w:lang w:eastAsia="ru-RU"/>
        </w:rPr>
        <w:t>].</w:t>
      </w:r>
    </w:p>
    <w:p w14:paraId="45B3872B" w14:textId="1E6C62A4" w:rsidR="00CE4A05" w:rsidRPr="00CE4A05" w:rsidRDefault="00CE4A05" w:rsidP="00647626">
      <w:pPr>
        <w:suppressAutoHyphens w:val="0"/>
        <w:rPr>
          <w:rFonts w:eastAsia="Times New Roman" w:cs="Times New Roman"/>
          <w:bCs/>
          <w:szCs w:val="28"/>
          <w:lang w:eastAsia="ru-RU"/>
        </w:rPr>
      </w:pPr>
      <w:r w:rsidRPr="00CE4A05">
        <w:rPr>
          <w:rFonts w:eastAsia="Times New Roman" w:cs="Times New Roman"/>
          <w:bCs/>
          <w:szCs w:val="28"/>
          <w:lang w:eastAsia="ru-RU"/>
        </w:rPr>
        <w:t>3. Трудности в социальной адаптации и коммуникации. В общении со сверстниками могут проявляться как пассивность, нерешительность, так и импульсивность, агрессивность. Зачастую не сформированы навыки конструктивного взаимодействия, сотрудничества, разрешения конфликтов. Самооценка часто неадекватна (завышена или занижена) и неустойчива (Е. Е. Дмитриева).</w:t>
      </w:r>
      <w:r w:rsidR="005A765E">
        <w:rPr>
          <w:rFonts w:eastAsia="Times New Roman" w:cs="Times New Roman"/>
          <w:bCs/>
          <w:szCs w:val="28"/>
          <w:lang w:eastAsia="ru-RU"/>
        </w:rPr>
        <w:t xml:space="preserve"> </w:t>
      </w:r>
      <w:r w:rsidR="005A765E" w:rsidRPr="005A765E">
        <w:rPr>
          <w:rFonts w:eastAsia="Times New Roman" w:cs="Times New Roman"/>
          <w:bCs/>
          <w:szCs w:val="28"/>
          <w:lang w:eastAsia="ru-RU"/>
        </w:rPr>
        <w:t>[</w:t>
      </w:r>
      <w:r w:rsidR="005A765E">
        <w:rPr>
          <w:rFonts w:eastAsia="Times New Roman" w:cs="Times New Roman"/>
          <w:bCs/>
          <w:szCs w:val="28"/>
          <w:lang w:eastAsia="ru-RU"/>
        </w:rPr>
        <w:t>8</w:t>
      </w:r>
      <w:r w:rsidR="00C67F5D">
        <w:rPr>
          <w:rFonts w:eastAsia="Times New Roman" w:cs="Times New Roman"/>
          <w:bCs/>
          <w:szCs w:val="28"/>
          <w:lang w:eastAsia="ru-RU"/>
        </w:rPr>
        <w:t>].</w:t>
      </w:r>
    </w:p>
    <w:p w14:paraId="45CC8ADD" w14:textId="77777777" w:rsidR="00CE4A05" w:rsidRDefault="00CE4A05" w:rsidP="00647626">
      <w:pPr>
        <w:suppressAutoHyphens w:val="0"/>
        <w:rPr>
          <w:rFonts w:eastAsia="Times New Roman" w:cs="Times New Roman"/>
          <w:bCs/>
          <w:szCs w:val="28"/>
          <w:lang w:eastAsia="ru-RU"/>
        </w:rPr>
      </w:pPr>
      <w:r w:rsidRPr="00CE4A05">
        <w:rPr>
          <w:rFonts w:eastAsia="Times New Roman" w:cs="Times New Roman"/>
          <w:bCs/>
          <w:szCs w:val="28"/>
          <w:lang w:eastAsia="ru-RU"/>
        </w:rPr>
        <w:t xml:space="preserve">В </w:t>
      </w:r>
      <w:r w:rsidRPr="00607C49">
        <w:rPr>
          <w:rFonts w:eastAsia="Times New Roman" w:cs="Times New Roman"/>
          <w:b/>
          <w:i/>
          <w:iCs/>
          <w:szCs w:val="28"/>
          <w:lang w:eastAsia="ru-RU"/>
        </w:rPr>
        <w:t>учебной деятельности</w:t>
      </w:r>
      <w:r>
        <w:rPr>
          <w:rFonts w:eastAsia="Times New Roman" w:cs="Times New Roman"/>
          <w:bCs/>
          <w:szCs w:val="28"/>
          <w:lang w:eastAsia="ru-RU"/>
        </w:rPr>
        <w:t xml:space="preserve"> м</w:t>
      </w:r>
      <w:r w:rsidRPr="00CE4A05">
        <w:rPr>
          <w:rFonts w:eastAsia="Times New Roman" w:cs="Times New Roman"/>
          <w:bCs/>
          <w:szCs w:val="28"/>
          <w:lang w:eastAsia="ru-RU"/>
        </w:rPr>
        <w:t>ладшие школьники с ЗПР испытывают системные трудности</w:t>
      </w:r>
      <w:r>
        <w:rPr>
          <w:rFonts w:eastAsia="Times New Roman" w:cs="Times New Roman"/>
          <w:bCs/>
          <w:szCs w:val="28"/>
          <w:lang w:eastAsia="ru-RU"/>
        </w:rPr>
        <w:t xml:space="preserve"> в:</w:t>
      </w:r>
    </w:p>
    <w:p w14:paraId="241D0558" w14:textId="2280E274" w:rsidR="00CE4A05" w:rsidRPr="00CE4A05" w:rsidRDefault="00CE4A05" w:rsidP="00647626">
      <w:pPr>
        <w:suppressAutoHyphens w:val="0"/>
        <w:rPr>
          <w:rFonts w:eastAsia="Times New Roman" w:cs="Times New Roman"/>
          <w:bCs/>
          <w:szCs w:val="28"/>
          <w:lang w:eastAsia="ru-RU"/>
        </w:rPr>
      </w:pPr>
      <w:r>
        <w:rPr>
          <w:rFonts w:eastAsia="Times New Roman" w:cs="Times New Roman"/>
          <w:bCs/>
          <w:szCs w:val="28"/>
          <w:lang w:eastAsia="ru-RU"/>
        </w:rPr>
        <w:t xml:space="preserve">1. </w:t>
      </w:r>
      <w:r w:rsidRPr="00CE4A05">
        <w:rPr>
          <w:rFonts w:eastAsia="Times New Roman" w:cs="Times New Roman"/>
          <w:bCs/>
          <w:szCs w:val="28"/>
          <w:lang w:eastAsia="ru-RU"/>
        </w:rPr>
        <w:t>Освоении навыков чтения, письма и счета из-за несформированности предпосылок к этим видам деятельности (пространственных представлений, фонематического восприятия, мелкой моторики).</w:t>
      </w:r>
      <w:r w:rsidR="008365B6">
        <w:rPr>
          <w:rFonts w:eastAsia="Times New Roman" w:cs="Times New Roman"/>
          <w:bCs/>
          <w:szCs w:val="28"/>
          <w:lang w:eastAsia="ru-RU"/>
        </w:rPr>
        <w:t xml:space="preserve"> </w:t>
      </w:r>
    </w:p>
    <w:p w14:paraId="2D61ECB4" w14:textId="3718F7E9" w:rsidR="00CE4A05" w:rsidRPr="00CE4A05" w:rsidRDefault="00CE4A05" w:rsidP="00647626">
      <w:pPr>
        <w:suppressAutoHyphens w:val="0"/>
        <w:rPr>
          <w:rFonts w:eastAsia="Times New Roman" w:cs="Times New Roman"/>
          <w:bCs/>
          <w:szCs w:val="28"/>
          <w:lang w:eastAsia="ru-RU"/>
        </w:rPr>
      </w:pPr>
      <w:r>
        <w:rPr>
          <w:rFonts w:eastAsia="Times New Roman" w:cs="Times New Roman"/>
          <w:bCs/>
          <w:szCs w:val="28"/>
          <w:lang w:eastAsia="ru-RU"/>
        </w:rPr>
        <w:t xml:space="preserve">2. </w:t>
      </w:r>
      <w:r w:rsidRPr="00CE4A05">
        <w:rPr>
          <w:rFonts w:eastAsia="Times New Roman" w:cs="Times New Roman"/>
          <w:bCs/>
          <w:szCs w:val="28"/>
          <w:lang w:eastAsia="ru-RU"/>
        </w:rPr>
        <w:t>Понимании и выполнении многоступенчатых инструкций учителя.</w:t>
      </w:r>
    </w:p>
    <w:p w14:paraId="20C2742F" w14:textId="77BCD694" w:rsidR="00CE4A05" w:rsidRPr="00CE4A05" w:rsidRDefault="00CE4A05" w:rsidP="00647626">
      <w:pPr>
        <w:suppressAutoHyphens w:val="0"/>
        <w:rPr>
          <w:rFonts w:eastAsia="Times New Roman" w:cs="Times New Roman"/>
          <w:bCs/>
          <w:szCs w:val="28"/>
          <w:lang w:eastAsia="ru-RU"/>
        </w:rPr>
      </w:pPr>
      <w:r w:rsidRPr="00CE4A05">
        <w:rPr>
          <w:rFonts w:eastAsia="Times New Roman" w:cs="Times New Roman"/>
          <w:bCs/>
          <w:szCs w:val="28"/>
          <w:lang w:eastAsia="ru-RU"/>
        </w:rPr>
        <w:t>3. Переносе усвоенного способа действия на новое задание.</w:t>
      </w:r>
    </w:p>
    <w:p w14:paraId="7D33F77D" w14:textId="067F7D49" w:rsidR="00CE4A05" w:rsidRPr="00CE4A05" w:rsidRDefault="00CE4A05" w:rsidP="00647626">
      <w:pPr>
        <w:suppressAutoHyphens w:val="0"/>
        <w:rPr>
          <w:rFonts w:eastAsia="Times New Roman" w:cs="Times New Roman"/>
          <w:bCs/>
          <w:szCs w:val="28"/>
          <w:lang w:eastAsia="ru-RU"/>
        </w:rPr>
      </w:pPr>
      <w:r w:rsidRPr="00CE4A05">
        <w:rPr>
          <w:rFonts w:eastAsia="Times New Roman" w:cs="Times New Roman"/>
          <w:bCs/>
          <w:szCs w:val="28"/>
          <w:lang w:eastAsia="ru-RU"/>
        </w:rPr>
        <w:t>4. Низком темпе работы, приводящем к невыполнению объема заданий в отведенное время.</w:t>
      </w:r>
      <w:r w:rsidR="008365B6">
        <w:rPr>
          <w:rFonts w:eastAsia="Times New Roman" w:cs="Times New Roman"/>
          <w:bCs/>
          <w:szCs w:val="28"/>
          <w:lang w:eastAsia="ru-RU"/>
        </w:rPr>
        <w:t xml:space="preserve"> </w:t>
      </w:r>
      <w:r w:rsidR="008365B6" w:rsidRPr="005A765E">
        <w:rPr>
          <w:rFonts w:eastAsia="Times New Roman" w:cs="Times New Roman"/>
          <w:bCs/>
          <w:szCs w:val="28"/>
          <w:lang w:eastAsia="ru-RU"/>
        </w:rPr>
        <w:t>[</w:t>
      </w:r>
      <w:r w:rsidR="008365B6">
        <w:rPr>
          <w:rFonts w:eastAsia="Times New Roman" w:cs="Times New Roman"/>
          <w:bCs/>
          <w:szCs w:val="28"/>
          <w:lang w:eastAsia="ru-RU"/>
        </w:rPr>
        <w:t>9</w:t>
      </w:r>
      <w:r w:rsidR="00C67F5D">
        <w:rPr>
          <w:rFonts w:eastAsia="Times New Roman" w:cs="Times New Roman"/>
          <w:bCs/>
          <w:szCs w:val="28"/>
          <w:lang w:eastAsia="ru-RU"/>
        </w:rPr>
        <w:t>].</w:t>
      </w:r>
    </w:p>
    <w:p w14:paraId="24E4068E" w14:textId="7303F14B" w:rsidR="00CE4A05" w:rsidRPr="00CE4A05" w:rsidRDefault="00CE4A05" w:rsidP="00647626">
      <w:pPr>
        <w:pStyle w:val="a5"/>
        <w:suppressAutoHyphens w:val="0"/>
        <w:ind w:left="0"/>
        <w:rPr>
          <w:rFonts w:eastAsia="Times New Roman" w:cs="Times New Roman"/>
          <w:bCs/>
          <w:szCs w:val="28"/>
          <w:lang w:eastAsia="ru-RU"/>
        </w:rPr>
      </w:pPr>
      <w:r w:rsidRPr="00CE4A05">
        <w:rPr>
          <w:rFonts w:eastAsia="Times New Roman" w:cs="Times New Roman"/>
          <w:bCs/>
          <w:szCs w:val="28"/>
          <w:lang w:eastAsia="ru-RU"/>
        </w:rPr>
        <w:t>При этом важно подчеркнуть, что задержка психического развития является обратимым состоянием (У.</w:t>
      </w:r>
      <w:r>
        <w:rPr>
          <w:rFonts w:eastAsia="Times New Roman" w:cs="Times New Roman"/>
          <w:bCs/>
          <w:szCs w:val="28"/>
          <w:lang w:eastAsia="ru-RU"/>
        </w:rPr>
        <w:t xml:space="preserve"> </w:t>
      </w:r>
      <w:r w:rsidRPr="00CE4A05">
        <w:rPr>
          <w:rFonts w:eastAsia="Times New Roman" w:cs="Times New Roman"/>
          <w:bCs/>
          <w:szCs w:val="28"/>
          <w:lang w:eastAsia="ru-RU"/>
        </w:rPr>
        <w:t xml:space="preserve">В. </w:t>
      </w:r>
      <w:proofErr w:type="spellStart"/>
      <w:r w:rsidRPr="00CE4A05">
        <w:rPr>
          <w:rFonts w:eastAsia="Times New Roman" w:cs="Times New Roman"/>
          <w:bCs/>
          <w:szCs w:val="28"/>
          <w:lang w:eastAsia="ru-RU"/>
        </w:rPr>
        <w:t>Ульенкова</w:t>
      </w:r>
      <w:proofErr w:type="spellEnd"/>
      <w:r w:rsidRPr="00CE4A05">
        <w:rPr>
          <w:rFonts w:eastAsia="Times New Roman" w:cs="Times New Roman"/>
          <w:bCs/>
          <w:szCs w:val="28"/>
          <w:lang w:eastAsia="ru-RU"/>
        </w:rPr>
        <w:t>).</w:t>
      </w:r>
      <w:r w:rsidR="005A765E">
        <w:rPr>
          <w:rFonts w:eastAsia="Times New Roman" w:cs="Times New Roman"/>
          <w:bCs/>
          <w:szCs w:val="28"/>
          <w:lang w:eastAsia="ru-RU"/>
        </w:rPr>
        <w:t xml:space="preserve"> </w:t>
      </w:r>
      <w:r w:rsidR="005A765E" w:rsidRPr="005A765E">
        <w:rPr>
          <w:rFonts w:eastAsia="Times New Roman" w:cs="Times New Roman"/>
          <w:bCs/>
          <w:szCs w:val="28"/>
          <w:lang w:eastAsia="ru-RU"/>
        </w:rPr>
        <w:t>[</w:t>
      </w:r>
      <w:r w:rsidR="005A765E">
        <w:rPr>
          <w:rFonts w:eastAsia="Times New Roman" w:cs="Times New Roman"/>
          <w:bCs/>
          <w:szCs w:val="28"/>
          <w:lang w:eastAsia="ru-RU"/>
        </w:rPr>
        <w:t>22</w:t>
      </w:r>
      <w:r w:rsidR="00C67F5D">
        <w:rPr>
          <w:rFonts w:eastAsia="Times New Roman" w:cs="Times New Roman"/>
          <w:bCs/>
          <w:szCs w:val="28"/>
          <w:lang w:eastAsia="ru-RU"/>
        </w:rPr>
        <w:t>].</w:t>
      </w:r>
      <w:r w:rsidRPr="00CE4A05">
        <w:rPr>
          <w:rFonts w:eastAsia="Times New Roman" w:cs="Times New Roman"/>
          <w:bCs/>
          <w:szCs w:val="28"/>
          <w:lang w:eastAsia="ru-RU"/>
        </w:rPr>
        <w:t xml:space="preserve"> При своевременной и грамотно организованной психолого-педагогической поддержке, создании адекватных условий обучения, учитывающих особенности развития ребенка, возможна значительная компенсация имеющихся нарушений и успешная интеграция в образовательную среду. Ключевым условием является </w:t>
      </w:r>
      <w:r w:rsidRPr="00CE4A05">
        <w:rPr>
          <w:rFonts w:eastAsia="Times New Roman" w:cs="Times New Roman"/>
          <w:bCs/>
          <w:szCs w:val="28"/>
          <w:lang w:eastAsia="ru-RU"/>
        </w:rPr>
        <w:lastRenderedPageBreak/>
        <w:t>индивидуально-дифференцированный подход, сочетающий коррекционно-развивающую работу с освоением образовательной программы.</w:t>
      </w:r>
    </w:p>
    <w:p w14:paraId="4F8F8966" w14:textId="28337F5D" w:rsidR="00CE4A05" w:rsidRPr="00CE4A05" w:rsidRDefault="00CE4A05" w:rsidP="00C67F5D">
      <w:pPr>
        <w:suppressAutoHyphens w:val="0"/>
        <w:rPr>
          <w:rFonts w:eastAsia="Times New Roman" w:cs="Times New Roman"/>
          <w:bCs/>
          <w:szCs w:val="28"/>
          <w:lang w:eastAsia="ru-RU"/>
        </w:rPr>
      </w:pPr>
      <w:r w:rsidRPr="00CE4A05">
        <w:rPr>
          <w:rFonts w:eastAsia="Times New Roman" w:cs="Times New Roman"/>
          <w:bCs/>
          <w:szCs w:val="28"/>
          <w:lang w:eastAsia="ru-RU"/>
        </w:rPr>
        <w:t xml:space="preserve">Таким образом, психолого-педагогическая характеристика младших школьников с ЗПР позволяет определить </w:t>
      </w:r>
      <w:r w:rsidRPr="00607C49">
        <w:rPr>
          <w:rFonts w:eastAsia="Times New Roman" w:cs="Times New Roman"/>
          <w:b/>
          <w:i/>
          <w:iCs/>
          <w:szCs w:val="28"/>
          <w:lang w:eastAsia="ru-RU"/>
        </w:rPr>
        <w:t xml:space="preserve">основные направления коррекционно-развивающей работы </w:t>
      </w:r>
      <w:r w:rsidRPr="00607C49">
        <w:rPr>
          <w:rFonts w:eastAsia="Times New Roman" w:cs="Times New Roman"/>
          <w:bCs/>
          <w:szCs w:val="28"/>
          <w:lang w:eastAsia="ru-RU"/>
        </w:rPr>
        <w:t>в условиях инклюзивного образования</w:t>
      </w:r>
      <w:r w:rsidR="00607C49">
        <w:rPr>
          <w:rFonts w:eastAsia="Times New Roman" w:cs="Times New Roman"/>
          <w:bCs/>
          <w:szCs w:val="28"/>
          <w:lang w:eastAsia="ru-RU"/>
        </w:rPr>
        <w:t>,</w:t>
      </w:r>
      <w:r w:rsidRPr="00CE4A05">
        <w:rPr>
          <w:rFonts w:eastAsia="Times New Roman" w:cs="Times New Roman"/>
          <w:bCs/>
          <w:szCs w:val="28"/>
          <w:lang w:eastAsia="ru-RU"/>
        </w:rPr>
        <w:t xml:space="preserve"> которые должны быть направлены на:</w:t>
      </w:r>
    </w:p>
    <w:p w14:paraId="5096FD3F" w14:textId="77777777" w:rsidR="00CE4A05" w:rsidRPr="00CE4A05" w:rsidRDefault="00CE4A05" w:rsidP="00647626">
      <w:pPr>
        <w:suppressAutoHyphens w:val="0"/>
        <w:rPr>
          <w:rFonts w:eastAsia="Times New Roman" w:cs="Times New Roman"/>
          <w:bCs/>
          <w:szCs w:val="28"/>
          <w:lang w:eastAsia="ru-RU"/>
        </w:rPr>
      </w:pPr>
      <w:r w:rsidRPr="00CE4A05">
        <w:rPr>
          <w:rFonts w:eastAsia="Times New Roman" w:cs="Times New Roman"/>
          <w:bCs/>
          <w:szCs w:val="28"/>
          <w:lang w:eastAsia="ru-RU"/>
        </w:rPr>
        <w:t>1.  Активизацию познавательной деятельности и формирование устойчивой учебной мотивации.</w:t>
      </w:r>
    </w:p>
    <w:p w14:paraId="4B7E4901" w14:textId="77777777" w:rsidR="00CE4A05" w:rsidRPr="00CE4A05" w:rsidRDefault="00CE4A05" w:rsidP="00647626">
      <w:pPr>
        <w:suppressAutoHyphens w:val="0"/>
        <w:rPr>
          <w:rFonts w:eastAsia="Times New Roman" w:cs="Times New Roman"/>
          <w:bCs/>
          <w:szCs w:val="28"/>
          <w:lang w:eastAsia="ru-RU"/>
        </w:rPr>
      </w:pPr>
      <w:r w:rsidRPr="00CE4A05">
        <w:rPr>
          <w:rFonts w:eastAsia="Times New Roman" w:cs="Times New Roman"/>
          <w:bCs/>
          <w:szCs w:val="28"/>
          <w:lang w:eastAsia="ru-RU"/>
        </w:rPr>
        <w:t>2.  Развитие высших психических функций (внимания, памяти, мышления, речи) через специально организованную деятельность.</w:t>
      </w:r>
    </w:p>
    <w:p w14:paraId="46C39383" w14:textId="77777777" w:rsidR="00CE4A05" w:rsidRPr="00CE4A05" w:rsidRDefault="00CE4A05" w:rsidP="00647626">
      <w:pPr>
        <w:suppressAutoHyphens w:val="0"/>
        <w:rPr>
          <w:rFonts w:eastAsia="Times New Roman" w:cs="Times New Roman"/>
          <w:bCs/>
          <w:szCs w:val="28"/>
          <w:lang w:eastAsia="ru-RU"/>
        </w:rPr>
      </w:pPr>
      <w:r w:rsidRPr="00CE4A05">
        <w:rPr>
          <w:rFonts w:eastAsia="Times New Roman" w:cs="Times New Roman"/>
          <w:bCs/>
          <w:szCs w:val="28"/>
          <w:lang w:eastAsia="ru-RU"/>
        </w:rPr>
        <w:t>3.  Формирование произвольной регуляции поведения и эмоциональной устойчивости.</w:t>
      </w:r>
    </w:p>
    <w:p w14:paraId="57FEF4DC" w14:textId="77777777" w:rsidR="00CE4A05" w:rsidRPr="00CE4A05" w:rsidRDefault="00CE4A05" w:rsidP="00647626">
      <w:pPr>
        <w:suppressAutoHyphens w:val="0"/>
        <w:rPr>
          <w:rFonts w:eastAsia="Times New Roman" w:cs="Times New Roman"/>
          <w:bCs/>
          <w:szCs w:val="28"/>
          <w:lang w:eastAsia="ru-RU"/>
        </w:rPr>
      </w:pPr>
      <w:r w:rsidRPr="00CE4A05">
        <w:rPr>
          <w:rFonts w:eastAsia="Times New Roman" w:cs="Times New Roman"/>
          <w:bCs/>
          <w:szCs w:val="28"/>
          <w:lang w:eastAsia="ru-RU"/>
        </w:rPr>
        <w:t>4.  Развитие коммуникативных навыков и социальной компетентности, что является одной из центральных задач для их успешной социализации.</w:t>
      </w:r>
    </w:p>
    <w:p w14:paraId="6E3905B9" w14:textId="0E9AF634" w:rsidR="00507231" w:rsidRDefault="00CE4A05" w:rsidP="00647626">
      <w:pPr>
        <w:suppressAutoHyphens w:val="0"/>
        <w:rPr>
          <w:rFonts w:eastAsia="Times New Roman" w:cs="Times New Roman"/>
          <w:bCs/>
          <w:szCs w:val="28"/>
          <w:lang w:eastAsia="ru-RU"/>
        </w:rPr>
      </w:pPr>
      <w:r w:rsidRPr="00CE4A05">
        <w:rPr>
          <w:rFonts w:eastAsia="Times New Roman" w:cs="Times New Roman"/>
          <w:bCs/>
          <w:szCs w:val="28"/>
          <w:lang w:eastAsia="ru-RU"/>
        </w:rPr>
        <w:t>Эти особенности необходимо учитывать при проектировании и реализации любых образовательных и, в частности, внеурочных мероприятий, включая программу проекта «Орлята России», для обеспечения доступности, развивающего эффекта и успешного включения детей с ЗПР в совместную социально-значимую деятельность со сверстниками.</w:t>
      </w:r>
    </w:p>
    <w:p w14:paraId="71FFA15F" w14:textId="77777777" w:rsidR="00CE4A05" w:rsidRPr="00CE4A05" w:rsidRDefault="00CE4A05" w:rsidP="00CE4A05">
      <w:pPr>
        <w:suppressAutoHyphens w:val="0"/>
        <w:spacing w:after="200"/>
        <w:ind w:firstLine="705"/>
        <w:rPr>
          <w:rFonts w:eastAsia="Times New Roman" w:cs="Times New Roman"/>
          <w:bCs/>
          <w:szCs w:val="28"/>
          <w:lang w:eastAsia="ru-RU"/>
        </w:rPr>
      </w:pPr>
    </w:p>
    <w:p w14:paraId="556B5316" w14:textId="34892645" w:rsidR="00507231" w:rsidRPr="005B7549" w:rsidRDefault="00507231" w:rsidP="005B7549">
      <w:pPr>
        <w:pStyle w:val="1"/>
        <w:numPr>
          <w:ilvl w:val="1"/>
          <w:numId w:val="5"/>
        </w:numPr>
        <w:rPr>
          <w:rFonts w:eastAsia="Times New Roman"/>
          <w:lang w:eastAsia="ru-RU"/>
        </w:rPr>
      </w:pPr>
      <w:bookmarkStart w:id="7" w:name="_Toc218665700"/>
      <w:bookmarkStart w:id="8" w:name="_Toc222063248"/>
      <w:r w:rsidRPr="005B7549">
        <w:rPr>
          <w:rFonts w:eastAsia="Times New Roman"/>
          <w:lang w:eastAsia="ru-RU"/>
        </w:rPr>
        <w:t>Инклюзивное образование: понятие, сущность, особенности</w:t>
      </w:r>
      <w:bookmarkEnd w:id="7"/>
      <w:bookmarkEnd w:id="8"/>
    </w:p>
    <w:p w14:paraId="74BD20E0" w14:textId="77777777" w:rsidR="00CE4A05" w:rsidRPr="00CE4A05" w:rsidRDefault="00CE4A05" w:rsidP="00CE4A05">
      <w:pPr>
        <w:pStyle w:val="a5"/>
        <w:suppressAutoHyphens w:val="0"/>
        <w:spacing w:after="200"/>
        <w:ind w:left="705" w:firstLine="0"/>
        <w:rPr>
          <w:rFonts w:eastAsia="Times New Roman" w:cs="Times New Roman"/>
          <w:bCs/>
          <w:szCs w:val="28"/>
          <w:lang w:eastAsia="ru-RU"/>
        </w:rPr>
      </w:pPr>
    </w:p>
    <w:p w14:paraId="16A316AE" w14:textId="67D67135" w:rsidR="00CE4A05" w:rsidRPr="00CE4A05" w:rsidRDefault="00CE4A05" w:rsidP="00886D64">
      <w:pPr>
        <w:suppressAutoHyphens w:val="0"/>
        <w:rPr>
          <w:rFonts w:eastAsia="Times New Roman" w:cs="Times New Roman"/>
          <w:bCs/>
          <w:szCs w:val="28"/>
          <w:lang w:eastAsia="ru-RU"/>
        </w:rPr>
      </w:pPr>
      <w:r w:rsidRPr="00CE4A05">
        <w:rPr>
          <w:rFonts w:eastAsia="Times New Roman" w:cs="Times New Roman"/>
          <w:bCs/>
          <w:szCs w:val="28"/>
          <w:lang w:eastAsia="ru-RU"/>
        </w:rPr>
        <w:t xml:space="preserve">Современный этап развития отечественной и мировой педагогики характеризуется утверждением принципа равных прав и возможностей в получении качественного образования для всех детей, независимо от их физических, интеллектуальных, социальных и иных особенностей. Концептуальным воплощением этого принципа является инклюзивное образование, которое в последние десятилетия стало ведущим направлением </w:t>
      </w:r>
      <w:r w:rsidRPr="00CE4A05">
        <w:rPr>
          <w:rFonts w:eastAsia="Times New Roman" w:cs="Times New Roman"/>
          <w:bCs/>
          <w:szCs w:val="28"/>
          <w:lang w:eastAsia="ru-RU"/>
        </w:rPr>
        <w:lastRenderedPageBreak/>
        <w:t>в модернизации системы обучения лиц с особыми образовательными потребностями (ООП).</w:t>
      </w:r>
    </w:p>
    <w:p w14:paraId="543E3F54" w14:textId="77777777" w:rsidR="00CE4A05" w:rsidRPr="00CE4A05" w:rsidRDefault="00CE4A05" w:rsidP="00886D64">
      <w:pPr>
        <w:suppressAutoHyphens w:val="0"/>
        <w:rPr>
          <w:rFonts w:eastAsia="Times New Roman" w:cs="Times New Roman"/>
          <w:bCs/>
          <w:szCs w:val="28"/>
          <w:lang w:eastAsia="ru-RU"/>
        </w:rPr>
      </w:pPr>
      <w:r w:rsidRPr="00CE4A05">
        <w:rPr>
          <w:rFonts w:eastAsia="Times New Roman" w:cs="Times New Roman"/>
          <w:bCs/>
          <w:szCs w:val="28"/>
          <w:lang w:eastAsia="ru-RU"/>
        </w:rPr>
        <w:t>В нормативно-правовом поле Российской Федерации базовыми документами, закрепляющими право на инклюзивное образование, являются Федеральный закон «Об образовании в Российской Федерации» (№ 273-ФЗ от 29.12.2012) и Федеральный государственный образовательный стандарт начального общего образования обучающихся с ограниченными возможностями здоровья (ФГОС НОО ОВЗ). Закон определяет инклюзивное образование как «обеспечение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 (ст. 2, п. 27).</w:t>
      </w:r>
    </w:p>
    <w:p w14:paraId="5F473196" w14:textId="1321C264" w:rsidR="000E7086" w:rsidRDefault="00CE4A05" w:rsidP="00886D64">
      <w:pPr>
        <w:suppressAutoHyphens w:val="0"/>
        <w:rPr>
          <w:rFonts w:eastAsia="Times New Roman" w:cs="Times New Roman"/>
          <w:bCs/>
          <w:szCs w:val="28"/>
          <w:lang w:eastAsia="ru-RU"/>
        </w:rPr>
      </w:pPr>
      <w:r w:rsidRPr="00CE4A05">
        <w:rPr>
          <w:rFonts w:eastAsia="Times New Roman" w:cs="Times New Roman"/>
          <w:bCs/>
          <w:szCs w:val="28"/>
          <w:lang w:eastAsia="ru-RU"/>
        </w:rPr>
        <w:t>Теоретическая сущность инклюзивного образования раскрывается в трудах ведущих отечественных исследователей. С. В. Алехина определяет инклюзию как процесс развития общего образования, подразумевающий доступность образования для всех, в плане приспособления к различным нуждам всех детей, что обеспечивает доступ к образованию для детей с особыми потребностями.</w:t>
      </w:r>
      <w:r w:rsidR="008365B6">
        <w:rPr>
          <w:rFonts w:eastAsia="Times New Roman" w:cs="Times New Roman"/>
          <w:bCs/>
          <w:szCs w:val="28"/>
          <w:lang w:eastAsia="ru-RU"/>
        </w:rPr>
        <w:t xml:space="preserve"> </w:t>
      </w:r>
      <w:r w:rsidR="008365B6" w:rsidRPr="005A765E">
        <w:rPr>
          <w:rFonts w:eastAsia="Times New Roman" w:cs="Times New Roman"/>
          <w:bCs/>
          <w:szCs w:val="28"/>
          <w:lang w:eastAsia="ru-RU"/>
        </w:rPr>
        <w:t>[</w:t>
      </w:r>
      <w:r w:rsidR="008365B6">
        <w:rPr>
          <w:rFonts w:eastAsia="Times New Roman" w:cs="Times New Roman"/>
          <w:bCs/>
          <w:szCs w:val="28"/>
          <w:lang w:eastAsia="ru-RU"/>
        </w:rPr>
        <w:t>1</w:t>
      </w:r>
      <w:r w:rsidR="00C67F5D">
        <w:rPr>
          <w:rFonts w:eastAsia="Times New Roman" w:cs="Times New Roman"/>
          <w:bCs/>
          <w:szCs w:val="28"/>
          <w:lang w:eastAsia="ru-RU"/>
        </w:rPr>
        <w:t>].</w:t>
      </w:r>
    </w:p>
    <w:p w14:paraId="55744F0E" w14:textId="40BE8C32" w:rsidR="00CE4A05" w:rsidRPr="00CE4A05" w:rsidRDefault="00CE4A05" w:rsidP="00886D64">
      <w:pPr>
        <w:suppressAutoHyphens w:val="0"/>
        <w:rPr>
          <w:rFonts w:eastAsia="Times New Roman" w:cs="Times New Roman"/>
          <w:bCs/>
          <w:szCs w:val="28"/>
          <w:lang w:eastAsia="ru-RU"/>
        </w:rPr>
      </w:pPr>
      <w:r w:rsidRPr="00CE4A05">
        <w:rPr>
          <w:rFonts w:eastAsia="Times New Roman" w:cs="Times New Roman"/>
          <w:bCs/>
          <w:szCs w:val="28"/>
          <w:lang w:eastAsia="ru-RU"/>
        </w:rPr>
        <w:t xml:space="preserve"> Это не просто формальное включение ребенка с ОВЗ в обычный класс, а глубокая перестройка всей образовательной системы школы, направленная на устранение барьеров на пути обучения и участия каждого ученика. Ключевая идея инклюзии, как отмечает Н.Н. Малофеев, состоит в том, что не ребенок должен адаптироваться к существующей, часто ригидной, системе, а сама школа и педагогические подходы должны изменяться, чтобы соответствовать потребностям всех обучающихся.</w:t>
      </w:r>
      <w:r w:rsidR="005A765E">
        <w:rPr>
          <w:rFonts w:eastAsia="Times New Roman" w:cs="Times New Roman"/>
          <w:bCs/>
          <w:szCs w:val="28"/>
          <w:lang w:eastAsia="ru-RU"/>
        </w:rPr>
        <w:t xml:space="preserve"> </w:t>
      </w:r>
      <w:r w:rsidR="005A765E" w:rsidRPr="005A765E">
        <w:rPr>
          <w:rFonts w:eastAsia="Times New Roman" w:cs="Times New Roman"/>
          <w:bCs/>
          <w:szCs w:val="28"/>
          <w:lang w:eastAsia="ru-RU"/>
        </w:rPr>
        <w:t>[</w:t>
      </w:r>
      <w:r w:rsidR="005A765E">
        <w:rPr>
          <w:rFonts w:eastAsia="Times New Roman" w:cs="Times New Roman"/>
          <w:bCs/>
          <w:szCs w:val="28"/>
          <w:lang w:eastAsia="ru-RU"/>
        </w:rPr>
        <w:t>12</w:t>
      </w:r>
      <w:r w:rsidR="00C67F5D">
        <w:rPr>
          <w:rFonts w:eastAsia="Times New Roman" w:cs="Times New Roman"/>
          <w:bCs/>
          <w:szCs w:val="28"/>
          <w:lang w:eastAsia="ru-RU"/>
        </w:rPr>
        <w:t>].</w:t>
      </w:r>
    </w:p>
    <w:p w14:paraId="11D5A840" w14:textId="4BFA96B2" w:rsidR="00CE4A05" w:rsidRPr="00CE4A05" w:rsidRDefault="00CE4A05" w:rsidP="00886D64">
      <w:pPr>
        <w:suppressAutoHyphens w:val="0"/>
        <w:rPr>
          <w:rFonts w:eastAsia="Times New Roman" w:cs="Times New Roman"/>
          <w:bCs/>
          <w:szCs w:val="28"/>
          <w:lang w:eastAsia="ru-RU"/>
        </w:rPr>
      </w:pPr>
      <w:r w:rsidRPr="00CE4A05">
        <w:rPr>
          <w:rFonts w:eastAsia="Times New Roman" w:cs="Times New Roman"/>
          <w:bCs/>
          <w:szCs w:val="28"/>
          <w:lang w:eastAsia="ru-RU"/>
        </w:rPr>
        <w:t>Сущность инклюзивного образования раскрывается через его основополагающие принципы, которые выступают в качестве нормативных ориентиров для построения образовательного процесса:</w:t>
      </w:r>
    </w:p>
    <w:p w14:paraId="4CA46B27" w14:textId="033F5E2E" w:rsidR="00CE4A05" w:rsidRPr="00CE4A05" w:rsidRDefault="00CE4A05" w:rsidP="00886D64">
      <w:pPr>
        <w:suppressAutoHyphens w:val="0"/>
        <w:rPr>
          <w:rFonts w:eastAsia="Times New Roman" w:cs="Times New Roman"/>
          <w:bCs/>
          <w:szCs w:val="28"/>
          <w:lang w:eastAsia="ru-RU"/>
        </w:rPr>
      </w:pPr>
      <w:r w:rsidRPr="00CE4A05">
        <w:rPr>
          <w:rFonts w:eastAsia="Times New Roman" w:cs="Times New Roman"/>
          <w:bCs/>
          <w:szCs w:val="28"/>
          <w:lang w:eastAsia="ru-RU"/>
        </w:rPr>
        <w:t xml:space="preserve">1.  Принцип </w:t>
      </w:r>
      <w:r w:rsidRPr="00607C49">
        <w:rPr>
          <w:rFonts w:eastAsia="Times New Roman" w:cs="Times New Roman"/>
          <w:b/>
          <w:i/>
          <w:iCs/>
          <w:szCs w:val="28"/>
          <w:lang w:eastAsia="ru-RU"/>
        </w:rPr>
        <w:t>ценности человека</w:t>
      </w:r>
      <w:r w:rsidRPr="00CE4A05">
        <w:rPr>
          <w:rFonts w:eastAsia="Times New Roman" w:cs="Times New Roman"/>
          <w:bCs/>
          <w:szCs w:val="28"/>
          <w:lang w:eastAsia="ru-RU"/>
        </w:rPr>
        <w:t>, независимо от его способностей и достижений. Каждый ребенок ценен и принимается таким, какой он есть.</w:t>
      </w:r>
    </w:p>
    <w:p w14:paraId="5AAF9115" w14:textId="6E0455BF" w:rsidR="00CE4A05" w:rsidRPr="00CE4A05" w:rsidRDefault="00CE4A05" w:rsidP="00886D64">
      <w:pPr>
        <w:suppressAutoHyphens w:val="0"/>
        <w:rPr>
          <w:rFonts w:eastAsia="Times New Roman" w:cs="Times New Roman"/>
          <w:bCs/>
          <w:szCs w:val="28"/>
          <w:lang w:eastAsia="ru-RU"/>
        </w:rPr>
      </w:pPr>
      <w:r w:rsidRPr="00CE4A05">
        <w:rPr>
          <w:rFonts w:eastAsia="Times New Roman" w:cs="Times New Roman"/>
          <w:bCs/>
          <w:szCs w:val="28"/>
          <w:lang w:eastAsia="ru-RU"/>
        </w:rPr>
        <w:lastRenderedPageBreak/>
        <w:t xml:space="preserve">2.  Принцип </w:t>
      </w:r>
      <w:r w:rsidRPr="00607C49">
        <w:rPr>
          <w:rFonts w:eastAsia="Times New Roman" w:cs="Times New Roman"/>
          <w:b/>
          <w:i/>
          <w:iCs/>
          <w:szCs w:val="28"/>
          <w:lang w:eastAsia="ru-RU"/>
        </w:rPr>
        <w:t>разнообразия и различий</w:t>
      </w:r>
      <w:r w:rsidRPr="00CE4A05">
        <w:rPr>
          <w:rFonts w:eastAsia="Times New Roman" w:cs="Times New Roman"/>
          <w:bCs/>
          <w:szCs w:val="28"/>
          <w:lang w:eastAsia="ru-RU"/>
        </w:rPr>
        <w:t>. Индивидуальные различия между учениками рассматриваются не как проблема, а как важнейший ресурс, который может быть использован в образовательном процессе.</w:t>
      </w:r>
    </w:p>
    <w:p w14:paraId="1C5DAB46" w14:textId="477D6766" w:rsidR="00CE4A05" w:rsidRPr="00CE4A05" w:rsidRDefault="00CE4A05" w:rsidP="00886D64">
      <w:pPr>
        <w:suppressAutoHyphens w:val="0"/>
        <w:rPr>
          <w:rFonts w:eastAsia="Times New Roman" w:cs="Times New Roman"/>
          <w:bCs/>
          <w:szCs w:val="28"/>
          <w:lang w:eastAsia="ru-RU"/>
        </w:rPr>
      </w:pPr>
      <w:r w:rsidRPr="00CE4A05">
        <w:rPr>
          <w:rFonts w:eastAsia="Times New Roman" w:cs="Times New Roman"/>
          <w:bCs/>
          <w:szCs w:val="28"/>
          <w:lang w:eastAsia="ru-RU"/>
        </w:rPr>
        <w:t xml:space="preserve">3.  Принцип </w:t>
      </w:r>
      <w:r w:rsidRPr="00607C49">
        <w:rPr>
          <w:rFonts w:eastAsia="Times New Roman" w:cs="Times New Roman"/>
          <w:b/>
          <w:i/>
          <w:iCs/>
          <w:szCs w:val="28"/>
          <w:lang w:eastAsia="ru-RU"/>
        </w:rPr>
        <w:t>поддержки и сотрудничества</w:t>
      </w:r>
      <w:r w:rsidRPr="00CE4A05">
        <w:rPr>
          <w:rFonts w:eastAsia="Times New Roman" w:cs="Times New Roman"/>
          <w:bCs/>
          <w:szCs w:val="28"/>
          <w:lang w:eastAsia="ru-RU"/>
        </w:rPr>
        <w:t>. Образовательная среда строится на взаимодействии и взаимопомощи между всеми участниками: детьми, педагогами, родителями, специалистами.</w:t>
      </w:r>
    </w:p>
    <w:p w14:paraId="50804B56" w14:textId="56A98D8D" w:rsidR="00CE4A05" w:rsidRPr="00CE4A05" w:rsidRDefault="00CE4A05" w:rsidP="00886D64">
      <w:pPr>
        <w:suppressAutoHyphens w:val="0"/>
        <w:rPr>
          <w:rFonts w:eastAsia="Times New Roman" w:cs="Times New Roman"/>
          <w:bCs/>
          <w:szCs w:val="28"/>
          <w:lang w:eastAsia="ru-RU"/>
        </w:rPr>
      </w:pPr>
      <w:r w:rsidRPr="00CE4A05">
        <w:rPr>
          <w:rFonts w:eastAsia="Times New Roman" w:cs="Times New Roman"/>
          <w:bCs/>
          <w:szCs w:val="28"/>
          <w:lang w:eastAsia="ru-RU"/>
        </w:rPr>
        <w:t xml:space="preserve">4.  Принцип </w:t>
      </w:r>
      <w:r w:rsidRPr="00607C49">
        <w:rPr>
          <w:rFonts w:eastAsia="Times New Roman" w:cs="Times New Roman"/>
          <w:b/>
          <w:i/>
          <w:iCs/>
          <w:szCs w:val="28"/>
          <w:lang w:eastAsia="ru-RU"/>
        </w:rPr>
        <w:t>развития</w:t>
      </w:r>
      <w:r w:rsidRPr="00CE4A05">
        <w:rPr>
          <w:rFonts w:eastAsia="Times New Roman" w:cs="Times New Roman"/>
          <w:bCs/>
          <w:szCs w:val="28"/>
          <w:lang w:eastAsia="ru-RU"/>
        </w:rPr>
        <w:t>. Образовательный процесс направлен на раскрытие потенциала каждого ребенка, его академическое, социальное и личностное развитие.</w:t>
      </w:r>
    </w:p>
    <w:p w14:paraId="64D6F0D7" w14:textId="6EEE8B38" w:rsidR="00CE4A05" w:rsidRPr="00CE4A05" w:rsidRDefault="00CE4A05" w:rsidP="00886D64">
      <w:pPr>
        <w:suppressAutoHyphens w:val="0"/>
        <w:rPr>
          <w:rFonts w:eastAsia="Times New Roman" w:cs="Times New Roman"/>
          <w:bCs/>
          <w:szCs w:val="28"/>
          <w:lang w:eastAsia="ru-RU"/>
        </w:rPr>
      </w:pPr>
      <w:r w:rsidRPr="00CE4A05">
        <w:rPr>
          <w:rFonts w:eastAsia="Times New Roman" w:cs="Times New Roman"/>
          <w:bCs/>
          <w:szCs w:val="28"/>
          <w:lang w:eastAsia="ru-RU"/>
        </w:rPr>
        <w:t xml:space="preserve">5.  Принцип </w:t>
      </w:r>
      <w:r w:rsidRPr="00607C49">
        <w:rPr>
          <w:rFonts w:eastAsia="Times New Roman" w:cs="Times New Roman"/>
          <w:b/>
          <w:i/>
          <w:iCs/>
          <w:szCs w:val="28"/>
          <w:lang w:eastAsia="ru-RU"/>
        </w:rPr>
        <w:t>командной работы</w:t>
      </w:r>
      <w:r w:rsidRPr="00CE4A05">
        <w:rPr>
          <w:rFonts w:eastAsia="Times New Roman" w:cs="Times New Roman"/>
          <w:bCs/>
          <w:szCs w:val="28"/>
          <w:lang w:eastAsia="ru-RU"/>
        </w:rPr>
        <w:t>. Инклюзивное образование требует слаженной деятельности междисциплинарной команды специалистов: учителя, дефектолога, логопеда, психолога, тьютора (Е.Ю. Шипицина, С. В. Алехина).</w:t>
      </w:r>
      <w:r w:rsidR="005A765E">
        <w:rPr>
          <w:rFonts w:eastAsia="Times New Roman" w:cs="Times New Roman"/>
          <w:bCs/>
          <w:szCs w:val="28"/>
          <w:lang w:eastAsia="ru-RU"/>
        </w:rPr>
        <w:t xml:space="preserve"> </w:t>
      </w:r>
      <w:r w:rsidR="005A765E" w:rsidRPr="005A765E">
        <w:rPr>
          <w:rFonts w:eastAsia="Times New Roman" w:cs="Times New Roman"/>
          <w:bCs/>
          <w:szCs w:val="28"/>
          <w:lang w:eastAsia="ru-RU"/>
        </w:rPr>
        <w:t>[</w:t>
      </w:r>
      <w:r w:rsidR="005A765E">
        <w:rPr>
          <w:rFonts w:eastAsia="Times New Roman" w:cs="Times New Roman"/>
          <w:bCs/>
          <w:szCs w:val="28"/>
          <w:lang w:eastAsia="ru-RU"/>
        </w:rPr>
        <w:t>25, 1</w:t>
      </w:r>
      <w:r w:rsidR="00C67F5D">
        <w:rPr>
          <w:rFonts w:eastAsia="Times New Roman" w:cs="Times New Roman"/>
          <w:bCs/>
          <w:szCs w:val="28"/>
          <w:lang w:eastAsia="ru-RU"/>
        </w:rPr>
        <w:t>].</w:t>
      </w:r>
    </w:p>
    <w:p w14:paraId="379AA29D" w14:textId="77777777" w:rsidR="00CE4A05" w:rsidRDefault="00CE4A05" w:rsidP="00886D64">
      <w:pPr>
        <w:suppressAutoHyphens w:val="0"/>
        <w:rPr>
          <w:rFonts w:eastAsia="Times New Roman" w:cs="Times New Roman"/>
          <w:bCs/>
          <w:szCs w:val="28"/>
          <w:lang w:eastAsia="ru-RU"/>
        </w:rPr>
      </w:pPr>
      <w:r w:rsidRPr="00CE4A05">
        <w:rPr>
          <w:rFonts w:eastAsia="Times New Roman" w:cs="Times New Roman"/>
          <w:bCs/>
          <w:szCs w:val="28"/>
          <w:lang w:eastAsia="ru-RU"/>
        </w:rPr>
        <w:t>Содержательное наполнение инклюзии включает несколько ключевых аспектов:</w:t>
      </w:r>
    </w:p>
    <w:p w14:paraId="210CA6E1" w14:textId="77777777" w:rsidR="00CE4A05" w:rsidRDefault="00CE4A05" w:rsidP="00886D64">
      <w:pPr>
        <w:suppressAutoHyphens w:val="0"/>
        <w:rPr>
          <w:rFonts w:eastAsia="Times New Roman" w:cs="Times New Roman"/>
          <w:bCs/>
          <w:szCs w:val="28"/>
          <w:lang w:eastAsia="ru-RU"/>
        </w:rPr>
      </w:pPr>
      <w:r w:rsidRPr="00607C49">
        <w:rPr>
          <w:rFonts w:eastAsia="Times New Roman" w:cs="Times New Roman"/>
          <w:b/>
          <w:i/>
          <w:iCs/>
          <w:szCs w:val="28"/>
          <w:lang w:eastAsia="ru-RU"/>
        </w:rPr>
        <w:t>Социально-философский</w:t>
      </w:r>
      <w:r w:rsidRPr="00CE4A05">
        <w:rPr>
          <w:rFonts w:eastAsia="Times New Roman" w:cs="Times New Roman"/>
          <w:bCs/>
          <w:szCs w:val="28"/>
          <w:lang w:eastAsia="ru-RU"/>
        </w:rPr>
        <w:t xml:space="preserve"> аспект рассматривает инклюзию как отражение гуманистических идеалов, уважения к правам человека и борьбы с дискриминацией и социальным отчуждением.</w:t>
      </w:r>
    </w:p>
    <w:p w14:paraId="321D539D" w14:textId="77777777" w:rsidR="00CE4A05" w:rsidRDefault="00CE4A05" w:rsidP="00886D64">
      <w:pPr>
        <w:suppressAutoHyphens w:val="0"/>
        <w:rPr>
          <w:rFonts w:eastAsia="Times New Roman" w:cs="Times New Roman"/>
          <w:bCs/>
          <w:szCs w:val="28"/>
          <w:lang w:eastAsia="ru-RU"/>
        </w:rPr>
      </w:pPr>
      <w:r w:rsidRPr="00607C49">
        <w:rPr>
          <w:rFonts w:eastAsia="Times New Roman" w:cs="Times New Roman"/>
          <w:b/>
          <w:i/>
          <w:iCs/>
          <w:szCs w:val="28"/>
          <w:lang w:eastAsia="ru-RU"/>
        </w:rPr>
        <w:t>Организационно-педагогический</w:t>
      </w:r>
      <w:r w:rsidRPr="00CE4A05">
        <w:rPr>
          <w:rFonts w:eastAsia="Times New Roman" w:cs="Times New Roman"/>
          <w:bCs/>
          <w:szCs w:val="28"/>
          <w:lang w:eastAsia="ru-RU"/>
        </w:rPr>
        <w:t xml:space="preserve"> аспект предполагает создание специальных условий: архитектурной доступности, адаптации учебных программ, использования специальных методов и технологий, подготовки кадров.</w:t>
      </w:r>
    </w:p>
    <w:p w14:paraId="528B55E9" w14:textId="09CBC20F" w:rsidR="00CE4A05" w:rsidRDefault="00CE4A05" w:rsidP="00886D64">
      <w:pPr>
        <w:suppressAutoHyphens w:val="0"/>
        <w:rPr>
          <w:rFonts w:eastAsia="Times New Roman" w:cs="Times New Roman"/>
          <w:bCs/>
          <w:szCs w:val="28"/>
          <w:lang w:eastAsia="ru-RU"/>
        </w:rPr>
      </w:pPr>
      <w:r w:rsidRPr="00607C49">
        <w:rPr>
          <w:rFonts w:eastAsia="Times New Roman" w:cs="Times New Roman"/>
          <w:b/>
          <w:i/>
          <w:iCs/>
          <w:szCs w:val="28"/>
          <w:lang w:eastAsia="ru-RU"/>
        </w:rPr>
        <w:t>Психолого-педагогический</w:t>
      </w:r>
      <w:r w:rsidRPr="00CE4A05">
        <w:rPr>
          <w:rFonts w:eastAsia="Times New Roman" w:cs="Times New Roman"/>
          <w:bCs/>
          <w:szCs w:val="28"/>
          <w:lang w:eastAsia="ru-RU"/>
        </w:rPr>
        <w:t xml:space="preserve"> аспект акцентирует внимание на формировании инклюзивной культуры и климата в классе и школе, воспитании толерантности, эмпатии, готовности к сотрудничеству у всех участников образовательных отношений.</w:t>
      </w:r>
      <w:r w:rsidR="008365B6">
        <w:rPr>
          <w:rFonts w:eastAsia="Times New Roman" w:cs="Times New Roman"/>
          <w:bCs/>
          <w:szCs w:val="28"/>
          <w:lang w:eastAsia="ru-RU"/>
        </w:rPr>
        <w:t xml:space="preserve"> </w:t>
      </w:r>
      <w:r w:rsidR="008365B6" w:rsidRPr="005A765E">
        <w:rPr>
          <w:rFonts w:eastAsia="Times New Roman" w:cs="Times New Roman"/>
          <w:bCs/>
          <w:szCs w:val="28"/>
          <w:lang w:eastAsia="ru-RU"/>
        </w:rPr>
        <w:t>[</w:t>
      </w:r>
      <w:r w:rsidR="008365B6">
        <w:rPr>
          <w:rFonts w:eastAsia="Times New Roman" w:cs="Times New Roman"/>
          <w:bCs/>
          <w:szCs w:val="28"/>
          <w:lang w:eastAsia="ru-RU"/>
        </w:rPr>
        <w:t>3</w:t>
      </w:r>
      <w:r w:rsidR="00C67F5D">
        <w:rPr>
          <w:rFonts w:eastAsia="Times New Roman" w:cs="Times New Roman"/>
          <w:bCs/>
          <w:szCs w:val="28"/>
          <w:lang w:eastAsia="ru-RU"/>
        </w:rPr>
        <w:t>].</w:t>
      </w:r>
    </w:p>
    <w:p w14:paraId="397A4598" w14:textId="041039AA" w:rsidR="00CE4A05" w:rsidRDefault="00CE4A05" w:rsidP="00886D64">
      <w:pPr>
        <w:suppressAutoHyphens w:val="0"/>
        <w:rPr>
          <w:rFonts w:eastAsia="Times New Roman" w:cs="Times New Roman"/>
          <w:bCs/>
          <w:szCs w:val="28"/>
          <w:lang w:eastAsia="ru-RU"/>
        </w:rPr>
      </w:pPr>
      <w:r w:rsidRPr="00CE4A05">
        <w:rPr>
          <w:rFonts w:eastAsia="Times New Roman" w:cs="Times New Roman"/>
          <w:bCs/>
          <w:szCs w:val="28"/>
          <w:lang w:eastAsia="ru-RU"/>
        </w:rPr>
        <w:t xml:space="preserve">Особое значение в контексте данной работы имеет реализация инклюзивного подхода во внеурочной деятельности, которая обладает значительным потенциалом для социализации детей с ОВЗ. Как отмечают Д. В. Григорьев и П. В. Степанов, внеурочная деятельность, в силу своей </w:t>
      </w:r>
      <w:r w:rsidRPr="00CE4A05">
        <w:rPr>
          <w:rFonts w:eastAsia="Times New Roman" w:cs="Times New Roman"/>
          <w:bCs/>
          <w:szCs w:val="28"/>
          <w:lang w:eastAsia="ru-RU"/>
        </w:rPr>
        <w:lastRenderedPageBreak/>
        <w:t>гибкости, вариативности и практико-ориентированности, создает естественную ситуацию для совместной деятельности, общения, проявления инициативы и развития социальных связей. В условиях инклюзивного класса она становится важнейшим средством не только для развития академических навыков, но и для формирования социальной активности, дружеских отношений, чувства принадлежности к коллективу, что особенно значимо для детей с задержкой психического развития.</w:t>
      </w:r>
      <w:r w:rsidR="005A765E">
        <w:rPr>
          <w:rFonts w:eastAsia="Times New Roman" w:cs="Times New Roman"/>
          <w:bCs/>
          <w:szCs w:val="28"/>
          <w:lang w:eastAsia="ru-RU"/>
        </w:rPr>
        <w:t xml:space="preserve"> </w:t>
      </w:r>
      <w:r w:rsidR="005A765E" w:rsidRPr="005A765E">
        <w:rPr>
          <w:rFonts w:eastAsia="Times New Roman" w:cs="Times New Roman"/>
          <w:bCs/>
          <w:szCs w:val="28"/>
          <w:lang w:eastAsia="ru-RU"/>
        </w:rPr>
        <w:t>[</w:t>
      </w:r>
      <w:r w:rsidR="005A765E">
        <w:rPr>
          <w:rFonts w:eastAsia="Times New Roman" w:cs="Times New Roman"/>
          <w:bCs/>
          <w:szCs w:val="28"/>
          <w:lang w:eastAsia="ru-RU"/>
        </w:rPr>
        <w:t>6, 20</w:t>
      </w:r>
      <w:r w:rsidR="00C67F5D">
        <w:rPr>
          <w:rFonts w:eastAsia="Times New Roman" w:cs="Times New Roman"/>
          <w:bCs/>
          <w:szCs w:val="28"/>
          <w:lang w:eastAsia="ru-RU"/>
        </w:rPr>
        <w:t>].</w:t>
      </w:r>
    </w:p>
    <w:p w14:paraId="70984C91" w14:textId="77777777" w:rsidR="000E7086" w:rsidRDefault="00CE4A05" w:rsidP="00886D64">
      <w:pPr>
        <w:suppressAutoHyphens w:val="0"/>
        <w:rPr>
          <w:rFonts w:eastAsia="Times New Roman" w:cs="Times New Roman"/>
          <w:bCs/>
          <w:szCs w:val="28"/>
          <w:lang w:eastAsia="ru-RU"/>
        </w:rPr>
      </w:pPr>
      <w:r w:rsidRPr="00CE4A05">
        <w:rPr>
          <w:rFonts w:eastAsia="Times New Roman" w:cs="Times New Roman"/>
          <w:bCs/>
          <w:szCs w:val="28"/>
          <w:lang w:eastAsia="ru-RU"/>
        </w:rPr>
        <w:t xml:space="preserve">Таким образом, инклюзивное образование представляет собой сложный, многогранный процесс целенаправленного создания единой, гибкой и поддерживающей образовательной среды, которая способна реагировать на разнообразные потребности всех обучающихся. </w:t>
      </w:r>
    </w:p>
    <w:p w14:paraId="1A6D862E" w14:textId="77777777" w:rsidR="000E7086" w:rsidRDefault="00CE4A05" w:rsidP="00886D64">
      <w:pPr>
        <w:suppressAutoHyphens w:val="0"/>
        <w:rPr>
          <w:rFonts w:eastAsia="Times New Roman" w:cs="Times New Roman"/>
          <w:bCs/>
          <w:szCs w:val="28"/>
          <w:lang w:eastAsia="ru-RU"/>
        </w:rPr>
      </w:pPr>
      <w:r w:rsidRPr="00CE4A05">
        <w:rPr>
          <w:rFonts w:eastAsia="Times New Roman" w:cs="Times New Roman"/>
          <w:bCs/>
          <w:szCs w:val="28"/>
          <w:lang w:eastAsia="ru-RU"/>
        </w:rPr>
        <w:t xml:space="preserve">Его внедрение требует системных изменений на уровне ценностей, образовательной политики, практики преподавания и школьной культуры. </w:t>
      </w:r>
    </w:p>
    <w:p w14:paraId="43E084BE" w14:textId="0E1A1A3E" w:rsidR="00507231" w:rsidRDefault="00CE4A05" w:rsidP="00886D64">
      <w:pPr>
        <w:suppressAutoHyphens w:val="0"/>
        <w:rPr>
          <w:rFonts w:eastAsia="Times New Roman" w:cs="Times New Roman"/>
          <w:bCs/>
          <w:szCs w:val="28"/>
          <w:lang w:eastAsia="ru-RU"/>
        </w:rPr>
      </w:pPr>
      <w:r w:rsidRPr="00CE4A05">
        <w:rPr>
          <w:rFonts w:eastAsia="Times New Roman" w:cs="Times New Roman"/>
          <w:bCs/>
          <w:szCs w:val="28"/>
          <w:lang w:eastAsia="ru-RU"/>
        </w:rPr>
        <w:t>Учет особенностей и потенциальных трудностей, с которыми сталкиваются младшие школьники с ЗПР (описанных в параграфе 1.1.), является необходимым условием для проектирования эффективных инклюзивных практик, в том числе в рамках социально-значимых проектов, подобных «Орлятам России».</w:t>
      </w:r>
    </w:p>
    <w:p w14:paraId="7975816D" w14:textId="77777777" w:rsidR="00607C49" w:rsidRPr="00607C49" w:rsidRDefault="00607C49" w:rsidP="00886D64">
      <w:pPr>
        <w:suppressAutoHyphens w:val="0"/>
        <w:rPr>
          <w:rFonts w:eastAsia="Times New Roman" w:cs="Times New Roman"/>
          <w:bCs/>
          <w:szCs w:val="28"/>
          <w:lang w:eastAsia="ru-RU"/>
        </w:rPr>
      </w:pPr>
    </w:p>
    <w:p w14:paraId="64D869DC" w14:textId="1249A7C9" w:rsidR="001D1E93" w:rsidRPr="00607C49" w:rsidRDefault="00507231" w:rsidP="000E7086">
      <w:pPr>
        <w:pStyle w:val="1"/>
        <w:numPr>
          <w:ilvl w:val="1"/>
          <w:numId w:val="5"/>
        </w:numPr>
        <w:ind w:left="0" w:firstLine="709"/>
        <w:rPr>
          <w:rFonts w:eastAsia="Times New Roman"/>
          <w:lang w:eastAsia="ru-RU"/>
        </w:rPr>
      </w:pPr>
      <w:bookmarkStart w:id="9" w:name="_Toc218665701"/>
      <w:bookmarkStart w:id="10" w:name="_Toc222063249"/>
      <w:r w:rsidRPr="00607C49">
        <w:rPr>
          <w:rFonts w:eastAsia="Times New Roman"/>
          <w:lang w:eastAsia="ru-RU"/>
        </w:rPr>
        <w:t>Возможности инклюзивного образования детей с задержкой психического развития</w:t>
      </w:r>
      <w:bookmarkEnd w:id="9"/>
      <w:bookmarkEnd w:id="10"/>
    </w:p>
    <w:p w14:paraId="72FBCBCC" w14:textId="77777777" w:rsidR="00607C49" w:rsidRPr="00607C49" w:rsidRDefault="00607C49" w:rsidP="00886D64">
      <w:pPr>
        <w:pStyle w:val="a5"/>
        <w:suppressAutoHyphens w:val="0"/>
        <w:ind w:left="0"/>
        <w:rPr>
          <w:rFonts w:eastAsia="Times New Roman" w:cs="Times New Roman"/>
          <w:b/>
          <w:szCs w:val="28"/>
          <w:lang w:eastAsia="ru-RU"/>
        </w:rPr>
      </w:pPr>
    </w:p>
    <w:p w14:paraId="38814B1D" w14:textId="77777777" w:rsidR="004B0566" w:rsidRDefault="00607C49" w:rsidP="00886D64">
      <w:pPr>
        <w:suppressAutoHyphens w:val="0"/>
        <w:rPr>
          <w:rFonts w:eastAsia="Times New Roman" w:cs="Times New Roman"/>
          <w:bCs/>
          <w:szCs w:val="28"/>
          <w:lang w:eastAsia="ru-RU"/>
        </w:rPr>
      </w:pPr>
      <w:r w:rsidRPr="00607C49">
        <w:rPr>
          <w:rFonts w:eastAsia="Times New Roman" w:cs="Times New Roman"/>
          <w:bCs/>
          <w:szCs w:val="28"/>
          <w:lang w:eastAsia="ru-RU"/>
        </w:rPr>
        <w:t xml:space="preserve">Обеспечение образовательных возможностей для детей с задержкой психического развития (ЗПР) в условиях инклюзивной среды представляет собой не только выполнение правовых норм, но и педагогически целесообразный процесс, обладающий значительным коррекционно-развивающим потенциалом. </w:t>
      </w:r>
    </w:p>
    <w:p w14:paraId="5BB971F6" w14:textId="51D067DC" w:rsidR="00607C49" w:rsidRPr="00607C49" w:rsidRDefault="00607C49" w:rsidP="00886D64">
      <w:pPr>
        <w:suppressAutoHyphens w:val="0"/>
        <w:rPr>
          <w:rFonts w:eastAsia="Times New Roman" w:cs="Times New Roman"/>
          <w:bCs/>
          <w:szCs w:val="28"/>
          <w:lang w:eastAsia="ru-RU"/>
        </w:rPr>
      </w:pPr>
      <w:r w:rsidRPr="00607C49">
        <w:rPr>
          <w:rFonts w:eastAsia="Times New Roman" w:cs="Times New Roman"/>
          <w:bCs/>
          <w:szCs w:val="28"/>
          <w:lang w:eastAsia="ru-RU"/>
        </w:rPr>
        <w:t xml:space="preserve">Включение данной категории обучающихся в общеобразовательные классы рассматривается современной специальной педагогикой как наиболее эффективный путь их социальной адаптации и академического развития при </w:t>
      </w:r>
      <w:r w:rsidRPr="00607C49">
        <w:rPr>
          <w:rFonts w:eastAsia="Times New Roman" w:cs="Times New Roman"/>
          <w:bCs/>
          <w:szCs w:val="28"/>
          <w:lang w:eastAsia="ru-RU"/>
        </w:rPr>
        <w:lastRenderedPageBreak/>
        <w:t>условии создания адекватных специальных образовательных условий (С. В. Алехина, Н.</w:t>
      </w:r>
      <w:r>
        <w:rPr>
          <w:rFonts w:eastAsia="Times New Roman" w:cs="Times New Roman"/>
          <w:bCs/>
          <w:szCs w:val="28"/>
          <w:lang w:eastAsia="ru-RU"/>
        </w:rPr>
        <w:t xml:space="preserve"> </w:t>
      </w:r>
      <w:r w:rsidRPr="00607C49">
        <w:rPr>
          <w:rFonts w:eastAsia="Times New Roman" w:cs="Times New Roman"/>
          <w:bCs/>
          <w:szCs w:val="28"/>
          <w:lang w:eastAsia="ru-RU"/>
        </w:rPr>
        <w:t>Н. Малофеев).</w:t>
      </w:r>
      <w:r w:rsidR="005A765E">
        <w:rPr>
          <w:rFonts w:eastAsia="Times New Roman" w:cs="Times New Roman"/>
          <w:bCs/>
          <w:szCs w:val="28"/>
          <w:lang w:eastAsia="ru-RU"/>
        </w:rPr>
        <w:t xml:space="preserve"> </w:t>
      </w:r>
      <w:r w:rsidR="005A765E" w:rsidRPr="005A765E">
        <w:rPr>
          <w:rFonts w:eastAsia="Times New Roman" w:cs="Times New Roman"/>
          <w:bCs/>
          <w:szCs w:val="28"/>
          <w:lang w:eastAsia="ru-RU"/>
        </w:rPr>
        <w:t>[</w:t>
      </w:r>
      <w:r w:rsidR="005A765E">
        <w:rPr>
          <w:rFonts w:eastAsia="Times New Roman" w:cs="Times New Roman"/>
          <w:bCs/>
          <w:szCs w:val="28"/>
          <w:lang w:eastAsia="ru-RU"/>
        </w:rPr>
        <w:t>1, 12</w:t>
      </w:r>
      <w:r w:rsidR="00C67F5D">
        <w:rPr>
          <w:rFonts w:eastAsia="Times New Roman" w:cs="Times New Roman"/>
          <w:bCs/>
          <w:szCs w:val="28"/>
          <w:lang w:eastAsia="ru-RU"/>
        </w:rPr>
        <w:t>].</w:t>
      </w:r>
    </w:p>
    <w:p w14:paraId="1DDE42AE" w14:textId="2093308A" w:rsidR="00607C49" w:rsidRPr="00607C49" w:rsidRDefault="00607C49" w:rsidP="00886D64">
      <w:pPr>
        <w:suppressAutoHyphens w:val="0"/>
        <w:rPr>
          <w:rFonts w:eastAsia="Times New Roman" w:cs="Times New Roman"/>
          <w:bCs/>
          <w:szCs w:val="28"/>
          <w:lang w:eastAsia="ru-RU"/>
        </w:rPr>
      </w:pPr>
      <w:r w:rsidRPr="00607C49">
        <w:rPr>
          <w:rFonts w:eastAsia="Times New Roman" w:cs="Times New Roman"/>
          <w:bCs/>
          <w:szCs w:val="28"/>
          <w:lang w:eastAsia="ru-RU"/>
        </w:rPr>
        <w:t xml:space="preserve">Возможности инклюзивного образования для младших школьников с ЗПР раскрываются через призму решения ключевых задач их развития, которые </w:t>
      </w:r>
      <w:r>
        <w:rPr>
          <w:rFonts w:eastAsia="Times New Roman" w:cs="Times New Roman"/>
          <w:bCs/>
          <w:szCs w:val="28"/>
          <w:lang w:eastAsia="ru-RU"/>
        </w:rPr>
        <w:t>необходимо</w:t>
      </w:r>
      <w:r w:rsidRPr="00607C49">
        <w:rPr>
          <w:rFonts w:eastAsia="Times New Roman" w:cs="Times New Roman"/>
          <w:bCs/>
          <w:szCs w:val="28"/>
          <w:lang w:eastAsia="ru-RU"/>
        </w:rPr>
        <w:t xml:space="preserve"> реализовать в условиях изолированного (сегрегированного) обучения.</w:t>
      </w:r>
    </w:p>
    <w:p w14:paraId="0546CA4C" w14:textId="3AD9C6FE" w:rsidR="00607C49" w:rsidRPr="00607C49" w:rsidRDefault="00607C49" w:rsidP="00886D64">
      <w:pPr>
        <w:suppressAutoHyphens w:val="0"/>
        <w:rPr>
          <w:rFonts w:eastAsia="Times New Roman" w:cs="Times New Roman"/>
          <w:bCs/>
          <w:szCs w:val="28"/>
          <w:lang w:eastAsia="ru-RU"/>
        </w:rPr>
      </w:pPr>
      <w:r w:rsidRPr="00607C49">
        <w:rPr>
          <w:rFonts w:eastAsia="Times New Roman" w:cs="Times New Roman"/>
          <w:bCs/>
          <w:szCs w:val="28"/>
          <w:lang w:eastAsia="ru-RU"/>
        </w:rPr>
        <w:t xml:space="preserve">1. </w:t>
      </w:r>
      <w:r w:rsidRPr="00607C49">
        <w:rPr>
          <w:rFonts w:eastAsia="Times New Roman" w:cs="Times New Roman"/>
          <w:b/>
          <w:i/>
          <w:iCs/>
          <w:szCs w:val="28"/>
          <w:lang w:eastAsia="ru-RU"/>
        </w:rPr>
        <w:t>Акселерация социального развития</w:t>
      </w:r>
      <w:r>
        <w:rPr>
          <w:rFonts w:eastAsia="Times New Roman" w:cs="Times New Roman"/>
          <w:b/>
          <w:i/>
          <w:iCs/>
          <w:szCs w:val="28"/>
          <w:lang w:eastAsia="ru-RU"/>
        </w:rPr>
        <w:t>,</w:t>
      </w:r>
      <w:r w:rsidRPr="00607C49">
        <w:rPr>
          <w:rFonts w:eastAsia="Times New Roman" w:cs="Times New Roman"/>
          <w:b/>
          <w:i/>
          <w:iCs/>
          <w:szCs w:val="28"/>
          <w:lang w:eastAsia="ru-RU"/>
        </w:rPr>
        <w:t xml:space="preserve"> формирования жизненных компетенций</w:t>
      </w:r>
      <w:r w:rsidRPr="00607C49">
        <w:rPr>
          <w:rFonts w:eastAsia="Times New Roman" w:cs="Times New Roman"/>
          <w:bCs/>
          <w:szCs w:val="28"/>
          <w:lang w:eastAsia="ru-RU"/>
        </w:rPr>
        <w:t xml:space="preserve">. Инклюзивный класс выступает в качестве естественной социальной лаборатории (У. В. </w:t>
      </w:r>
      <w:proofErr w:type="spellStart"/>
      <w:r w:rsidRPr="00607C49">
        <w:rPr>
          <w:rFonts w:eastAsia="Times New Roman" w:cs="Times New Roman"/>
          <w:bCs/>
          <w:szCs w:val="28"/>
          <w:lang w:eastAsia="ru-RU"/>
        </w:rPr>
        <w:t>Ульенкова</w:t>
      </w:r>
      <w:proofErr w:type="spellEnd"/>
      <w:r w:rsidRPr="00607C49">
        <w:rPr>
          <w:rFonts w:eastAsia="Times New Roman" w:cs="Times New Roman"/>
          <w:bCs/>
          <w:szCs w:val="28"/>
          <w:lang w:eastAsia="ru-RU"/>
        </w:rPr>
        <w:t xml:space="preserve">). </w:t>
      </w:r>
      <w:r w:rsidR="005A765E" w:rsidRPr="005A765E">
        <w:rPr>
          <w:rFonts w:eastAsia="Times New Roman" w:cs="Times New Roman"/>
          <w:bCs/>
          <w:szCs w:val="28"/>
          <w:lang w:eastAsia="ru-RU"/>
        </w:rPr>
        <w:t>[</w:t>
      </w:r>
      <w:r w:rsidR="005A765E">
        <w:rPr>
          <w:rFonts w:eastAsia="Times New Roman" w:cs="Times New Roman"/>
          <w:bCs/>
          <w:szCs w:val="28"/>
          <w:lang w:eastAsia="ru-RU"/>
        </w:rPr>
        <w:t>22</w:t>
      </w:r>
      <w:r w:rsidR="00C67F5D">
        <w:rPr>
          <w:rFonts w:eastAsia="Times New Roman" w:cs="Times New Roman"/>
          <w:bCs/>
          <w:szCs w:val="28"/>
          <w:lang w:eastAsia="ru-RU"/>
        </w:rPr>
        <w:t>].</w:t>
      </w:r>
      <w:r w:rsidR="005A765E">
        <w:rPr>
          <w:rFonts w:eastAsia="Times New Roman" w:cs="Times New Roman"/>
          <w:bCs/>
          <w:szCs w:val="28"/>
          <w:lang w:eastAsia="ru-RU"/>
        </w:rPr>
        <w:t xml:space="preserve"> </w:t>
      </w:r>
      <w:r w:rsidRPr="00607C49">
        <w:rPr>
          <w:rFonts w:eastAsia="Times New Roman" w:cs="Times New Roman"/>
          <w:bCs/>
          <w:szCs w:val="28"/>
          <w:lang w:eastAsia="ru-RU"/>
        </w:rPr>
        <w:t>Находясь в среде нормативно развивающихся сверстников, ребенок с ЗПР получает непрерывный поток социальных образцов поведения, общения, решения конфликтов. В отличие от искусственно создаваемых ситуаций на коррекционных занятиях, здесь взаимодействие носит спонтанный, мотивированный и значимый для ребенка характер. Это создает условия для:</w:t>
      </w:r>
    </w:p>
    <w:p w14:paraId="07CB85FA" w14:textId="6E16E84F" w:rsidR="00607C49" w:rsidRPr="00607C49" w:rsidRDefault="00607C49" w:rsidP="00886D64">
      <w:pPr>
        <w:suppressAutoHyphens w:val="0"/>
        <w:rPr>
          <w:rFonts w:eastAsia="Times New Roman" w:cs="Times New Roman"/>
          <w:bCs/>
          <w:szCs w:val="28"/>
          <w:lang w:eastAsia="ru-RU"/>
        </w:rPr>
      </w:pPr>
      <w:r w:rsidRPr="00607C49">
        <w:rPr>
          <w:rFonts w:eastAsia="Times New Roman" w:cs="Times New Roman"/>
          <w:bCs/>
          <w:szCs w:val="28"/>
          <w:lang w:eastAsia="ru-RU"/>
        </w:rPr>
        <w:t>Формирования адекватной самооценки и позитивной Я-концепции через успешное участие в доступных видах совместной деятельности, признание со стороны сверстников.</w:t>
      </w:r>
    </w:p>
    <w:p w14:paraId="25DF7C6C" w14:textId="7E3387F9" w:rsidR="00607C49" w:rsidRPr="00607C49" w:rsidRDefault="00607C49" w:rsidP="00886D64">
      <w:pPr>
        <w:suppressAutoHyphens w:val="0"/>
        <w:rPr>
          <w:rFonts w:eastAsia="Times New Roman" w:cs="Times New Roman"/>
          <w:bCs/>
          <w:szCs w:val="28"/>
          <w:lang w:eastAsia="ru-RU"/>
        </w:rPr>
      </w:pPr>
      <w:r w:rsidRPr="00607C49">
        <w:rPr>
          <w:rFonts w:eastAsia="Times New Roman" w:cs="Times New Roman"/>
          <w:bCs/>
          <w:szCs w:val="28"/>
          <w:lang w:eastAsia="ru-RU"/>
        </w:rPr>
        <w:t>Развития коммуникативных навыков</w:t>
      </w:r>
      <w:r>
        <w:rPr>
          <w:rFonts w:eastAsia="Times New Roman" w:cs="Times New Roman"/>
          <w:bCs/>
          <w:szCs w:val="28"/>
          <w:lang w:eastAsia="ru-RU"/>
        </w:rPr>
        <w:t>, о</w:t>
      </w:r>
      <w:r w:rsidRPr="00607C49">
        <w:rPr>
          <w:rFonts w:eastAsia="Times New Roman" w:cs="Times New Roman"/>
          <w:bCs/>
          <w:szCs w:val="28"/>
          <w:lang w:eastAsia="ru-RU"/>
        </w:rPr>
        <w:t>богащения словарного запаса, совершенствования диалогической речи, освоения невербальных средств общения в реальных ситуациях.</w:t>
      </w:r>
    </w:p>
    <w:p w14:paraId="09B50258" w14:textId="42065BBE" w:rsidR="00607C49" w:rsidRPr="00607C49" w:rsidRDefault="00607C49" w:rsidP="00886D64">
      <w:pPr>
        <w:suppressAutoHyphens w:val="0"/>
        <w:rPr>
          <w:rFonts w:eastAsia="Times New Roman" w:cs="Times New Roman"/>
          <w:bCs/>
          <w:szCs w:val="28"/>
          <w:lang w:eastAsia="ru-RU"/>
        </w:rPr>
      </w:pPr>
      <w:r w:rsidRPr="00607C49">
        <w:rPr>
          <w:rFonts w:eastAsia="Times New Roman" w:cs="Times New Roman"/>
          <w:bCs/>
          <w:szCs w:val="28"/>
          <w:lang w:eastAsia="ru-RU"/>
        </w:rPr>
        <w:t>Присвоения социальных норм и правил путем подражания и прямого обучения в контексте общей школьной жизни.</w:t>
      </w:r>
      <w:r w:rsidR="008365B6">
        <w:rPr>
          <w:rFonts w:eastAsia="Times New Roman" w:cs="Times New Roman"/>
          <w:bCs/>
          <w:szCs w:val="28"/>
          <w:lang w:eastAsia="ru-RU"/>
        </w:rPr>
        <w:t xml:space="preserve"> </w:t>
      </w:r>
      <w:r w:rsidR="008365B6" w:rsidRPr="005A765E">
        <w:rPr>
          <w:rFonts w:eastAsia="Times New Roman" w:cs="Times New Roman"/>
          <w:bCs/>
          <w:szCs w:val="28"/>
          <w:lang w:eastAsia="ru-RU"/>
        </w:rPr>
        <w:t>[</w:t>
      </w:r>
      <w:r w:rsidR="008365B6">
        <w:rPr>
          <w:rFonts w:eastAsia="Times New Roman" w:cs="Times New Roman"/>
          <w:bCs/>
          <w:szCs w:val="28"/>
          <w:lang w:eastAsia="ru-RU"/>
        </w:rPr>
        <w:t>8</w:t>
      </w:r>
      <w:r w:rsidR="00C67F5D">
        <w:rPr>
          <w:rFonts w:eastAsia="Times New Roman" w:cs="Times New Roman"/>
          <w:bCs/>
          <w:szCs w:val="28"/>
          <w:lang w:eastAsia="ru-RU"/>
        </w:rPr>
        <w:t>].</w:t>
      </w:r>
    </w:p>
    <w:p w14:paraId="0CFAB721" w14:textId="39E1921E" w:rsidR="00607C49" w:rsidRPr="00607C49" w:rsidRDefault="00607C49" w:rsidP="00886D64">
      <w:pPr>
        <w:suppressAutoHyphens w:val="0"/>
        <w:rPr>
          <w:rFonts w:eastAsia="Times New Roman" w:cs="Times New Roman"/>
          <w:bCs/>
          <w:szCs w:val="28"/>
          <w:lang w:eastAsia="ru-RU"/>
        </w:rPr>
      </w:pPr>
      <w:r w:rsidRPr="00607C49">
        <w:rPr>
          <w:rFonts w:eastAsia="Times New Roman" w:cs="Times New Roman"/>
          <w:bCs/>
          <w:szCs w:val="28"/>
          <w:lang w:eastAsia="ru-RU"/>
        </w:rPr>
        <w:t xml:space="preserve">2. </w:t>
      </w:r>
      <w:r w:rsidRPr="00607C49">
        <w:rPr>
          <w:rFonts w:eastAsia="Times New Roman" w:cs="Times New Roman"/>
          <w:b/>
          <w:i/>
          <w:iCs/>
          <w:szCs w:val="28"/>
          <w:lang w:eastAsia="ru-RU"/>
        </w:rPr>
        <w:t>Стимуляция познавательной активности</w:t>
      </w:r>
      <w:r>
        <w:rPr>
          <w:rFonts w:eastAsia="Times New Roman" w:cs="Times New Roman"/>
          <w:b/>
          <w:i/>
          <w:iCs/>
          <w:szCs w:val="28"/>
          <w:lang w:eastAsia="ru-RU"/>
        </w:rPr>
        <w:t>,</w:t>
      </w:r>
      <w:r w:rsidRPr="00607C49">
        <w:rPr>
          <w:rFonts w:eastAsia="Times New Roman" w:cs="Times New Roman"/>
          <w:b/>
          <w:i/>
          <w:iCs/>
          <w:szCs w:val="28"/>
          <w:lang w:eastAsia="ru-RU"/>
        </w:rPr>
        <w:t xml:space="preserve"> преодоление «выученной беспомощности».</w:t>
      </w:r>
    </w:p>
    <w:p w14:paraId="64376CB9" w14:textId="0655C64F" w:rsidR="00607C49" w:rsidRDefault="00607C49" w:rsidP="00886D64">
      <w:pPr>
        <w:suppressAutoHyphens w:val="0"/>
        <w:rPr>
          <w:rFonts w:eastAsia="Times New Roman" w:cs="Times New Roman"/>
          <w:bCs/>
          <w:szCs w:val="28"/>
          <w:lang w:eastAsia="ru-RU"/>
        </w:rPr>
      </w:pPr>
      <w:r w:rsidRPr="00607C49">
        <w:rPr>
          <w:rFonts w:eastAsia="Times New Roman" w:cs="Times New Roman"/>
          <w:bCs/>
          <w:szCs w:val="28"/>
          <w:lang w:eastAsia="ru-RU"/>
        </w:rPr>
        <w:t xml:space="preserve">Инклюзивная среда, построенная на принципах дифференциации и индивидуализации, позволяет преодолеть характерную для многих детей с ЗПР пассивную познавательную позицию. Через зону ближайшего развития (Л. С. Выготский), создаваемую в сотрудничестве с учителем и более успешными одноклассниками, ребенок вовлекается в решение посильных, но постепенно усложняющихся задач. </w:t>
      </w:r>
      <w:r w:rsidR="008365B6" w:rsidRPr="005A765E">
        <w:rPr>
          <w:rFonts w:eastAsia="Times New Roman" w:cs="Times New Roman"/>
          <w:bCs/>
          <w:szCs w:val="28"/>
          <w:lang w:eastAsia="ru-RU"/>
        </w:rPr>
        <w:t>[</w:t>
      </w:r>
      <w:r w:rsidR="008365B6">
        <w:rPr>
          <w:rFonts w:eastAsia="Times New Roman" w:cs="Times New Roman"/>
          <w:bCs/>
          <w:szCs w:val="28"/>
          <w:lang w:eastAsia="ru-RU"/>
        </w:rPr>
        <w:t>5</w:t>
      </w:r>
      <w:r w:rsidR="00C67F5D">
        <w:rPr>
          <w:rFonts w:eastAsia="Times New Roman" w:cs="Times New Roman"/>
          <w:bCs/>
          <w:szCs w:val="28"/>
          <w:lang w:eastAsia="ru-RU"/>
        </w:rPr>
        <w:t>].</w:t>
      </w:r>
      <w:r w:rsidR="008365B6">
        <w:rPr>
          <w:rFonts w:eastAsia="Times New Roman" w:cs="Times New Roman"/>
          <w:bCs/>
          <w:szCs w:val="28"/>
          <w:lang w:eastAsia="ru-RU"/>
        </w:rPr>
        <w:t xml:space="preserve"> </w:t>
      </w:r>
      <w:r w:rsidRPr="00607C49">
        <w:rPr>
          <w:rFonts w:eastAsia="Times New Roman" w:cs="Times New Roman"/>
          <w:bCs/>
          <w:szCs w:val="28"/>
          <w:lang w:eastAsia="ru-RU"/>
        </w:rPr>
        <w:t>Это способствует:</w:t>
      </w:r>
    </w:p>
    <w:p w14:paraId="1CAC1527" w14:textId="77777777" w:rsidR="00607C49" w:rsidRDefault="00607C49" w:rsidP="00886D64">
      <w:pPr>
        <w:suppressAutoHyphens w:val="0"/>
        <w:rPr>
          <w:rFonts w:eastAsia="Times New Roman" w:cs="Times New Roman"/>
          <w:bCs/>
          <w:szCs w:val="28"/>
          <w:lang w:eastAsia="ru-RU"/>
        </w:rPr>
      </w:pPr>
      <w:r w:rsidRPr="00607C49">
        <w:rPr>
          <w:rFonts w:eastAsia="Times New Roman" w:cs="Times New Roman"/>
          <w:bCs/>
          <w:szCs w:val="28"/>
          <w:lang w:eastAsia="ru-RU"/>
        </w:rPr>
        <w:lastRenderedPageBreak/>
        <w:t>Развитию учебной мотивации через эмоционально-положительный опыт достижения успеха в общем потоке деятельности.</w:t>
      </w:r>
    </w:p>
    <w:p w14:paraId="35BDCC76" w14:textId="77777777" w:rsidR="00607C49" w:rsidRDefault="00607C49" w:rsidP="00886D64">
      <w:pPr>
        <w:suppressAutoHyphens w:val="0"/>
        <w:rPr>
          <w:rFonts w:eastAsia="Times New Roman" w:cs="Times New Roman"/>
          <w:bCs/>
          <w:szCs w:val="28"/>
          <w:lang w:eastAsia="ru-RU"/>
        </w:rPr>
      </w:pPr>
      <w:r w:rsidRPr="00607C49">
        <w:rPr>
          <w:rFonts w:eastAsia="Times New Roman" w:cs="Times New Roman"/>
          <w:bCs/>
          <w:szCs w:val="28"/>
          <w:lang w:eastAsia="ru-RU"/>
        </w:rPr>
        <w:t>Активизации мыслительных процессов (сравнения, анализа, обобщения) в ходе совместных проектов, дискуссий, групповой работы.</w:t>
      </w:r>
    </w:p>
    <w:p w14:paraId="774FDF13" w14:textId="1E3F652D" w:rsidR="00607C49" w:rsidRPr="00607C49" w:rsidRDefault="00607C49" w:rsidP="00A92EE4">
      <w:pPr>
        <w:suppressAutoHyphens w:val="0"/>
        <w:rPr>
          <w:rFonts w:eastAsia="Times New Roman" w:cs="Times New Roman"/>
          <w:bCs/>
          <w:szCs w:val="28"/>
          <w:lang w:eastAsia="ru-RU"/>
        </w:rPr>
      </w:pPr>
      <w:r w:rsidRPr="00607C49">
        <w:rPr>
          <w:rFonts w:eastAsia="Times New Roman" w:cs="Times New Roman"/>
          <w:bCs/>
          <w:szCs w:val="28"/>
          <w:lang w:eastAsia="ru-RU"/>
        </w:rPr>
        <w:t>Преодолению интеллектуальной пассивности, так как ребенок оказывается в среде, где познавательная деятельность является социальной нормой (Т.</w:t>
      </w:r>
      <w:r>
        <w:rPr>
          <w:rFonts w:eastAsia="Times New Roman" w:cs="Times New Roman"/>
          <w:bCs/>
          <w:szCs w:val="28"/>
          <w:lang w:eastAsia="ru-RU"/>
        </w:rPr>
        <w:t xml:space="preserve"> </w:t>
      </w:r>
      <w:r w:rsidRPr="00607C49">
        <w:rPr>
          <w:rFonts w:eastAsia="Times New Roman" w:cs="Times New Roman"/>
          <w:bCs/>
          <w:szCs w:val="28"/>
          <w:lang w:eastAsia="ru-RU"/>
        </w:rPr>
        <w:t>А. Власова).</w:t>
      </w:r>
      <w:r w:rsidR="005A765E">
        <w:rPr>
          <w:rFonts w:eastAsia="Times New Roman" w:cs="Times New Roman"/>
          <w:bCs/>
          <w:szCs w:val="28"/>
          <w:lang w:eastAsia="ru-RU"/>
        </w:rPr>
        <w:t xml:space="preserve"> </w:t>
      </w:r>
      <w:r w:rsidR="005A765E" w:rsidRPr="005A765E">
        <w:rPr>
          <w:rFonts w:eastAsia="Times New Roman" w:cs="Times New Roman"/>
          <w:bCs/>
          <w:szCs w:val="28"/>
          <w:lang w:eastAsia="ru-RU"/>
        </w:rPr>
        <w:t>[</w:t>
      </w:r>
      <w:r w:rsidR="005A765E">
        <w:rPr>
          <w:rFonts w:eastAsia="Times New Roman" w:cs="Times New Roman"/>
          <w:bCs/>
          <w:szCs w:val="28"/>
          <w:lang w:eastAsia="ru-RU"/>
        </w:rPr>
        <w:t>4</w:t>
      </w:r>
      <w:r w:rsidR="00C67F5D">
        <w:rPr>
          <w:rFonts w:eastAsia="Times New Roman" w:cs="Times New Roman"/>
          <w:bCs/>
          <w:szCs w:val="28"/>
          <w:lang w:eastAsia="ru-RU"/>
        </w:rPr>
        <w:t>].</w:t>
      </w:r>
    </w:p>
    <w:p w14:paraId="4E2DDD14" w14:textId="59C73F59" w:rsidR="00607C49" w:rsidRPr="00607C49" w:rsidRDefault="00607C49" w:rsidP="00886D64">
      <w:pPr>
        <w:suppressAutoHyphens w:val="0"/>
        <w:rPr>
          <w:rFonts w:eastAsia="Times New Roman" w:cs="Times New Roman"/>
          <w:bCs/>
          <w:szCs w:val="28"/>
          <w:lang w:eastAsia="ru-RU"/>
        </w:rPr>
      </w:pPr>
      <w:r w:rsidRPr="00607C49">
        <w:rPr>
          <w:rFonts w:eastAsia="Times New Roman" w:cs="Times New Roman"/>
          <w:bCs/>
          <w:szCs w:val="28"/>
          <w:lang w:eastAsia="ru-RU"/>
        </w:rPr>
        <w:t xml:space="preserve">3. </w:t>
      </w:r>
      <w:r w:rsidRPr="00607C49">
        <w:rPr>
          <w:rFonts w:eastAsia="Times New Roman" w:cs="Times New Roman"/>
          <w:b/>
          <w:i/>
          <w:iCs/>
          <w:szCs w:val="28"/>
          <w:lang w:eastAsia="ru-RU"/>
        </w:rPr>
        <w:t>Коррекция эмоционально-волевой сферы и поведения.</w:t>
      </w:r>
    </w:p>
    <w:p w14:paraId="780A79FF" w14:textId="77777777" w:rsidR="00607C49" w:rsidRDefault="00607C49" w:rsidP="00886D64">
      <w:pPr>
        <w:suppressAutoHyphens w:val="0"/>
        <w:rPr>
          <w:rFonts w:eastAsia="Times New Roman" w:cs="Times New Roman"/>
          <w:bCs/>
          <w:szCs w:val="28"/>
          <w:lang w:eastAsia="ru-RU"/>
        </w:rPr>
      </w:pPr>
      <w:r w:rsidRPr="00607C49">
        <w:rPr>
          <w:rFonts w:eastAsia="Times New Roman" w:cs="Times New Roman"/>
          <w:bCs/>
          <w:szCs w:val="28"/>
          <w:lang w:eastAsia="ru-RU"/>
        </w:rPr>
        <w:t>Систематическое включение в коллективную жизнь класса под руководством педагога, способного создать атмосферу принятия и взаимопомощи, оказывает терапевтический эффект. Это проявляется в:</w:t>
      </w:r>
    </w:p>
    <w:p w14:paraId="6DAF72B6" w14:textId="3FF1A0F1" w:rsidR="00607C49" w:rsidRDefault="00607C49" w:rsidP="00886D64">
      <w:pPr>
        <w:suppressAutoHyphens w:val="0"/>
        <w:rPr>
          <w:rFonts w:eastAsia="Times New Roman" w:cs="Times New Roman"/>
          <w:bCs/>
          <w:szCs w:val="28"/>
          <w:lang w:eastAsia="ru-RU"/>
        </w:rPr>
      </w:pPr>
      <w:r w:rsidRPr="00607C49">
        <w:rPr>
          <w:rFonts w:eastAsia="Times New Roman" w:cs="Times New Roman"/>
          <w:bCs/>
          <w:szCs w:val="28"/>
          <w:lang w:eastAsia="ru-RU"/>
        </w:rPr>
        <w:t>Снижении уровня тревожности и неуверенности благодаря предсказуемости и поддерживающему характеру среды.</w:t>
      </w:r>
      <w:r w:rsidR="008365B6">
        <w:rPr>
          <w:rFonts w:eastAsia="Times New Roman" w:cs="Times New Roman"/>
          <w:bCs/>
          <w:szCs w:val="28"/>
          <w:lang w:eastAsia="ru-RU"/>
        </w:rPr>
        <w:t xml:space="preserve"> </w:t>
      </w:r>
      <w:r w:rsidR="008365B6" w:rsidRPr="005A765E">
        <w:rPr>
          <w:rFonts w:eastAsia="Times New Roman" w:cs="Times New Roman"/>
          <w:bCs/>
          <w:szCs w:val="28"/>
          <w:lang w:eastAsia="ru-RU"/>
        </w:rPr>
        <w:t>[</w:t>
      </w:r>
      <w:r w:rsidR="008365B6">
        <w:rPr>
          <w:rFonts w:eastAsia="Times New Roman" w:cs="Times New Roman"/>
          <w:bCs/>
          <w:szCs w:val="28"/>
          <w:lang w:eastAsia="ru-RU"/>
        </w:rPr>
        <w:t>12</w:t>
      </w:r>
      <w:r w:rsidR="00C67F5D">
        <w:rPr>
          <w:rFonts w:eastAsia="Times New Roman" w:cs="Times New Roman"/>
          <w:bCs/>
          <w:szCs w:val="28"/>
          <w:lang w:eastAsia="ru-RU"/>
        </w:rPr>
        <w:t>].</w:t>
      </w:r>
    </w:p>
    <w:p w14:paraId="50E2FC93" w14:textId="77777777" w:rsidR="00607C49" w:rsidRDefault="00607C49" w:rsidP="00886D64">
      <w:pPr>
        <w:suppressAutoHyphens w:val="0"/>
        <w:rPr>
          <w:rFonts w:eastAsia="Times New Roman" w:cs="Times New Roman"/>
          <w:bCs/>
          <w:szCs w:val="28"/>
          <w:lang w:eastAsia="ru-RU"/>
        </w:rPr>
      </w:pPr>
      <w:r w:rsidRPr="00607C49">
        <w:rPr>
          <w:rFonts w:eastAsia="Times New Roman" w:cs="Times New Roman"/>
          <w:bCs/>
          <w:szCs w:val="28"/>
          <w:lang w:eastAsia="ru-RU"/>
        </w:rPr>
        <w:t>Развитии произвольной регуляции поведения и деятельности через необходимость следовать общим правилам, дожидаться своей очереди, доводить начатое дело до конца в соответствии с заданным образцом.</w:t>
      </w:r>
    </w:p>
    <w:p w14:paraId="58D2AFD5" w14:textId="362D0E12" w:rsidR="00607C49" w:rsidRDefault="00607C49" w:rsidP="00886D64">
      <w:pPr>
        <w:suppressAutoHyphens w:val="0"/>
        <w:rPr>
          <w:rFonts w:eastAsia="Times New Roman" w:cs="Times New Roman"/>
          <w:bCs/>
          <w:szCs w:val="28"/>
          <w:lang w:eastAsia="ru-RU"/>
        </w:rPr>
      </w:pPr>
      <w:r w:rsidRPr="00607C49">
        <w:rPr>
          <w:rFonts w:eastAsia="Times New Roman" w:cs="Times New Roman"/>
          <w:bCs/>
          <w:szCs w:val="28"/>
          <w:lang w:eastAsia="ru-RU"/>
        </w:rPr>
        <w:t xml:space="preserve">Формировании эмпатии и социальной ответственности как у ребенка с ЗПР по отношению к другим, так и у его </w:t>
      </w:r>
      <w:proofErr w:type="spellStart"/>
      <w:r w:rsidRPr="00607C49">
        <w:rPr>
          <w:rFonts w:eastAsia="Times New Roman" w:cs="Times New Roman"/>
          <w:bCs/>
          <w:szCs w:val="28"/>
          <w:lang w:eastAsia="ru-RU"/>
        </w:rPr>
        <w:t>нормотипичных</w:t>
      </w:r>
      <w:proofErr w:type="spellEnd"/>
      <w:r w:rsidRPr="00607C49">
        <w:rPr>
          <w:rFonts w:eastAsia="Times New Roman" w:cs="Times New Roman"/>
          <w:bCs/>
          <w:szCs w:val="28"/>
          <w:lang w:eastAsia="ru-RU"/>
        </w:rPr>
        <w:t xml:space="preserve"> сверстников по отношению к нему, что воспитывает толерантность со всех сторон.</w:t>
      </w:r>
      <w:r w:rsidR="008365B6">
        <w:rPr>
          <w:rFonts w:eastAsia="Times New Roman" w:cs="Times New Roman"/>
          <w:bCs/>
          <w:szCs w:val="28"/>
          <w:lang w:eastAsia="ru-RU"/>
        </w:rPr>
        <w:t xml:space="preserve"> </w:t>
      </w:r>
      <w:r w:rsidR="008365B6" w:rsidRPr="005A765E">
        <w:rPr>
          <w:rFonts w:eastAsia="Times New Roman" w:cs="Times New Roman"/>
          <w:bCs/>
          <w:szCs w:val="28"/>
          <w:lang w:eastAsia="ru-RU"/>
        </w:rPr>
        <w:t>[</w:t>
      </w:r>
      <w:r w:rsidR="008365B6">
        <w:rPr>
          <w:rFonts w:eastAsia="Times New Roman" w:cs="Times New Roman"/>
          <w:bCs/>
          <w:szCs w:val="28"/>
          <w:lang w:eastAsia="ru-RU"/>
        </w:rPr>
        <w:t>12</w:t>
      </w:r>
      <w:r w:rsidR="00C67F5D">
        <w:rPr>
          <w:rFonts w:eastAsia="Times New Roman" w:cs="Times New Roman"/>
          <w:bCs/>
          <w:szCs w:val="28"/>
          <w:lang w:eastAsia="ru-RU"/>
        </w:rPr>
        <w:t>].</w:t>
      </w:r>
    </w:p>
    <w:p w14:paraId="1D7EA2C9" w14:textId="3E157913" w:rsidR="00607C49" w:rsidRPr="00607C49" w:rsidRDefault="00607C49" w:rsidP="00886D64">
      <w:pPr>
        <w:suppressAutoHyphens w:val="0"/>
        <w:rPr>
          <w:rFonts w:eastAsia="Times New Roman" w:cs="Times New Roman"/>
          <w:bCs/>
          <w:szCs w:val="28"/>
          <w:lang w:eastAsia="ru-RU"/>
        </w:rPr>
      </w:pPr>
      <w:r w:rsidRPr="00607C49">
        <w:rPr>
          <w:rFonts w:eastAsia="Times New Roman" w:cs="Times New Roman"/>
          <w:bCs/>
          <w:szCs w:val="28"/>
          <w:lang w:eastAsia="ru-RU"/>
        </w:rPr>
        <w:t xml:space="preserve">4. </w:t>
      </w:r>
      <w:r w:rsidRPr="00607C49">
        <w:rPr>
          <w:rFonts w:eastAsia="Times New Roman" w:cs="Times New Roman"/>
          <w:b/>
          <w:i/>
          <w:iCs/>
          <w:szCs w:val="28"/>
          <w:lang w:eastAsia="ru-RU"/>
        </w:rPr>
        <w:t>Расширение возможностей для реализации личностного потенциала через внеурочную деятельность</w:t>
      </w:r>
      <w:r w:rsidRPr="00607C49">
        <w:rPr>
          <w:rFonts w:eastAsia="Times New Roman" w:cs="Times New Roman"/>
          <w:bCs/>
          <w:szCs w:val="28"/>
          <w:lang w:eastAsia="ru-RU"/>
        </w:rPr>
        <w:t>.</w:t>
      </w:r>
    </w:p>
    <w:p w14:paraId="12F74FCC" w14:textId="7D8711AC" w:rsidR="00607C49" w:rsidRDefault="00607C49" w:rsidP="00886D64">
      <w:pPr>
        <w:suppressAutoHyphens w:val="0"/>
        <w:rPr>
          <w:rFonts w:eastAsia="Times New Roman" w:cs="Times New Roman"/>
          <w:bCs/>
          <w:szCs w:val="28"/>
          <w:lang w:eastAsia="ru-RU"/>
        </w:rPr>
      </w:pPr>
      <w:r w:rsidRPr="00607C49">
        <w:rPr>
          <w:rFonts w:eastAsia="Times New Roman" w:cs="Times New Roman"/>
          <w:bCs/>
          <w:szCs w:val="28"/>
          <w:lang w:eastAsia="ru-RU"/>
        </w:rPr>
        <w:t xml:space="preserve">Как отмечалось ранее, внеурочная деятельность является «золотым фондом» инклюзивного образования для детей с ЗПР (Д. В. Григорьев). В сферах художественного творчества, физической культуры, общественно-полезного труда, социальных проектов они часто могут проявить себя наравне со сверстниками или даже более успешно, чем в строго академической сфере. </w:t>
      </w:r>
      <w:r w:rsidR="005A765E" w:rsidRPr="005A765E">
        <w:rPr>
          <w:rFonts w:eastAsia="Times New Roman" w:cs="Times New Roman"/>
          <w:bCs/>
          <w:szCs w:val="28"/>
          <w:lang w:eastAsia="ru-RU"/>
        </w:rPr>
        <w:t>[</w:t>
      </w:r>
      <w:r w:rsidR="005A765E">
        <w:rPr>
          <w:rFonts w:eastAsia="Times New Roman" w:cs="Times New Roman"/>
          <w:bCs/>
          <w:szCs w:val="28"/>
          <w:lang w:eastAsia="ru-RU"/>
        </w:rPr>
        <w:t>6</w:t>
      </w:r>
      <w:r w:rsidR="00C67F5D">
        <w:rPr>
          <w:rFonts w:eastAsia="Times New Roman" w:cs="Times New Roman"/>
          <w:bCs/>
          <w:szCs w:val="28"/>
          <w:lang w:eastAsia="ru-RU"/>
        </w:rPr>
        <w:t>].</w:t>
      </w:r>
      <w:r w:rsidR="005A765E">
        <w:rPr>
          <w:rFonts w:eastAsia="Times New Roman" w:cs="Times New Roman"/>
          <w:bCs/>
          <w:szCs w:val="28"/>
          <w:lang w:eastAsia="ru-RU"/>
        </w:rPr>
        <w:t xml:space="preserve"> </w:t>
      </w:r>
      <w:r w:rsidRPr="00607C49">
        <w:rPr>
          <w:rFonts w:eastAsia="Times New Roman" w:cs="Times New Roman"/>
          <w:bCs/>
          <w:szCs w:val="28"/>
          <w:lang w:eastAsia="ru-RU"/>
        </w:rPr>
        <w:t>Это позволяет:</w:t>
      </w:r>
    </w:p>
    <w:p w14:paraId="296139F1" w14:textId="77777777" w:rsidR="00607C49" w:rsidRDefault="00607C49" w:rsidP="00886D64">
      <w:pPr>
        <w:suppressAutoHyphens w:val="0"/>
        <w:rPr>
          <w:rFonts w:eastAsia="Times New Roman" w:cs="Times New Roman"/>
          <w:bCs/>
          <w:szCs w:val="28"/>
          <w:lang w:eastAsia="ru-RU"/>
        </w:rPr>
      </w:pPr>
      <w:r w:rsidRPr="00607C49">
        <w:rPr>
          <w:rFonts w:eastAsia="Times New Roman" w:cs="Times New Roman"/>
          <w:bCs/>
          <w:szCs w:val="28"/>
          <w:lang w:eastAsia="ru-RU"/>
        </w:rPr>
        <w:t>Обнаружить и развить «сильные стороны» и интересы ребенка, что является основой для формирования положительной самооценки.</w:t>
      </w:r>
    </w:p>
    <w:p w14:paraId="28935DAF" w14:textId="77777777" w:rsidR="00607C49" w:rsidRDefault="00607C49" w:rsidP="00886D64">
      <w:pPr>
        <w:suppressAutoHyphens w:val="0"/>
        <w:rPr>
          <w:rFonts w:eastAsia="Times New Roman" w:cs="Times New Roman"/>
          <w:bCs/>
          <w:szCs w:val="28"/>
          <w:lang w:eastAsia="ru-RU"/>
        </w:rPr>
      </w:pPr>
      <w:r w:rsidRPr="00607C49">
        <w:rPr>
          <w:rFonts w:eastAsia="Times New Roman" w:cs="Times New Roman"/>
          <w:bCs/>
          <w:szCs w:val="28"/>
          <w:lang w:eastAsia="ru-RU"/>
        </w:rPr>
        <w:lastRenderedPageBreak/>
        <w:t>Создать ситуации «успешности», компенсирующие трудности в учебе, и укрепить статус ребенка в детском коллективе.</w:t>
      </w:r>
    </w:p>
    <w:p w14:paraId="1615F5EE" w14:textId="77777777" w:rsidR="00607C49" w:rsidRDefault="00607C49" w:rsidP="00886D64">
      <w:pPr>
        <w:suppressAutoHyphens w:val="0"/>
        <w:rPr>
          <w:rFonts w:eastAsia="Times New Roman" w:cs="Times New Roman"/>
          <w:bCs/>
          <w:szCs w:val="28"/>
          <w:lang w:eastAsia="ru-RU"/>
        </w:rPr>
      </w:pPr>
      <w:r w:rsidRPr="00607C49">
        <w:rPr>
          <w:rFonts w:eastAsia="Times New Roman" w:cs="Times New Roman"/>
          <w:bCs/>
          <w:szCs w:val="28"/>
          <w:lang w:eastAsia="ru-RU"/>
        </w:rPr>
        <w:t>Сформировать основы социальной активности через участие в общих делах, волонтерских акциях, коллективном планировании, что напрямую соотносится с задачами проекта «Орлята России».</w:t>
      </w:r>
    </w:p>
    <w:p w14:paraId="5B531C50" w14:textId="39DE0942" w:rsidR="00607C49" w:rsidRPr="00607C49" w:rsidRDefault="00607C49" w:rsidP="00886D64">
      <w:pPr>
        <w:suppressAutoHyphens w:val="0"/>
        <w:rPr>
          <w:rFonts w:eastAsia="Times New Roman" w:cs="Times New Roman"/>
          <w:bCs/>
          <w:szCs w:val="28"/>
          <w:lang w:eastAsia="ru-RU"/>
        </w:rPr>
      </w:pPr>
      <w:r w:rsidRPr="00607C49">
        <w:rPr>
          <w:rFonts w:eastAsia="Times New Roman" w:cs="Times New Roman"/>
          <w:bCs/>
          <w:szCs w:val="28"/>
          <w:lang w:eastAsia="ru-RU"/>
        </w:rPr>
        <w:t xml:space="preserve">5. </w:t>
      </w:r>
      <w:r w:rsidRPr="00607C49">
        <w:rPr>
          <w:rFonts w:eastAsia="Times New Roman" w:cs="Times New Roman"/>
          <w:b/>
          <w:i/>
          <w:iCs/>
          <w:szCs w:val="28"/>
          <w:lang w:eastAsia="ru-RU"/>
        </w:rPr>
        <w:t>Формирование инклюзивной культуры в школьном сообществе</w:t>
      </w:r>
      <w:r w:rsidRPr="00607C49">
        <w:rPr>
          <w:rFonts w:eastAsia="Times New Roman" w:cs="Times New Roman"/>
          <w:bCs/>
          <w:szCs w:val="28"/>
          <w:lang w:eastAsia="ru-RU"/>
        </w:rPr>
        <w:t>.</w:t>
      </w:r>
    </w:p>
    <w:p w14:paraId="1E7208D3" w14:textId="30FAE483" w:rsidR="00607C49" w:rsidRPr="00607C49" w:rsidRDefault="00607C49" w:rsidP="00886D64">
      <w:pPr>
        <w:suppressAutoHyphens w:val="0"/>
        <w:rPr>
          <w:rFonts w:eastAsia="Times New Roman" w:cs="Times New Roman"/>
          <w:bCs/>
          <w:szCs w:val="28"/>
          <w:lang w:eastAsia="ru-RU"/>
        </w:rPr>
      </w:pPr>
      <w:r w:rsidRPr="00607C49">
        <w:rPr>
          <w:rFonts w:eastAsia="Times New Roman" w:cs="Times New Roman"/>
          <w:bCs/>
          <w:szCs w:val="28"/>
          <w:lang w:eastAsia="ru-RU"/>
        </w:rPr>
        <w:t>Обучение детей с ЗПР в общеобразовательном классе воспитывает у всех участников образовательных отношений ценности разнообразия, взаимопомощи и сотрудничества. Это соответствует задачам формирования нового типа социальных отношений, основанных на уважении к человеческому достоинству (Е.</w:t>
      </w:r>
      <w:r>
        <w:rPr>
          <w:rFonts w:eastAsia="Times New Roman" w:cs="Times New Roman"/>
          <w:bCs/>
          <w:szCs w:val="28"/>
          <w:lang w:eastAsia="ru-RU"/>
        </w:rPr>
        <w:t xml:space="preserve"> </w:t>
      </w:r>
      <w:r w:rsidRPr="00607C49">
        <w:rPr>
          <w:rFonts w:eastAsia="Times New Roman" w:cs="Times New Roman"/>
          <w:bCs/>
          <w:szCs w:val="28"/>
          <w:lang w:eastAsia="ru-RU"/>
        </w:rPr>
        <w:t>Ю. Шипицина).</w:t>
      </w:r>
      <w:r w:rsidR="005A765E">
        <w:rPr>
          <w:rFonts w:eastAsia="Times New Roman" w:cs="Times New Roman"/>
          <w:bCs/>
          <w:szCs w:val="28"/>
          <w:lang w:eastAsia="ru-RU"/>
        </w:rPr>
        <w:t xml:space="preserve"> </w:t>
      </w:r>
      <w:r w:rsidR="005A765E" w:rsidRPr="005A765E">
        <w:rPr>
          <w:rFonts w:eastAsia="Times New Roman" w:cs="Times New Roman"/>
          <w:bCs/>
          <w:szCs w:val="28"/>
          <w:lang w:eastAsia="ru-RU"/>
        </w:rPr>
        <w:t>[</w:t>
      </w:r>
      <w:r w:rsidR="005A765E">
        <w:rPr>
          <w:rFonts w:eastAsia="Times New Roman" w:cs="Times New Roman"/>
          <w:bCs/>
          <w:szCs w:val="28"/>
          <w:lang w:eastAsia="ru-RU"/>
        </w:rPr>
        <w:t>25</w:t>
      </w:r>
      <w:r w:rsidR="00C67F5D">
        <w:rPr>
          <w:rFonts w:eastAsia="Times New Roman" w:cs="Times New Roman"/>
          <w:bCs/>
          <w:szCs w:val="28"/>
          <w:lang w:eastAsia="ru-RU"/>
        </w:rPr>
        <w:t>].</w:t>
      </w:r>
    </w:p>
    <w:p w14:paraId="3D9D8222" w14:textId="50271896" w:rsidR="00607C49" w:rsidRPr="00607C49" w:rsidRDefault="00607C49" w:rsidP="00886D64">
      <w:pPr>
        <w:suppressAutoHyphens w:val="0"/>
        <w:rPr>
          <w:rFonts w:eastAsia="Times New Roman" w:cs="Times New Roman"/>
          <w:bCs/>
          <w:szCs w:val="28"/>
          <w:lang w:eastAsia="ru-RU"/>
        </w:rPr>
      </w:pPr>
      <w:r w:rsidRPr="00607C49">
        <w:rPr>
          <w:rFonts w:eastAsia="Times New Roman" w:cs="Times New Roman"/>
          <w:bCs/>
          <w:szCs w:val="28"/>
          <w:lang w:eastAsia="ru-RU"/>
        </w:rPr>
        <w:t>Важно подчеркнуть, что реализация этих возможностей не происходит автоматически. Она требует создания комплекса специальных условий, без которых инклюзия для ребенка с ЗПР может превратиться в формальное присутствие или привести к школьной дезадаптации. К таким условиям, согласно ФГОС НОО ОВЗ и исследованиям (В.</w:t>
      </w:r>
      <w:r>
        <w:rPr>
          <w:rFonts w:eastAsia="Times New Roman" w:cs="Times New Roman"/>
          <w:bCs/>
          <w:szCs w:val="28"/>
          <w:lang w:eastAsia="ru-RU"/>
        </w:rPr>
        <w:t xml:space="preserve"> </w:t>
      </w:r>
      <w:r w:rsidRPr="00607C49">
        <w:rPr>
          <w:rFonts w:eastAsia="Times New Roman" w:cs="Times New Roman"/>
          <w:bCs/>
          <w:szCs w:val="28"/>
          <w:lang w:eastAsia="ru-RU"/>
        </w:rPr>
        <w:t xml:space="preserve">И. </w:t>
      </w:r>
      <w:proofErr w:type="spellStart"/>
      <w:r w:rsidRPr="00607C49">
        <w:rPr>
          <w:rFonts w:eastAsia="Times New Roman" w:cs="Times New Roman"/>
          <w:bCs/>
          <w:szCs w:val="28"/>
          <w:lang w:eastAsia="ru-RU"/>
        </w:rPr>
        <w:t>Лубовский</w:t>
      </w:r>
      <w:proofErr w:type="spellEnd"/>
      <w:r w:rsidRPr="00607C49">
        <w:rPr>
          <w:rFonts w:eastAsia="Times New Roman" w:cs="Times New Roman"/>
          <w:bCs/>
          <w:szCs w:val="28"/>
          <w:lang w:eastAsia="ru-RU"/>
        </w:rPr>
        <w:t>, С. В. Алехина), относятся:</w:t>
      </w:r>
    </w:p>
    <w:p w14:paraId="5E961470" w14:textId="19F556AB" w:rsidR="00607C49" w:rsidRPr="00607C49" w:rsidRDefault="00607C49" w:rsidP="00886D64">
      <w:pPr>
        <w:suppressAutoHyphens w:val="0"/>
        <w:rPr>
          <w:rFonts w:eastAsia="Times New Roman" w:cs="Times New Roman"/>
          <w:bCs/>
          <w:szCs w:val="28"/>
          <w:lang w:eastAsia="ru-RU"/>
        </w:rPr>
      </w:pPr>
      <w:r w:rsidRPr="00607C49">
        <w:rPr>
          <w:rFonts w:eastAsia="Times New Roman" w:cs="Times New Roman"/>
          <w:bCs/>
          <w:szCs w:val="28"/>
          <w:lang w:eastAsia="ru-RU"/>
        </w:rPr>
        <w:t xml:space="preserve">1.  </w:t>
      </w:r>
      <w:r w:rsidRPr="00607C49">
        <w:rPr>
          <w:rFonts w:eastAsia="Times New Roman" w:cs="Times New Roman"/>
          <w:b/>
          <w:i/>
          <w:iCs/>
          <w:szCs w:val="28"/>
          <w:lang w:eastAsia="ru-RU"/>
        </w:rPr>
        <w:t>Кадровые</w:t>
      </w:r>
      <w:r w:rsidRPr="00607C49">
        <w:rPr>
          <w:rFonts w:eastAsia="Times New Roman" w:cs="Times New Roman"/>
          <w:bCs/>
          <w:szCs w:val="28"/>
          <w:lang w:eastAsia="ru-RU"/>
        </w:rPr>
        <w:t xml:space="preserve"> условия: наличие в школе команды специалистов (педагог-психолог, учитель-дефектолог, учитель-логопед, тьютор при необходимости), способных к междисциплинарному взаимодействию.</w:t>
      </w:r>
    </w:p>
    <w:p w14:paraId="3E9AEE78" w14:textId="4F817CA3" w:rsidR="00607C49" w:rsidRPr="00607C49" w:rsidRDefault="00607C49" w:rsidP="00886D64">
      <w:pPr>
        <w:suppressAutoHyphens w:val="0"/>
        <w:rPr>
          <w:rFonts w:eastAsia="Times New Roman" w:cs="Times New Roman"/>
          <w:bCs/>
          <w:szCs w:val="28"/>
          <w:lang w:eastAsia="ru-RU"/>
        </w:rPr>
      </w:pPr>
      <w:r w:rsidRPr="00607C49">
        <w:rPr>
          <w:rFonts w:eastAsia="Times New Roman" w:cs="Times New Roman"/>
          <w:bCs/>
          <w:szCs w:val="28"/>
          <w:lang w:eastAsia="ru-RU"/>
        </w:rPr>
        <w:t>2.</w:t>
      </w:r>
      <w:r>
        <w:rPr>
          <w:rFonts w:eastAsia="Times New Roman" w:cs="Times New Roman"/>
          <w:bCs/>
          <w:szCs w:val="28"/>
          <w:lang w:eastAsia="ru-RU"/>
        </w:rPr>
        <w:t xml:space="preserve"> </w:t>
      </w:r>
      <w:r w:rsidRPr="00607C49">
        <w:rPr>
          <w:rFonts w:eastAsia="Times New Roman" w:cs="Times New Roman"/>
          <w:b/>
          <w:i/>
          <w:iCs/>
          <w:szCs w:val="28"/>
          <w:lang w:eastAsia="ru-RU"/>
        </w:rPr>
        <w:t>Методические</w:t>
      </w:r>
      <w:r w:rsidRPr="00607C49">
        <w:rPr>
          <w:rFonts w:eastAsia="Times New Roman" w:cs="Times New Roman"/>
          <w:bCs/>
          <w:szCs w:val="28"/>
          <w:lang w:eastAsia="ru-RU"/>
        </w:rPr>
        <w:t xml:space="preserve"> условия: адаптация основной образовательной программы, разработка индивидуального образовательного маршрута, использование специальных методов и приемов (дозированная помощь, опора на наглядность, пошаговые инструкции, технология деятельностного подхода).</w:t>
      </w:r>
    </w:p>
    <w:p w14:paraId="58BB4D01" w14:textId="49260BFD" w:rsidR="00607C49" w:rsidRPr="00607C49" w:rsidRDefault="00607C49" w:rsidP="00886D64">
      <w:pPr>
        <w:suppressAutoHyphens w:val="0"/>
        <w:rPr>
          <w:rFonts w:eastAsia="Times New Roman" w:cs="Times New Roman"/>
          <w:bCs/>
          <w:szCs w:val="28"/>
          <w:lang w:eastAsia="ru-RU"/>
        </w:rPr>
      </w:pPr>
      <w:r w:rsidRPr="00607C49">
        <w:rPr>
          <w:rFonts w:eastAsia="Times New Roman" w:cs="Times New Roman"/>
          <w:bCs/>
          <w:szCs w:val="28"/>
          <w:lang w:eastAsia="ru-RU"/>
        </w:rPr>
        <w:t>3.</w:t>
      </w:r>
      <w:r>
        <w:rPr>
          <w:rFonts w:eastAsia="Times New Roman" w:cs="Times New Roman"/>
          <w:bCs/>
          <w:szCs w:val="28"/>
          <w:lang w:eastAsia="ru-RU"/>
        </w:rPr>
        <w:t xml:space="preserve"> </w:t>
      </w:r>
      <w:r w:rsidRPr="00607C49">
        <w:rPr>
          <w:rFonts w:eastAsia="Times New Roman" w:cs="Times New Roman"/>
          <w:b/>
          <w:i/>
          <w:iCs/>
          <w:szCs w:val="28"/>
          <w:lang w:eastAsia="ru-RU"/>
        </w:rPr>
        <w:t>Организационные</w:t>
      </w:r>
      <w:r w:rsidRPr="00607C49">
        <w:rPr>
          <w:rFonts w:eastAsia="Times New Roman" w:cs="Times New Roman"/>
          <w:bCs/>
          <w:szCs w:val="28"/>
          <w:lang w:eastAsia="ru-RU"/>
        </w:rPr>
        <w:t xml:space="preserve"> условия: гибкое структурирование времени, переменная наполняемость групп, организация пространства класса.</w:t>
      </w:r>
    </w:p>
    <w:p w14:paraId="3DEA29BD" w14:textId="101BC790" w:rsidR="00607C49" w:rsidRDefault="00607C49" w:rsidP="00886D64">
      <w:pPr>
        <w:suppressAutoHyphens w:val="0"/>
        <w:rPr>
          <w:rFonts w:eastAsia="Times New Roman" w:cs="Times New Roman"/>
          <w:bCs/>
          <w:szCs w:val="28"/>
          <w:lang w:eastAsia="ru-RU"/>
        </w:rPr>
      </w:pPr>
      <w:r w:rsidRPr="00607C49">
        <w:rPr>
          <w:rFonts w:eastAsia="Times New Roman" w:cs="Times New Roman"/>
          <w:bCs/>
          <w:szCs w:val="28"/>
          <w:lang w:eastAsia="ru-RU"/>
        </w:rPr>
        <w:t>4.</w:t>
      </w:r>
      <w:r>
        <w:rPr>
          <w:rFonts w:eastAsia="Times New Roman" w:cs="Times New Roman"/>
          <w:bCs/>
          <w:szCs w:val="28"/>
          <w:lang w:eastAsia="ru-RU"/>
        </w:rPr>
        <w:t xml:space="preserve"> </w:t>
      </w:r>
      <w:r w:rsidRPr="00607C49">
        <w:rPr>
          <w:rFonts w:eastAsia="Times New Roman" w:cs="Times New Roman"/>
          <w:b/>
          <w:i/>
          <w:iCs/>
          <w:szCs w:val="28"/>
          <w:lang w:eastAsia="ru-RU"/>
        </w:rPr>
        <w:t>Психолого-педагогические</w:t>
      </w:r>
      <w:r w:rsidRPr="00607C49">
        <w:rPr>
          <w:rFonts w:eastAsia="Times New Roman" w:cs="Times New Roman"/>
          <w:bCs/>
          <w:szCs w:val="28"/>
          <w:lang w:eastAsia="ru-RU"/>
        </w:rPr>
        <w:t xml:space="preserve"> условия: систематическая работа по формированию инклюзивной культуры в классе, подготовка и поддержка </w:t>
      </w:r>
      <w:proofErr w:type="spellStart"/>
      <w:r w:rsidRPr="00607C49">
        <w:rPr>
          <w:rFonts w:eastAsia="Times New Roman" w:cs="Times New Roman"/>
          <w:bCs/>
          <w:szCs w:val="28"/>
          <w:lang w:eastAsia="ru-RU"/>
        </w:rPr>
        <w:t>нормотипичных</w:t>
      </w:r>
      <w:proofErr w:type="spellEnd"/>
      <w:r w:rsidRPr="00607C49">
        <w:rPr>
          <w:rFonts w:eastAsia="Times New Roman" w:cs="Times New Roman"/>
          <w:bCs/>
          <w:szCs w:val="28"/>
          <w:lang w:eastAsia="ru-RU"/>
        </w:rPr>
        <w:t xml:space="preserve"> сверстников, тесное сотрудничество с родителями.</w:t>
      </w:r>
      <w:r w:rsidR="005A765E">
        <w:rPr>
          <w:rFonts w:eastAsia="Times New Roman" w:cs="Times New Roman"/>
          <w:bCs/>
          <w:szCs w:val="28"/>
          <w:lang w:eastAsia="ru-RU"/>
        </w:rPr>
        <w:t xml:space="preserve"> </w:t>
      </w:r>
      <w:r w:rsidR="005A765E" w:rsidRPr="005A765E">
        <w:rPr>
          <w:rFonts w:eastAsia="Times New Roman" w:cs="Times New Roman"/>
          <w:bCs/>
          <w:szCs w:val="28"/>
          <w:lang w:eastAsia="ru-RU"/>
        </w:rPr>
        <w:t>[</w:t>
      </w:r>
      <w:r w:rsidR="005A765E">
        <w:rPr>
          <w:rFonts w:eastAsia="Times New Roman" w:cs="Times New Roman"/>
          <w:bCs/>
          <w:szCs w:val="28"/>
          <w:lang w:eastAsia="ru-RU"/>
        </w:rPr>
        <w:t>11, 1</w:t>
      </w:r>
      <w:r w:rsidR="00C67F5D">
        <w:rPr>
          <w:rFonts w:eastAsia="Times New Roman" w:cs="Times New Roman"/>
          <w:bCs/>
          <w:szCs w:val="28"/>
          <w:lang w:eastAsia="ru-RU"/>
        </w:rPr>
        <w:t>].</w:t>
      </w:r>
    </w:p>
    <w:p w14:paraId="68CE2278" w14:textId="105077D9" w:rsidR="005B7549" w:rsidRPr="005B7549" w:rsidRDefault="00607C49" w:rsidP="00A92EE4">
      <w:pPr>
        <w:suppressAutoHyphens w:val="0"/>
        <w:rPr>
          <w:rFonts w:eastAsia="Times New Roman" w:cs="Times New Roman"/>
          <w:bCs/>
          <w:szCs w:val="28"/>
          <w:lang w:eastAsia="ru-RU"/>
        </w:rPr>
      </w:pPr>
      <w:r w:rsidRPr="00607C49">
        <w:rPr>
          <w:rFonts w:eastAsia="Times New Roman" w:cs="Times New Roman"/>
          <w:bCs/>
          <w:szCs w:val="28"/>
          <w:lang w:eastAsia="ru-RU"/>
        </w:rPr>
        <w:lastRenderedPageBreak/>
        <w:t xml:space="preserve">Таким образом, инклюзивное образование открывает для младших школьников с ЗПР широкий спектр возможностей для преодоления вторичных социальных последствий первичного нарушения. Оно создает уникальный контекст для их целостного развития </w:t>
      </w:r>
      <w:r w:rsidR="005B7549">
        <w:rPr>
          <w:rFonts w:eastAsia="Times New Roman" w:cs="Times New Roman"/>
          <w:bCs/>
          <w:szCs w:val="28"/>
          <w:lang w:eastAsia="ru-RU"/>
        </w:rPr>
        <w:t>(</w:t>
      </w:r>
      <w:r w:rsidRPr="00607C49">
        <w:rPr>
          <w:rFonts w:eastAsia="Times New Roman" w:cs="Times New Roman"/>
          <w:bCs/>
          <w:szCs w:val="28"/>
          <w:lang w:eastAsia="ru-RU"/>
        </w:rPr>
        <w:t>когнитивного, социального, эмоционального</w:t>
      </w:r>
      <w:r w:rsidR="005B7549">
        <w:rPr>
          <w:rFonts w:eastAsia="Times New Roman" w:cs="Times New Roman"/>
          <w:bCs/>
          <w:szCs w:val="28"/>
          <w:lang w:eastAsia="ru-RU"/>
        </w:rPr>
        <w:t>)</w:t>
      </w:r>
      <w:r w:rsidRPr="00607C49">
        <w:rPr>
          <w:rFonts w:eastAsia="Times New Roman" w:cs="Times New Roman"/>
          <w:bCs/>
          <w:szCs w:val="28"/>
          <w:lang w:eastAsia="ru-RU"/>
        </w:rPr>
        <w:t xml:space="preserve"> через интеграцию в детское сообщество. Эти возможности наиболее полно могут быть реализованы именно во внеурочной, социально-значимой деятельности, подобной проекту «Орлята России», где акцент смещается с академических достижений на формирование жизненных компетенций, чувства принадлежности и гражданской ответственности.</w:t>
      </w:r>
    </w:p>
    <w:p w14:paraId="4A5A26CC" w14:textId="77777777" w:rsidR="005B7549" w:rsidRDefault="005B7549" w:rsidP="00886D64">
      <w:pPr>
        <w:suppressAutoHyphens w:val="0"/>
        <w:rPr>
          <w:rFonts w:eastAsia="Times New Roman" w:cs="Times New Roman"/>
          <w:bCs/>
          <w:szCs w:val="28"/>
          <w:lang w:eastAsia="ru-RU"/>
        </w:rPr>
      </w:pPr>
      <w:r>
        <w:rPr>
          <w:rFonts w:eastAsia="Times New Roman" w:cs="Times New Roman"/>
          <w:bCs/>
          <w:szCs w:val="28"/>
          <w:lang w:eastAsia="ru-RU"/>
        </w:rPr>
        <w:t>Так, п</w:t>
      </w:r>
      <w:r w:rsidRPr="005B7549">
        <w:rPr>
          <w:rFonts w:eastAsia="Times New Roman" w:cs="Times New Roman"/>
          <w:bCs/>
          <w:szCs w:val="28"/>
          <w:lang w:eastAsia="ru-RU"/>
        </w:rPr>
        <w:t>роведенный теоретический анализ в первой главе позволил сформировать целостное представление о теоретических аспектах инклюзивного образования младших школьников с задержкой психического развития (ЗПР), что является необходимой основой для последующего опытно-практического исследования.</w:t>
      </w:r>
    </w:p>
    <w:p w14:paraId="42635DA9" w14:textId="77777777" w:rsidR="005B7549" w:rsidRDefault="005B7549" w:rsidP="00886D64">
      <w:pPr>
        <w:suppressAutoHyphens w:val="0"/>
        <w:rPr>
          <w:rFonts w:eastAsia="Times New Roman" w:cs="Times New Roman"/>
          <w:bCs/>
          <w:szCs w:val="28"/>
          <w:lang w:eastAsia="ru-RU"/>
        </w:rPr>
      </w:pPr>
      <w:r w:rsidRPr="005B7549">
        <w:rPr>
          <w:rFonts w:eastAsia="Times New Roman" w:cs="Times New Roman"/>
          <w:bCs/>
          <w:szCs w:val="28"/>
          <w:lang w:eastAsia="ru-RU"/>
        </w:rPr>
        <w:t>В ходе исследования были систематизированы и углублены следующие ключевые положения:</w:t>
      </w:r>
    </w:p>
    <w:p w14:paraId="696EE271" w14:textId="77777777" w:rsidR="005B7549" w:rsidRDefault="005B7549" w:rsidP="00886D64">
      <w:pPr>
        <w:suppressAutoHyphens w:val="0"/>
        <w:rPr>
          <w:rFonts w:eastAsia="Times New Roman" w:cs="Times New Roman"/>
          <w:bCs/>
          <w:szCs w:val="28"/>
          <w:lang w:eastAsia="ru-RU"/>
        </w:rPr>
      </w:pPr>
      <w:r w:rsidRPr="005B7549">
        <w:rPr>
          <w:rFonts w:eastAsia="Times New Roman" w:cs="Times New Roman"/>
          <w:bCs/>
          <w:szCs w:val="28"/>
          <w:lang w:eastAsia="ru-RU"/>
        </w:rPr>
        <w:t>1.  Психолого-педагогическая характеристика младших школьников с ЗПР раскрывает специфику их развития, проявляющуюся в неравномерности формирования высших психических функций. Установлено, что для данной категории детей характерны: сниженная познавательная активность, недостаточность произвольной регуляции деятельности, трудности в развитии словесно-логического мышления, особенности речевого развития, а также эмоционально-волевая неустойчивость. Эти особенности обуславливают системные трудности в освоении учебной деятельности, что требует не столько упрощения содержания, сколько применения специальных коррекционно-развивающих методов и приемов, направленных на активизацию компенсаторных механизмов.</w:t>
      </w:r>
    </w:p>
    <w:p w14:paraId="33795DD0" w14:textId="77777777" w:rsidR="005B7549" w:rsidRDefault="005B7549" w:rsidP="00886D64">
      <w:pPr>
        <w:suppressAutoHyphens w:val="0"/>
        <w:rPr>
          <w:rFonts w:eastAsia="Times New Roman" w:cs="Times New Roman"/>
          <w:bCs/>
          <w:szCs w:val="28"/>
          <w:lang w:eastAsia="ru-RU"/>
        </w:rPr>
      </w:pPr>
      <w:r w:rsidRPr="005B7549">
        <w:rPr>
          <w:rFonts w:eastAsia="Times New Roman" w:cs="Times New Roman"/>
          <w:bCs/>
          <w:szCs w:val="28"/>
          <w:lang w:eastAsia="ru-RU"/>
        </w:rPr>
        <w:t xml:space="preserve">2.  Инклюзивное образование определено как философско-педагогическая концепция и практика, основанная на ценности разнообразия и направленная на обеспечение равного доступа к качественному образованию </w:t>
      </w:r>
      <w:r w:rsidRPr="005B7549">
        <w:rPr>
          <w:rFonts w:eastAsia="Times New Roman" w:cs="Times New Roman"/>
          <w:bCs/>
          <w:szCs w:val="28"/>
          <w:lang w:eastAsia="ru-RU"/>
        </w:rPr>
        <w:lastRenderedPageBreak/>
        <w:t>для всех детей через устранение барьеров и адаптацию образовательной системы. Его сущность раскрывается через принципы ценности человека, поддержки, сотрудничества и командной работы. Было подчеркнуто, что инклюзия предполагает не физическое присутствие ребенка с ООП в классе, а его академическую и социальную вовлеченность, что требует глубинных изменений в организации учебного процесса, методиках преподавания и школьной культуре в целом.</w:t>
      </w:r>
    </w:p>
    <w:p w14:paraId="2AC2AA8C" w14:textId="77777777" w:rsidR="005B7549" w:rsidRDefault="005B7549" w:rsidP="00886D64">
      <w:pPr>
        <w:suppressAutoHyphens w:val="0"/>
        <w:rPr>
          <w:rFonts w:eastAsia="Times New Roman" w:cs="Times New Roman"/>
          <w:bCs/>
          <w:szCs w:val="28"/>
          <w:lang w:eastAsia="ru-RU"/>
        </w:rPr>
      </w:pPr>
      <w:r w:rsidRPr="005B7549">
        <w:rPr>
          <w:rFonts w:eastAsia="Times New Roman" w:cs="Times New Roman"/>
          <w:bCs/>
          <w:szCs w:val="28"/>
          <w:lang w:eastAsia="ru-RU"/>
        </w:rPr>
        <w:t>3.  Возможности инклюзивного образования для детей с ЗПР носят комплексный и взаимосвязанный характер. Теоретический анализ подтвердил, что инклюзивная среда, при грамотной организации, выступает мощным катализатором социального и личностного развития. Она создает уникальные условия для</w:t>
      </w:r>
      <w:r>
        <w:rPr>
          <w:rFonts w:eastAsia="Times New Roman" w:cs="Times New Roman"/>
          <w:bCs/>
          <w:szCs w:val="28"/>
          <w:lang w:eastAsia="ru-RU"/>
        </w:rPr>
        <w:t xml:space="preserve"> е</w:t>
      </w:r>
      <w:r w:rsidRPr="005B7549">
        <w:rPr>
          <w:rFonts w:eastAsia="Times New Roman" w:cs="Times New Roman"/>
          <w:bCs/>
          <w:szCs w:val="28"/>
          <w:lang w:eastAsia="ru-RU"/>
        </w:rPr>
        <w:t>стественной и непрерывной социализации через взаимодействие со сверстникам</w:t>
      </w:r>
      <w:r>
        <w:rPr>
          <w:rFonts w:eastAsia="Times New Roman" w:cs="Times New Roman"/>
          <w:bCs/>
          <w:szCs w:val="28"/>
          <w:lang w:eastAsia="ru-RU"/>
        </w:rPr>
        <w:t xml:space="preserve">и; </w:t>
      </w:r>
      <w:r w:rsidRPr="005B7549">
        <w:rPr>
          <w:rFonts w:eastAsia="Times New Roman" w:cs="Times New Roman"/>
          <w:bCs/>
          <w:szCs w:val="28"/>
          <w:lang w:eastAsia="ru-RU"/>
        </w:rPr>
        <w:t>преодоления познавательной пассивности и развития учебной мотивации в «зоне ближайшего развития»;</w:t>
      </w:r>
      <w:r>
        <w:rPr>
          <w:rFonts w:eastAsia="Times New Roman" w:cs="Times New Roman"/>
          <w:bCs/>
          <w:szCs w:val="28"/>
          <w:lang w:eastAsia="ru-RU"/>
        </w:rPr>
        <w:t xml:space="preserve"> </w:t>
      </w:r>
      <w:r w:rsidRPr="005B7549">
        <w:rPr>
          <w:rFonts w:eastAsia="Times New Roman" w:cs="Times New Roman"/>
          <w:bCs/>
          <w:szCs w:val="28"/>
          <w:lang w:eastAsia="ru-RU"/>
        </w:rPr>
        <w:t>коррекции эмоционально-волевой сферы в атмосфере принятия и поддержки</w:t>
      </w:r>
      <w:r>
        <w:rPr>
          <w:rFonts w:eastAsia="Times New Roman" w:cs="Times New Roman"/>
          <w:bCs/>
          <w:szCs w:val="28"/>
          <w:lang w:eastAsia="ru-RU"/>
        </w:rPr>
        <w:t xml:space="preserve">; </w:t>
      </w:r>
      <w:r w:rsidRPr="005B7549">
        <w:rPr>
          <w:rFonts w:eastAsia="Times New Roman" w:cs="Times New Roman"/>
          <w:bCs/>
          <w:szCs w:val="28"/>
          <w:lang w:eastAsia="ru-RU"/>
        </w:rPr>
        <w:t>раскрытия личностного потенциала и формирования позитивной самооценки через успех во внеурочной, практически-ориентированной деятельности.</w:t>
      </w:r>
    </w:p>
    <w:p w14:paraId="08620F9A" w14:textId="77777777" w:rsidR="005B7549" w:rsidRDefault="005B7549" w:rsidP="00886D64">
      <w:pPr>
        <w:suppressAutoHyphens w:val="0"/>
        <w:rPr>
          <w:rFonts w:eastAsia="Times New Roman" w:cs="Times New Roman"/>
          <w:bCs/>
          <w:szCs w:val="28"/>
          <w:lang w:eastAsia="ru-RU"/>
        </w:rPr>
      </w:pPr>
      <w:r w:rsidRPr="005B7549">
        <w:rPr>
          <w:rFonts w:eastAsia="Times New Roman" w:cs="Times New Roman"/>
          <w:bCs/>
          <w:szCs w:val="28"/>
          <w:lang w:eastAsia="ru-RU"/>
        </w:rPr>
        <w:t>Особое значение для темы данного исследования имеет вывод о том, что внеурочная деятельность в условиях инклюзивного класса обладает максимальным потенциалом для развития основ социальной активности у младших школьников с ЗПР. Е</w:t>
      </w:r>
      <w:r>
        <w:rPr>
          <w:rFonts w:eastAsia="Times New Roman" w:cs="Times New Roman"/>
          <w:bCs/>
          <w:szCs w:val="28"/>
          <w:lang w:eastAsia="ru-RU"/>
        </w:rPr>
        <w:t>ё</w:t>
      </w:r>
      <w:r w:rsidRPr="005B7549">
        <w:rPr>
          <w:rFonts w:eastAsia="Times New Roman" w:cs="Times New Roman"/>
          <w:bCs/>
          <w:szCs w:val="28"/>
          <w:lang w:eastAsia="ru-RU"/>
        </w:rPr>
        <w:t xml:space="preserve"> гибкость, практическая направленность и ориентация на совместное действие создают естественную и мотивирующую среду для формирования коммуникативных навыков, сотрудничества, ответственности и чувства принадлежности к коллективу. Именно здесь социальные инициативы, подобные проекту «Орлята России», могут стать эффективным педагогическим инструментом, если их содержание и формы будут адаптированы с учетом психолого-педагогических особенностей детей с ЗПР и принципов инклюзивного подхода.</w:t>
      </w:r>
    </w:p>
    <w:p w14:paraId="2045E0E8" w14:textId="542725C5" w:rsidR="005B7549" w:rsidRDefault="005B7549" w:rsidP="00886D64">
      <w:pPr>
        <w:suppressAutoHyphens w:val="0"/>
        <w:rPr>
          <w:rFonts w:eastAsia="Times New Roman" w:cs="Times New Roman"/>
          <w:bCs/>
          <w:szCs w:val="28"/>
          <w:lang w:eastAsia="ru-RU"/>
        </w:rPr>
      </w:pPr>
      <w:r>
        <w:rPr>
          <w:rFonts w:eastAsia="Times New Roman" w:cs="Times New Roman"/>
          <w:bCs/>
          <w:szCs w:val="28"/>
          <w:lang w:eastAsia="ru-RU"/>
        </w:rPr>
        <w:t>Т</w:t>
      </w:r>
      <w:r w:rsidRPr="005B7549">
        <w:rPr>
          <w:rFonts w:eastAsia="Times New Roman" w:cs="Times New Roman"/>
          <w:bCs/>
          <w:szCs w:val="28"/>
          <w:lang w:eastAsia="ru-RU"/>
        </w:rPr>
        <w:t xml:space="preserve">еоретическая глава обосновала принципиальную возможность и целесообразность развития социальной активности у учащихся 3 класса с ЗПР </w:t>
      </w:r>
      <w:r w:rsidRPr="005B7549">
        <w:rPr>
          <w:rFonts w:eastAsia="Times New Roman" w:cs="Times New Roman"/>
          <w:bCs/>
          <w:szCs w:val="28"/>
          <w:lang w:eastAsia="ru-RU"/>
        </w:rPr>
        <w:lastRenderedPageBreak/>
        <w:t>именно в формате инклюзивного образования через специально организованную внеурочную деятельность. Установленные особенности развития детей с ЗПР и принципы построения инклюзивной среды служат основой для разработки и реализации практической программы в рамках следующей главы, определяя необходимость е</w:t>
      </w:r>
      <w:r>
        <w:rPr>
          <w:rFonts w:eastAsia="Times New Roman" w:cs="Times New Roman"/>
          <w:bCs/>
          <w:szCs w:val="28"/>
          <w:lang w:eastAsia="ru-RU"/>
        </w:rPr>
        <w:t>ё</w:t>
      </w:r>
      <w:r w:rsidRPr="005B7549">
        <w:rPr>
          <w:rFonts w:eastAsia="Times New Roman" w:cs="Times New Roman"/>
          <w:bCs/>
          <w:szCs w:val="28"/>
          <w:lang w:eastAsia="ru-RU"/>
        </w:rPr>
        <w:t xml:space="preserve"> адаптации, использования дифференцированных заданий, опоры на наглядность и практическое действие, а также создания ситуаций гарантированного успеха для каждого участника.</w:t>
      </w:r>
    </w:p>
    <w:p w14:paraId="5A9016E4" w14:textId="77777777" w:rsidR="005B7549" w:rsidRDefault="005B7549" w:rsidP="00886D64">
      <w:pPr>
        <w:suppressAutoHyphens w:val="0"/>
        <w:rPr>
          <w:rFonts w:eastAsia="Times New Roman" w:cs="Times New Roman"/>
          <w:bCs/>
          <w:szCs w:val="28"/>
          <w:lang w:eastAsia="ru-RU"/>
        </w:rPr>
      </w:pPr>
    </w:p>
    <w:p w14:paraId="5C2960AB" w14:textId="77777777" w:rsidR="005B7549" w:rsidRDefault="005B7549" w:rsidP="00886D64">
      <w:pPr>
        <w:suppressAutoHyphens w:val="0"/>
        <w:rPr>
          <w:rFonts w:eastAsia="Times New Roman" w:cs="Times New Roman"/>
          <w:bCs/>
          <w:szCs w:val="28"/>
          <w:lang w:eastAsia="ru-RU"/>
        </w:rPr>
      </w:pPr>
    </w:p>
    <w:p w14:paraId="3ACDD261" w14:textId="77777777" w:rsidR="005B7549" w:rsidRDefault="005B7549" w:rsidP="00886D64">
      <w:pPr>
        <w:suppressAutoHyphens w:val="0"/>
        <w:rPr>
          <w:rFonts w:eastAsia="Times New Roman" w:cs="Times New Roman"/>
          <w:bCs/>
          <w:szCs w:val="28"/>
          <w:lang w:eastAsia="ru-RU"/>
        </w:rPr>
      </w:pPr>
    </w:p>
    <w:p w14:paraId="50D77B44" w14:textId="77777777" w:rsidR="005B7549" w:rsidRDefault="005B7549" w:rsidP="00886D64">
      <w:pPr>
        <w:suppressAutoHyphens w:val="0"/>
        <w:rPr>
          <w:rFonts w:eastAsia="Times New Roman" w:cs="Times New Roman"/>
          <w:bCs/>
          <w:szCs w:val="28"/>
          <w:lang w:eastAsia="ru-RU"/>
        </w:rPr>
      </w:pPr>
    </w:p>
    <w:p w14:paraId="342E41D2" w14:textId="77777777" w:rsidR="005B7549" w:rsidRDefault="005B7549" w:rsidP="00886D64">
      <w:pPr>
        <w:suppressAutoHyphens w:val="0"/>
        <w:rPr>
          <w:rFonts w:eastAsia="Times New Roman" w:cs="Times New Roman"/>
          <w:bCs/>
          <w:szCs w:val="28"/>
          <w:lang w:eastAsia="ru-RU"/>
        </w:rPr>
      </w:pPr>
    </w:p>
    <w:p w14:paraId="2B499ACD" w14:textId="77777777" w:rsidR="005B7549" w:rsidRDefault="005B7549" w:rsidP="00886D64">
      <w:pPr>
        <w:suppressAutoHyphens w:val="0"/>
        <w:rPr>
          <w:rFonts w:eastAsia="Times New Roman" w:cs="Times New Roman"/>
          <w:bCs/>
          <w:szCs w:val="28"/>
          <w:lang w:eastAsia="ru-RU"/>
        </w:rPr>
      </w:pPr>
    </w:p>
    <w:p w14:paraId="27CD6880" w14:textId="77777777" w:rsidR="005B7549" w:rsidRDefault="005B7549" w:rsidP="005B7549">
      <w:pPr>
        <w:suppressAutoHyphens w:val="0"/>
        <w:spacing w:after="200"/>
        <w:ind w:firstLine="708"/>
        <w:rPr>
          <w:rFonts w:eastAsia="Times New Roman" w:cs="Times New Roman"/>
          <w:bCs/>
          <w:szCs w:val="28"/>
          <w:lang w:eastAsia="ru-RU"/>
        </w:rPr>
      </w:pPr>
    </w:p>
    <w:p w14:paraId="774846F9" w14:textId="7FA5E1FF" w:rsidR="005B7549" w:rsidRDefault="005B7549" w:rsidP="005B7549">
      <w:pPr>
        <w:suppressAutoHyphens w:val="0"/>
        <w:spacing w:after="200"/>
        <w:ind w:firstLine="708"/>
        <w:rPr>
          <w:rFonts w:eastAsia="Times New Roman" w:cs="Times New Roman"/>
          <w:bCs/>
          <w:szCs w:val="28"/>
          <w:lang w:eastAsia="ru-RU"/>
        </w:rPr>
      </w:pPr>
    </w:p>
    <w:p w14:paraId="19DC006E" w14:textId="5C1A7C80" w:rsidR="00A92EE4" w:rsidRDefault="00A92EE4" w:rsidP="005B7549">
      <w:pPr>
        <w:suppressAutoHyphens w:val="0"/>
        <w:spacing w:after="200"/>
        <w:ind w:firstLine="708"/>
        <w:rPr>
          <w:rFonts w:eastAsia="Times New Roman" w:cs="Times New Roman"/>
          <w:bCs/>
          <w:szCs w:val="28"/>
          <w:lang w:eastAsia="ru-RU"/>
        </w:rPr>
      </w:pPr>
    </w:p>
    <w:p w14:paraId="7F271AEE" w14:textId="47A82568" w:rsidR="00A92EE4" w:rsidRDefault="00A92EE4" w:rsidP="005B7549">
      <w:pPr>
        <w:suppressAutoHyphens w:val="0"/>
        <w:spacing w:after="200"/>
        <w:ind w:firstLine="708"/>
        <w:rPr>
          <w:rFonts w:eastAsia="Times New Roman" w:cs="Times New Roman"/>
          <w:bCs/>
          <w:szCs w:val="28"/>
          <w:lang w:eastAsia="ru-RU"/>
        </w:rPr>
      </w:pPr>
    </w:p>
    <w:p w14:paraId="18AFE438" w14:textId="636A1591" w:rsidR="00A92EE4" w:rsidRDefault="00A92EE4" w:rsidP="005B7549">
      <w:pPr>
        <w:suppressAutoHyphens w:val="0"/>
        <w:spacing w:after="200"/>
        <w:ind w:firstLine="708"/>
        <w:rPr>
          <w:rFonts w:eastAsia="Times New Roman" w:cs="Times New Roman"/>
          <w:bCs/>
          <w:szCs w:val="28"/>
          <w:lang w:eastAsia="ru-RU"/>
        </w:rPr>
      </w:pPr>
    </w:p>
    <w:p w14:paraId="77CA4300" w14:textId="054120EF" w:rsidR="00A92EE4" w:rsidRDefault="00A92EE4" w:rsidP="005B7549">
      <w:pPr>
        <w:suppressAutoHyphens w:val="0"/>
        <w:spacing w:after="200"/>
        <w:ind w:firstLine="708"/>
        <w:rPr>
          <w:rFonts w:eastAsia="Times New Roman" w:cs="Times New Roman"/>
          <w:bCs/>
          <w:szCs w:val="28"/>
          <w:lang w:eastAsia="ru-RU"/>
        </w:rPr>
      </w:pPr>
    </w:p>
    <w:p w14:paraId="2E992965" w14:textId="16E919A3" w:rsidR="00A92EE4" w:rsidRDefault="00A92EE4" w:rsidP="005B7549">
      <w:pPr>
        <w:suppressAutoHyphens w:val="0"/>
        <w:spacing w:after="200"/>
        <w:ind w:firstLine="708"/>
        <w:rPr>
          <w:rFonts w:eastAsia="Times New Roman" w:cs="Times New Roman"/>
          <w:bCs/>
          <w:szCs w:val="28"/>
          <w:lang w:eastAsia="ru-RU"/>
        </w:rPr>
      </w:pPr>
    </w:p>
    <w:p w14:paraId="07894FEB" w14:textId="3CF11A9D" w:rsidR="00A92EE4" w:rsidRDefault="00A92EE4" w:rsidP="005B7549">
      <w:pPr>
        <w:suppressAutoHyphens w:val="0"/>
        <w:spacing w:after="200"/>
        <w:ind w:firstLine="708"/>
        <w:rPr>
          <w:rFonts w:eastAsia="Times New Roman" w:cs="Times New Roman"/>
          <w:bCs/>
          <w:szCs w:val="28"/>
          <w:lang w:eastAsia="ru-RU"/>
        </w:rPr>
      </w:pPr>
    </w:p>
    <w:p w14:paraId="0896D50D" w14:textId="67331625" w:rsidR="00A92EE4" w:rsidRDefault="00A92EE4" w:rsidP="005B7549">
      <w:pPr>
        <w:suppressAutoHyphens w:val="0"/>
        <w:spacing w:after="200"/>
        <w:ind w:firstLine="708"/>
        <w:rPr>
          <w:rFonts w:eastAsia="Times New Roman" w:cs="Times New Roman"/>
          <w:bCs/>
          <w:szCs w:val="28"/>
          <w:lang w:eastAsia="ru-RU"/>
        </w:rPr>
      </w:pPr>
    </w:p>
    <w:p w14:paraId="2DE58766" w14:textId="1B16CD9D" w:rsidR="00A92EE4" w:rsidRDefault="00A92EE4" w:rsidP="005B7549">
      <w:pPr>
        <w:suppressAutoHyphens w:val="0"/>
        <w:spacing w:after="200"/>
        <w:ind w:firstLine="708"/>
        <w:rPr>
          <w:rFonts w:eastAsia="Times New Roman" w:cs="Times New Roman"/>
          <w:bCs/>
          <w:szCs w:val="28"/>
          <w:lang w:eastAsia="ru-RU"/>
        </w:rPr>
      </w:pPr>
    </w:p>
    <w:p w14:paraId="54DAC56B" w14:textId="77777777" w:rsidR="00A92EE4" w:rsidRDefault="00A92EE4" w:rsidP="005B7549">
      <w:pPr>
        <w:suppressAutoHyphens w:val="0"/>
        <w:spacing w:after="200"/>
        <w:ind w:firstLine="708"/>
        <w:rPr>
          <w:rFonts w:eastAsia="Times New Roman" w:cs="Times New Roman"/>
          <w:bCs/>
          <w:szCs w:val="28"/>
          <w:lang w:eastAsia="ru-RU"/>
        </w:rPr>
      </w:pPr>
    </w:p>
    <w:p w14:paraId="3146D5F5" w14:textId="7374632F" w:rsidR="005B7549" w:rsidRDefault="005B7549" w:rsidP="005B7549">
      <w:pPr>
        <w:pStyle w:val="1"/>
      </w:pPr>
      <w:bookmarkStart w:id="11" w:name="_Toc222063250"/>
      <w:r>
        <w:lastRenderedPageBreak/>
        <w:t xml:space="preserve">Глава </w:t>
      </w:r>
      <w:r>
        <w:rPr>
          <w:lang w:val="en-US"/>
        </w:rPr>
        <w:t>II</w:t>
      </w:r>
      <w:r>
        <w:t>. Опытно-практическая работа по развитию основ социальной активности у учащихся 3 класса с ЗПР средствами проекта «Орлята России»</w:t>
      </w:r>
      <w:bookmarkEnd w:id="11"/>
    </w:p>
    <w:p w14:paraId="5A189F5F" w14:textId="77777777" w:rsidR="005B7549" w:rsidRDefault="005B7549" w:rsidP="005B7549">
      <w:pPr>
        <w:tabs>
          <w:tab w:val="left" w:pos="720"/>
          <w:tab w:val="right" w:leader="dot" w:pos="9345"/>
        </w:tabs>
        <w:suppressAutoHyphens w:val="0"/>
        <w:ind w:firstLine="680"/>
      </w:pPr>
    </w:p>
    <w:p w14:paraId="0615360D" w14:textId="3CA33D1F" w:rsidR="005B7549" w:rsidRDefault="005B7549" w:rsidP="005B7549">
      <w:pPr>
        <w:pStyle w:val="1"/>
      </w:pPr>
      <w:bookmarkStart w:id="12" w:name="_Toc222063251"/>
      <w:r>
        <w:t>2.1. Сущность и содержание понятия «социальная активность» младшего школьника</w:t>
      </w:r>
      <w:bookmarkEnd w:id="12"/>
    </w:p>
    <w:p w14:paraId="256A5D67" w14:textId="77777777" w:rsidR="00BF62AE" w:rsidRDefault="00BF62AE" w:rsidP="00BF62AE"/>
    <w:p w14:paraId="206C5AAA" w14:textId="77777777" w:rsidR="00140C38" w:rsidRDefault="00BF62AE" w:rsidP="00BF62AE">
      <w:pPr>
        <w:ind w:firstLine="708"/>
      </w:pPr>
      <w:r>
        <w:t xml:space="preserve">Понятие «социальная активность» представляет собой сложное, многомерное образование, занимающее центральное место в современной педагогической науке и практике. Его анализ приобретает особую значимость в контексте гуманизации образования, где на первый план выходит задача формирования не просто знающего, но и социально ответственного, инициативного и адаптированного к жизни в обществе человека. </w:t>
      </w:r>
    </w:p>
    <w:p w14:paraId="22D8CEB3" w14:textId="30ED7348" w:rsidR="00BF62AE" w:rsidRDefault="00BF62AE" w:rsidP="00BF62AE">
      <w:pPr>
        <w:ind w:firstLine="708"/>
      </w:pPr>
      <w:r>
        <w:t>Для нашего исследования, сфокусированного на развитии младших школьников, в том числе с особыми образовательными потребностями, требуется глубокое понимание сущности данного понятия, его структурного состава и специфики проявления в конкретном возрасте.</w:t>
      </w:r>
    </w:p>
    <w:p w14:paraId="12B3FCDF" w14:textId="2FBD6BB8" w:rsidR="00B95250" w:rsidRDefault="00BF62AE" w:rsidP="00BF62AE">
      <w:pPr>
        <w:ind w:firstLine="708"/>
      </w:pPr>
      <w:r>
        <w:t xml:space="preserve">В широком философско-социологическом смысле социальная активность трактуется как особая форма проявления социальной сущности человека. Она выражается в его целенаправленной, преобразующей деятельности, через которую он не только приспосабливается к окружающему миру, но и сознательно изменяет его, вступая в многообразные отношения с другими людьми. </w:t>
      </w:r>
      <w:r w:rsidR="008365B6" w:rsidRPr="005A765E">
        <w:rPr>
          <w:rFonts w:eastAsia="Times New Roman" w:cs="Times New Roman"/>
          <w:bCs/>
          <w:szCs w:val="28"/>
          <w:lang w:eastAsia="ru-RU"/>
        </w:rPr>
        <w:t>[</w:t>
      </w:r>
      <w:r w:rsidR="008365B6">
        <w:rPr>
          <w:rFonts w:eastAsia="Times New Roman" w:cs="Times New Roman"/>
          <w:bCs/>
          <w:szCs w:val="28"/>
          <w:lang w:eastAsia="ru-RU"/>
        </w:rPr>
        <w:t>12</w:t>
      </w:r>
      <w:r w:rsidR="00C67F5D">
        <w:rPr>
          <w:rFonts w:eastAsia="Times New Roman" w:cs="Times New Roman"/>
          <w:bCs/>
          <w:szCs w:val="28"/>
          <w:lang w:eastAsia="ru-RU"/>
        </w:rPr>
        <w:t>].</w:t>
      </w:r>
    </w:p>
    <w:p w14:paraId="13EEC2E8" w14:textId="1D5A9B01" w:rsidR="00B95250" w:rsidRDefault="00BF62AE" w:rsidP="00BF62AE">
      <w:pPr>
        <w:ind w:firstLine="708"/>
      </w:pPr>
      <w:r>
        <w:t xml:space="preserve">С позиций деятельностного подхода, разработанного в трудах А. Н. Леонтьева и его последователей, социальная активность – это мера интенсивности и осознанности участия личности в общественно значимой деятельности. </w:t>
      </w:r>
      <w:r w:rsidR="008365B6" w:rsidRPr="005A765E">
        <w:rPr>
          <w:rFonts w:eastAsia="Times New Roman" w:cs="Times New Roman"/>
          <w:bCs/>
          <w:szCs w:val="28"/>
          <w:lang w:eastAsia="ru-RU"/>
        </w:rPr>
        <w:t>[</w:t>
      </w:r>
      <w:r w:rsidR="008365B6">
        <w:rPr>
          <w:rFonts w:eastAsia="Times New Roman" w:cs="Times New Roman"/>
          <w:bCs/>
          <w:szCs w:val="28"/>
          <w:lang w:eastAsia="ru-RU"/>
        </w:rPr>
        <w:t>10</w:t>
      </w:r>
      <w:r w:rsidR="00C67F5D">
        <w:rPr>
          <w:rFonts w:eastAsia="Times New Roman" w:cs="Times New Roman"/>
          <w:bCs/>
          <w:szCs w:val="28"/>
          <w:lang w:eastAsia="ru-RU"/>
        </w:rPr>
        <w:t>].</w:t>
      </w:r>
    </w:p>
    <w:p w14:paraId="774D5466" w14:textId="6F6C5193" w:rsidR="00BF62AE" w:rsidRDefault="00BF62AE" w:rsidP="00BF62AE">
      <w:pPr>
        <w:ind w:firstLine="708"/>
      </w:pPr>
      <w:r>
        <w:t xml:space="preserve">Это не спонтанное или реактивное поведение, а целенаправленная активность, побуждаемая внутренними мотивами и ценностями, ориентированная на достижение результата, имеющего значение не только для </w:t>
      </w:r>
      <w:r>
        <w:lastRenderedPageBreak/>
        <w:t>самого субъекта, но и для его социального окружения. Такая деятельность всегда носит совместный, коллективный характер и является основным каналом социализации индивида.</w:t>
      </w:r>
      <w:r w:rsidR="005A765E">
        <w:t xml:space="preserve"> </w:t>
      </w:r>
      <w:r w:rsidR="005A765E" w:rsidRPr="005A765E">
        <w:rPr>
          <w:rFonts w:eastAsia="Times New Roman" w:cs="Times New Roman"/>
          <w:bCs/>
          <w:szCs w:val="28"/>
          <w:lang w:eastAsia="ru-RU"/>
        </w:rPr>
        <w:t>[</w:t>
      </w:r>
      <w:r w:rsidR="005A765E">
        <w:rPr>
          <w:rFonts w:eastAsia="Times New Roman" w:cs="Times New Roman"/>
          <w:bCs/>
          <w:szCs w:val="28"/>
          <w:lang w:eastAsia="ru-RU"/>
        </w:rPr>
        <w:t>10</w:t>
      </w:r>
      <w:r w:rsidR="00C67F5D">
        <w:rPr>
          <w:rFonts w:eastAsia="Times New Roman" w:cs="Times New Roman"/>
          <w:bCs/>
          <w:szCs w:val="28"/>
          <w:lang w:eastAsia="ru-RU"/>
        </w:rPr>
        <w:t>].</w:t>
      </w:r>
    </w:p>
    <w:p w14:paraId="51B06387" w14:textId="77777777" w:rsidR="00B95250" w:rsidRDefault="00BF62AE" w:rsidP="00BF62AE">
      <w:pPr>
        <w:ind w:firstLine="708"/>
      </w:pPr>
      <w:r>
        <w:t xml:space="preserve">Перенося это общетеоретическое понимание в плоскость возрастной и педагогической психологии, необходимо определить специфику социальной активности младшего школьника. </w:t>
      </w:r>
    </w:p>
    <w:p w14:paraId="3A241F48" w14:textId="08620271" w:rsidR="00B95250" w:rsidRDefault="00BF62AE" w:rsidP="00BF62AE">
      <w:pPr>
        <w:ind w:firstLine="708"/>
      </w:pPr>
      <w:r>
        <w:t>Младший школьный возраст (</w:t>
      </w:r>
      <w:proofErr w:type="gramStart"/>
      <w:r>
        <w:t>7</w:t>
      </w:r>
      <w:r w:rsidR="00640C8F">
        <w:t>-</w:t>
      </w:r>
      <w:r>
        <w:t>11</w:t>
      </w:r>
      <w:proofErr w:type="gramEnd"/>
      <w:r>
        <w:t xml:space="preserve"> лет), согласно периодизации Д. Б. Эльконина, это период интенсивного социального развития, когда ведущей деятельностью становится учебная, а центральной психологической задачей ставится освоение системы социальных отношений и норм за пределами семьи. </w:t>
      </w:r>
      <w:r w:rsidR="008365B6" w:rsidRPr="005A765E">
        <w:rPr>
          <w:rFonts w:eastAsia="Times New Roman" w:cs="Times New Roman"/>
          <w:bCs/>
          <w:szCs w:val="28"/>
          <w:lang w:eastAsia="ru-RU"/>
        </w:rPr>
        <w:t>[</w:t>
      </w:r>
      <w:r w:rsidR="008365B6">
        <w:rPr>
          <w:rFonts w:eastAsia="Times New Roman" w:cs="Times New Roman"/>
          <w:bCs/>
          <w:szCs w:val="28"/>
          <w:lang w:eastAsia="ru-RU"/>
        </w:rPr>
        <w:t>26</w:t>
      </w:r>
      <w:r w:rsidR="00C67F5D">
        <w:rPr>
          <w:rFonts w:eastAsia="Times New Roman" w:cs="Times New Roman"/>
          <w:bCs/>
          <w:szCs w:val="28"/>
          <w:lang w:eastAsia="ru-RU"/>
        </w:rPr>
        <w:t>].</w:t>
      </w:r>
    </w:p>
    <w:p w14:paraId="15B4B150" w14:textId="4A2A8F88" w:rsidR="00BF62AE" w:rsidRDefault="00BF62AE" w:rsidP="00BF62AE">
      <w:pPr>
        <w:ind w:firstLine="708"/>
      </w:pPr>
      <w:r>
        <w:t>В этом возрасте происходит расширение социального мира ребенка, появляются новые значимые взрослые (учитель) и новый коллектив (класс). На этой основе начинает формироваться особая «детская социальность», раскрывающая потребность в общении, совместной деятельности, признании и уважении со стороны сверстников и взрослых.</w:t>
      </w:r>
      <w:r w:rsidR="005A765E">
        <w:t xml:space="preserve"> </w:t>
      </w:r>
      <w:r w:rsidR="005A765E" w:rsidRPr="005A765E">
        <w:rPr>
          <w:rFonts w:eastAsia="Times New Roman" w:cs="Times New Roman"/>
          <w:bCs/>
          <w:szCs w:val="28"/>
          <w:lang w:eastAsia="ru-RU"/>
        </w:rPr>
        <w:t>[</w:t>
      </w:r>
      <w:r w:rsidR="005A765E">
        <w:rPr>
          <w:rFonts w:eastAsia="Times New Roman" w:cs="Times New Roman"/>
          <w:bCs/>
          <w:szCs w:val="28"/>
          <w:lang w:eastAsia="ru-RU"/>
        </w:rPr>
        <w:t>26</w:t>
      </w:r>
      <w:r w:rsidR="00C67F5D">
        <w:rPr>
          <w:rFonts w:eastAsia="Times New Roman" w:cs="Times New Roman"/>
          <w:bCs/>
          <w:szCs w:val="28"/>
          <w:lang w:eastAsia="ru-RU"/>
        </w:rPr>
        <w:t>].</w:t>
      </w:r>
    </w:p>
    <w:p w14:paraId="7B700F4C" w14:textId="77777777" w:rsidR="00B95250" w:rsidRDefault="00BF62AE" w:rsidP="00BF62AE">
      <w:pPr>
        <w:ind w:firstLine="708"/>
      </w:pPr>
      <w:r>
        <w:t xml:space="preserve">Таким образом, социальную активность младшего школьника можно определить как интегративное личностное качество. Оно выражается в устойчивой готовности и реальной способности ребенка к добровольному, инициативному и конструктивному включению в совместную деятельность со сверстниками и взрослыми. </w:t>
      </w:r>
    </w:p>
    <w:p w14:paraId="4BFD047F" w14:textId="3EFBC0A2" w:rsidR="00B95250" w:rsidRDefault="00BF62AE" w:rsidP="00BF62AE">
      <w:pPr>
        <w:ind w:firstLine="708"/>
      </w:pPr>
      <w:r>
        <w:t xml:space="preserve">Эта деятельность направлена на достижение социально-значимых целей, будь то решение учебной задачи в группе, организация классного мероприятия, помощь товарищу или участие в общешкольной акции. </w:t>
      </w:r>
      <w:r w:rsidR="008365B6" w:rsidRPr="005A765E">
        <w:rPr>
          <w:rFonts w:eastAsia="Times New Roman" w:cs="Times New Roman"/>
          <w:bCs/>
          <w:szCs w:val="28"/>
          <w:lang w:eastAsia="ru-RU"/>
        </w:rPr>
        <w:t>[</w:t>
      </w:r>
      <w:r w:rsidR="006F482D">
        <w:rPr>
          <w:rFonts w:eastAsia="Times New Roman" w:cs="Times New Roman"/>
          <w:bCs/>
          <w:szCs w:val="28"/>
          <w:lang w:eastAsia="ru-RU"/>
        </w:rPr>
        <w:t>20</w:t>
      </w:r>
      <w:r w:rsidR="00C67F5D">
        <w:rPr>
          <w:rFonts w:eastAsia="Times New Roman" w:cs="Times New Roman"/>
          <w:bCs/>
          <w:szCs w:val="28"/>
          <w:lang w:eastAsia="ru-RU"/>
        </w:rPr>
        <w:t>].</w:t>
      </w:r>
    </w:p>
    <w:p w14:paraId="5B983685" w14:textId="692F05C3" w:rsidR="00BF62AE" w:rsidRDefault="00BF62AE" w:rsidP="00BF62AE">
      <w:pPr>
        <w:ind w:firstLine="708"/>
      </w:pPr>
      <w:r>
        <w:t>Сущность этой активности заключается в переходе от эгоцентрической позиции дошкольника к позиции участника общего дела, способного учитывать интересы других, договариваться, брать на себя ответственность за часть работы и переживать общий успех или неудачу как свои собственные.</w:t>
      </w:r>
    </w:p>
    <w:p w14:paraId="7B6088AF" w14:textId="77777777" w:rsidR="00BF62AE" w:rsidRDefault="00BF62AE" w:rsidP="00BF62AE">
      <w:pPr>
        <w:ind w:firstLine="708"/>
      </w:pPr>
      <w:r>
        <w:t xml:space="preserve">Для раскрытия и использования данного понятия в исследовательских и практических целях необходимо выделить его ключевые структурные </w:t>
      </w:r>
      <w:r>
        <w:lastRenderedPageBreak/>
        <w:t>компоненты. Эти компоненты отражают разные стороны становления социальной активности и могут служить критериями для её диагностики и развития.</w:t>
      </w:r>
    </w:p>
    <w:p w14:paraId="2C416D46" w14:textId="0B775059" w:rsidR="00BF62AE" w:rsidRDefault="00BF62AE" w:rsidP="00BF62AE">
      <w:pPr>
        <w:ind w:firstLine="708"/>
      </w:pPr>
      <w:r w:rsidRPr="00BF62AE">
        <w:rPr>
          <w:b/>
          <w:bCs/>
          <w:i/>
          <w:iCs/>
        </w:rPr>
        <w:t>Мотивационно-ценностный</w:t>
      </w:r>
      <w:r>
        <w:t xml:space="preserve"> компонент составляет энергетическую основу социальной активности. У младшего школьника он представлен комплексом побуждений. </w:t>
      </w:r>
      <w:r w:rsidR="006F482D">
        <w:t>Э</w:t>
      </w:r>
      <w:r>
        <w:t>то потребность в общении и совместной деятельности, стремление быть частью коллектива. Во-вторых, это интерес к событиям жизни класса, школы, своего города, формирующий чувство причастности к более широкому сообществу. В-третьих, это зарождающиеся социальные мотивы – желание сделать что-то полезное для других, получить положительную оценку своих действий со стороны учителя и сверстников, ощутить себя «хорошим», «правильным». У детей с ЗПР данный компонент часто является наиболее уязвимым. У них может доминировать интерес к игре и наглядным, сиюминутным результатам, а мотивы помощи или коллективной работы остаются слабыми, неосознанными или ситуативными, требующими постоянного внешнего подкрепления и специального культивирования.</w:t>
      </w:r>
      <w:r w:rsidR="006F482D">
        <w:t xml:space="preserve"> </w:t>
      </w:r>
      <w:r w:rsidR="006F482D" w:rsidRPr="005A765E">
        <w:rPr>
          <w:rFonts w:eastAsia="Times New Roman" w:cs="Times New Roman"/>
          <w:bCs/>
          <w:szCs w:val="28"/>
          <w:lang w:eastAsia="ru-RU"/>
        </w:rPr>
        <w:t>[</w:t>
      </w:r>
      <w:r w:rsidR="006F482D">
        <w:rPr>
          <w:rFonts w:eastAsia="Times New Roman" w:cs="Times New Roman"/>
          <w:bCs/>
          <w:szCs w:val="28"/>
          <w:lang w:eastAsia="ru-RU"/>
        </w:rPr>
        <w:t>21</w:t>
      </w:r>
      <w:r w:rsidR="00C67F5D">
        <w:rPr>
          <w:rFonts w:eastAsia="Times New Roman" w:cs="Times New Roman"/>
          <w:bCs/>
          <w:szCs w:val="28"/>
          <w:lang w:eastAsia="ru-RU"/>
        </w:rPr>
        <w:t>].</w:t>
      </w:r>
    </w:p>
    <w:p w14:paraId="731C16D9" w14:textId="15B26306" w:rsidR="00B95250" w:rsidRDefault="00BF62AE" w:rsidP="00BF62AE">
      <w:pPr>
        <w:ind w:firstLine="708"/>
      </w:pPr>
      <w:r w:rsidRPr="00BF62AE">
        <w:rPr>
          <w:b/>
          <w:bCs/>
          <w:i/>
          <w:iCs/>
        </w:rPr>
        <w:t>Когнитивный</w:t>
      </w:r>
      <w:r>
        <w:t xml:space="preserve"> компонент – основа понимания ребенком смысла и правил социального взаимодействия. Он включает в себя знание элементарных социальных норм и правил поведения в разных ситуациях (в классе, на перемене, в общественном месте). Важнейшей частью этого компонента является понимание причинно-следственных связей между собственными действиями и реакцией окружающих, осознание того, что «если я помогу, то другому будет хорошо, а нам будет легче вместе». Ребенок начинает осмысливать понятия «общее дело», «вклад», «ответственность», хотя и на самом простом, конкретном уровне.</w:t>
      </w:r>
      <w:r w:rsidR="006F482D">
        <w:t xml:space="preserve"> </w:t>
      </w:r>
      <w:r w:rsidR="006F482D" w:rsidRPr="005A765E">
        <w:rPr>
          <w:rFonts w:eastAsia="Times New Roman" w:cs="Times New Roman"/>
          <w:bCs/>
          <w:szCs w:val="28"/>
          <w:lang w:eastAsia="ru-RU"/>
        </w:rPr>
        <w:t>[</w:t>
      </w:r>
      <w:r w:rsidR="006F482D">
        <w:rPr>
          <w:rFonts w:eastAsia="Times New Roman" w:cs="Times New Roman"/>
          <w:bCs/>
          <w:szCs w:val="28"/>
          <w:lang w:eastAsia="ru-RU"/>
        </w:rPr>
        <w:t>21</w:t>
      </w:r>
      <w:r w:rsidR="00C67F5D">
        <w:rPr>
          <w:rFonts w:eastAsia="Times New Roman" w:cs="Times New Roman"/>
          <w:bCs/>
          <w:szCs w:val="28"/>
          <w:lang w:eastAsia="ru-RU"/>
        </w:rPr>
        <w:t>].</w:t>
      </w:r>
    </w:p>
    <w:p w14:paraId="3C55DF0F" w14:textId="1503A4A7" w:rsidR="00BF62AE" w:rsidRDefault="00BF62AE" w:rsidP="00B95250">
      <w:pPr>
        <w:ind w:firstLine="708"/>
      </w:pPr>
      <w:r>
        <w:t xml:space="preserve"> Для младших школьников с ЗПР освоение этих когнитивных схем представляет особую сложность в силу особенностей их мыслительной деятельности. Им необходима максимальная конкретизация, наглядное моделирование ситуаций, многократное повторение и проговаривание правил</w:t>
      </w:r>
      <w:r w:rsidR="00B95250">
        <w:t xml:space="preserve"> в контексте реальной практики.</w:t>
      </w:r>
    </w:p>
    <w:p w14:paraId="455B0F07" w14:textId="0E354039" w:rsidR="00BF62AE" w:rsidRDefault="00BF62AE" w:rsidP="00BF62AE">
      <w:r w:rsidRPr="00BF62AE">
        <w:rPr>
          <w:b/>
          <w:bCs/>
          <w:i/>
          <w:iCs/>
        </w:rPr>
        <w:lastRenderedPageBreak/>
        <w:t>Деятельностно-практический</w:t>
      </w:r>
      <w:r>
        <w:t xml:space="preserve"> компонент является реализацией социальной активности в конкретных поступках и действиях. Именно он делает активность наблюдаемой и измеримой. В его структуре можно выделить несколько взаимосвязанных аспектов.</w:t>
      </w:r>
      <w:r w:rsidR="005A765E">
        <w:t xml:space="preserve"> </w:t>
      </w:r>
      <w:r w:rsidR="005A765E" w:rsidRPr="005A765E">
        <w:rPr>
          <w:rFonts w:eastAsia="Times New Roman" w:cs="Times New Roman"/>
          <w:bCs/>
          <w:szCs w:val="28"/>
          <w:lang w:eastAsia="ru-RU"/>
        </w:rPr>
        <w:t>[</w:t>
      </w:r>
      <w:r w:rsidR="005A765E">
        <w:rPr>
          <w:rFonts w:eastAsia="Times New Roman" w:cs="Times New Roman"/>
          <w:bCs/>
          <w:szCs w:val="28"/>
          <w:lang w:eastAsia="ru-RU"/>
        </w:rPr>
        <w:t>21</w:t>
      </w:r>
      <w:r w:rsidR="00C67F5D">
        <w:rPr>
          <w:rFonts w:eastAsia="Times New Roman" w:cs="Times New Roman"/>
          <w:bCs/>
          <w:szCs w:val="28"/>
          <w:lang w:eastAsia="ru-RU"/>
        </w:rPr>
        <w:t>].</w:t>
      </w:r>
    </w:p>
    <w:p w14:paraId="515C4B72" w14:textId="50D52555" w:rsidR="00BF62AE" w:rsidRDefault="00BF62AE" w:rsidP="00BF62AE">
      <w:pPr>
        <w:ind w:firstLine="708"/>
      </w:pPr>
      <w:r w:rsidRPr="00BF62AE">
        <w:rPr>
          <w:i/>
          <w:iCs/>
        </w:rPr>
        <w:t xml:space="preserve">  Коммуникативная активность</w:t>
      </w:r>
      <w:r>
        <w:t xml:space="preserve"> проявляется в умении вступать в контакт, поддерживать диалог, слушать собеседника, понятно выражать свои мысли, чувства и предложения.</w:t>
      </w:r>
      <w:r w:rsidR="006F482D">
        <w:t xml:space="preserve"> </w:t>
      </w:r>
      <w:r w:rsidR="006F482D" w:rsidRPr="005A765E">
        <w:rPr>
          <w:rFonts w:eastAsia="Times New Roman" w:cs="Times New Roman"/>
          <w:bCs/>
          <w:szCs w:val="28"/>
          <w:lang w:eastAsia="ru-RU"/>
        </w:rPr>
        <w:t>[</w:t>
      </w:r>
      <w:r w:rsidR="006F482D">
        <w:rPr>
          <w:rFonts w:eastAsia="Times New Roman" w:cs="Times New Roman"/>
          <w:bCs/>
          <w:szCs w:val="28"/>
          <w:lang w:eastAsia="ru-RU"/>
        </w:rPr>
        <w:t>8</w:t>
      </w:r>
      <w:r w:rsidR="00C67F5D">
        <w:rPr>
          <w:rFonts w:eastAsia="Times New Roman" w:cs="Times New Roman"/>
          <w:bCs/>
          <w:szCs w:val="28"/>
          <w:lang w:eastAsia="ru-RU"/>
        </w:rPr>
        <w:t>].</w:t>
      </w:r>
    </w:p>
    <w:p w14:paraId="5CC72E54" w14:textId="2F2C2677" w:rsidR="00BF62AE" w:rsidRDefault="00BF62AE" w:rsidP="00BF62AE">
      <w:r>
        <w:t xml:space="preserve">  </w:t>
      </w:r>
      <w:r w:rsidRPr="00BF62AE">
        <w:rPr>
          <w:i/>
          <w:iCs/>
        </w:rPr>
        <w:t>Кооперативная активность</w:t>
      </w:r>
      <w:r>
        <w:t xml:space="preserve"> рассматривается как способность работать в паре или малой группе, распределять простейшие роли, синхронизировать свои действия с действиями партнеров, помогать им для достижения единого результата.</w:t>
      </w:r>
      <w:r w:rsidR="006F482D">
        <w:t xml:space="preserve"> </w:t>
      </w:r>
      <w:r w:rsidR="006F482D" w:rsidRPr="005A765E">
        <w:rPr>
          <w:rFonts w:eastAsia="Times New Roman" w:cs="Times New Roman"/>
          <w:bCs/>
          <w:szCs w:val="28"/>
          <w:lang w:eastAsia="ru-RU"/>
        </w:rPr>
        <w:t>[</w:t>
      </w:r>
      <w:r w:rsidR="006F482D">
        <w:rPr>
          <w:rFonts w:eastAsia="Times New Roman" w:cs="Times New Roman"/>
          <w:bCs/>
          <w:szCs w:val="28"/>
          <w:lang w:eastAsia="ru-RU"/>
        </w:rPr>
        <w:t>8</w:t>
      </w:r>
      <w:r w:rsidR="00C67F5D">
        <w:rPr>
          <w:rFonts w:eastAsia="Times New Roman" w:cs="Times New Roman"/>
          <w:bCs/>
          <w:szCs w:val="28"/>
          <w:lang w:eastAsia="ru-RU"/>
        </w:rPr>
        <w:t>].</w:t>
      </w:r>
    </w:p>
    <w:p w14:paraId="60492527" w14:textId="7BD91062" w:rsidR="00BF62AE" w:rsidRDefault="00BF62AE" w:rsidP="00BF62AE">
      <w:r w:rsidRPr="00BF62AE">
        <w:rPr>
          <w:i/>
          <w:iCs/>
        </w:rPr>
        <w:t xml:space="preserve">  Инициативность</w:t>
      </w:r>
      <w:r>
        <w:t xml:space="preserve"> выражается в готовности самостоятельно предложить идею, высказать предположение, вызваться выполнить поручение. Ответственность проявляется в стремлении довести начатое дело до конца, выполнить взятые на себя обязательства, даже если они кажутся небольшими.</w:t>
      </w:r>
      <w:r w:rsidR="006F482D">
        <w:t xml:space="preserve"> </w:t>
      </w:r>
      <w:r w:rsidR="006F482D" w:rsidRPr="005A765E">
        <w:rPr>
          <w:rFonts w:eastAsia="Times New Roman" w:cs="Times New Roman"/>
          <w:bCs/>
          <w:szCs w:val="28"/>
          <w:lang w:eastAsia="ru-RU"/>
        </w:rPr>
        <w:t>[</w:t>
      </w:r>
      <w:r w:rsidR="006F482D">
        <w:rPr>
          <w:rFonts w:eastAsia="Times New Roman" w:cs="Times New Roman"/>
          <w:bCs/>
          <w:szCs w:val="28"/>
          <w:lang w:eastAsia="ru-RU"/>
        </w:rPr>
        <w:t>8</w:t>
      </w:r>
      <w:r w:rsidR="00C67F5D">
        <w:rPr>
          <w:rFonts w:eastAsia="Times New Roman" w:cs="Times New Roman"/>
          <w:bCs/>
          <w:szCs w:val="28"/>
          <w:lang w:eastAsia="ru-RU"/>
        </w:rPr>
        <w:t>].</w:t>
      </w:r>
    </w:p>
    <w:p w14:paraId="712344CC" w14:textId="7FA285DF" w:rsidR="00BF62AE" w:rsidRDefault="00BF62AE" w:rsidP="00BF62AE">
      <w:pPr>
        <w:ind w:firstLine="708"/>
      </w:pPr>
      <w:r w:rsidRPr="00BF62AE">
        <w:rPr>
          <w:i/>
          <w:iCs/>
        </w:rPr>
        <w:t>Элементарная рефлексивность</w:t>
      </w:r>
      <w:r>
        <w:t xml:space="preserve"> позволяет ребенку после завершения деятельности дать простейшую оценку происшедшему («у нас получилось красиво», «мы работали дружно», «мне понравилось помогать»).</w:t>
      </w:r>
      <w:r w:rsidR="006F482D">
        <w:t xml:space="preserve"> </w:t>
      </w:r>
      <w:r w:rsidR="006F482D" w:rsidRPr="005A765E">
        <w:rPr>
          <w:rFonts w:eastAsia="Times New Roman" w:cs="Times New Roman"/>
          <w:bCs/>
          <w:szCs w:val="28"/>
          <w:lang w:eastAsia="ru-RU"/>
        </w:rPr>
        <w:t>[</w:t>
      </w:r>
      <w:r w:rsidR="006F482D">
        <w:rPr>
          <w:rFonts w:eastAsia="Times New Roman" w:cs="Times New Roman"/>
          <w:bCs/>
          <w:szCs w:val="28"/>
          <w:lang w:eastAsia="ru-RU"/>
        </w:rPr>
        <w:t>8</w:t>
      </w:r>
      <w:r w:rsidR="00C67F5D">
        <w:rPr>
          <w:rFonts w:eastAsia="Times New Roman" w:cs="Times New Roman"/>
          <w:bCs/>
          <w:szCs w:val="28"/>
          <w:lang w:eastAsia="ru-RU"/>
        </w:rPr>
        <w:t>].</w:t>
      </w:r>
    </w:p>
    <w:p w14:paraId="671BEBC7" w14:textId="4B604A02" w:rsidR="00B95250" w:rsidRDefault="00BF62AE" w:rsidP="00BF62AE">
      <w:pPr>
        <w:ind w:firstLine="708"/>
      </w:pPr>
      <w:r w:rsidRPr="00BF62AE">
        <w:rPr>
          <w:b/>
          <w:bCs/>
          <w:i/>
          <w:iCs/>
        </w:rPr>
        <w:t>Эмоционально-волевой</w:t>
      </w:r>
      <w:r>
        <w:t xml:space="preserve"> компонент выполняет регулирующую функцию. Он обеспечивает устойчивость социальной активности, её независимость от сиюминутных настроений. Этот компонент включает эмоциональную отзывчивость, способность сопереживать успехам и неудачам товарищей, радоваться общему успеху. </w:t>
      </w:r>
      <w:r w:rsidR="006F482D" w:rsidRPr="005A765E">
        <w:rPr>
          <w:rFonts w:eastAsia="Times New Roman" w:cs="Times New Roman"/>
          <w:bCs/>
          <w:szCs w:val="28"/>
          <w:lang w:eastAsia="ru-RU"/>
        </w:rPr>
        <w:t>[</w:t>
      </w:r>
      <w:r w:rsidR="006F482D">
        <w:rPr>
          <w:rFonts w:eastAsia="Times New Roman" w:cs="Times New Roman"/>
          <w:bCs/>
          <w:szCs w:val="28"/>
          <w:lang w:eastAsia="ru-RU"/>
        </w:rPr>
        <w:t>21</w:t>
      </w:r>
      <w:r w:rsidR="00C67F5D">
        <w:rPr>
          <w:rFonts w:eastAsia="Times New Roman" w:cs="Times New Roman"/>
          <w:bCs/>
          <w:szCs w:val="28"/>
          <w:lang w:eastAsia="ru-RU"/>
        </w:rPr>
        <w:t>].</w:t>
      </w:r>
    </w:p>
    <w:p w14:paraId="4150A608" w14:textId="5D481A2A" w:rsidR="00BF62AE" w:rsidRDefault="00BF62AE" w:rsidP="00B95250">
      <w:pPr>
        <w:ind w:firstLine="708"/>
      </w:pPr>
      <w:r>
        <w:t xml:space="preserve">С другой стороны, он предполагает волевую регуляцию – умение сдерживать импульсивные желания, подчинять свое поведение принятым в группе правилам, проявлять терпение и настойчивость для достижения общей цели. Именно несформированность этого компонента (эмоциональная лабильность, слабость произвольной регуляции) создает одно из основных </w:t>
      </w:r>
      <w:r>
        <w:lastRenderedPageBreak/>
        <w:t>препятствий для развития полноценной социальной активности у детей с ЗПР.</w:t>
      </w:r>
      <w:r w:rsidR="005A765E">
        <w:t xml:space="preserve"> </w:t>
      </w:r>
      <w:r w:rsidR="005A765E" w:rsidRPr="005A765E">
        <w:rPr>
          <w:rFonts w:eastAsia="Times New Roman" w:cs="Times New Roman"/>
          <w:bCs/>
          <w:szCs w:val="28"/>
          <w:lang w:eastAsia="ru-RU"/>
        </w:rPr>
        <w:t>[</w:t>
      </w:r>
      <w:r w:rsidR="005A765E">
        <w:rPr>
          <w:rFonts w:eastAsia="Times New Roman" w:cs="Times New Roman"/>
          <w:bCs/>
          <w:szCs w:val="28"/>
          <w:lang w:eastAsia="ru-RU"/>
        </w:rPr>
        <w:t>8</w:t>
      </w:r>
      <w:r w:rsidR="00C67F5D">
        <w:rPr>
          <w:rFonts w:eastAsia="Times New Roman" w:cs="Times New Roman"/>
          <w:bCs/>
          <w:szCs w:val="28"/>
          <w:lang w:eastAsia="ru-RU"/>
        </w:rPr>
        <w:t>].</w:t>
      </w:r>
    </w:p>
    <w:p w14:paraId="4CF57F18" w14:textId="2C0B954F" w:rsidR="00B95250" w:rsidRDefault="00BF62AE" w:rsidP="00BF62AE">
      <w:r>
        <w:t xml:space="preserve">Формирование социальной активности у младших школьников с ЗПР представляет собой качественно особый, коррекционно-развивающий процесс. Он должен учитывать всю специфику их развития. Их активность часто носит реактивный, а не инициативный характер, требуя четкой, внешней организации и эмоционального «запуска» со стороны взрослого. </w:t>
      </w:r>
      <w:r w:rsidR="006F482D" w:rsidRPr="005A765E">
        <w:rPr>
          <w:rFonts w:eastAsia="Times New Roman" w:cs="Times New Roman"/>
          <w:bCs/>
          <w:szCs w:val="28"/>
          <w:lang w:eastAsia="ru-RU"/>
        </w:rPr>
        <w:t>[</w:t>
      </w:r>
      <w:r w:rsidR="006F482D">
        <w:rPr>
          <w:rFonts w:eastAsia="Times New Roman" w:cs="Times New Roman"/>
          <w:bCs/>
          <w:szCs w:val="28"/>
          <w:lang w:eastAsia="ru-RU"/>
        </w:rPr>
        <w:t>12</w:t>
      </w:r>
      <w:r w:rsidR="00C67F5D">
        <w:rPr>
          <w:rFonts w:eastAsia="Times New Roman" w:cs="Times New Roman"/>
          <w:bCs/>
          <w:szCs w:val="28"/>
          <w:lang w:eastAsia="ru-RU"/>
        </w:rPr>
        <w:t>].</w:t>
      </w:r>
    </w:p>
    <w:p w14:paraId="73D9351E" w14:textId="68F69C73" w:rsidR="00B95250" w:rsidRDefault="00BF62AE" w:rsidP="00BF62AE">
      <w:r>
        <w:t xml:space="preserve">Им сложно удерживать в памяти многоступенчатые инструкции и абстрактные правила, поэтому деятельность должна быть предельно структурированной, с опорой на схемы, алгоритмы и наглядные образцы. </w:t>
      </w:r>
      <w:r w:rsidR="006F482D" w:rsidRPr="005A765E">
        <w:rPr>
          <w:rFonts w:eastAsia="Times New Roman" w:cs="Times New Roman"/>
          <w:bCs/>
          <w:szCs w:val="28"/>
          <w:lang w:eastAsia="ru-RU"/>
        </w:rPr>
        <w:t>[</w:t>
      </w:r>
      <w:r w:rsidR="006F482D">
        <w:rPr>
          <w:rFonts w:eastAsia="Times New Roman" w:cs="Times New Roman"/>
          <w:bCs/>
          <w:szCs w:val="28"/>
          <w:lang w:eastAsia="ru-RU"/>
        </w:rPr>
        <w:t>2</w:t>
      </w:r>
      <w:r w:rsidR="00C67F5D">
        <w:rPr>
          <w:rFonts w:eastAsia="Times New Roman" w:cs="Times New Roman"/>
          <w:bCs/>
          <w:szCs w:val="28"/>
          <w:lang w:eastAsia="ru-RU"/>
        </w:rPr>
        <w:t>].</w:t>
      </w:r>
    </w:p>
    <w:p w14:paraId="337AEA72" w14:textId="50A83AC3" w:rsidR="00BF62AE" w:rsidRDefault="00BF62AE" w:rsidP="00BF62AE">
      <w:r>
        <w:t>Трудности коммуникации могут приводить либо к социальной пассивности и уходу от контактов, либо к неадекватным, конфликтным формам самоутверждения. Поэтому развитие социальной активности у этой категории детей должно быть планомерным, пошаговым, построенным на принципе от простого к сложному, от деятельности рядом к деятельности вместе, от эмоционального принятия ситуации к осознанному участию в ней.</w:t>
      </w:r>
      <w:r w:rsidR="006F482D">
        <w:t xml:space="preserve"> </w:t>
      </w:r>
      <w:r w:rsidR="006F482D" w:rsidRPr="005A765E">
        <w:rPr>
          <w:rFonts w:eastAsia="Times New Roman" w:cs="Times New Roman"/>
          <w:bCs/>
          <w:szCs w:val="28"/>
          <w:lang w:eastAsia="ru-RU"/>
        </w:rPr>
        <w:t>[</w:t>
      </w:r>
      <w:r w:rsidR="006F482D">
        <w:rPr>
          <w:rFonts w:eastAsia="Times New Roman" w:cs="Times New Roman"/>
          <w:bCs/>
          <w:szCs w:val="28"/>
          <w:lang w:eastAsia="ru-RU"/>
        </w:rPr>
        <w:t>8</w:t>
      </w:r>
      <w:r w:rsidR="00C67F5D">
        <w:rPr>
          <w:rFonts w:eastAsia="Times New Roman" w:cs="Times New Roman"/>
          <w:bCs/>
          <w:szCs w:val="28"/>
          <w:lang w:eastAsia="ru-RU"/>
        </w:rPr>
        <w:t>].</w:t>
      </w:r>
    </w:p>
    <w:p w14:paraId="0C9109CE" w14:textId="7FD65942" w:rsidR="00B95250" w:rsidRDefault="00BF62AE" w:rsidP="00BF62AE">
      <w:r>
        <w:t xml:space="preserve">Именно в этом контексте внеурочная деятельность, и в частности, социально-ориентированные проекты, приобретают статус незаменимого педагогического инструмента. </w:t>
      </w:r>
    </w:p>
    <w:p w14:paraId="46E6FA94" w14:textId="77777777" w:rsidR="00B95250" w:rsidRDefault="00BF62AE" w:rsidP="00BF62AE">
      <w:r>
        <w:t xml:space="preserve">Они создают естественную, мотивирующую и при этом управляемую среду для совместного проживания социального опыта. </w:t>
      </w:r>
    </w:p>
    <w:p w14:paraId="1FD38F98" w14:textId="77777777" w:rsidR="00B95250" w:rsidRDefault="00BF62AE" w:rsidP="00BF62AE">
      <w:r>
        <w:t xml:space="preserve">Проект «Орлята России», с его четкой структурой, системой коллективных творческих дел («треков»), акцентом на патриотизм, взаимопомощь и созидание, потенциально содержит в себе мощный развивающий ресурс. </w:t>
      </w:r>
    </w:p>
    <w:p w14:paraId="6DD5C862" w14:textId="41B0344F" w:rsidR="00BF62AE" w:rsidRPr="00BF62AE" w:rsidRDefault="00BF62AE" w:rsidP="00BF62AE">
      <w:r>
        <w:t>Однако его эффективность в работе с детьми с ЗПР в условиях инклюзивного класса будет напрямую зависеть от степени педагогической адаптации – от того, насколько содержание, формы и методы работы будут переосмыслены и доработаны с учетом описанных выше психолого-</w:t>
      </w:r>
      <w:r>
        <w:lastRenderedPageBreak/>
        <w:t>педагогических особенностей и специфики становления социальной активности у данной категории обучающихся.</w:t>
      </w:r>
    </w:p>
    <w:p w14:paraId="71FE0A2F" w14:textId="77777777" w:rsidR="005B7549" w:rsidRDefault="005B7549" w:rsidP="005B7549"/>
    <w:p w14:paraId="6EA870D0" w14:textId="3F884E73" w:rsidR="005B7549" w:rsidRDefault="005B7549" w:rsidP="002C6A6C">
      <w:pPr>
        <w:pStyle w:val="1"/>
      </w:pPr>
      <w:bookmarkStart w:id="13" w:name="_Toc222063252"/>
      <w:r>
        <w:t>2.2. Диагностика уровня сформированности основ социальной активности у учащихся 3 класса с ЗПР</w:t>
      </w:r>
      <w:bookmarkEnd w:id="13"/>
    </w:p>
    <w:p w14:paraId="14B13084" w14:textId="77777777" w:rsidR="00B52AA4" w:rsidRDefault="00B52AA4" w:rsidP="00B52AA4"/>
    <w:p w14:paraId="56F3BEB4" w14:textId="77777777" w:rsidR="003873BC" w:rsidRDefault="00B52AA4" w:rsidP="00B52AA4">
      <w:r>
        <w:t xml:space="preserve">Диагностика уровня сформированности основ социальной активности у младших школьников с задержкой психического развития (ЗПР) представляет собой сложную и многоаспектную задачу, требующую учёта специфики их психофизического развития. </w:t>
      </w:r>
    </w:p>
    <w:p w14:paraId="6C9EFFE2" w14:textId="5BE8F07E" w:rsidR="00B52AA4" w:rsidRDefault="00B52AA4" w:rsidP="00B52AA4">
      <w:r>
        <w:t xml:space="preserve">В рамках настоящего исследования диагностический этап был направлен на получение объективных данных об исходном состоянии развития социальной активности у учащихся 3 класса с ЗПР </w:t>
      </w:r>
      <w:r w:rsidR="00C7084D">
        <w:t xml:space="preserve">в условиях инклюзивного класса </w:t>
      </w:r>
      <w:r>
        <w:t>для последующего проектирования и оценки эффективности коррекционно-развивающей программы на основе проекта «Орлята России».</w:t>
      </w:r>
    </w:p>
    <w:p w14:paraId="28667FA2" w14:textId="77777777" w:rsidR="00EF56D3" w:rsidRDefault="00EF56D3" w:rsidP="00EF56D3">
      <w:r>
        <w:t xml:space="preserve">Диагностики проводилась на базе муниципального автономного общеобразовательного учреждения «Средняя общеобразовательная школа №3» г. Ревды в 3Д классе, где обучаются дети с нормативным развитием и учащиеся с ЗПР (всего 28 человек, из них 4 ребёнка с заключением ПМПК о ЗПР). </w:t>
      </w:r>
    </w:p>
    <w:p w14:paraId="3EBB0974" w14:textId="1CDAAEEB" w:rsidR="00EF56D3" w:rsidRDefault="00EF56D3" w:rsidP="00EF56D3">
      <w:r>
        <w:t>Все задания предъявлялись в доступной форме, с чёткими, пошаговыми инструкциями и визуальной поддержкой. Продолжительность диагностического этапа составила 2 недели.</w:t>
      </w:r>
    </w:p>
    <w:p w14:paraId="2AB312D2" w14:textId="71E9EE23" w:rsidR="003873BC" w:rsidRDefault="00B52AA4" w:rsidP="00B52AA4">
      <w:pPr>
        <w:ind w:firstLine="708"/>
      </w:pPr>
      <w:r>
        <w:t>Для проведения диагностики был использован комплекс взаимодополняющих методов, отвечающих принципам доступности, валидности</w:t>
      </w:r>
      <w:r w:rsidR="00C7084D">
        <w:t>, инклюзивного подхода</w:t>
      </w:r>
      <w:r>
        <w:t xml:space="preserve"> и учёта особенностей детей с ЗПР. </w:t>
      </w:r>
    </w:p>
    <w:p w14:paraId="1F03377F" w14:textId="4EE10CC0" w:rsidR="00B52AA4" w:rsidRDefault="00B52AA4" w:rsidP="00B52AA4">
      <w:pPr>
        <w:ind w:firstLine="708"/>
      </w:pPr>
      <w:r>
        <w:t xml:space="preserve">Диагностическая программа базировалась на структурной модели социальной активности, представленной в параграфе 2.1., и включала оценку </w:t>
      </w:r>
      <w:r>
        <w:lastRenderedPageBreak/>
        <w:t xml:space="preserve">её ключевых компонентов: мотивационно-ценностного, когнитивного, </w:t>
      </w:r>
      <w:proofErr w:type="spellStart"/>
      <w:r>
        <w:t>деятельностно</w:t>
      </w:r>
      <w:proofErr w:type="spellEnd"/>
      <w:r>
        <w:t>-практического и эмоционально-волевого.</w:t>
      </w:r>
    </w:p>
    <w:p w14:paraId="3357DB21" w14:textId="7073C212" w:rsidR="00B52AA4" w:rsidRDefault="00C7084D" w:rsidP="00B52AA4">
      <w:pPr>
        <w:ind w:firstLine="708"/>
      </w:pPr>
      <w:r>
        <w:rPr>
          <w:b/>
          <w:bCs/>
        </w:rPr>
        <w:t>М</w:t>
      </w:r>
      <w:r w:rsidR="00B52AA4" w:rsidRPr="00B52AA4">
        <w:rPr>
          <w:b/>
          <w:bCs/>
        </w:rPr>
        <w:t>етоды и методики диагностики</w:t>
      </w:r>
      <w:r>
        <w:rPr>
          <w:b/>
          <w:bCs/>
        </w:rPr>
        <w:t xml:space="preserve"> класса, результаты</w:t>
      </w:r>
      <w:r w:rsidR="00B52AA4">
        <w:t>:</w:t>
      </w:r>
    </w:p>
    <w:p w14:paraId="26892787" w14:textId="0384AA16" w:rsidR="00B52AA4" w:rsidRDefault="00B52AA4" w:rsidP="00B52AA4">
      <w:pPr>
        <w:ind w:firstLine="708"/>
      </w:pPr>
      <w:r>
        <w:t xml:space="preserve">Метод </w:t>
      </w:r>
      <w:r w:rsidRPr="00B52AA4">
        <w:rPr>
          <w:b/>
          <w:bCs/>
          <w:i/>
          <w:iCs/>
        </w:rPr>
        <w:t>педагогического наблюдения</w:t>
      </w:r>
      <w:r>
        <w:t xml:space="preserve"> (по схеме, разработанной на основе подходов Д. В. Григорьева, П. В. Степанова). </w:t>
      </w:r>
      <w:r w:rsidR="005A765E" w:rsidRPr="005A765E">
        <w:rPr>
          <w:rFonts w:eastAsia="Times New Roman" w:cs="Times New Roman"/>
          <w:bCs/>
          <w:szCs w:val="28"/>
          <w:lang w:eastAsia="ru-RU"/>
        </w:rPr>
        <w:t>[</w:t>
      </w:r>
      <w:r w:rsidR="005A765E">
        <w:rPr>
          <w:rFonts w:eastAsia="Times New Roman" w:cs="Times New Roman"/>
          <w:bCs/>
          <w:szCs w:val="28"/>
          <w:lang w:eastAsia="ru-RU"/>
        </w:rPr>
        <w:t>20</w:t>
      </w:r>
      <w:r w:rsidR="00C67F5D">
        <w:rPr>
          <w:rFonts w:eastAsia="Times New Roman" w:cs="Times New Roman"/>
          <w:bCs/>
          <w:szCs w:val="28"/>
          <w:lang w:eastAsia="ru-RU"/>
        </w:rPr>
        <w:t>].</w:t>
      </w:r>
      <w:r w:rsidR="005A765E">
        <w:rPr>
          <w:rFonts w:eastAsia="Times New Roman" w:cs="Times New Roman"/>
          <w:bCs/>
          <w:szCs w:val="28"/>
          <w:lang w:eastAsia="ru-RU"/>
        </w:rPr>
        <w:t xml:space="preserve"> </w:t>
      </w:r>
      <w:r>
        <w:t>Наблюдение проводилось в естественных условиях учебной и внеурочной деятельности (на уроках, во время перемен, в ходе коллективных творческих дел). Фиксировались такие параметры, как:</w:t>
      </w:r>
    </w:p>
    <w:p w14:paraId="76BE1A57" w14:textId="02D70E6A" w:rsidR="00B52AA4" w:rsidRDefault="001C5C58" w:rsidP="001C5C58">
      <w:pPr>
        <w:ind w:firstLine="708"/>
      </w:pPr>
      <w:r>
        <w:t>1.</w:t>
      </w:r>
      <w:r w:rsidR="00B52AA4">
        <w:t>Инициативность и готовность включиться в совместную деятельность.</w:t>
      </w:r>
    </w:p>
    <w:p w14:paraId="76057390" w14:textId="15449364" w:rsidR="00B52AA4" w:rsidRDefault="001C5C58" w:rsidP="001C5C58">
      <w:pPr>
        <w:ind w:firstLine="708"/>
      </w:pPr>
      <w:r>
        <w:t>2.</w:t>
      </w:r>
      <w:r w:rsidR="00B52AA4">
        <w:t>Характер взаимодействия со сверстниками (кооперация, помощь, конфликтность, изоляция).</w:t>
      </w:r>
    </w:p>
    <w:p w14:paraId="4A2F542C" w14:textId="7DE6AB3F" w:rsidR="00B52AA4" w:rsidRDefault="001C5C58" w:rsidP="001C5C58">
      <w:r>
        <w:t>3.</w:t>
      </w:r>
      <w:r w:rsidR="00B52AA4">
        <w:t>Способность следовать правилам групповой работы.</w:t>
      </w:r>
    </w:p>
    <w:p w14:paraId="79E1B9C9" w14:textId="40970D51" w:rsidR="001C5C58" w:rsidRDefault="001C5C58" w:rsidP="001C5C58">
      <w:pPr>
        <w:ind w:firstLine="708"/>
      </w:pPr>
      <w:r>
        <w:t>4.</w:t>
      </w:r>
      <w:r w:rsidR="00B52AA4">
        <w:t>Эмоциональная отзывчивость на успехи и трудности одноклассников.</w:t>
      </w:r>
    </w:p>
    <w:p w14:paraId="301E321A" w14:textId="71AC3CDC" w:rsidR="00B52AA4" w:rsidRPr="002672EC" w:rsidRDefault="001C5C58" w:rsidP="001C5C58">
      <w:pPr>
        <w:ind w:firstLine="708"/>
      </w:pPr>
      <w:r>
        <w:t>5.</w:t>
      </w:r>
      <w:r w:rsidR="00B52AA4">
        <w:t>Степень самостоятельности и настойчивости в выполнении</w:t>
      </w:r>
      <w:r w:rsidR="0087525B">
        <w:t xml:space="preserve"> </w:t>
      </w:r>
      <w:r w:rsidR="00B52AA4">
        <w:t>поручений.</w:t>
      </w:r>
    </w:p>
    <w:p w14:paraId="1174DB33" w14:textId="0FADAC1F" w:rsidR="00B52AA4" w:rsidRDefault="003873BC" w:rsidP="003873BC">
      <w:r>
        <w:t xml:space="preserve"> </w:t>
      </w:r>
      <w:r w:rsidR="00B52AA4">
        <w:t xml:space="preserve">Для систематизации данных использовалась </w:t>
      </w:r>
      <w:r w:rsidR="00D86B75">
        <w:t>таблица</w:t>
      </w:r>
      <w:r w:rsidR="00B52AA4">
        <w:t xml:space="preserve"> наблюдения с трёхбалльной шкалой оценки (0 – признак не проявляется, 1 – проявляется ситуативно/с помощью взрослого, 2 – проявляется устойчиво и самостоятельно).</w:t>
      </w:r>
      <w:r w:rsidR="00253F39">
        <w:t xml:space="preserve"> </w:t>
      </w:r>
      <w:r w:rsidR="00C67F5D">
        <w:t>О</w:t>
      </w:r>
      <w:r w:rsidR="00253F39" w:rsidRPr="00253F39">
        <w:t xml:space="preserve"> сумме баллов по всем компонентам определялся общий уровень: низкий (</w:t>
      </w:r>
      <w:r w:rsidR="00EC4FB3" w:rsidRPr="00253F39">
        <w:t>0–</w:t>
      </w:r>
      <w:r w:rsidR="00C67F5D" w:rsidRPr="00253F39">
        <w:t>5 баллов</w:t>
      </w:r>
      <w:r w:rsidR="00253F39" w:rsidRPr="00253F39">
        <w:t>), средний (</w:t>
      </w:r>
      <w:r w:rsidR="00C67F5D" w:rsidRPr="00253F39">
        <w:t>6–10 баллов</w:t>
      </w:r>
      <w:r w:rsidR="00253F39" w:rsidRPr="00253F39">
        <w:t>), высокий (</w:t>
      </w:r>
      <w:r w:rsidR="00C67F5D" w:rsidRPr="00253F39">
        <w:t xml:space="preserve">11–16 </w:t>
      </w:r>
      <w:r w:rsidR="00253F39" w:rsidRPr="00253F39">
        <w:t>баллов).</w:t>
      </w:r>
    </w:p>
    <w:p w14:paraId="12668025" w14:textId="2C48A93D" w:rsidR="00253F39" w:rsidRPr="00C03BCA" w:rsidRDefault="00253F39" w:rsidP="00253F39">
      <w:pPr>
        <w:rPr>
          <w:i/>
          <w:iCs/>
          <w:color w:val="92D050"/>
        </w:rPr>
      </w:pPr>
      <w:r w:rsidRPr="00253F39">
        <w:t>Результаты констатирующей диагностики уровня социальной активности по всему классу обобщены в Таблице 1.</w:t>
      </w:r>
      <w:r w:rsidR="00C03BCA">
        <w:t xml:space="preserve"> </w:t>
      </w:r>
    </w:p>
    <w:p w14:paraId="7BB8A59B" w14:textId="77777777" w:rsidR="00006986" w:rsidRDefault="00253F39" w:rsidP="00006986">
      <w:pPr>
        <w:jc w:val="right"/>
        <w:rPr>
          <w:b/>
          <w:bCs/>
        </w:rPr>
      </w:pPr>
      <w:r w:rsidRPr="00253F39">
        <w:rPr>
          <w:b/>
          <w:bCs/>
        </w:rPr>
        <w:t>Таблица</w:t>
      </w:r>
      <w:r w:rsidRPr="0087525B">
        <w:rPr>
          <w:b/>
          <w:bCs/>
        </w:rPr>
        <w:t xml:space="preserve"> 1. </w:t>
      </w:r>
    </w:p>
    <w:p w14:paraId="014ECC2F" w14:textId="1F14CAE6" w:rsidR="00253F39" w:rsidRPr="0087525B" w:rsidRDefault="00253F39" w:rsidP="0087525B">
      <w:pPr>
        <w:jc w:val="center"/>
        <w:rPr>
          <w:b/>
          <w:bCs/>
        </w:rPr>
      </w:pPr>
      <w:r w:rsidRPr="00253F39">
        <w:rPr>
          <w:b/>
          <w:bCs/>
        </w:rPr>
        <w:t>Распределение учащихся 3 класса по уровням сформированности основ социальной активности (констатирующий этап)</w:t>
      </w:r>
      <w:r w:rsidRPr="0087525B">
        <w:rPr>
          <w:b/>
          <w:bCs/>
        </w:rPr>
        <w:t>.</w:t>
      </w:r>
    </w:p>
    <w:tbl>
      <w:tblPr>
        <w:tblStyle w:val="ae"/>
        <w:tblW w:w="0" w:type="auto"/>
        <w:tblLayout w:type="fixed"/>
        <w:tblLook w:val="04A0" w:firstRow="1" w:lastRow="0" w:firstColumn="1" w:lastColumn="0" w:noHBand="0" w:noVBand="1"/>
      </w:tblPr>
      <w:tblGrid>
        <w:gridCol w:w="1129"/>
        <w:gridCol w:w="3544"/>
        <w:gridCol w:w="1985"/>
        <w:gridCol w:w="1417"/>
        <w:gridCol w:w="1269"/>
      </w:tblGrid>
      <w:tr w:rsidR="00253F39" w14:paraId="2A47247D" w14:textId="77777777" w:rsidTr="00C67F5D">
        <w:tc>
          <w:tcPr>
            <w:tcW w:w="1129" w:type="dxa"/>
          </w:tcPr>
          <w:p w14:paraId="7512A18C" w14:textId="593D4C5A" w:rsidR="00253F39" w:rsidRDefault="00253F39" w:rsidP="00253F39">
            <w:pPr>
              <w:ind w:firstLine="0"/>
            </w:pPr>
            <w:r>
              <w:t xml:space="preserve">Уровень социальной </w:t>
            </w:r>
            <w:r>
              <w:lastRenderedPageBreak/>
              <w:t>активности</w:t>
            </w:r>
          </w:p>
        </w:tc>
        <w:tc>
          <w:tcPr>
            <w:tcW w:w="3544" w:type="dxa"/>
          </w:tcPr>
          <w:p w14:paraId="66CC7BCE" w14:textId="2BE9F2D4" w:rsidR="00253F39" w:rsidRDefault="00253F39" w:rsidP="00253F39">
            <w:pPr>
              <w:ind w:firstLine="0"/>
            </w:pPr>
            <w:r>
              <w:lastRenderedPageBreak/>
              <w:t>Критерии (кратко)</w:t>
            </w:r>
          </w:p>
        </w:tc>
        <w:tc>
          <w:tcPr>
            <w:tcW w:w="1985" w:type="dxa"/>
          </w:tcPr>
          <w:p w14:paraId="4DB68918" w14:textId="534009F9" w:rsidR="00253F39" w:rsidRDefault="00253F39" w:rsidP="00253F39">
            <w:pPr>
              <w:ind w:firstLine="0"/>
            </w:pPr>
            <w:r>
              <w:t>Количество учащихся (всего), человек</w:t>
            </w:r>
          </w:p>
        </w:tc>
        <w:tc>
          <w:tcPr>
            <w:tcW w:w="1417" w:type="dxa"/>
          </w:tcPr>
          <w:p w14:paraId="6EB62FD6" w14:textId="0800A8D1" w:rsidR="00253F39" w:rsidRDefault="00253F39" w:rsidP="00253F39">
            <w:pPr>
              <w:ind w:firstLine="0"/>
            </w:pPr>
            <w:r>
              <w:t>% от общего числа</w:t>
            </w:r>
          </w:p>
        </w:tc>
        <w:tc>
          <w:tcPr>
            <w:tcW w:w="1269" w:type="dxa"/>
          </w:tcPr>
          <w:p w14:paraId="5E5627F1" w14:textId="723C66E6" w:rsidR="00253F39" w:rsidRDefault="00253F39" w:rsidP="00253F39">
            <w:pPr>
              <w:ind w:firstLine="0"/>
            </w:pPr>
            <w:r>
              <w:t>Количество учащихс</w:t>
            </w:r>
            <w:r>
              <w:lastRenderedPageBreak/>
              <w:t>я с ЗПР, человек</w:t>
            </w:r>
          </w:p>
        </w:tc>
      </w:tr>
      <w:tr w:rsidR="00253F39" w14:paraId="1CEFA857" w14:textId="77777777" w:rsidTr="00C67F5D">
        <w:tc>
          <w:tcPr>
            <w:tcW w:w="1129" w:type="dxa"/>
          </w:tcPr>
          <w:p w14:paraId="064FA462" w14:textId="296DDBC3" w:rsidR="00253F39" w:rsidRDefault="00253F39" w:rsidP="00253F39">
            <w:pPr>
              <w:ind w:firstLine="0"/>
            </w:pPr>
            <w:r>
              <w:lastRenderedPageBreak/>
              <w:t>Высокий</w:t>
            </w:r>
          </w:p>
        </w:tc>
        <w:tc>
          <w:tcPr>
            <w:tcW w:w="3544" w:type="dxa"/>
          </w:tcPr>
          <w:p w14:paraId="3861F654" w14:textId="75A2E5FB" w:rsidR="00253F39" w:rsidRDefault="00253F39" w:rsidP="00253F39">
            <w:pPr>
              <w:ind w:firstLine="0"/>
            </w:pPr>
            <w:r w:rsidRPr="00253F39">
              <w:t>Устойчивая мотивация к сотрудничеству, инициативность, развитые навыки общения и кооперации, эмоциональная отзывчивость.</w:t>
            </w:r>
          </w:p>
        </w:tc>
        <w:tc>
          <w:tcPr>
            <w:tcW w:w="1985" w:type="dxa"/>
          </w:tcPr>
          <w:p w14:paraId="2133CD3C" w14:textId="5ACB8540" w:rsidR="00253F39" w:rsidRDefault="00253F39" w:rsidP="00253F39">
            <w:pPr>
              <w:ind w:firstLine="0"/>
            </w:pPr>
            <w:r>
              <w:t>6</w:t>
            </w:r>
          </w:p>
        </w:tc>
        <w:tc>
          <w:tcPr>
            <w:tcW w:w="1417" w:type="dxa"/>
          </w:tcPr>
          <w:p w14:paraId="5B552CAB" w14:textId="2D4B31EC" w:rsidR="00253F39" w:rsidRDefault="00253F39" w:rsidP="00253F39">
            <w:pPr>
              <w:ind w:firstLine="0"/>
            </w:pPr>
            <w:r>
              <w:t>21,4%</w:t>
            </w:r>
          </w:p>
        </w:tc>
        <w:tc>
          <w:tcPr>
            <w:tcW w:w="1269" w:type="dxa"/>
          </w:tcPr>
          <w:p w14:paraId="6D9F8CF6" w14:textId="12447799" w:rsidR="00253F39" w:rsidRDefault="00253F39" w:rsidP="00253F39">
            <w:pPr>
              <w:ind w:firstLine="0"/>
            </w:pPr>
            <w:r>
              <w:t>0</w:t>
            </w:r>
          </w:p>
        </w:tc>
      </w:tr>
      <w:tr w:rsidR="00253F39" w14:paraId="3AA426B4" w14:textId="77777777" w:rsidTr="00C67F5D">
        <w:tc>
          <w:tcPr>
            <w:tcW w:w="1129" w:type="dxa"/>
          </w:tcPr>
          <w:p w14:paraId="3119C588" w14:textId="047E26DC" w:rsidR="00253F39" w:rsidRDefault="00253F39" w:rsidP="00253F39">
            <w:pPr>
              <w:ind w:firstLine="0"/>
            </w:pPr>
            <w:r>
              <w:t>Средний</w:t>
            </w:r>
          </w:p>
        </w:tc>
        <w:tc>
          <w:tcPr>
            <w:tcW w:w="3544" w:type="dxa"/>
          </w:tcPr>
          <w:p w14:paraId="44BBC786" w14:textId="155A93ED" w:rsidR="00253F39" w:rsidRDefault="00253F39" w:rsidP="00253F39">
            <w:pPr>
              <w:ind w:firstLine="0"/>
            </w:pPr>
            <w:r w:rsidRPr="00253F39">
              <w:t>С</w:t>
            </w:r>
            <w:r>
              <w:t>и</w:t>
            </w:r>
            <w:r w:rsidRPr="00253F39">
              <w:t>туативный интерес к совместной работе, включается по инициативе других, понимает правила, но не всегда следует им, нуждается в поддержке.</w:t>
            </w:r>
          </w:p>
        </w:tc>
        <w:tc>
          <w:tcPr>
            <w:tcW w:w="1985" w:type="dxa"/>
          </w:tcPr>
          <w:p w14:paraId="72E246B4" w14:textId="7B9DF3E1" w:rsidR="00253F39" w:rsidRDefault="00253F39" w:rsidP="00253F39">
            <w:pPr>
              <w:ind w:firstLine="0"/>
            </w:pPr>
            <w:r>
              <w:t>15</w:t>
            </w:r>
          </w:p>
        </w:tc>
        <w:tc>
          <w:tcPr>
            <w:tcW w:w="1417" w:type="dxa"/>
          </w:tcPr>
          <w:p w14:paraId="6DBF5E39" w14:textId="3DC252B3" w:rsidR="00253F39" w:rsidRDefault="00253F39" w:rsidP="00253F39">
            <w:pPr>
              <w:ind w:firstLine="0"/>
            </w:pPr>
            <w:r>
              <w:t>53,6%</w:t>
            </w:r>
          </w:p>
        </w:tc>
        <w:tc>
          <w:tcPr>
            <w:tcW w:w="1269" w:type="dxa"/>
          </w:tcPr>
          <w:p w14:paraId="618EB434" w14:textId="67ACEDBD" w:rsidR="00253F39" w:rsidRDefault="00253F39" w:rsidP="00253F39">
            <w:pPr>
              <w:ind w:firstLine="0"/>
            </w:pPr>
            <w:r>
              <w:t>1</w:t>
            </w:r>
          </w:p>
        </w:tc>
      </w:tr>
      <w:tr w:rsidR="00253F39" w14:paraId="0A83104B" w14:textId="77777777" w:rsidTr="00C67F5D">
        <w:tc>
          <w:tcPr>
            <w:tcW w:w="1129" w:type="dxa"/>
          </w:tcPr>
          <w:p w14:paraId="466D8BE0" w14:textId="1BA47702" w:rsidR="00253F39" w:rsidRDefault="00253F39" w:rsidP="00253F39">
            <w:pPr>
              <w:ind w:firstLine="0"/>
            </w:pPr>
            <w:r>
              <w:t>Низкий</w:t>
            </w:r>
          </w:p>
        </w:tc>
        <w:tc>
          <w:tcPr>
            <w:tcW w:w="3544" w:type="dxa"/>
          </w:tcPr>
          <w:p w14:paraId="739BEAF6" w14:textId="7C3F0B5C" w:rsidR="00253F39" w:rsidRDefault="00253F39" w:rsidP="00253F39">
            <w:pPr>
              <w:ind w:firstLine="0"/>
            </w:pPr>
            <w:r w:rsidRPr="00253F39">
              <w:t>Пассивность или импульсивность в общении, слабый интерес к коллективным формам работы, трудности соблюдения правил, низкая самостоятельность.</w:t>
            </w:r>
          </w:p>
        </w:tc>
        <w:tc>
          <w:tcPr>
            <w:tcW w:w="1985" w:type="dxa"/>
          </w:tcPr>
          <w:p w14:paraId="3F91D05C" w14:textId="75A1FF2A" w:rsidR="00253F39" w:rsidRDefault="00253F39" w:rsidP="00253F39">
            <w:pPr>
              <w:ind w:firstLine="0"/>
            </w:pPr>
            <w:r>
              <w:t>7</w:t>
            </w:r>
          </w:p>
        </w:tc>
        <w:tc>
          <w:tcPr>
            <w:tcW w:w="1417" w:type="dxa"/>
          </w:tcPr>
          <w:p w14:paraId="57F32FF7" w14:textId="3D928032" w:rsidR="00253F39" w:rsidRDefault="00253F39" w:rsidP="00253F39">
            <w:pPr>
              <w:ind w:firstLine="0"/>
            </w:pPr>
            <w:r>
              <w:t>25%</w:t>
            </w:r>
          </w:p>
        </w:tc>
        <w:tc>
          <w:tcPr>
            <w:tcW w:w="1269" w:type="dxa"/>
          </w:tcPr>
          <w:p w14:paraId="2783E8B4" w14:textId="57BFAA92" w:rsidR="00253F39" w:rsidRDefault="00253F39" w:rsidP="00253F39">
            <w:pPr>
              <w:ind w:firstLine="0"/>
            </w:pPr>
            <w:r>
              <w:t>3</w:t>
            </w:r>
          </w:p>
        </w:tc>
      </w:tr>
      <w:tr w:rsidR="00253F39" w14:paraId="0D1EDE3E" w14:textId="77777777" w:rsidTr="00C67F5D">
        <w:tc>
          <w:tcPr>
            <w:tcW w:w="4673" w:type="dxa"/>
            <w:gridSpan w:val="2"/>
          </w:tcPr>
          <w:p w14:paraId="75BC1929" w14:textId="7C6F74B6" w:rsidR="00253F39" w:rsidRDefault="00253F39" w:rsidP="00253F39">
            <w:pPr>
              <w:ind w:firstLine="0"/>
            </w:pPr>
            <w:r>
              <w:t>Итого:</w:t>
            </w:r>
          </w:p>
        </w:tc>
        <w:tc>
          <w:tcPr>
            <w:tcW w:w="1985" w:type="dxa"/>
          </w:tcPr>
          <w:p w14:paraId="4C1E1E26" w14:textId="4635CF63" w:rsidR="00253F39" w:rsidRDefault="00253F39" w:rsidP="00253F39">
            <w:pPr>
              <w:ind w:firstLine="0"/>
            </w:pPr>
            <w:r>
              <w:t>2</w:t>
            </w:r>
            <w:r w:rsidR="00AB4D27">
              <w:t>8</w:t>
            </w:r>
          </w:p>
        </w:tc>
        <w:tc>
          <w:tcPr>
            <w:tcW w:w="1417" w:type="dxa"/>
          </w:tcPr>
          <w:p w14:paraId="3A777325" w14:textId="290F65CC" w:rsidR="00253F39" w:rsidRDefault="00253F39" w:rsidP="00253F39">
            <w:pPr>
              <w:ind w:firstLine="0"/>
            </w:pPr>
            <w:r>
              <w:t>100%</w:t>
            </w:r>
          </w:p>
        </w:tc>
        <w:tc>
          <w:tcPr>
            <w:tcW w:w="1269" w:type="dxa"/>
          </w:tcPr>
          <w:p w14:paraId="13891608" w14:textId="6EFF9441" w:rsidR="00253F39" w:rsidRDefault="00253F39" w:rsidP="00253F39">
            <w:pPr>
              <w:ind w:firstLine="0"/>
            </w:pPr>
            <w:r>
              <w:t>4</w:t>
            </w:r>
          </w:p>
        </w:tc>
      </w:tr>
    </w:tbl>
    <w:p w14:paraId="6885617A" w14:textId="77777777" w:rsidR="00253F39" w:rsidRPr="00253F39" w:rsidRDefault="00253F39" w:rsidP="00253F39"/>
    <w:p w14:paraId="3FBD30EE" w14:textId="716F20A8" w:rsidR="00C7084D" w:rsidRDefault="00253F39" w:rsidP="003873BC">
      <w:r w:rsidRPr="00253F39">
        <w:t xml:space="preserve">Как видно из Таблицы 1, у большинства учащихся класса (78.6%) социальная активность находится на среднем и низком уровнях. Все дети с ЗПР (100%) демонстрируют уровень не выше среднего, причем трое из четырех (75%) находятся на низком уровне. </w:t>
      </w:r>
    </w:p>
    <w:p w14:paraId="599BD8BF" w14:textId="5C093807" w:rsidR="00B52AA4" w:rsidRDefault="00B52AA4" w:rsidP="0087525B">
      <w:r w:rsidRPr="00B52AA4">
        <w:rPr>
          <w:b/>
          <w:bCs/>
          <w:i/>
          <w:iCs/>
        </w:rPr>
        <w:lastRenderedPageBreak/>
        <w:t>Беседа с учащимися</w:t>
      </w:r>
      <w:r>
        <w:t xml:space="preserve"> (по сценарию, адаптированному на основе методик У. В. </w:t>
      </w:r>
      <w:proofErr w:type="spellStart"/>
      <w:r>
        <w:t>Ульенковой</w:t>
      </w:r>
      <w:proofErr w:type="spellEnd"/>
      <w:r>
        <w:t xml:space="preserve"> и Е. Е. Дмитриевой). </w:t>
      </w:r>
      <w:r w:rsidR="005A765E" w:rsidRPr="005A765E">
        <w:rPr>
          <w:rFonts w:eastAsia="Times New Roman" w:cs="Times New Roman"/>
          <w:bCs/>
          <w:szCs w:val="28"/>
          <w:lang w:eastAsia="ru-RU"/>
        </w:rPr>
        <w:t>[</w:t>
      </w:r>
      <w:r w:rsidR="005A765E">
        <w:rPr>
          <w:rFonts w:eastAsia="Times New Roman" w:cs="Times New Roman"/>
          <w:bCs/>
          <w:szCs w:val="28"/>
          <w:lang w:eastAsia="ru-RU"/>
        </w:rPr>
        <w:t>22, 8</w:t>
      </w:r>
      <w:r w:rsidR="00C67F5D">
        <w:rPr>
          <w:rFonts w:eastAsia="Times New Roman" w:cs="Times New Roman"/>
          <w:bCs/>
          <w:szCs w:val="28"/>
          <w:lang w:eastAsia="ru-RU"/>
        </w:rPr>
        <w:t>].</w:t>
      </w:r>
      <w:r w:rsidR="005A765E">
        <w:rPr>
          <w:rFonts w:eastAsia="Times New Roman" w:cs="Times New Roman"/>
          <w:bCs/>
          <w:szCs w:val="28"/>
          <w:lang w:eastAsia="ru-RU"/>
        </w:rPr>
        <w:t xml:space="preserve"> </w:t>
      </w:r>
      <w:r>
        <w:t>Целью беседы было выявление мотивационно-ценностного и когнитивного компонентов. Задавались вопросы, позволяющие косвенно оценить:</w:t>
      </w:r>
    </w:p>
    <w:p w14:paraId="4AD6EBE8" w14:textId="1C461FF5" w:rsidR="00B52AA4" w:rsidRDefault="00B52AA4" w:rsidP="003873BC">
      <w:r>
        <w:t>Понимание и принятие социальных норм («Что значит быть хорошим другом?», «Зачем нужно помогать друг другу?»).</w:t>
      </w:r>
    </w:p>
    <w:p w14:paraId="3224F8ED" w14:textId="53EB78D2" w:rsidR="00B52AA4" w:rsidRDefault="00B52AA4" w:rsidP="003873BC">
      <w:r>
        <w:t>Представления о коллективе и своей роли в нём («Что такое «общее дело»?», «Чем ты можешь помочь классу?»).</w:t>
      </w:r>
    </w:p>
    <w:p w14:paraId="4F6E672D" w14:textId="7C8F107F" w:rsidR="00B52AA4" w:rsidRDefault="00B52AA4" w:rsidP="003873BC">
      <w:r>
        <w:t>Эмоциональное отношение к совместным формам работы («Что тебе нравится делать вместе с ребятами?», «Как ты себя чувствуешь, когда ваш класс побеждает в соревновании?»).</w:t>
      </w:r>
    </w:p>
    <w:p w14:paraId="59790356" w14:textId="7C2EE755" w:rsidR="00B52AA4" w:rsidRDefault="00B52AA4" w:rsidP="003873BC">
      <w:r>
        <w:t>Вопросы формулировались конкретно, с опорой на жизненный опыт детей, допускались наводящие вопросы и использование картинок-подсказок.</w:t>
      </w:r>
    </w:p>
    <w:p w14:paraId="5C44661B" w14:textId="77777777" w:rsidR="0087525B" w:rsidRDefault="0087525B" w:rsidP="003873BC">
      <w:r w:rsidRPr="0087525B">
        <w:t xml:space="preserve">Для систематизации и наглядного представления результатов беседы были выделены три ключевых показателя по ответам детей: </w:t>
      </w:r>
    </w:p>
    <w:p w14:paraId="7F59E12D" w14:textId="7E5160D2" w:rsidR="0087525B" w:rsidRPr="0087525B" w:rsidRDefault="0087525B" w:rsidP="003873BC">
      <w:r w:rsidRPr="0087525B">
        <w:t>1) </w:t>
      </w:r>
      <w:r w:rsidR="00AB4D27">
        <w:t>г</w:t>
      </w:r>
      <w:r w:rsidRPr="0087525B">
        <w:t xml:space="preserve">лубина понимания социальных норм (поверхностное/формальное или осознанное с примерами); </w:t>
      </w:r>
    </w:p>
    <w:p w14:paraId="1878533B" w14:textId="7679C47B" w:rsidR="0087525B" w:rsidRPr="0087525B" w:rsidRDefault="0087525B" w:rsidP="003873BC">
      <w:r w:rsidRPr="0087525B">
        <w:t>2) </w:t>
      </w:r>
      <w:r w:rsidR="00AB4D27">
        <w:t>а</w:t>
      </w:r>
      <w:r w:rsidRPr="0087525B">
        <w:t xml:space="preserve">декватность представлений о коллективе (эгоцентричное или коллективно-ориентированное); </w:t>
      </w:r>
    </w:p>
    <w:p w14:paraId="236BFEF6" w14:textId="44097525" w:rsidR="0087525B" w:rsidRDefault="0087525B" w:rsidP="003873BC">
      <w:r w:rsidRPr="0087525B">
        <w:t>3) </w:t>
      </w:r>
      <w:r w:rsidR="00AB4D27">
        <w:t>э</w:t>
      </w:r>
      <w:r w:rsidRPr="0087525B">
        <w:t>моциональная вовлеченность в совместную деятельность (нейтрально-отстраненная или позитивно-заинтересованная). Оценка проводилась по 2-балльной шкале (</w:t>
      </w:r>
      <w:r w:rsidR="00AB4D27" w:rsidRPr="0087525B">
        <w:t xml:space="preserve">0–1 </w:t>
      </w:r>
      <w:r w:rsidRPr="0087525B">
        <w:t xml:space="preserve">балл – низкий показатель, 2 балла – высокий). Данные представлены в Таблице </w:t>
      </w:r>
      <w:r>
        <w:t>2</w:t>
      </w:r>
      <w:r w:rsidRPr="0087525B">
        <w:t>.</w:t>
      </w:r>
    </w:p>
    <w:p w14:paraId="6509DC71" w14:textId="77777777" w:rsidR="00006986" w:rsidRDefault="000B2481" w:rsidP="00006986">
      <w:pPr>
        <w:jc w:val="right"/>
        <w:rPr>
          <w:b/>
          <w:bCs/>
        </w:rPr>
      </w:pPr>
      <w:r w:rsidRPr="000B2481">
        <w:rPr>
          <w:b/>
          <w:bCs/>
        </w:rPr>
        <w:t xml:space="preserve">Таблица 2. </w:t>
      </w:r>
    </w:p>
    <w:p w14:paraId="55DAC869" w14:textId="75B61328" w:rsidR="000B2481" w:rsidRPr="000B2481" w:rsidRDefault="000B2481" w:rsidP="000B2481">
      <w:pPr>
        <w:jc w:val="center"/>
        <w:rPr>
          <w:b/>
          <w:bCs/>
        </w:rPr>
      </w:pPr>
      <w:r w:rsidRPr="000B2481">
        <w:rPr>
          <w:b/>
          <w:bCs/>
        </w:rPr>
        <w:t>Результаты беседы с учащимися</w:t>
      </w:r>
      <w:r>
        <w:rPr>
          <w:b/>
          <w:bCs/>
        </w:rPr>
        <w:t xml:space="preserve"> на предмет понимания социальной значимости личности, коллектива учащимися</w:t>
      </w:r>
    </w:p>
    <w:tbl>
      <w:tblPr>
        <w:tblStyle w:val="ae"/>
        <w:tblW w:w="0" w:type="auto"/>
        <w:tblLook w:val="04A0" w:firstRow="1" w:lastRow="0" w:firstColumn="1" w:lastColumn="0" w:noHBand="0" w:noVBand="1"/>
      </w:tblPr>
      <w:tblGrid>
        <w:gridCol w:w="1868"/>
        <w:gridCol w:w="1869"/>
        <w:gridCol w:w="1869"/>
        <w:gridCol w:w="1869"/>
        <w:gridCol w:w="1869"/>
      </w:tblGrid>
      <w:tr w:rsidR="000B2481" w14:paraId="55CF9EF2" w14:textId="77777777" w:rsidTr="000B2481">
        <w:tc>
          <w:tcPr>
            <w:tcW w:w="1868" w:type="dxa"/>
          </w:tcPr>
          <w:p w14:paraId="361998DE" w14:textId="4670DBB8" w:rsidR="000B2481" w:rsidRDefault="000B2481" w:rsidP="003873BC">
            <w:pPr>
              <w:ind w:firstLine="0"/>
            </w:pPr>
            <w:r>
              <w:t xml:space="preserve">Группа учащихся, </w:t>
            </w:r>
            <w:r>
              <w:lastRenderedPageBreak/>
              <w:t>количество человек</w:t>
            </w:r>
          </w:p>
        </w:tc>
        <w:tc>
          <w:tcPr>
            <w:tcW w:w="1869" w:type="dxa"/>
          </w:tcPr>
          <w:p w14:paraId="0F0A4DCD" w14:textId="7B18C0AE" w:rsidR="000B2481" w:rsidRDefault="000B2481" w:rsidP="003873BC">
            <w:pPr>
              <w:ind w:firstLine="0"/>
            </w:pPr>
            <w:r>
              <w:lastRenderedPageBreak/>
              <w:t>Показатель 1, средний балл</w:t>
            </w:r>
          </w:p>
        </w:tc>
        <w:tc>
          <w:tcPr>
            <w:tcW w:w="1869" w:type="dxa"/>
          </w:tcPr>
          <w:p w14:paraId="19575A16" w14:textId="1F1962C6" w:rsidR="000B2481" w:rsidRDefault="000B2481" w:rsidP="003873BC">
            <w:pPr>
              <w:ind w:firstLine="0"/>
            </w:pPr>
            <w:r>
              <w:t>Показатель 2, средний балл</w:t>
            </w:r>
          </w:p>
        </w:tc>
        <w:tc>
          <w:tcPr>
            <w:tcW w:w="1869" w:type="dxa"/>
          </w:tcPr>
          <w:p w14:paraId="4727C2B4" w14:textId="79C54838" w:rsidR="000B2481" w:rsidRDefault="000B2481" w:rsidP="003873BC">
            <w:pPr>
              <w:ind w:firstLine="0"/>
            </w:pPr>
            <w:r>
              <w:t>Показатель 3, средний балл</w:t>
            </w:r>
          </w:p>
        </w:tc>
        <w:tc>
          <w:tcPr>
            <w:tcW w:w="1869" w:type="dxa"/>
          </w:tcPr>
          <w:p w14:paraId="5B653C85" w14:textId="7FF847E1" w:rsidR="000B2481" w:rsidRDefault="000B2481" w:rsidP="003873BC">
            <w:pPr>
              <w:ind w:firstLine="0"/>
            </w:pPr>
            <w:r>
              <w:t>Общий средний балл по беседе</w:t>
            </w:r>
          </w:p>
        </w:tc>
      </w:tr>
      <w:tr w:rsidR="000B2481" w14:paraId="49ED1665" w14:textId="77777777" w:rsidTr="000B2481">
        <w:tc>
          <w:tcPr>
            <w:tcW w:w="1868" w:type="dxa"/>
          </w:tcPr>
          <w:p w14:paraId="19118195" w14:textId="2762020D" w:rsidR="000B2481" w:rsidRDefault="000B2481" w:rsidP="003873BC">
            <w:pPr>
              <w:ind w:firstLine="0"/>
            </w:pPr>
            <w:r>
              <w:t>Учащиеся с нормой развития, 24</w:t>
            </w:r>
          </w:p>
        </w:tc>
        <w:tc>
          <w:tcPr>
            <w:tcW w:w="1869" w:type="dxa"/>
          </w:tcPr>
          <w:p w14:paraId="4FA4F889" w14:textId="62911880" w:rsidR="000B2481" w:rsidRDefault="000B2481" w:rsidP="003873BC">
            <w:pPr>
              <w:ind w:firstLine="0"/>
            </w:pPr>
            <w:r>
              <w:t>1,7</w:t>
            </w:r>
          </w:p>
        </w:tc>
        <w:tc>
          <w:tcPr>
            <w:tcW w:w="1869" w:type="dxa"/>
          </w:tcPr>
          <w:p w14:paraId="06DF7D95" w14:textId="09CA0348" w:rsidR="000B2481" w:rsidRDefault="000B2481" w:rsidP="003873BC">
            <w:pPr>
              <w:ind w:firstLine="0"/>
            </w:pPr>
            <w:r>
              <w:t>1,6</w:t>
            </w:r>
          </w:p>
        </w:tc>
        <w:tc>
          <w:tcPr>
            <w:tcW w:w="1869" w:type="dxa"/>
          </w:tcPr>
          <w:p w14:paraId="46E1807D" w14:textId="7DEBF8FB" w:rsidR="000B2481" w:rsidRDefault="000B2481" w:rsidP="003873BC">
            <w:pPr>
              <w:ind w:firstLine="0"/>
            </w:pPr>
            <w:r>
              <w:t>1,8</w:t>
            </w:r>
          </w:p>
        </w:tc>
        <w:tc>
          <w:tcPr>
            <w:tcW w:w="1869" w:type="dxa"/>
          </w:tcPr>
          <w:p w14:paraId="540B2090" w14:textId="475E29B6" w:rsidR="000B2481" w:rsidRDefault="000B2481" w:rsidP="003873BC">
            <w:pPr>
              <w:ind w:firstLine="0"/>
            </w:pPr>
            <w:r>
              <w:t>1,7</w:t>
            </w:r>
          </w:p>
        </w:tc>
      </w:tr>
      <w:tr w:rsidR="000B2481" w14:paraId="50A6AB0B" w14:textId="77777777" w:rsidTr="000B2481">
        <w:tc>
          <w:tcPr>
            <w:tcW w:w="1868" w:type="dxa"/>
          </w:tcPr>
          <w:p w14:paraId="2780F19E" w14:textId="7A7B0252" w:rsidR="000B2481" w:rsidRDefault="000B2481" w:rsidP="003873BC">
            <w:pPr>
              <w:ind w:firstLine="0"/>
            </w:pPr>
            <w:r>
              <w:t>Учащиеся с ЗПР, 4</w:t>
            </w:r>
          </w:p>
        </w:tc>
        <w:tc>
          <w:tcPr>
            <w:tcW w:w="1869" w:type="dxa"/>
          </w:tcPr>
          <w:p w14:paraId="18C1F478" w14:textId="2179F292" w:rsidR="000B2481" w:rsidRDefault="000B2481" w:rsidP="003873BC">
            <w:pPr>
              <w:ind w:firstLine="0"/>
            </w:pPr>
            <w:r>
              <w:t>0,8</w:t>
            </w:r>
          </w:p>
        </w:tc>
        <w:tc>
          <w:tcPr>
            <w:tcW w:w="1869" w:type="dxa"/>
          </w:tcPr>
          <w:p w14:paraId="63CC70AA" w14:textId="43946111" w:rsidR="000B2481" w:rsidRDefault="000B2481" w:rsidP="003873BC">
            <w:pPr>
              <w:ind w:firstLine="0"/>
            </w:pPr>
            <w:r>
              <w:t>0,5</w:t>
            </w:r>
          </w:p>
        </w:tc>
        <w:tc>
          <w:tcPr>
            <w:tcW w:w="1869" w:type="dxa"/>
          </w:tcPr>
          <w:p w14:paraId="350B1821" w14:textId="082B73D1" w:rsidR="000B2481" w:rsidRDefault="000B2481" w:rsidP="003873BC">
            <w:pPr>
              <w:ind w:firstLine="0"/>
            </w:pPr>
            <w:r>
              <w:t>1,0</w:t>
            </w:r>
          </w:p>
        </w:tc>
        <w:tc>
          <w:tcPr>
            <w:tcW w:w="1869" w:type="dxa"/>
          </w:tcPr>
          <w:p w14:paraId="05A972D3" w14:textId="54036609" w:rsidR="000B2481" w:rsidRDefault="000B2481" w:rsidP="003873BC">
            <w:pPr>
              <w:ind w:firstLine="0"/>
            </w:pPr>
            <w:r>
              <w:t>0,8</w:t>
            </w:r>
          </w:p>
        </w:tc>
      </w:tr>
    </w:tbl>
    <w:p w14:paraId="46378DA3" w14:textId="77777777" w:rsidR="000B2481" w:rsidRPr="000B2481" w:rsidRDefault="000B2481" w:rsidP="000B2481">
      <w:r w:rsidRPr="000B2481">
        <w:t>Анализ ответов учащихся в ходе беседы выявил статистически значимые качественные различия в мотивационно-ценностном и когнитивном компонентах социальной активности между детьми с нормой развития и детьми с ЗПР.</w:t>
      </w:r>
    </w:p>
    <w:p w14:paraId="5C419329" w14:textId="3F52A9F6" w:rsidR="000B2481" w:rsidRPr="000B2481" w:rsidRDefault="000B2481" w:rsidP="000B2481">
      <w:r w:rsidRPr="000B2481">
        <w:t>Учащиеся с нормой развития демонстрируют осознанное, хотя и не всегда полное, понимание социальных норм («быть хорошим другом – это делиться, защищать, не ябедничать</w:t>
      </w:r>
      <w:r>
        <w:t>, помогать искренне</w:t>
      </w:r>
      <w:r w:rsidRPr="000B2481">
        <w:t xml:space="preserve">»). Их представления о коллективе носят деятельностный характер («общее дело – это когда все делают что-то для одного </w:t>
      </w:r>
      <w:r>
        <w:t xml:space="preserve">значимого </w:t>
      </w:r>
      <w:r w:rsidRPr="000B2481">
        <w:t>результата»). Эмоциональные оценки совместной работы позитивны и конкретны («нравится строить крепость всем классом», «радуюсь, когда мы победили, потому что старались все»).</w:t>
      </w:r>
    </w:p>
    <w:p w14:paraId="5AB769C7" w14:textId="0E3B3A4F" w:rsidR="000B2481" w:rsidRPr="000B2481" w:rsidRDefault="000B2481" w:rsidP="000B2481">
      <w:r w:rsidRPr="000B2481">
        <w:t>Учащиеся с ЗПР показали существенно более низкие результаты. Их понимание норм носит формальный, поверхностный или ситуативный характер («хороший друг – тот, кто со мной дружит»; на вопрос «зачем помогать?» – «не знаю» или «чтобы меня похвалили»</w:t>
      </w:r>
      <w:r>
        <w:t>, «так надо»</w:t>
      </w:r>
      <w:r w:rsidRPr="000B2481">
        <w:t>). Представления о коллективе размыты или эгоцентричны («общее дело – это когда учительница задание дала»; «классу могу помочь, если меня попросят»). Эмоциональное отношение к совместной деятельности, хотя и в целом положительное, связано в основном с игровой составляющей и внешней атрибутикой («нравится вместе бегать», «чувствую себя хорошо, когда дают грамоту»), а не с процессом сотрудничества и общим результатом.</w:t>
      </w:r>
    </w:p>
    <w:p w14:paraId="0AEB4B65" w14:textId="17B40218" w:rsidR="00D86B75" w:rsidRPr="000B2481" w:rsidRDefault="000B2481" w:rsidP="000B2481">
      <w:r w:rsidRPr="000B2481">
        <w:lastRenderedPageBreak/>
        <w:t>Таким образом, беседа подтвердила, что у детей с ЗПР внутренняя (когнитивная и мотивационная) основа для проявления социальной активности</w:t>
      </w:r>
      <w:r>
        <w:t>,</w:t>
      </w:r>
      <w:r w:rsidRPr="000B2481">
        <w:t> понимание смысла совместных действий и ценность коллективного результата сформирована слабо. Это объясняет их пассивность или неадекватные поведенческие реакции в ситуациях, требующих кооперации, и указывает на необходимость не просто вовлекать их в общие дела, но и целенаправленно формировать и проговаривать смысл этих действий, разъяснять нормы взаимодействия на конкретных примерах.</w:t>
      </w:r>
    </w:p>
    <w:p w14:paraId="1A8F5158" w14:textId="5DB7EF88" w:rsidR="00B52AA4" w:rsidRPr="00BF5089" w:rsidRDefault="00B52AA4" w:rsidP="003873BC">
      <w:r w:rsidRPr="00B52AA4">
        <w:rPr>
          <w:b/>
          <w:bCs/>
          <w:i/>
          <w:iCs/>
        </w:rPr>
        <w:t>Анализ продуктов деятельности</w:t>
      </w:r>
      <w:r>
        <w:t xml:space="preserve"> (совместных проектов, творческих работ, результатов групповых заданий). </w:t>
      </w:r>
      <w:r w:rsidR="005A765E" w:rsidRPr="005A765E">
        <w:rPr>
          <w:rFonts w:eastAsia="Times New Roman" w:cs="Times New Roman"/>
          <w:bCs/>
          <w:szCs w:val="28"/>
          <w:lang w:eastAsia="ru-RU"/>
        </w:rPr>
        <w:t>[</w:t>
      </w:r>
      <w:r w:rsidR="005A765E">
        <w:rPr>
          <w:rFonts w:eastAsia="Times New Roman" w:cs="Times New Roman"/>
          <w:bCs/>
          <w:szCs w:val="28"/>
          <w:lang w:eastAsia="ru-RU"/>
        </w:rPr>
        <w:t>10</w:t>
      </w:r>
      <w:r w:rsidR="00C67F5D">
        <w:rPr>
          <w:rFonts w:eastAsia="Times New Roman" w:cs="Times New Roman"/>
          <w:bCs/>
          <w:szCs w:val="28"/>
          <w:lang w:eastAsia="ru-RU"/>
        </w:rPr>
        <w:t>].</w:t>
      </w:r>
      <w:r w:rsidR="005A765E">
        <w:rPr>
          <w:rFonts w:eastAsia="Times New Roman" w:cs="Times New Roman"/>
          <w:bCs/>
          <w:szCs w:val="28"/>
          <w:lang w:eastAsia="ru-RU"/>
        </w:rPr>
        <w:t xml:space="preserve"> </w:t>
      </w:r>
      <w:r>
        <w:t xml:space="preserve">Данный метод, описанный в работах </w:t>
      </w:r>
      <w:r w:rsidR="00BF5089">
        <w:t>А. Н.</w:t>
      </w:r>
      <w:r>
        <w:t xml:space="preserve"> Леонтьева, позволил оценить </w:t>
      </w:r>
      <w:proofErr w:type="spellStart"/>
      <w:r>
        <w:t>деятельностно</w:t>
      </w:r>
      <w:proofErr w:type="spellEnd"/>
      <w:r>
        <w:t xml:space="preserve">-практический </w:t>
      </w:r>
      <w:r w:rsidRPr="00BF5089">
        <w:t>компонент в реальных результатах. Оценивалось:</w:t>
      </w:r>
    </w:p>
    <w:p w14:paraId="07306BF2" w14:textId="307680B1" w:rsidR="00B52AA4" w:rsidRPr="00BF5089" w:rsidRDefault="000B2481" w:rsidP="000B2481">
      <w:r w:rsidRPr="00BF5089">
        <w:t xml:space="preserve">1. </w:t>
      </w:r>
      <w:r w:rsidR="00B52AA4" w:rsidRPr="00BF5089">
        <w:t>Умение распределять функции в группе (по итогам коллективной поделки или плаката).</w:t>
      </w:r>
    </w:p>
    <w:p w14:paraId="67A9E79F" w14:textId="4A17C214" w:rsidR="00B52AA4" w:rsidRPr="00BF5089" w:rsidRDefault="000B2481" w:rsidP="003873BC">
      <w:r w:rsidRPr="00BF5089">
        <w:t xml:space="preserve">2. </w:t>
      </w:r>
      <w:r w:rsidR="00B52AA4" w:rsidRPr="00BF5089">
        <w:t>Способность к согласованным действиям.</w:t>
      </w:r>
    </w:p>
    <w:p w14:paraId="5205BBD4" w14:textId="0C7D5F06" w:rsidR="00D86B75" w:rsidRPr="00BF5089" w:rsidRDefault="000B2481" w:rsidP="00D86B75">
      <w:r w:rsidRPr="00BF5089">
        <w:t xml:space="preserve">3. </w:t>
      </w:r>
      <w:r w:rsidR="00B52AA4" w:rsidRPr="00BF5089">
        <w:t>Личный вклад каждого ребёнка в общий продукт.</w:t>
      </w:r>
    </w:p>
    <w:p w14:paraId="66F89A43" w14:textId="40B30FEB" w:rsidR="00B52AA4" w:rsidRPr="00BF5089" w:rsidRDefault="000B2481" w:rsidP="003873BC">
      <w:r w:rsidRPr="00BF5089">
        <w:t xml:space="preserve">4. </w:t>
      </w:r>
      <w:r w:rsidR="00B52AA4" w:rsidRPr="00BF5089">
        <w:t xml:space="preserve">Рефлексивные высказывания детей </w:t>
      </w:r>
      <w:r w:rsidR="003873BC" w:rsidRPr="00BF5089">
        <w:t>о процессе и результате работы.</w:t>
      </w:r>
    </w:p>
    <w:p w14:paraId="196F88BB" w14:textId="4AB3ADDE" w:rsidR="00BF5089" w:rsidRPr="00BF5089" w:rsidRDefault="00BF5089" w:rsidP="00BF5089">
      <w:r w:rsidRPr="00BF5089">
        <w:t xml:space="preserve">Для оценки </w:t>
      </w:r>
      <w:proofErr w:type="spellStart"/>
      <w:r w:rsidRPr="00BF5089">
        <w:t>деятельностно</w:t>
      </w:r>
      <w:proofErr w:type="spellEnd"/>
      <w:r w:rsidRPr="00BF5089">
        <w:t>-практического компонента анализировались итоги двух заданий</w:t>
      </w:r>
      <w:r>
        <w:t>, выполненных в период практики</w:t>
      </w:r>
      <w:r w:rsidRPr="00BF5089">
        <w:t>: создание коллективного плаката «Наш дружный класс» и совместной поделки «Скворечник» (в рамках экологического трека). Оценка велась по 3-балльной шкале (</w:t>
      </w:r>
      <w:proofErr w:type="gramStart"/>
      <w:r w:rsidRPr="00BF5089">
        <w:t>0-2</w:t>
      </w:r>
      <w:proofErr w:type="gramEnd"/>
      <w:r w:rsidRPr="00BF5089">
        <w:t xml:space="preserve"> балла) по четырем указанным критериям. Затем учащиеся были распределены по обобщенным уровням </w:t>
      </w:r>
      <w:r w:rsidRPr="00BF5089">
        <w:rPr>
          <w:b/>
          <w:bCs/>
        </w:rPr>
        <w:t>способности к продуктивному сотрудничеству</w:t>
      </w:r>
      <w:r w:rsidRPr="00BF5089">
        <w:t>, выявленным в ходе анализа</w:t>
      </w:r>
      <w:r>
        <w:t>. Результаты наглядно представлены на Диаграмме 1.</w:t>
      </w:r>
    </w:p>
    <w:p w14:paraId="22614EEA" w14:textId="77777777" w:rsidR="00006986" w:rsidRDefault="00BF5089" w:rsidP="00006986">
      <w:pPr>
        <w:jc w:val="right"/>
        <w:rPr>
          <w:b/>
          <w:bCs/>
        </w:rPr>
      </w:pPr>
      <w:r>
        <w:rPr>
          <w:b/>
          <w:bCs/>
        </w:rPr>
        <w:t xml:space="preserve">Диаграмма 1. </w:t>
      </w:r>
    </w:p>
    <w:p w14:paraId="66DD1CB0" w14:textId="465ABF14" w:rsidR="00BF5089" w:rsidRDefault="00BF5089" w:rsidP="00BF5089">
      <w:pPr>
        <w:jc w:val="center"/>
        <w:rPr>
          <w:b/>
          <w:bCs/>
        </w:rPr>
      </w:pPr>
      <w:r w:rsidRPr="00BF5089">
        <w:rPr>
          <w:b/>
          <w:bCs/>
        </w:rPr>
        <w:t xml:space="preserve">Распределение учащихся 3 класса по уровням способности к продуктивному сотрудничеству </w:t>
      </w:r>
    </w:p>
    <w:p w14:paraId="3B8F502E" w14:textId="23AB36A9" w:rsidR="00BF5089" w:rsidRPr="00BF5089" w:rsidRDefault="00BF5089" w:rsidP="00BF5089">
      <w:pPr>
        <w:jc w:val="center"/>
      </w:pPr>
      <w:r>
        <w:rPr>
          <w:noProof/>
          <w14:ligatures w14:val="standardContextual"/>
        </w:rPr>
        <w:lastRenderedPageBreak/>
        <w:drawing>
          <wp:inline distT="0" distB="0" distL="0" distR="0" wp14:anchorId="12BD3A22" wp14:editId="1132594E">
            <wp:extent cx="4406900" cy="2019300"/>
            <wp:effectExtent l="0" t="0" r="12700" b="0"/>
            <wp:docPr id="396079238"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6E4ABED" w14:textId="77777777" w:rsidR="00A64C9D" w:rsidRDefault="00A64C9D" w:rsidP="00A64C9D">
      <w:pPr>
        <w:ind w:left="720" w:firstLine="0"/>
        <w:rPr>
          <w:b/>
          <w:bCs/>
        </w:rPr>
      </w:pPr>
    </w:p>
    <w:p w14:paraId="0754E9E5" w14:textId="47A3E916" w:rsidR="00A64C9D" w:rsidRPr="00A64C9D" w:rsidRDefault="00A64C9D" w:rsidP="00AB4D27">
      <w:pPr>
        <w:ind w:firstLine="708"/>
      </w:pPr>
      <w:r w:rsidRPr="00A64C9D">
        <w:t>Расшифровка результата:</w:t>
      </w:r>
    </w:p>
    <w:p w14:paraId="32213E34" w14:textId="7D944289" w:rsidR="00BF5089" w:rsidRPr="00BF5089" w:rsidRDefault="00BF5089" w:rsidP="00A64C9D">
      <w:r w:rsidRPr="00BF5089">
        <w:t xml:space="preserve">Высокий уровень (14%) – </w:t>
      </w:r>
      <w:r w:rsidR="00A64C9D" w:rsidRPr="00A64C9D">
        <w:t>ребёнок с</w:t>
      </w:r>
      <w:r w:rsidRPr="00BF5089">
        <w:t>пособен к распределению ролей, активно согласует действия, вносит весомый вклад, даёт осмысленную рефлексию. 4 ученика (из них с ЗПР: 0).</w:t>
      </w:r>
    </w:p>
    <w:p w14:paraId="405C2DE0" w14:textId="27AC3E29" w:rsidR="00BF5089" w:rsidRPr="00BF5089" w:rsidRDefault="00BF5089" w:rsidP="00A64C9D">
      <w:r w:rsidRPr="00BF5089">
        <w:t xml:space="preserve">Средний уровень (61%) – </w:t>
      </w:r>
      <w:r w:rsidR="00A64C9D" w:rsidRPr="00A64C9D">
        <w:t>школьник в</w:t>
      </w:r>
      <w:r w:rsidRPr="00BF5089">
        <w:t>ыполняет предложенную роль, действия согласованы частично, вклад заметен, рефлексия простая («понравилось/не понравилось»). 17 учеников (из них с ЗПР: 1).</w:t>
      </w:r>
    </w:p>
    <w:p w14:paraId="2B58D42D" w14:textId="5268C3AB" w:rsidR="00BF5089" w:rsidRPr="00BF5089" w:rsidRDefault="00BF5089" w:rsidP="00A64C9D">
      <w:r w:rsidRPr="00BF5089">
        <w:t xml:space="preserve">Низкий уровень (25%) – </w:t>
      </w:r>
      <w:r w:rsidR="00A64C9D" w:rsidRPr="00A64C9D">
        <w:t>ученик р</w:t>
      </w:r>
      <w:r w:rsidRPr="00BF5089">
        <w:t>аботает рядом, но не вместе; действия разрознены; вклад минимален или деструктивен; рефлексия отсутствует. 7 учеников (из них с ЗПР: 3).</w:t>
      </w:r>
    </w:p>
    <w:p w14:paraId="09D0881C" w14:textId="77777777" w:rsidR="00BF5089" w:rsidRPr="00BF5089" w:rsidRDefault="00BF5089" w:rsidP="00BF5089">
      <w:r w:rsidRPr="00BF5089">
        <w:t>Вывод по результатам анализа продуктов деятельности:</w:t>
      </w:r>
    </w:p>
    <w:p w14:paraId="200251C5" w14:textId="77777777" w:rsidR="00BF5089" w:rsidRPr="00BF5089" w:rsidRDefault="00BF5089" w:rsidP="00A64C9D">
      <w:r w:rsidRPr="00BF5089">
        <w:rPr>
          <w:b/>
          <w:bCs/>
        </w:rPr>
        <w:t>Высокий уровень</w:t>
      </w:r>
      <w:r w:rsidRPr="00BF5089">
        <w:t> продемонстрировали учащиеся (14%), в основном лидеры микрогрупп, которые организовывали работу, предлагали идеи и оценивали итог.</w:t>
      </w:r>
    </w:p>
    <w:p w14:paraId="1407C3DE" w14:textId="77777777" w:rsidR="00BF5089" w:rsidRPr="00BF5089" w:rsidRDefault="00BF5089" w:rsidP="00A64C9D">
      <w:r w:rsidRPr="00BF5089">
        <w:rPr>
          <w:b/>
          <w:bCs/>
        </w:rPr>
        <w:t>Средний уровень</w:t>
      </w:r>
      <w:r w:rsidRPr="00BF5089">
        <w:t> (61%) – самая многочисленная группа. Эти дети успешно включаются в работу по готовому плану, но не инициируют взаимодействие. Они являются «исполнителями» в коллективной деятельности.</w:t>
      </w:r>
    </w:p>
    <w:p w14:paraId="08F1D233" w14:textId="4E949730" w:rsidR="00BF5089" w:rsidRPr="00BF5089" w:rsidRDefault="00BF5089" w:rsidP="00A64C9D">
      <w:r w:rsidRPr="00BF5089">
        <w:rPr>
          <w:b/>
          <w:bCs/>
        </w:rPr>
        <w:t>Низкий уровень</w:t>
      </w:r>
      <w:r w:rsidRPr="00BF5089">
        <w:t> (25%) сконцентрирован преимущественно среди детей с ЗПР (3 из 4). Их работа носила характер </w:t>
      </w:r>
      <w:proofErr w:type="spellStart"/>
      <w:r w:rsidRPr="00BF5089">
        <w:t>псевдосовместной</w:t>
      </w:r>
      <w:proofErr w:type="spellEnd"/>
      <w:r w:rsidRPr="00BF5089">
        <w:t xml:space="preserve"> деятельности: физическое присутствие в группе без реального включения в общий процесс. Наблюдались либо пассивное наблюдение, либо хаотичные действия, </w:t>
      </w:r>
      <w:r w:rsidRPr="00BF5089">
        <w:lastRenderedPageBreak/>
        <w:t>нарушавшие работу других (например, неконтролируемое раскрашивание чужого участка плаката). Рефлексия отсутствовала или сводилась к оценке внешнего вида продукта, а не процесса его создания.</w:t>
      </w:r>
    </w:p>
    <w:p w14:paraId="0E91A00A" w14:textId="5DF1D43C" w:rsidR="00D86B75" w:rsidRPr="008430F0" w:rsidRDefault="00BF5089" w:rsidP="008430F0">
      <w:r w:rsidRPr="00BF5089">
        <w:t>Таким образом, анализ реальных продуктов деятельности наглядно подтвердил и объективировал данные наблюдения: у учащихся с ЗПР, в отличие от большинства одноклассников, практические навыки кооперации (распределение функций, согласованность, осознанный вклад) практически не сформированы. Это указывает на необходимость в адаптированной программе не просто «давать задание группе», а создавать специальные условия: четкое структурирование задачи, визуализацию этапов и ролей, закрепление простых, но конкретных операций за каждым ребенком с ОВЗ и организацию системы поддержки со стороны сверстников-наставников.</w:t>
      </w:r>
    </w:p>
    <w:p w14:paraId="6A42F113" w14:textId="3BA4F48F" w:rsidR="00B52AA4" w:rsidRDefault="00B52AA4" w:rsidP="003873BC">
      <w:r w:rsidRPr="00B52AA4">
        <w:rPr>
          <w:b/>
          <w:bCs/>
          <w:i/>
          <w:iCs/>
        </w:rPr>
        <w:t>Проективная методика «Незаконченные предложения»</w:t>
      </w:r>
      <w:r>
        <w:t xml:space="preserve"> (модификация для младших школьников с ЗПР на основе классических подходов). Детям предлагалось закончить фразы: «Мне больше всего нравится, когда мы всем классом…», «Если мой друг огорчён, я…», «Самое трудное в работе в паре – это…». Методика направлена на выявление глубинных установок, эмоционального отношения к социальному взаимодействию и возможных трудностей коммуникации.</w:t>
      </w:r>
    </w:p>
    <w:p w14:paraId="4045E906" w14:textId="77777777" w:rsidR="00A64C9D" w:rsidRDefault="00A64C9D" w:rsidP="00A64C9D">
      <w:r w:rsidRPr="00A64C9D">
        <w:t xml:space="preserve">Ответы учащихся были проанализированы и систематизированы по трем ключевым категориям: эмоциональное восприятие коллектива, установка на поддержку, осознание трудностей взаимодействия. Типичные ответы и их распределение по группам учащихся представлены в Таблице </w:t>
      </w:r>
      <w:r>
        <w:t>3</w:t>
      </w:r>
      <w:r w:rsidRPr="00A64C9D">
        <w:t>.</w:t>
      </w:r>
    </w:p>
    <w:p w14:paraId="1BBB7FA2" w14:textId="77777777" w:rsidR="00006986" w:rsidRDefault="00A64C9D" w:rsidP="00006986">
      <w:pPr>
        <w:jc w:val="right"/>
        <w:rPr>
          <w:b/>
          <w:bCs/>
        </w:rPr>
      </w:pPr>
      <w:r w:rsidRPr="00A64C9D">
        <w:rPr>
          <w:b/>
          <w:bCs/>
        </w:rPr>
        <w:br/>
      </w:r>
      <w:r>
        <w:rPr>
          <w:b/>
          <w:bCs/>
        </w:rPr>
        <w:t xml:space="preserve">Таблица 3. </w:t>
      </w:r>
    </w:p>
    <w:p w14:paraId="756C0078" w14:textId="0A1D2906" w:rsidR="00A64C9D" w:rsidRPr="00A64C9D" w:rsidRDefault="00A64C9D" w:rsidP="00A64C9D">
      <w:pPr>
        <w:jc w:val="center"/>
      </w:pPr>
      <w:r w:rsidRPr="00A64C9D">
        <w:rPr>
          <w:b/>
          <w:bCs/>
        </w:rPr>
        <w:t>Качественный анализ ответов по проективной методике «Незаконченные предложения»</w:t>
      </w:r>
    </w:p>
    <w:tbl>
      <w:tblPr>
        <w:tblStyle w:val="ae"/>
        <w:tblW w:w="0" w:type="auto"/>
        <w:tblLook w:val="04A0" w:firstRow="1" w:lastRow="0" w:firstColumn="1" w:lastColumn="0" w:noHBand="0" w:noVBand="1"/>
      </w:tblPr>
      <w:tblGrid>
        <w:gridCol w:w="1700"/>
        <w:gridCol w:w="1775"/>
        <w:gridCol w:w="2009"/>
        <w:gridCol w:w="1697"/>
        <w:gridCol w:w="2163"/>
      </w:tblGrid>
      <w:tr w:rsidR="00A02D83" w14:paraId="7FEE559A" w14:textId="77777777" w:rsidTr="002C44E4">
        <w:tc>
          <w:tcPr>
            <w:tcW w:w="1700" w:type="dxa"/>
          </w:tcPr>
          <w:p w14:paraId="4A6C0ED1" w14:textId="740201B2" w:rsidR="00A64C9D" w:rsidRDefault="00A64C9D" w:rsidP="00A64C9D">
            <w:pPr>
              <w:ind w:firstLine="0"/>
              <w:jc w:val="center"/>
            </w:pPr>
            <w:r>
              <w:lastRenderedPageBreak/>
              <w:t>Незаконченное предложение</w:t>
            </w:r>
          </w:p>
        </w:tc>
        <w:tc>
          <w:tcPr>
            <w:tcW w:w="1775" w:type="dxa"/>
          </w:tcPr>
          <w:p w14:paraId="2E81418B" w14:textId="4D023558" w:rsidR="00A64C9D" w:rsidRDefault="00A64C9D" w:rsidP="00A64C9D">
            <w:pPr>
              <w:ind w:firstLine="0"/>
              <w:jc w:val="center"/>
            </w:pPr>
            <w:r>
              <w:t>Категория ответа</w:t>
            </w:r>
          </w:p>
        </w:tc>
        <w:tc>
          <w:tcPr>
            <w:tcW w:w="2009" w:type="dxa"/>
          </w:tcPr>
          <w:p w14:paraId="2FBC2E44" w14:textId="3E4D9BD9" w:rsidR="00A64C9D" w:rsidRDefault="00A64C9D" w:rsidP="00A64C9D">
            <w:pPr>
              <w:ind w:firstLine="0"/>
              <w:jc w:val="center"/>
            </w:pPr>
            <w:r>
              <w:t>Типичные ответы учащихся с нормой развития</w:t>
            </w:r>
          </w:p>
        </w:tc>
        <w:tc>
          <w:tcPr>
            <w:tcW w:w="1697" w:type="dxa"/>
          </w:tcPr>
          <w:p w14:paraId="6147A617" w14:textId="00BF7F57" w:rsidR="00A64C9D" w:rsidRDefault="00A64C9D" w:rsidP="00A64C9D">
            <w:pPr>
              <w:ind w:firstLine="0"/>
              <w:jc w:val="center"/>
            </w:pPr>
            <w:r>
              <w:t>Типичные ответы учащихся с ЗПР</w:t>
            </w:r>
          </w:p>
        </w:tc>
        <w:tc>
          <w:tcPr>
            <w:tcW w:w="2163" w:type="dxa"/>
          </w:tcPr>
          <w:p w14:paraId="14BBB3D3" w14:textId="045638A3" w:rsidR="00A64C9D" w:rsidRDefault="00A64C9D" w:rsidP="00A64C9D">
            <w:pPr>
              <w:ind w:firstLine="0"/>
              <w:jc w:val="center"/>
            </w:pPr>
            <w:r>
              <w:t>Количественное соотношение (примерное)</w:t>
            </w:r>
          </w:p>
        </w:tc>
      </w:tr>
      <w:tr w:rsidR="00A02D83" w14:paraId="5DCD2C98" w14:textId="77777777" w:rsidTr="002C44E4">
        <w:tc>
          <w:tcPr>
            <w:tcW w:w="1700" w:type="dxa"/>
          </w:tcPr>
          <w:p w14:paraId="7556FEBC" w14:textId="39AC957B" w:rsidR="00A64C9D" w:rsidRDefault="00A64C9D" w:rsidP="003873BC">
            <w:pPr>
              <w:ind w:firstLine="0"/>
            </w:pPr>
            <w:r>
              <w:t>«Мне больше всего нравится, когда мы всем классом…»</w:t>
            </w:r>
          </w:p>
        </w:tc>
        <w:tc>
          <w:tcPr>
            <w:tcW w:w="1775" w:type="dxa"/>
          </w:tcPr>
          <w:p w14:paraId="25777400" w14:textId="289DDA5B" w:rsidR="00A64C9D" w:rsidRDefault="00A02D83" w:rsidP="003873BC">
            <w:pPr>
              <w:ind w:firstLine="0"/>
            </w:pPr>
            <w:r>
              <w:t>Эмоциональное восприятие коллектива</w:t>
            </w:r>
          </w:p>
        </w:tc>
        <w:tc>
          <w:tcPr>
            <w:tcW w:w="2009" w:type="dxa"/>
          </w:tcPr>
          <w:p w14:paraId="72A9E7A8" w14:textId="4A53EBCE" w:rsidR="00A64C9D" w:rsidRDefault="00A02D83" w:rsidP="003873BC">
            <w:pPr>
              <w:ind w:firstLine="0"/>
            </w:pPr>
            <w:r>
              <w:t>Участвуем в подготовке к праздникам, в акциях, ездим на экскурсии, поздравляем одноклассников с днём рождения. (Деятельностно-ориентированные, позитивные)</w:t>
            </w:r>
          </w:p>
        </w:tc>
        <w:tc>
          <w:tcPr>
            <w:tcW w:w="1697" w:type="dxa"/>
          </w:tcPr>
          <w:p w14:paraId="7B29190E" w14:textId="149CF660" w:rsidR="00A64C9D" w:rsidRDefault="00A02D83" w:rsidP="003873BC">
            <w:pPr>
              <w:ind w:firstLine="0"/>
            </w:pPr>
            <w:r>
              <w:t>Идём в столовую, гуляем, ничего не нравится делать с классом, идём в интересное место. (Реакционные)</w:t>
            </w:r>
          </w:p>
        </w:tc>
        <w:tc>
          <w:tcPr>
            <w:tcW w:w="2163" w:type="dxa"/>
          </w:tcPr>
          <w:p w14:paraId="049F04AE" w14:textId="77777777" w:rsidR="00A64C9D" w:rsidRDefault="00A02D83" w:rsidP="003873BC">
            <w:pPr>
              <w:ind w:firstLine="0"/>
            </w:pPr>
            <w:r>
              <w:t xml:space="preserve">Норма: 80% - деятельностные </w:t>
            </w:r>
          </w:p>
          <w:p w14:paraId="72B32631" w14:textId="7577C79A" w:rsidR="00A02D83" w:rsidRDefault="00A02D83" w:rsidP="003873BC">
            <w:pPr>
              <w:ind w:firstLine="0"/>
            </w:pPr>
            <w:r>
              <w:t xml:space="preserve">ЗПР: 75% (3 из 4) </w:t>
            </w:r>
            <w:r w:rsidR="00C03BCA">
              <w:t>–</w:t>
            </w:r>
            <w:r>
              <w:t xml:space="preserve"> игровые</w:t>
            </w:r>
          </w:p>
        </w:tc>
      </w:tr>
      <w:tr w:rsidR="00A02D83" w14:paraId="25C9DED8" w14:textId="77777777" w:rsidTr="002C44E4">
        <w:tc>
          <w:tcPr>
            <w:tcW w:w="1700" w:type="dxa"/>
          </w:tcPr>
          <w:p w14:paraId="2334BABB" w14:textId="55351D7E" w:rsidR="00A64C9D" w:rsidRDefault="00A64C9D" w:rsidP="003873BC">
            <w:pPr>
              <w:ind w:firstLine="0"/>
            </w:pPr>
            <w:r>
              <w:t>«Если мой друг огорчён, я…»</w:t>
            </w:r>
          </w:p>
        </w:tc>
        <w:tc>
          <w:tcPr>
            <w:tcW w:w="1775" w:type="dxa"/>
          </w:tcPr>
          <w:p w14:paraId="38EC66E9" w14:textId="18E5177E" w:rsidR="00A64C9D" w:rsidRDefault="00A02D83" w:rsidP="003873BC">
            <w:pPr>
              <w:ind w:firstLine="0"/>
            </w:pPr>
            <w:r>
              <w:t>Установка на поддержку, эмпатию</w:t>
            </w:r>
          </w:p>
        </w:tc>
        <w:tc>
          <w:tcPr>
            <w:tcW w:w="2009" w:type="dxa"/>
          </w:tcPr>
          <w:p w14:paraId="6034BD5A" w14:textId="148AB104" w:rsidR="00A64C9D" w:rsidRDefault="00A02D83" w:rsidP="003873BC">
            <w:pPr>
              <w:ind w:firstLine="0"/>
            </w:pPr>
            <w:r>
              <w:t xml:space="preserve">Спрошу, что случилось, предложу свою помощь, обниму, будем разбираться вместе. (Активная эмпатия, </w:t>
            </w:r>
            <w:proofErr w:type="spellStart"/>
            <w:r>
              <w:lastRenderedPageBreak/>
              <w:t>просоциальные</w:t>
            </w:r>
            <w:proofErr w:type="spellEnd"/>
            <w:r>
              <w:t xml:space="preserve"> действия)</w:t>
            </w:r>
          </w:p>
        </w:tc>
        <w:tc>
          <w:tcPr>
            <w:tcW w:w="1697" w:type="dxa"/>
          </w:tcPr>
          <w:p w14:paraId="62511530" w14:textId="5EABD5E2" w:rsidR="00A64C9D" w:rsidRDefault="00A02D83" w:rsidP="003873BC">
            <w:pPr>
              <w:ind w:firstLine="0"/>
            </w:pPr>
            <w:r>
              <w:lastRenderedPageBreak/>
              <w:t xml:space="preserve">Подожду, когда у него будет хорошее настроение, попробую помочь, спрошу, что случилось, не знаю. </w:t>
            </w:r>
            <w:r>
              <w:lastRenderedPageBreak/>
              <w:t>(Присутствует эмпатия в меньшей степени)</w:t>
            </w:r>
          </w:p>
        </w:tc>
        <w:tc>
          <w:tcPr>
            <w:tcW w:w="2163" w:type="dxa"/>
          </w:tcPr>
          <w:p w14:paraId="2E16F6E4" w14:textId="77777777" w:rsidR="00A64C9D" w:rsidRDefault="00A02D83" w:rsidP="003873BC">
            <w:pPr>
              <w:ind w:firstLine="0"/>
            </w:pPr>
            <w:r>
              <w:lastRenderedPageBreak/>
              <w:t xml:space="preserve">Норма: 70% - </w:t>
            </w:r>
            <w:proofErr w:type="spellStart"/>
            <w:r>
              <w:t>просоциальные</w:t>
            </w:r>
            <w:proofErr w:type="spellEnd"/>
            <w:r>
              <w:t xml:space="preserve"> действия</w:t>
            </w:r>
          </w:p>
          <w:p w14:paraId="5BA6B711" w14:textId="7469A322" w:rsidR="00A02D83" w:rsidRDefault="00A02D83" w:rsidP="003873BC">
            <w:pPr>
              <w:ind w:firstLine="0"/>
            </w:pPr>
            <w:r>
              <w:t xml:space="preserve">ЗПР: 50% (2 из 4) </w:t>
            </w:r>
            <w:r w:rsidR="00C03BCA">
              <w:t>–</w:t>
            </w:r>
            <w:r>
              <w:t xml:space="preserve"> пассивность</w:t>
            </w:r>
          </w:p>
        </w:tc>
      </w:tr>
      <w:tr w:rsidR="00A02D83" w14:paraId="6EF43222" w14:textId="77777777" w:rsidTr="002C44E4">
        <w:tc>
          <w:tcPr>
            <w:tcW w:w="1700" w:type="dxa"/>
          </w:tcPr>
          <w:p w14:paraId="1D8B18C3" w14:textId="5372E3E8" w:rsidR="00A64C9D" w:rsidRDefault="00A02D83" w:rsidP="003873BC">
            <w:pPr>
              <w:ind w:firstLine="0"/>
            </w:pPr>
            <w:r>
              <w:t>«Самое трудное при работе в паре и в группе – это…»</w:t>
            </w:r>
          </w:p>
        </w:tc>
        <w:tc>
          <w:tcPr>
            <w:tcW w:w="1775" w:type="dxa"/>
          </w:tcPr>
          <w:p w14:paraId="7C41B519" w14:textId="1E391C40" w:rsidR="00A64C9D" w:rsidRDefault="00A02D83" w:rsidP="003873BC">
            <w:pPr>
              <w:ind w:firstLine="0"/>
            </w:pPr>
            <w:r>
              <w:t>Осознание трудностей взаимодействия</w:t>
            </w:r>
          </w:p>
        </w:tc>
        <w:tc>
          <w:tcPr>
            <w:tcW w:w="2009" w:type="dxa"/>
          </w:tcPr>
          <w:p w14:paraId="7FCD6C20" w14:textId="6335E52E" w:rsidR="00A64C9D" w:rsidRDefault="00A02D83" w:rsidP="003873BC">
            <w:pPr>
              <w:ind w:firstLine="0"/>
            </w:pPr>
            <w:r>
              <w:t>Поддерживать дисциплину, слушать указания учителя, договариваться, не спорить. (Трудности коммуникации, кооперации)</w:t>
            </w:r>
          </w:p>
        </w:tc>
        <w:tc>
          <w:tcPr>
            <w:tcW w:w="1697" w:type="dxa"/>
          </w:tcPr>
          <w:p w14:paraId="06BA0522" w14:textId="3EB19BC1" w:rsidR="00A64C9D" w:rsidRDefault="00A02D83" w:rsidP="003873BC">
            <w:pPr>
              <w:ind w:firstLine="0"/>
            </w:pPr>
            <w:r>
              <w:t>Успеть всё сделать так, как просят, ждать, работать вместе, понять, что от тебя хотят, и чтобы на тебя не кричали. (Трудности в понимании и критике, обобщённость)</w:t>
            </w:r>
          </w:p>
        </w:tc>
        <w:tc>
          <w:tcPr>
            <w:tcW w:w="2163" w:type="dxa"/>
          </w:tcPr>
          <w:p w14:paraId="4265BF36" w14:textId="77777777" w:rsidR="00A64C9D" w:rsidRDefault="002C44E4" w:rsidP="003873BC">
            <w:pPr>
              <w:ind w:firstLine="0"/>
            </w:pPr>
            <w:r>
              <w:t>Норма: 65% - коммуникационные трудности</w:t>
            </w:r>
          </w:p>
          <w:p w14:paraId="2963A66B" w14:textId="17C1A78F" w:rsidR="002C44E4" w:rsidRDefault="002C44E4" w:rsidP="003873BC">
            <w:pPr>
              <w:ind w:firstLine="0"/>
            </w:pPr>
            <w:r>
              <w:t>ЗПР: 100% - трудности принятия, саморегуляции</w:t>
            </w:r>
          </w:p>
        </w:tc>
      </w:tr>
    </w:tbl>
    <w:p w14:paraId="575CFF28" w14:textId="77777777" w:rsidR="002C44E4" w:rsidRPr="002C44E4" w:rsidRDefault="002C44E4" w:rsidP="002C44E4">
      <w:r w:rsidRPr="002C44E4">
        <w:t>Проективная методика позволила выявить качественные различия в глубинных установках учащихся по отношению к социальному взаимодействию.</w:t>
      </w:r>
    </w:p>
    <w:p w14:paraId="25B57348" w14:textId="0173B46F" w:rsidR="002C44E4" w:rsidRPr="002C44E4" w:rsidRDefault="002C44E4" w:rsidP="002C44E4">
      <w:r>
        <w:t>У</w:t>
      </w:r>
      <w:r w:rsidRPr="002C44E4">
        <w:t xml:space="preserve">чащиеся с нормой развития ассоциируют коллектив с достижением общего результата в социально-значимых видах деятельности. Для детей с ЗПР ценность класса заключается, в первую очередь, в возможности получить </w:t>
      </w:r>
      <w:r w:rsidRPr="002C44E4">
        <w:lastRenderedPageBreak/>
        <w:t>удовольствие (игра, развлечение). Это указывает на несформированность социальной мотивации «делать что-то вместе ради результата».</w:t>
      </w:r>
    </w:p>
    <w:p w14:paraId="3D144B27" w14:textId="4EDDB3F4" w:rsidR="002C44E4" w:rsidRPr="002C44E4" w:rsidRDefault="002C44E4" w:rsidP="002C44E4">
      <w:proofErr w:type="spellStart"/>
      <w:r>
        <w:t>Н</w:t>
      </w:r>
      <w:r w:rsidRPr="002C44E4">
        <w:t>ормотипичные</w:t>
      </w:r>
      <w:proofErr w:type="spellEnd"/>
      <w:r w:rsidRPr="002C44E4">
        <w:t xml:space="preserve"> дети демонстрируют готовность к активному, </w:t>
      </w:r>
      <w:proofErr w:type="spellStart"/>
      <w:r w:rsidRPr="002C44E4">
        <w:t>эмпатийному</w:t>
      </w:r>
      <w:proofErr w:type="spellEnd"/>
      <w:r w:rsidRPr="002C44E4">
        <w:t xml:space="preserve"> отклику на состояние другого. Ответы детей с ЗПР чаще отражают непонимание, растерянность или неадекватность в подобных ситуациях, что свидетельствует о дефиците социальной компетентности и эмоционального интеллекта.</w:t>
      </w:r>
    </w:p>
    <w:p w14:paraId="4E93E146" w14:textId="2A4D893C" w:rsidR="002C44E4" w:rsidRPr="002C44E4" w:rsidRDefault="002C44E4" w:rsidP="002C44E4">
      <w:r>
        <w:t>О</w:t>
      </w:r>
      <w:r w:rsidRPr="002C44E4">
        <w:t>сновная сложность для большинства детей класса лежит в плоскости коммуникации и выработки общего решения. Для детей с ЗПР главным барьером являются собственные эмоционально-волевые проблемы: нетерпение, неумение ждать, непринятие иного темпа или способа работы партнера. Это напрямую коррелирует с особенностями их эмоционально-волевой сферы и создает основу для конфликтов в паре.</w:t>
      </w:r>
    </w:p>
    <w:p w14:paraId="6328BE45" w14:textId="6DB2F7F5" w:rsidR="00D86B75" w:rsidRDefault="002C44E4" w:rsidP="002C44E4">
      <w:r w:rsidRPr="002C44E4">
        <w:t xml:space="preserve">Таким образом, проективный метод подтвердил, что у детей с ЗПР не </w:t>
      </w:r>
      <w:r>
        <w:t xml:space="preserve">до конца </w:t>
      </w:r>
      <w:r w:rsidRPr="002C44E4">
        <w:t>сформирована психологическая готовность к сложным формам сотрудничества. Их установки носят эгоцентричный характер и ориентированы на сиюминутное удовлетворение собственных потребностей, что является серьезным внутренним барьером для развития полноценной социальной активности и требует специальной психолого-педагогической работы по формированию эмпатии, толерантности и позитивного образа совместной деятельности.</w:t>
      </w:r>
    </w:p>
    <w:p w14:paraId="737F2BBC" w14:textId="3EA7E0C2" w:rsidR="00B52AA4" w:rsidRDefault="00B52AA4" w:rsidP="003873BC">
      <w:r w:rsidRPr="00B52AA4">
        <w:rPr>
          <w:b/>
          <w:bCs/>
          <w:i/>
          <w:iCs/>
        </w:rPr>
        <w:t>Методика «Ситуации выбора»</w:t>
      </w:r>
      <w:r>
        <w:t xml:space="preserve"> (разработана на основе принципов деятельностного подхода). Учащимся в игровой форме предлагались смоделированные проблемные ситуации морально-этического и коммуникативного характера (например, «Один ученик не успевает сделать задание, время кончается. Как поступить?»). Анализировался не только вербальный ответ, но и предполагаемые действия, что позволяло оценить связь между знанием норм и готовностью к социально одобряемому поведению.</w:t>
      </w:r>
    </w:p>
    <w:p w14:paraId="701868B1" w14:textId="07F1B0F2" w:rsidR="002C44E4" w:rsidRPr="002C44E4" w:rsidRDefault="002C44E4" w:rsidP="002C44E4">
      <w:r w:rsidRPr="002C44E4">
        <w:lastRenderedPageBreak/>
        <w:t>Для анализа были предложены три типовые ситуации:</w:t>
      </w:r>
      <w:r>
        <w:t xml:space="preserve"> </w:t>
      </w:r>
      <w:r w:rsidRPr="002C44E4">
        <w:t xml:space="preserve">помощь отстающему однокласснику, дележ общего ресурса (последний цветной карандаш), реакция на некорректное поведение сверстника в игре. Результаты оценивались по шкале «Знание нормы → </w:t>
      </w:r>
      <w:r>
        <w:t>в</w:t>
      </w:r>
      <w:r w:rsidRPr="002C44E4">
        <w:t xml:space="preserve">ыбор действия» и обобщены в </w:t>
      </w:r>
      <w:r>
        <w:t>Таблице 4.</w:t>
      </w:r>
    </w:p>
    <w:p w14:paraId="6978675B" w14:textId="77777777" w:rsidR="00006986" w:rsidRDefault="002C44E4" w:rsidP="00006986">
      <w:pPr>
        <w:jc w:val="right"/>
        <w:rPr>
          <w:b/>
          <w:bCs/>
        </w:rPr>
      </w:pPr>
      <w:r w:rsidRPr="002C44E4">
        <w:rPr>
          <w:b/>
          <w:bCs/>
        </w:rPr>
        <w:t xml:space="preserve">Таблица 4. </w:t>
      </w:r>
    </w:p>
    <w:p w14:paraId="737553AC" w14:textId="031C2307" w:rsidR="002C44E4" w:rsidRPr="002C44E4" w:rsidRDefault="002C44E4" w:rsidP="002C44E4">
      <w:pPr>
        <w:jc w:val="center"/>
        <w:rPr>
          <w:b/>
          <w:bCs/>
        </w:rPr>
      </w:pPr>
      <w:r w:rsidRPr="002C44E4">
        <w:rPr>
          <w:b/>
          <w:bCs/>
        </w:rPr>
        <w:t>Уровень сформированности социальных действий в ситуациях выбора</w:t>
      </w:r>
    </w:p>
    <w:tbl>
      <w:tblPr>
        <w:tblStyle w:val="ae"/>
        <w:tblW w:w="0" w:type="auto"/>
        <w:tblLook w:val="04A0" w:firstRow="1" w:lastRow="0" w:firstColumn="1" w:lastColumn="0" w:noHBand="0" w:noVBand="1"/>
      </w:tblPr>
      <w:tblGrid>
        <w:gridCol w:w="2336"/>
        <w:gridCol w:w="2336"/>
        <w:gridCol w:w="2336"/>
        <w:gridCol w:w="2336"/>
      </w:tblGrid>
      <w:tr w:rsidR="002C44E4" w14:paraId="549A60B4" w14:textId="77777777" w:rsidTr="002C44E4">
        <w:tc>
          <w:tcPr>
            <w:tcW w:w="2336" w:type="dxa"/>
          </w:tcPr>
          <w:p w14:paraId="6A62C50F" w14:textId="6CD4CE77" w:rsidR="002C44E4" w:rsidRDefault="002C44E4" w:rsidP="003873BC">
            <w:pPr>
              <w:ind w:firstLine="0"/>
            </w:pPr>
            <w:r>
              <w:t>Группа учащихся</w:t>
            </w:r>
          </w:p>
        </w:tc>
        <w:tc>
          <w:tcPr>
            <w:tcW w:w="2336" w:type="dxa"/>
          </w:tcPr>
          <w:p w14:paraId="6A2EB6B9" w14:textId="5144B3FC" w:rsidR="002C44E4" w:rsidRDefault="002C44E4" w:rsidP="003873BC">
            <w:pPr>
              <w:ind w:firstLine="0"/>
            </w:pPr>
            <w:r>
              <w:t>Социально-зрелое действие (знание нормы и готовность к действию)</w:t>
            </w:r>
          </w:p>
        </w:tc>
        <w:tc>
          <w:tcPr>
            <w:tcW w:w="2336" w:type="dxa"/>
          </w:tcPr>
          <w:p w14:paraId="1D24D517" w14:textId="7CBFFC87" w:rsidR="002C44E4" w:rsidRDefault="002C44E4" w:rsidP="003873BC">
            <w:pPr>
              <w:ind w:firstLine="0"/>
            </w:pPr>
            <w:r>
              <w:t>Знание нормы, но неуверенность в действии</w:t>
            </w:r>
          </w:p>
        </w:tc>
        <w:tc>
          <w:tcPr>
            <w:tcW w:w="2336" w:type="dxa"/>
          </w:tcPr>
          <w:p w14:paraId="290F8CD4" w14:textId="00F530DE" w:rsidR="002C44E4" w:rsidRDefault="002C44E4" w:rsidP="003873BC">
            <w:pPr>
              <w:ind w:firstLine="0"/>
            </w:pPr>
            <w:r>
              <w:t>Игнорирование ситуации, асоциальный выбор</w:t>
            </w:r>
          </w:p>
        </w:tc>
      </w:tr>
      <w:tr w:rsidR="002C44E4" w14:paraId="0B094F68" w14:textId="77777777" w:rsidTr="002C44E4">
        <w:tc>
          <w:tcPr>
            <w:tcW w:w="2336" w:type="dxa"/>
          </w:tcPr>
          <w:p w14:paraId="417CC25E" w14:textId="1DE8D7C2" w:rsidR="002C44E4" w:rsidRDefault="002C44E4" w:rsidP="003873BC">
            <w:pPr>
              <w:ind w:firstLine="0"/>
            </w:pPr>
            <w:r>
              <w:t>Учащиеся с нормой развития</w:t>
            </w:r>
          </w:p>
        </w:tc>
        <w:tc>
          <w:tcPr>
            <w:tcW w:w="2336" w:type="dxa"/>
          </w:tcPr>
          <w:p w14:paraId="6A3955FB" w14:textId="09831C6D" w:rsidR="002C44E4" w:rsidRDefault="002C44E4" w:rsidP="003873BC">
            <w:pPr>
              <w:ind w:firstLine="0"/>
            </w:pPr>
            <w:r>
              <w:t>65%</w:t>
            </w:r>
          </w:p>
        </w:tc>
        <w:tc>
          <w:tcPr>
            <w:tcW w:w="2336" w:type="dxa"/>
          </w:tcPr>
          <w:p w14:paraId="34A4631D" w14:textId="513F9ABC" w:rsidR="002C44E4" w:rsidRDefault="002C44E4" w:rsidP="003873BC">
            <w:pPr>
              <w:ind w:firstLine="0"/>
            </w:pPr>
            <w:r>
              <w:t>25%</w:t>
            </w:r>
          </w:p>
        </w:tc>
        <w:tc>
          <w:tcPr>
            <w:tcW w:w="2336" w:type="dxa"/>
          </w:tcPr>
          <w:p w14:paraId="217B1CB7" w14:textId="290B8B1C" w:rsidR="002C44E4" w:rsidRDefault="002C44E4" w:rsidP="003873BC">
            <w:pPr>
              <w:ind w:firstLine="0"/>
            </w:pPr>
            <w:r>
              <w:t>10%</w:t>
            </w:r>
          </w:p>
        </w:tc>
      </w:tr>
      <w:tr w:rsidR="002C44E4" w14:paraId="2EEBA28F" w14:textId="77777777" w:rsidTr="002C44E4">
        <w:tc>
          <w:tcPr>
            <w:tcW w:w="2336" w:type="dxa"/>
          </w:tcPr>
          <w:p w14:paraId="7F3801B9" w14:textId="0963C4B6" w:rsidR="002C44E4" w:rsidRDefault="002C44E4" w:rsidP="003873BC">
            <w:pPr>
              <w:ind w:firstLine="0"/>
            </w:pPr>
            <w:r>
              <w:t>Учащиеся с ЗПР</w:t>
            </w:r>
          </w:p>
        </w:tc>
        <w:tc>
          <w:tcPr>
            <w:tcW w:w="2336" w:type="dxa"/>
          </w:tcPr>
          <w:p w14:paraId="22A71836" w14:textId="2DE88BCF" w:rsidR="002C44E4" w:rsidRDefault="00485BB4" w:rsidP="003873BC">
            <w:pPr>
              <w:ind w:firstLine="0"/>
            </w:pPr>
            <w:r>
              <w:t>25%</w:t>
            </w:r>
          </w:p>
        </w:tc>
        <w:tc>
          <w:tcPr>
            <w:tcW w:w="2336" w:type="dxa"/>
          </w:tcPr>
          <w:p w14:paraId="7F5888C9" w14:textId="23C3B508" w:rsidR="002C44E4" w:rsidRDefault="00485BB4" w:rsidP="003873BC">
            <w:pPr>
              <w:ind w:firstLine="0"/>
            </w:pPr>
            <w:r>
              <w:t>50%</w:t>
            </w:r>
          </w:p>
        </w:tc>
        <w:tc>
          <w:tcPr>
            <w:tcW w:w="2336" w:type="dxa"/>
          </w:tcPr>
          <w:p w14:paraId="02847791" w14:textId="48BBFC99" w:rsidR="002C44E4" w:rsidRDefault="00485BB4" w:rsidP="003873BC">
            <w:pPr>
              <w:ind w:firstLine="0"/>
            </w:pPr>
            <w:r>
              <w:t>25%</w:t>
            </w:r>
          </w:p>
        </w:tc>
      </w:tr>
    </w:tbl>
    <w:p w14:paraId="4827E682" w14:textId="77777777" w:rsidR="00485BB4" w:rsidRPr="00485BB4" w:rsidRDefault="00485BB4" w:rsidP="00485BB4">
      <w:r w:rsidRPr="00485BB4">
        <w:t>Данная методика наиболее наглядно показала разрыв между формальным знанием социальной нормы и реальной готовностью поступать в соответствии с ней.</w:t>
      </w:r>
    </w:p>
    <w:p w14:paraId="3DC2D3A1" w14:textId="77777777" w:rsidR="00485BB4" w:rsidRPr="00485BB4" w:rsidRDefault="00485BB4" w:rsidP="00485BB4">
      <w:r w:rsidRPr="00485BB4">
        <w:t>Учащиеся с нормой развития в большинстве случаев (65%) демонстрируют социальную зрелость: они не только знают, «как надо» (помочь, поделиться, решить спор словами), но и готовы это сделать, предлагая конкретные шаги («подойду и помогу решить задачу», «предложу рисовать по очереди»).</w:t>
      </w:r>
    </w:p>
    <w:p w14:paraId="763DAF7C" w14:textId="72EB77D5" w:rsidR="00485BB4" w:rsidRPr="00485BB4" w:rsidRDefault="00485BB4" w:rsidP="00485BB4">
      <w:r w:rsidRPr="00485BB4">
        <w:t>Учащиеся с ЗПР показали принципиально иную картину. Лишь у </w:t>
      </w:r>
      <w:r>
        <w:t>25</w:t>
      </w:r>
      <w:r w:rsidRPr="00485BB4">
        <w:t>% </w:t>
      </w:r>
      <w:r>
        <w:t xml:space="preserve">(1 человек) </w:t>
      </w:r>
      <w:r w:rsidRPr="00485BB4">
        <w:t>наблюдается связь знания и действия. Для подавляющего большинства (</w:t>
      </w:r>
      <w:r>
        <w:t>5</w:t>
      </w:r>
      <w:r w:rsidRPr="00485BB4">
        <w:t xml:space="preserve">0%) характерен выбор в пользу игнорирования проблемы или асоциальной реакции («пройду мимо», «возьму карандаш себе», «толкну его в ответ»). Это указывает на то, что социальные нормы не стали для них </w:t>
      </w:r>
      <w:r w:rsidRPr="00485BB4">
        <w:lastRenderedPageBreak/>
        <w:t>внутренними регуляторами поведения. Знания, если они и есть, остаются грузом, не влияющим на поступки в эмоционально-напряженной или неструктурированной ситуации.</w:t>
      </w:r>
    </w:p>
    <w:p w14:paraId="37822CBF" w14:textId="285D8BE6" w:rsidR="00485BB4" w:rsidRPr="00485BB4" w:rsidRDefault="00485BB4" w:rsidP="00485BB4">
      <w:r w:rsidRPr="00485BB4">
        <w:t>У детей с ЗПР практически отсутствует навык самостоятельного морального выбора и его реализации в действие. Их поведение в смоделированных социальных ситуациях чаще регулируется сиюминутными импульсами (получить, избежать, отреагировать агрессивно), а не усвоенными нормами. Это делает критически важным включение в адаптированную программу не просто мероприятий, а специальных тренинговых упражнений, сценок и разборов конкретных случаев («разбор полетов»), где дети с ЗПР будут учиться распознавать социальную ситуацию, проговаривать возможные действия и отрабатывать социально одобряемые поведенческие паттерны в безопасной обстановке.</w:t>
      </w:r>
    </w:p>
    <w:p w14:paraId="133A572D" w14:textId="77777777" w:rsidR="00EF56D3" w:rsidRPr="00EF56D3" w:rsidRDefault="00EF56D3" w:rsidP="00EF56D3">
      <w:pPr>
        <w:ind w:firstLine="708"/>
      </w:pPr>
      <w:r w:rsidRPr="00EF56D3">
        <w:t>Проведённый комплекс диагностических процедур (педагогическое наблюдение, беседа, анализ продуктов деятельности, проективные методики и методика «Ситуации выбора») позволил объективно и всесторонне оценить исходный уровень сформированности основ социальной активности у учащихся 3 класса, в том числе у детей с задержкой психического развития (ЗПР).</w:t>
      </w:r>
    </w:p>
    <w:p w14:paraId="6AC36D06" w14:textId="34C53D64" w:rsidR="00EF56D3" w:rsidRPr="00EF56D3" w:rsidRDefault="00EF56D3" w:rsidP="00EF56D3">
      <w:pPr>
        <w:ind w:firstLine="708"/>
      </w:pPr>
      <w:r w:rsidRPr="00EF56D3">
        <w:t xml:space="preserve">Результаты убедительно свидетельствуют о значительном отставании детей с ЗПР по всем ключевым компонентам социальной активности по сравнению с </w:t>
      </w:r>
      <w:proofErr w:type="spellStart"/>
      <w:r w:rsidRPr="00EF56D3">
        <w:t>нормотипичными</w:t>
      </w:r>
      <w:proofErr w:type="spellEnd"/>
      <w:r w:rsidRPr="00EF56D3">
        <w:t xml:space="preserve"> сверстниками.</w:t>
      </w:r>
    </w:p>
    <w:p w14:paraId="6D2A24CA" w14:textId="305CFF21" w:rsidR="00EF56D3" w:rsidRPr="00EF56D3" w:rsidRDefault="00EF56D3" w:rsidP="00EF56D3">
      <w:pPr>
        <w:ind w:firstLine="708"/>
      </w:pPr>
      <w:r w:rsidRPr="00EF56D3">
        <w:t>По уровню общей социальной активности (Таблица 1) все учащиеся с ЗПР (4 человека) показали результат не выше среднего, при этом 75% (3 ребёнка) находятся на низком уровне. Это проявляется в пассивности или импульсивности в общении, слабом интересе к коллективным формам работы, трудностях соблюдения правил и низкой самостоятельности. В то же время в классе 21,4% учащихся (6 человек) демонстрируют высокий уровень, что указывает на наличие в коллективе потенциальных лидеров и наставников.</w:t>
      </w:r>
    </w:p>
    <w:p w14:paraId="116B07C8" w14:textId="1E6510C0" w:rsidR="00EF56D3" w:rsidRPr="00EF56D3" w:rsidRDefault="00EF56D3" w:rsidP="00EF56D3">
      <w:pPr>
        <w:ind w:firstLine="708"/>
      </w:pPr>
      <w:r w:rsidRPr="00EF56D3">
        <w:lastRenderedPageBreak/>
        <w:t xml:space="preserve">Внутренняя (мотивационно-когнитивная) основа социальной активности у детей с ЗПР сформирована слабо (Таблица 2, средний балл 0,8 против 1,7 у сверстников). Их понимание социальных норм носит формальный характер, представления о коллективе </w:t>
      </w:r>
      <w:r w:rsidR="00C03BCA">
        <w:t>–</w:t>
      </w:r>
      <w:r w:rsidRPr="00EF56D3">
        <w:t xml:space="preserve"> размыты и эгоцентричны, а интерес к совместной деятельности связан в первую очередь с игровой составляющей, а не с ценностью сотрудничества и общего результата.</w:t>
      </w:r>
    </w:p>
    <w:p w14:paraId="3A5938FF" w14:textId="620DD11F" w:rsidR="00EF56D3" w:rsidRPr="00EF56D3" w:rsidRDefault="00EF56D3" w:rsidP="00EF56D3">
      <w:pPr>
        <w:ind w:firstLine="708"/>
      </w:pPr>
      <w:r w:rsidRPr="00EF56D3">
        <w:t xml:space="preserve">Практические навыки кооперации у детей с ЗПР практически отсутствуют (Диаграмма 1). 75% из них (3 человека) относятся к низкому уровню способности к продуктивному сотрудничеству. Их участие в групповой работе носит характер </w:t>
      </w:r>
      <w:proofErr w:type="spellStart"/>
      <w:r w:rsidRPr="00EF56D3">
        <w:t>псевдосовместной</w:t>
      </w:r>
      <w:proofErr w:type="spellEnd"/>
      <w:r w:rsidRPr="00EF56D3">
        <w:t xml:space="preserve"> деятельности: физическое присутствие без осмысленного вклада, хаотичные действия или пассивное наблюдение.</w:t>
      </w:r>
    </w:p>
    <w:p w14:paraId="076E0220" w14:textId="46D6806C" w:rsidR="00EF56D3" w:rsidRPr="00EF56D3" w:rsidRDefault="00EF56D3" w:rsidP="002070E0">
      <w:pPr>
        <w:ind w:firstLine="708"/>
      </w:pPr>
      <w:r w:rsidRPr="00EF56D3">
        <w:t>Глубинные установки и готовность к социальному действию также отличаются (Таблицы 3, 4). У детей с ЗПР преобладают эгоцентричные и реактивные установки, ценность коллектива связывается с получением удовольствия, а не с достижением цели. Критичным является разрыв между знанием нормы и готовностью действовать: лишь у 25% учащихся с ЗПР (1 человек) наблюдается социально-зрелый выбор, в то время как у 50% знания не переводятся в действия, а поведение регулируется сиюминутными импульсами.</w:t>
      </w:r>
    </w:p>
    <w:p w14:paraId="14AC45C8" w14:textId="23C9B2AD" w:rsidR="00EF56D3" w:rsidRPr="00EF56D3" w:rsidRDefault="00EF56D3" w:rsidP="00EF56D3">
      <w:pPr>
        <w:ind w:firstLine="708"/>
      </w:pPr>
      <w:r>
        <w:t>Д</w:t>
      </w:r>
      <w:r w:rsidRPr="00EF56D3">
        <w:t>иагностика выявила системные трудности учащихся с ЗПР, которые проявляются на всех уровнях: от несформированности внутренних мотивов и понимания смысла совместной деятельности до неспособности к продуктивному кооперативному взаимодействию и произвольной регуляции своего поведения в группе. Эти данные указывают на то, что простое включение детей с ЗПР в общие мероприятия проекта «Орлята России» будет недостаточным и может привести к их дальнейшей изоляции или дезорганизации групповой работы.</w:t>
      </w:r>
    </w:p>
    <w:p w14:paraId="3878030B" w14:textId="19A58238" w:rsidR="00EF56D3" w:rsidRPr="00EF56D3" w:rsidRDefault="00EF56D3" w:rsidP="00EF56D3">
      <w:pPr>
        <w:ind w:firstLine="708"/>
      </w:pPr>
      <w:r w:rsidRPr="00EF56D3">
        <w:lastRenderedPageBreak/>
        <w:t>Полученные результаты обосновывают необходимость и задают конкретные ориентиры для разработки специальной адаптированной программы. Для преодоления выявленных дефицитов программа должна:</w:t>
      </w:r>
    </w:p>
    <w:p w14:paraId="6F199C01" w14:textId="03048476" w:rsidR="00EF56D3" w:rsidRPr="00EF56D3" w:rsidRDefault="00EF56D3" w:rsidP="00EF56D3">
      <w:pPr>
        <w:ind w:firstLine="708"/>
      </w:pPr>
      <w:r w:rsidRPr="00EF56D3">
        <w:t xml:space="preserve">   Целенаправленно формировать мотивацию и смысловую основу совместной деятельности через многократное проговаривание и наглядное моделирование правил и целей.</w:t>
      </w:r>
    </w:p>
    <w:p w14:paraId="4482B87E" w14:textId="6C3A977D" w:rsidR="00EF56D3" w:rsidRPr="00EF56D3" w:rsidRDefault="00EF56D3" w:rsidP="00EF56D3">
      <w:pPr>
        <w:ind w:firstLine="708"/>
      </w:pPr>
      <w:r w:rsidRPr="00EF56D3">
        <w:t xml:space="preserve">   Обеспечивать структурирование и визуальную поддержку групповой работы (чёткие пошаговые инструкции, схемы, фиксация ролей).</w:t>
      </w:r>
    </w:p>
    <w:p w14:paraId="65EC836D" w14:textId="45A57F95" w:rsidR="00EF56D3" w:rsidRPr="00EF56D3" w:rsidRDefault="00EF56D3" w:rsidP="00EF56D3">
      <w:pPr>
        <w:ind w:firstLine="708"/>
      </w:pPr>
      <w:r w:rsidRPr="00EF56D3">
        <w:t xml:space="preserve">   Включать тренинговые элементы для отработки социально одобряемых поведенческих паттернов в смоделированных ситуациях.</w:t>
      </w:r>
    </w:p>
    <w:p w14:paraId="3D7ADBA4" w14:textId="0C12E50A" w:rsidR="00EF56D3" w:rsidRPr="00EF56D3" w:rsidRDefault="00EF56D3" w:rsidP="00EF56D3">
      <w:pPr>
        <w:ind w:firstLine="708"/>
      </w:pPr>
      <w:r w:rsidRPr="00EF56D3">
        <w:t xml:space="preserve">   Создавать ситуации гарантированного успеха через дифференциацию заданий и закрепление простых, но конкретных и ответственных социальных ролей.</w:t>
      </w:r>
    </w:p>
    <w:p w14:paraId="2D4903C3" w14:textId="6E4DDFE0" w:rsidR="00EF56D3" w:rsidRPr="00EF56D3" w:rsidRDefault="00EF56D3" w:rsidP="00EF56D3">
      <w:pPr>
        <w:ind w:firstLine="708"/>
      </w:pPr>
      <w:r w:rsidRPr="00EF56D3">
        <w:t xml:space="preserve">   Активно использовать модель партнёрства и наставничества, опираясь на ресурс класса, где часть детей уже обладает высоким уровнем социальной активности.</w:t>
      </w:r>
    </w:p>
    <w:p w14:paraId="7E9684F1" w14:textId="6847452B" w:rsidR="00485BB4" w:rsidRPr="00EF56D3" w:rsidRDefault="00EF56D3" w:rsidP="00EF56D3">
      <w:pPr>
        <w:ind w:firstLine="708"/>
      </w:pPr>
      <w:r w:rsidRPr="00EF56D3">
        <w:t>Именно такой адаптированный, целенаправленный и структурированный подход к реализации проекта «Орлята России» в условиях инклюзивного класса будет описан и реализован в следующем параграфе, что позволит перейти от констатации проблем к конструктивной педагогической практике по развитию основ социальной активности у учащихся с ЗПР.</w:t>
      </w:r>
    </w:p>
    <w:p w14:paraId="50D89E29" w14:textId="77777777" w:rsidR="00B52AA4" w:rsidRDefault="00B52AA4" w:rsidP="003873BC"/>
    <w:p w14:paraId="4DCE7A8D" w14:textId="4D5A26C0" w:rsidR="005B7549" w:rsidRDefault="005B7549" w:rsidP="002C6A6C">
      <w:pPr>
        <w:pStyle w:val="1"/>
      </w:pPr>
      <w:bookmarkStart w:id="14" w:name="_Toc222063253"/>
      <w:r>
        <w:t xml:space="preserve">2.3. Реализация проекта «Орлята России» по развитию </w:t>
      </w:r>
      <w:r w:rsidR="002C6A6C">
        <w:t>социальной активности у учащихся с ЗПР в условиях инклюзивного класса</w:t>
      </w:r>
      <w:bookmarkEnd w:id="14"/>
    </w:p>
    <w:p w14:paraId="0B3D8919" w14:textId="77777777" w:rsidR="008D4A00" w:rsidRPr="008D4A00" w:rsidRDefault="008D4A00" w:rsidP="008D4A00"/>
    <w:p w14:paraId="075837E8" w14:textId="1F40CD35" w:rsidR="00573E0E" w:rsidRDefault="00573E0E" w:rsidP="00573E0E">
      <w:pPr>
        <w:ind w:firstLine="708"/>
      </w:pPr>
      <w:r>
        <w:t xml:space="preserve">Опираясь на результаты диагностики, была разработана и частично апробирована в ходе педагогической практики программа развития социальной активности, адаптированная для учащихся 3 класса, включая детей с задержкой психического развития, в рамках проекта «Орлята России». </w:t>
      </w:r>
      <w:r>
        <w:lastRenderedPageBreak/>
        <w:t>Программа реализовывалась в апреле 2026 года на базе МАОУ «СОШ №3» г. Ревды в 3Д классе.</w:t>
      </w:r>
    </w:p>
    <w:p w14:paraId="775A5257" w14:textId="1CBDF7D7" w:rsidR="00573E0E" w:rsidRDefault="00573E0E" w:rsidP="00AB4D27">
      <w:pPr>
        <w:ind w:firstLine="708"/>
      </w:pPr>
      <w:r>
        <w:t>Целью формирующего этапа являлось создание педагогических условий для развития компонентов социальной активности у младших школьников с ЗПР через целенаправленное включение их в адаптированную социально-значимую деятельность.</w:t>
      </w:r>
    </w:p>
    <w:p w14:paraId="62CD64FB" w14:textId="67EDA487" w:rsidR="00573E0E" w:rsidRDefault="00573E0E" w:rsidP="00573E0E">
      <w:pPr>
        <w:ind w:firstLine="708"/>
      </w:pPr>
      <w:r>
        <w:t>Для достижения цели были поставлены следующие задачи реализации программы:</w:t>
      </w:r>
    </w:p>
    <w:p w14:paraId="7CA7ED69" w14:textId="77777777" w:rsidR="00573E0E" w:rsidRDefault="00573E0E" w:rsidP="00573E0E">
      <w:r>
        <w:t>1. Сформировать у детей с ЗПР позитивную мотивацию к участию в совместной деятельности со сверстниками.</w:t>
      </w:r>
    </w:p>
    <w:p w14:paraId="514BDB7D" w14:textId="77777777" w:rsidR="00573E0E" w:rsidRDefault="00573E0E" w:rsidP="00573E0E">
      <w:r>
        <w:t>2. Отработать на практике простейшие навыки кооперации, коммуникации и произвольной регуляции поведения в группе.</w:t>
      </w:r>
    </w:p>
    <w:p w14:paraId="66303E79" w14:textId="77777777" w:rsidR="00573E0E" w:rsidRDefault="00573E0E" w:rsidP="00573E0E">
      <w:r>
        <w:t>3. Обеспечить каждому ребёнку с ЗПР ситуацию успеха и эмоционально положительный опыт социального взаимодействия.</w:t>
      </w:r>
    </w:p>
    <w:p w14:paraId="63D98FA8" w14:textId="77777777" w:rsidR="00573E0E" w:rsidRDefault="00573E0E" w:rsidP="00573E0E">
      <w:r>
        <w:t>4. Способствовать формированию в классе поддерживающей инклюзивной среды через модель наставничества.</w:t>
      </w:r>
    </w:p>
    <w:p w14:paraId="548597D1" w14:textId="284C31CD" w:rsidR="00573E0E" w:rsidRDefault="00573E0E" w:rsidP="00573E0E">
      <w:pPr>
        <w:ind w:firstLine="708"/>
      </w:pPr>
      <w:r>
        <w:t>Программа включала четыре ключевых мероприятия, которые являлись логическим продолжением, дополнением годового тематического плана и были приурочены к событиям апреля:</w:t>
      </w:r>
    </w:p>
    <w:p w14:paraId="241E1A19" w14:textId="77777777" w:rsidR="00573E0E" w:rsidRPr="008430F0" w:rsidRDefault="00573E0E" w:rsidP="00573E0E">
      <w:pPr>
        <w:rPr>
          <w:b/>
          <w:bCs/>
        </w:rPr>
      </w:pPr>
      <w:r w:rsidRPr="008430F0">
        <w:rPr>
          <w:b/>
          <w:bCs/>
        </w:rPr>
        <w:t>1. Игра-квест «Профессии моей семьи» (трек «Орлёнок-Эрудит»).</w:t>
      </w:r>
    </w:p>
    <w:p w14:paraId="31DBFD83" w14:textId="009A4903" w:rsidR="00573E0E" w:rsidRPr="008430F0" w:rsidRDefault="00573E0E" w:rsidP="00573E0E">
      <w:pPr>
        <w:rPr>
          <w:b/>
          <w:bCs/>
        </w:rPr>
      </w:pPr>
      <w:r w:rsidRPr="008430F0">
        <w:rPr>
          <w:b/>
          <w:bCs/>
        </w:rPr>
        <w:t xml:space="preserve">2. </w:t>
      </w:r>
      <w:r w:rsidR="00006986">
        <w:rPr>
          <w:b/>
          <w:bCs/>
        </w:rPr>
        <w:t>Проект патриотической направленности «Бессмертный полк моей семьи»</w:t>
      </w:r>
      <w:r w:rsidRPr="008430F0">
        <w:rPr>
          <w:b/>
          <w:bCs/>
        </w:rPr>
        <w:t xml:space="preserve"> (трек «Орлёнок </w:t>
      </w:r>
      <w:r w:rsidR="00C03BCA">
        <w:rPr>
          <w:b/>
          <w:bCs/>
        </w:rPr>
        <w:t>–</w:t>
      </w:r>
      <w:r w:rsidRPr="008430F0">
        <w:rPr>
          <w:b/>
          <w:bCs/>
        </w:rPr>
        <w:t xml:space="preserve"> Хранитель исторической памяти»).</w:t>
      </w:r>
    </w:p>
    <w:p w14:paraId="5F99488E" w14:textId="77777777" w:rsidR="00573E0E" w:rsidRPr="008430F0" w:rsidRDefault="00573E0E" w:rsidP="00573E0E">
      <w:pPr>
        <w:rPr>
          <w:b/>
          <w:bCs/>
        </w:rPr>
      </w:pPr>
      <w:r w:rsidRPr="008430F0">
        <w:rPr>
          <w:b/>
          <w:bCs/>
        </w:rPr>
        <w:t>3. Экологический десант «Зелёный патруль» (трек «Орлёнок-Эколог»).</w:t>
      </w:r>
    </w:p>
    <w:p w14:paraId="168151BF" w14:textId="714AACAE" w:rsidR="00573E0E" w:rsidRPr="008430F0" w:rsidRDefault="00573E0E" w:rsidP="00573E0E">
      <w:pPr>
        <w:rPr>
          <w:b/>
          <w:bCs/>
        </w:rPr>
      </w:pPr>
      <w:r w:rsidRPr="008430F0">
        <w:rPr>
          <w:b/>
          <w:bCs/>
        </w:rPr>
        <w:t xml:space="preserve">4. Космическая мастерская «По следам </w:t>
      </w:r>
      <w:r w:rsidR="00C254C3" w:rsidRPr="008430F0">
        <w:rPr>
          <w:b/>
          <w:bCs/>
        </w:rPr>
        <w:t xml:space="preserve">Ю. А. </w:t>
      </w:r>
      <w:r w:rsidRPr="008430F0">
        <w:rPr>
          <w:b/>
          <w:bCs/>
        </w:rPr>
        <w:t>Гагарина» (трек</w:t>
      </w:r>
      <w:r w:rsidR="00C254C3" w:rsidRPr="008430F0">
        <w:rPr>
          <w:b/>
          <w:bCs/>
        </w:rPr>
        <w:t>и</w:t>
      </w:r>
      <w:r w:rsidRPr="008430F0">
        <w:rPr>
          <w:b/>
          <w:bCs/>
        </w:rPr>
        <w:t xml:space="preserve"> «Орлёнок-Эрудит</w:t>
      </w:r>
      <w:r w:rsidR="00C254C3" w:rsidRPr="008430F0">
        <w:rPr>
          <w:b/>
          <w:bCs/>
        </w:rPr>
        <w:t xml:space="preserve"> и Орлёнок-Мастер</w:t>
      </w:r>
      <w:r w:rsidRPr="008430F0">
        <w:rPr>
          <w:b/>
          <w:bCs/>
        </w:rPr>
        <w:t>»).</w:t>
      </w:r>
    </w:p>
    <w:p w14:paraId="2E679652" w14:textId="2983D8EF" w:rsidR="00573E0E" w:rsidRDefault="00573E0E" w:rsidP="00C254C3">
      <w:pPr>
        <w:ind w:firstLine="708"/>
      </w:pPr>
      <w:r>
        <w:t>Основой методики адаптации каждого мероприятия выступал алгоритм инклюзивного проектирования, включавший:</w:t>
      </w:r>
    </w:p>
    <w:p w14:paraId="56FE993C" w14:textId="3453AD88" w:rsidR="00573E0E" w:rsidRDefault="00573E0E" w:rsidP="00573E0E">
      <w:r>
        <w:t>1. Предварительный анализ возможностей и дефицитов детей с ЗПР, выявленных на диагностическом этапе.</w:t>
      </w:r>
    </w:p>
    <w:p w14:paraId="00497DA6" w14:textId="62418E36" w:rsidR="00573E0E" w:rsidRDefault="00573E0E" w:rsidP="00573E0E">
      <w:r>
        <w:lastRenderedPageBreak/>
        <w:t>2. Адаптацию цели и задач мероприятия с формулировкой конкретных, достижимых коррекционно-развивающих задач для детей с ЗПР (например, «выполнить одну операцию по алгоритму», «обратиться за помощью к наставнику»).</w:t>
      </w:r>
    </w:p>
    <w:p w14:paraId="1E65FD88" w14:textId="39A43636" w:rsidR="00573E0E" w:rsidRDefault="00573E0E" w:rsidP="00573E0E">
      <w:r>
        <w:t>3.</w:t>
      </w:r>
      <w:r w:rsidR="00117C51">
        <w:t xml:space="preserve"> </w:t>
      </w:r>
      <w:r>
        <w:t>Дифференциацию заданий и ролей. Для детей с ЗПР предусматривались роли с чёткой, структурированной ответственностью (помощник, ответственный за материалы, хранитель времени) и задания с опорой на визуальные схемы, шаблоны и пошаговые инструкции.</w:t>
      </w:r>
    </w:p>
    <w:p w14:paraId="49BC1509" w14:textId="47FDDD43" w:rsidR="00573E0E" w:rsidRDefault="00573E0E" w:rsidP="00573E0E">
      <w:r>
        <w:t>4. Организацию поддержки через систему сверстников-наставников. Учащиеся с высоким и средним уровнем социальной активности заранее получали инструкции, как мягко вовлекать, помогать и эмоционально поддерживать одноклассника с ЗПР в ходе общей работы.</w:t>
      </w:r>
    </w:p>
    <w:p w14:paraId="4F7FDF33" w14:textId="68F5556D" w:rsidR="00573E0E" w:rsidRDefault="00573E0E" w:rsidP="00573E0E">
      <w:r>
        <w:t xml:space="preserve">5. Структурирование пространства и времени. Длительность активной фазы для детей с ЗПР ограничивалась </w:t>
      </w:r>
      <w:r w:rsidR="002672EC">
        <w:t>15–</w:t>
      </w:r>
      <w:r w:rsidR="00117C51">
        <w:t>20 минутами</w:t>
      </w:r>
      <w:r>
        <w:t>, после чего следовала смена деятельности или роль наблюдателя. Использовались зонирование, визуальные расписания и таймеры.</w:t>
      </w:r>
    </w:p>
    <w:p w14:paraId="77A274B3" w14:textId="17415092" w:rsidR="00573E0E" w:rsidRDefault="00573E0E" w:rsidP="00573E0E">
      <w:r>
        <w:t>6. Обязательную рефлексию, адаптированную для всех. Для детей с ЗПР применялся невербальный метод «Лестница успеха» (отметить смайликом, на какую ступеньку своего успеха они сегодня поднялись) или выбор карточки с эмоцией.</w:t>
      </w:r>
    </w:p>
    <w:p w14:paraId="76B46D52" w14:textId="28AA3F71" w:rsidR="008430F0" w:rsidRDefault="008430F0" w:rsidP="008430F0">
      <w:pPr>
        <w:ind w:firstLine="708"/>
      </w:pPr>
      <w:r>
        <w:t xml:space="preserve">Программа включала четыре ключевых мероприятия, логично встроенных в тематические треки проекта «Орлята России» и приуроченных к событиям </w:t>
      </w:r>
      <w:r w:rsidR="00117C51">
        <w:t xml:space="preserve">марта и </w:t>
      </w:r>
      <w:r>
        <w:t>апреля.</w:t>
      </w:r>
      <w:r w:rsidR="00117C51">
        <w:t xml:space="preserve"> Ключевые детали данных мероприятий представлены ниже.</w:t>
      </w:r>
    </w:p>
    <w:p w14:paraId="1F630FE9" w14:textId="76224246" w:rsidR="008430F0" w:rsidRPr="008430F0" w:rsidRDefault="008430F0" w:rsidP="008430F0">
      <w:pPr>
        <w:ind w:firstLine="708"/>
        <w:jc w:val="center"/>
        <w:rPr>
          <w:b/>
          <w:bCs/>
        </w:rPr>
      </w:pPr>
      <w:r w:rsidRPr="008430F0">
        <w:rPr>
          <w:b/>
          <w:bCs/>
        </w:rPr>
        <w:t>Мероприятие 1. Игра-квест «Профессии моей семьи» (</w:t>
      </w:r>
      <w:r>
        <w:rPr>
          <w:b/>
          <w:bCs/>
        </w:rPr>
        <w:t>т</w:t>
      </w:r>
      <w:r w:rsidRPr="008430F0">
        <w:rPr>
          <w:b/>
          <w:bCs/>
        </w:rPr>
        <w:t>рек «Орлёнок-Эрудит»)</w:t>
      </w:r>
    </w:p>
    <w:p w14:paraId="08015D87" w14:textId="62644298" w:rsidR="008430F0" w:rsidRDefault="008430F0" w:rsidP="008430F0">
      <w:pPr>
        <w:ind w:firstLine="708"/>
      </w:pPr>
      <w:r>
        <w:t>Общая цель: расширение представлений о многообразии профессий и формирование уважительного отношения к труду родителей.</w:t>
      </w:r>
    </w:p>
    <w:p w14:paraId="07A1D56E" w14:textId="36D4A447" w:rsidR="008430F0" w:rsidRDefault="008430F0" w:rsidP="008430F0">
      <w:pPr>
        <w:ind w:firstLine="708"/>
      </w:pPr>
      <w:r>
        <w:t>Адаптированные задачи для учащихся с ЗПР:</w:t>
      </w:r>
    </w:p>
    <w:p w14:paraId="66859E99" w14:textId="1C995372" w:rsidR="008430F0" w:rsidRDefault="008430F0" w:rsidP="008430F0">
      <w:r>
        <w:lastRenderedPageBreak/>
        <w:t>1.  Выполнить одно конкретное задание на станции по визуальному алгоритму (собрать пазл-инструмент).</w:t>
      </w:r>
    </w:p>
    <w:p w14:paraId="2F2231EB" w14:textId="77777777" w:rsidR="008430F0" w:rsidRDefault="008430F0" w:rsidP="008430F0">
      <w:r>
        <w:t>2.  Обратиться за помощью к наставнику в случае затруднения.</w:t>
      </w:r>
    </w:p>
    <w:p w14:paraId="4DE1D225" w14:textId="77777777" w:rsidR="008430F0" w:rsidRDefault="008430F0" w:rsidP="008430F0">
      <w:r>
        <w:t>3.  Поделиться впечатлением на этапе рефлексии, используя карточку-смайлик.</w:t>
      </w:r>
    </w:p>
    <w:p w14:paraId="3B3B4AE0" w14:textId="677A2661" w:rsidR="008430F0" w:rsidRDefault="008430F0" w:rsidP="00FB527D">
      <w:pPr>
        <w:ind w:firstLine="708"/>
        <w:jc w:val="center"/>
      </w:pPr>
      <w:r>
        <w:t>Ход мероприятия и адаптации</w:t>
      </w:r>
    </w:p>
    <w:p w14:paraId="6CB45202" w14:textId="7DBE35FB" w:rsidR="008430F0" w:rsidRDefault="008430F0" w:rsidP="008430F0">
      <w:r>
        <w:t>Класс был разделен на 4 смешанные команды, в каждую из которых включен 1 учащийся с ЗПР и назначен наставник из числа детей с высоким уровнем социальной активности. Маршрутный лист был выполнен в виде пиктограмм. На станциях («Строитель», «Врач», «Повар», «Учитель») задания были дифференцированы: основная группа разгадывала загадки и обсуждала, а для детей с ЗПР были подготовлены практические действия по образцу (собрать конструктор-дом, рассортировать «лекарства» по цвету, украсить бумажное печенье деталями, исправить ошибки в работе ученика). Длительность работы на станции для детей с ЗПР ограничивалась 15 минутами</w:t>
      </w:r>
      <w:r w:rsidR="00FB527D">
        <w:t>.</w:t>
      </w:r>
    </w:p>
    <w:p w14:paraId="7B872F56" w14:textId="2B606774" w:rsidR="008430F0" w:rsidRDefault="008430F0" w:rsidP="008430F0">
      <w:pPr>
        <w:ind w:firstLine="708"/>
      </w:pPr>
      <w:r>
        <w:t xml:space="preserve">Рефлексия: дети с ЗПР выбирали </w:t>
      </w:r>
      <w:r w:rsidR="00FB527D">
        <w:t xml:space="preserve">и </w:t>
      </w:r>
      <w:r>
        <w:t xml:space="preserve">отмечали знаком </w:t>
      </w:r>
      <w:r w:rsidR="00FB527D">
        <w:t>«</w:t>
      </w:r>
      <w:r>
        <w:t>галочки</w:t>
      </w:r>
      <w:r w:rsidR="00FB527D">
        <w:t>»</w:t>
      </w:r>
      <w:r>
        <w:t xml:space="preserve"> на карточках те эмоции и впечатления, которые они испытали при прохождения квеста, в конце рисовали соответствующий смайл. Остальные учащиеся на отвечали на вопросы: «Какая станция тебе больше всего понравилась и почему?», «Какую станцию ты бы ещё хотел посетить?», «Как ты можешь оценить работу своей группы, было ли тебе комфортно?». По возможности ученики с ЗПР также отвечали на данные вопросы.</w:t>
      </w:r>
    </w:p>
    <w:p w14:paraId="0C2FFB3E" w14:textId="10A1C89A" w:rsidR="008430F0" w:rsidRPr="008430F0" w:rsidRDefault="008430F0" w:rsidP="008430F0">
      <w:pPr>
        <w:jc w:val="center"/>
        <w:rPr>
          <w:b/>
          <w:bCs/>
        </w:rPr>
      </w:pPr>
      <w:r w:rsidRPr="008430F0">
        <w:rPr>
          <w:b/>
          <w:bCs/>
        </w:rPr>
        <w:t xml:space="preserve">Мероприятие 2. </w:t>
      </w:r>
      <w:r w:rsidR="00006986">
        <w:rPr>
          <w:b/>
          <w:bCs/>
        </w:rPr>
        <w:t>Проект патриотической направленности «Бессмертный полк моей семьи»</w:t>
      </w:r>
      <w:r w:rsidRPr="008430F0">
        <w:rPr>
          <w:b/>
          <w:bCs/>
        </w:rPr>
        <w:t xml:space="preserve"> (Трек «Орлёнок </w:t>
      </w:r>
      <w:r w:rsidR="00C03BCA">
        <w:rPr>
          <w:b/>
          <w:bCs/>
        </w:rPr>
        <w:t>–</w:t>
      </w:r>
      <w:r w:rsidRPr="008430F0">
        <w:rPr>
          <w:b/>
          <w:bCs/>
        </w:rPr>
        <w:t xml:space="preserve"> Хранитель исторической памяти»)</w:t>
      </w:r>
    </w:p>
    <w:p w14:paraId="7B1A8F40" w14:textId="472B36FD" w:rsidR="008430F0" w:rsidRDefault="008430F0" w:rsidP="008430F0">
      <w:pPr>
        <w:ind w:firstLine="708"/>
      </w:pPr>
      <w:r>
        <w:t>Общая цель: формирование уважения к историческому наследию и памяти о героях Великой Отечественной войны через личное сопричастие.</w:t>
      </w:r>
    </w:p>
    <w:p w14:paraId="426687A9" w14:textId="233569EF" w:rsidR="008430F0" w:rsidRDefault="008430F0" w:rsidP="008430F0">
      <w:pPr>
        <w:ind w:firstLine="708"/>
      </w:pPr>
      <w:r>
        <w:t>Адаптированные задачи для учащихся с ЗПР:</w:t>
      </w:r>
    </w:p>
    <w:p w14:paraId="726F45CB" w14:textId="77777777" w:rsidR="008430F0" w:rsidRDefault="008430F0" w:rsidP="008430F0">
      <w:r>
        <w:lastRenderedPageBreak/>
        <w:t>1.  Вместе с наставником оформить одну часть общего коллажа (приклеить готовые элементы по контуру).</w:t>
      </w:r>
    </w:p>
    <w:p w14:paraId="31D57010" w14:textId="77777777" w:rsidR="008430F0" w:rsidRDefault="008430F0" w:rsidP="008430F0">
      <w:r>
        <w:t>2.  Во время минуты молчания сохранить тишину, удерживая в руках символ (звезду).</w:t>
      </w:r>
    </w:p>
    <w:p w14:paraId="6438DE44" w14:textId="77777777" w:rsidR="008430F0" w:rsidRDefault="008430F0" w:rsidP="008430F0">
      <w:r>
        <w:t>3.  Назвать одно чувство (гордость, благодарность), глядя на готовый коллаж.</w:t>
      </w:r>
    </w:p>
    <w:p w14:paraId="30400B5D" w14:textId="271EE66A" w:rsidR="008430F0" w:rsidRDefault="008430F0" w:rsidP="00FB527D">
      <w:pPr>
        <w:ind w:firstLine="708"/>
        <w:jc w:val="center"/>
      </w:pPr>
      <w:r>
        <w:t>Ход мероприятия и адаптации</w:t>
      </w:r>
    </w:p>
    <w:p w14:paraId="2400B2E6" w14:textId="7574CA92" w:rsidR="008430F0" w:rsidRDefault="008430F0" w:rsidP="008430F0">
      <w:r>
        <w:t xml:space="preserve">Подготовительный этап включал беседу с использованием коротких видеороликов и простых иллюстраций. Основное задание </w:t>
      </w:r>
      <w:r w:rsidR="00C03BCA">
        <w:t>–</w:t>
      </w:r>
      <w:r>
        <w:t xml:space="preserve"> создание общего коллажа «Бессмертный полк» с фотографиями героев семей учащихся. Детям с ЗПР были выданы индивидуальные комплекты: лист с нарисованным контуром солдата, готовые элементы формы (фуражка, гимнастёрка), клей-карандаш. Работа проходила в парах с наставником, который помогал соотнести детали, но основной акт приклеивания выполнял ребёнок с ЗПР. Роль такого ученика была публично значимой - «Ответственный за элемент памяти».</w:t>
      </w:r>
    </w:p>
    <w:p w14:paraId="3E536643" w14:textId="5B3EEA15" w:rsidR="008430F0" w:rsidRDefault="008430F0" w:rsidP="008430F0">
      <w:pPr>
        <w:ind w:firstLine="708"/>
      </w:pPr>
      <w:r>
        <w:t>Рефлексия: после создания коллажа и минуты молчания каждый участник прикреплял бумажную гвоздику к общему полотну. Дети с ЗПР делали это первыми, закрепляя ситуацию успеха. На этапе обсуждения они использовали карточки с пиктограммами эмоций и простыми словами («помним», «гордимся»).</w:t>
      </w:r>
    </w:p>
    <w:p w14:paraId="0D12A47B" w14:textId="5DC3AC43" w:rsidR="00FB527D" w:rsidRPr="00FB527D" w:rsidRDefault="00FB527D" w:rsidP="00FB527D">
      <w:pPr>
        <w:ind w:firstLine="708"/>
        <w:jc w:val="center"/>
        <w:rPr>
          <w:b/>
          <w:bCs/>
        </w:rPr>
      </w:pPr>
      <w:r w:rsidRPr="00FB527D">
        <w:rPr>
          <w:b/>
          <w:bCs/>
        </w:rPr>
        <w:t>Мероприятие 3. Экологическая викторина «Зелёный патруль» (Трек «Орлёнок-Эколог»)</w:t>
      </w:r>
    </w:p>
    <w:p w14:paraId="1F3CB09E" w14:textId="611BF69E" w:rsidR="00FB527D" w:rsidRDefault="00FB527D" w:rsidP="00FB527D">
      <w:pPr>
        <w:ind w:firstLine="708"/>
      </w:pPr>
      <w:r>
        <w:t>Общая цель: воспитание экологической ответственности и развитие навыков коллективного взаимодействия в игровой форме.</w:t>
      </w:r>
    </w:p>
    <w:p w14:paraId="04383C29" w14:textId="74A3AC68" w:rsidR="00FB527D" w:rsidRDefault="00FB527D" w:rsidP="00FB527D">
      <w:pPr>
        <w:ind w:firstLine="708"/>
      </w:pPr>
      <w:r>
        <w:t>Адаптированные задачи для учащихся с ЗПР:</w:t>
      </w:r>
    </w:p>
    <w:p w14:paraId="7C68A378" w14:textId="5CDB6C42" w:rsidR="00FB527D" w:rsidRDefault="00FB527D" w:rsidP="00FB527D">
      <w:pPr>
        <w:ind w:firstLine="708"/>
      </w:pPr>
      <w:r>
        <w:t>1.  Дать 1–2 конкретных ответа в формате «да/нет» или выбрать верный вариант из двух предложенных.</w:t>
      </w:r>
    </w:p>
    <w:p w14:paraId="555423BC" w14:textId="77777777" w:rsidR="00FB527D" w:rsidRDefault="00FB527D" w:rsidP="00FB527D">
      <w:pPr>
        <w:ind w:firstLine="708"/>
      </w:pPr>
      <w:r>
        <w:lastRenderedPageBreak/>
        <w:t>2.  Работать в команде с наставником, выполняя роль «Хранитель жетона» (передавать команде заработанный жетон по просьбе ведущего или наставника).</w:t>
      </w:r>
    </w:p>
    <w:p w14:paraId="17EBC7EE" w14:textId="77777777" w:rsidR="00FB527D" w:rsidRDefault="00FB527D" w:rsidP="00FB527D">
      <w:pPr>
        <w:ind w:firstLine="708"/>
      </w:pPr>
      <w:r>
        <w:t>3.  Соблюдать правило игры (поднимать руку или специальный знак-табличку, чтобы ответить) в течение всего мероприятия.</w:t>
      </w:r>
    </w:p>
    <w:p w14:paraId="7C47749B" w14:textId="101CA1BC" w:rsidR="00FB527D" w:rsidRDefault="00FB527D" w:rsidP="00FB527D">
      <w:pPr>
        <w:ind w:firstLine="0"/>
        <w:jc w:val="center"/>
      </w:pPr>
      <w:r>
        <w:t>Ход мероприятия и адаптации</w:t>
      </w:r>
    </w:p>
    <w:p w14:paraId="5C51627B" w14:textId="00DAB51A" w:rsidR="00FB527D" w:rsidRDefault="00FB527D" w:rsidP="00FB527D">
      <w:pPr>
        <w:ind w:firstLine="708"/>
      </w:pPr>
      <w:r>
        <w:t>Мероприятие было чётко структурировано и визуализировано. На интерактивной доске размещён плакат-игровое поле с тематическими зонами («Лес», «Город», «Водоём», «Наш двор»). Каждая команда получала не только устные вопросы, но и карточки с пиктограммами и вариантами ответов. Для детей с ЗПР задания и вопросы были максимально конкретны и предлагали ограниченный выбор:</w:t>
      </w:r>
    </w:p>
    <w:p w14:paraId="393BF268" w14:textId="16DE275C" w:rsidR="00FB527D" w:rsidRDefault="00FB527D" w:rsidP="00FB527D">
      <w:pPr>
        <w:ind w:firstLine="708"/>
      </w:pPr>
      <w:r>
        <w:t xml:space="preserve">   Вопрос: «Собирать батарейки в общий мусорный бак - это правильно?» (Да/Нет, показать карточку).</w:t>
      </w:r>
    </w:p>
    <w:p w14:paraId="4BCF64EF" w14:textId="1C3159EF" w:rsidR="00FB527D" w:rsidRDefault="00FB527D" w:rsidP="00FB527D">
      <w:pPr>
        <w:ind w:firstLine="708"/>
      </w:pPr>
      <w:r>
        <w:t xml:space="preserve">   Вопрос: «Что нужно сделать с пластиковой бутылкой, чтобы помочь природе?» (Варианты ответов на картинках: выбросить в кусты / отнести в специальный контейнер).</w:t>
      </w:r>
    </w:p>
    <w:p w14:paraId="6E6006E7" w14:textId="732034DE" w:rsidR="00FB527D" w:rsidRDefault="00FB527D" w:rsidP="00FB527D">
      <w:pPr>
        <w:ind w:firstLine="708"/>
      </w:pPr>
      <w:r>
        <w:t>Наставник находился рядом в команде, помогал сконцентрироваться на вопросе, зачитывал его при необходимости и помогал выбрать правильную карточку-ответ. Роль учащихся с ЗПР («Хранители эко-жетонов») обеспечивала постоянное включение в процесс, понятную операцию и признание со стороны команды за вклад в общий счет.</w:t>
      </w:r>
    </w:p>
    <w:p w14:paraId="3B9B16AB" w14:textId="4C7A62D6" w:rsidR="00FB527D" w:rsidRDefault="00FB527D" w:rsidP="00FB527D">
      <w:pPr>
        <w:ind w:firstLine="708"/>
      </w:pPr>
      <w:r>
        <w:t>Рефлексия: по итогам викторины на большом листе ватмана с изображением дерева каждая команда приклеивала заработанные листочки (вырезанные из цветной бумаги). В завершающем кругу каждый участник мог сказать одно слово или показать карточку о том, что узнал или почувствовал. Учащиеся с ЗПР использовали заготовленные карточки-символы («интересно», «помог», «узнал»)</w:t>
      </w:r>
      <w:r w:rsidR="00254174">
        <w:t xml:space="preserve"> и старались выразить свои ощущения полным ответом.</w:t>
      </w:r>
    </w:p>
    <w:p w14:paraId="7BE31FA0" w14:textId="5BDC2B65" w:rsidR="008430F0" w:rsidRPr="008430F0" w:rsidRDefault="008430F0" w:rsidP="008430F0">
      <w:pPr>
        <w:ind w:firstLine="708"/>
        <w:jc w:val="center"/>
        <w:rPr>
          <w:b/>
          <w:bCs/>
        </w:rPr>
      </w:pPr>
      <w:r w:rsidRPr="008430F0">
        <w:rPr>
          <w:b/>
          <w:bCs/>
        </w:rPr>
        <w:lastRenderedPageBreak/>
        <w:t>Мероприятие 4. Космическая мастерская «По следам Ю. А. Гагарина» (Треки «Орлёнок-Эрудит» и «Орлёнок-Мастер»)</w:t>
      </w:r>
    </w:p>
    <w:p w14:paraId="0930CD63" w14:textId="5DCAE4B7" w:rsidR="008430F0" w:rsidRDefault="008430F0" w:rsidP="008430F0">
      <w:pPr>
        <w:ind w:firstLine="708"/>
      </w:pPr>
      <w:r>
        <w:t>Общая цель: стимулирование познавательного интереса к истории космонавтики и развитие навыков совместного творчества.</w:t>
      </w:r>
    </w:p>
    <w:p w14:paraId="3BD0DE37" w14:textId="1DD4D286" w:rsidR="008430F0" w:rsidRDefault="008430F0" w:rsidP="008430F0">
      <w:pPr>
        <w:ind w:firstLine="708"/>
      </w:pPr>
      <w:r>
        <w:t>Адаптированные задачи для учащихся с ЗПР:</w:t>
      </w:r>
    </w:p>
    <w:p w14:paraId="56E9B98C" w14:textId="77777777" w:rsidR="008430F0" w:rsidRDefault="008430F0" w:rsidP="008430F0">
      <w:r>
        <w:t>1.  Изготовить один элемент коллективной работы (звезду, ракету) по шаблону.</w:t>
      </w:r>
    </w:p>
    <w:p w14:paraId="5F801A55" w14:textId="77777777" w:rsidR="008430F0" w:rsidRDefault="008430F0" w:rsidP="008430F0">
      <w:r>
        <w:t>2.  Дождаться своей очереди, чтобы прикрепить свой элемент к общему панно.</w:t>
      </w:r>
    </w:p>
    <w:p w14:paraId="507F0CFD" w14:textId="77777777" w:rsidR="008430F0" w:rsidRDefault="008430F0" w:rsidP="008430F0">
      <w:r>
        <w:t>3.  Ответить на простой вопрос («Что тебе понравилось делать?») в ходе итоговой беседы.</w:t>
      </w:r>
    </w:p>
    <w:p w14:paraId="79F7D11B" w14:textId="4F1D163C" w:rsidR="008430F0" w:rsidRDefault="008430F0" w:rsidP="00FB527D">
      <w:pPr>
        <w:ind w:firstLine="708"/>
        <w:jc w:val="center"/>
      </w:pPr>
      <w:r>
        <w:t>Ход мероприятия и адаптации</w:t>
      </w:r>
    </w:p>
    <w:p w14:paraId="331E02C1" w14:textId="5BA129F7" w:rsidR="008430F0" w:rsidRDefault="008430F0" w:rsidP="008430F0">
      <w:r>
        <w:t>Мероприятие началось с короткого мультипликационного ролика о первом полёте человека в космос. Затем класс был разделен на 3 творческие мастерские: «Созвездие Героев» (аппликация из звёзд), «Ракетодром» (конструирование из бумаги), «Планета Дружбы» (коллаж). На каждом столе были пошаговые схемы в картинках. Для детей с ЗПР были подготовлены упрощённые шаблоны с пунктирными линиями для сгиба или разреза, а также клей с кисточкой вместо клея-карандаша для лучшей координации. Их ключевая роль - «Поставщик деталей» для общей композиции. Наставник помогал сделать первый сгиб или нанести клей на определённую зону, после чего ребёнок с ЗПР завершал действие самостоятельно.</w:t>
      </w:r>
    </w:p>
    <w:p w14:paraId="7135ECE2" w14:textId="69F868E3" w:rsidR="008430F0" w:rsidRDefault="008430F0" w:rsidP="008430F0">
      <w:pPr>
        <w:ind w:firstLine="708"/>
      </w:pPr>
      <w:r>
        <w:t>Рефлексия: готовые работы объединили в большое панно «Наш космос». Каждый участник, включая детей с ЗПР, мог найти и показать свой элемент. В заключение дети встали в круг, взявшись за руки, символизируя сплочённость. Рефлексия для учащихся с ЗПР прошла с использованием метода «Лестница успеха»: они помещали своё фото на ту ступеньку (от 1 до 3), которая, как им кажется, отражает их вклад сегодня.</w:t>
      </w:r>
    </w:p>
    <w:p w14:paraId="64304542" w14:textId="791AE416" w:rsidR="008430F0" w:rsidRDefault="008430F0" w:rsidP="001C5C58">
      <w:pPr>
        <w:ind w:firstLine="708"/>
      </w:pPr>
      <w:r>
        <w:t xml:space="preserve">Таким образом, реализация четырёх адаптированных мероприятий проекта «Орлята России» позволила создать целенаправленную систему </w:t>
      </w:r>
      <w:r>
        <w:lastRenderedPageBreak/>
        <w:t>ситуаций, в которых учащиеся с ЗПР могли последовательно и поддерживаемо осваивать элементы социальной активности: от выполнения простой операции по алгоритму в рамках общего дела до осознания своей роли и получения положительного эмоционального опыта от совместного достижения результата.</w:t>
      </w:r>
    </w:p>
    <w:p w14:paraId="7B16EF5B" w14:textId="5E556714" w:rsidR="001E71CC" w:rsidRDefault="001E71CC" w:rsidP="001E71CC">
      <w:pPr>
        <w:ind w:firstLine="708"/>
      </w:pPr>
      <w:r>
        <w:t xml:space="preserve">После реализации цикла адаптированных мероприятий проекта «Орлята России» была проведена повторная диагностика, направленная на оценку динамики сформированности основ социальной активности у учащихся 3 класса, в том числе у детей с ЗПР. Для сопоставления использовались те же методики, что и на констатирующем этапе. </w:t>
      </w:r>
    </w:p>
    <w:p w14:paraId="33694F78" w14:textId="57D5E582" w:rsidR="00117C51" w:rsidRPr="00117C51" w:rsidRDefault="00117C51" w:rsidP="00254174">
      <w:pPr>
        <w:ind w:firstLine="0"/>
        <w:jc w:val="right"/>
        <w:rPr>
          <w:b/>
          <w:bCs/>
        </w:rPr>
      </w:pPr>
      <w:r w:rsidRPr="00117C51">
        <w:rPr>
          <w:b/>
          <w:bCs/>
        </w:rPr>
        <w:t>Таблица 5</w:t>
      </w:r>
    </w:p>
    <w:p w14:paraId="7EDE26CD" w14:textId="5A26871D" w:rsidR="00117C51" w:rsidRPr="00117C51" w:rsidRDefault="00117C51" w:rsidP="00117C51">
      <w:pPr>
        <w:ind w:firstLine="708"/>
        <w:jc w:val="center"/>
        <w:rPr>
          <w:b/>
          <w:bCs/>
        </w:rPr>
      </w:pPr>
      <w:r w:rsidRPr="00117C51">
        <w:rPr>
          <w:b/>
          <w:bCs/>
        </w:rPr>
        <w:t>Сравнительная таблица уровней социальной активности учащихся 3 класса до и после реализации программы</w:t>
      </w:r>
    </w:p>
    <w:tbl>
      <w:tblPr>
        <w:tblStyle w:val="ae"/>
        <w:tblW w:w="0" w:type="auto"/>
        <w:tblLook w:val="04A0" w:firstRow="1" w:lastRow="0" w:firstColumn="1" w:lastColumn="0" w:noHBand="0" w:noVBand="1"/>
      </w:tblPr>
      <w:tblGrid>
        <w:gridCol w:w="1546"/>
        <w:gridCol w:w="2194"/>
        <w:gridCol w:w="1705"/>
        <w:gridCol w:w="2194"/>
        <w:gridCol w:w="1705"/>
      </w:tblGrid>
      <w:tr w:rsidR="001E71CC" w14:paraId="6D58B565" w14:textId="77777777" w:rsidTr="001E71CC">
        <w:tc>
          <w:tcPr>
            <w:tcW w:w="1868" w:type="dxa"/>
          </w:tcPr>
          <w:p w14:paraId="61E7B92B" w14:textId="11BB20BD" w:rsidR="001E71CC" w:rsidRDefault="001E71CC" w:rsidP="001E71CC">
            <w:pPr>
              <w:ind w:firstLine="0"/>
            </w:pPr>
            <w:r>
              <w:t>Уровень социальной активности</w:t>
            </w:r>
          </w:p>
        </w:tc>
        <w:tc>
          <w:tcPr>
            <w:tcW w:w="1869" w:type="dxa"/>
          </w:tcPr>
          <w:p w14:paraId="11B780EA" w14:textId="6496A682" w:rsidR="001E71CC" w:rsidRDefault="001E71CC" w:rsidP="001E71CC">
            <w:pPr>
              <w:ind w:firstLine="0"/>
            </w:pPr>
            <w:r>
              <w:t>Количество учащихся (всего) на констатирующем этапе</w:t>
            </w:r>
          </w:p>
        </w:tc>
        <w:tc>
          <w:tcPr>
            <w:tcW w:w="1869" w:type="dxa"/>
          </w:tcPr>
          <w:p w14:paraId="47D93FC3" w14:textId="0C9FA060" w:rsidR="001E71CC" w:rsidRDefault="001E71CC" w:rsidP="001E71CC">
            <w:pPr>
              <w:ind w:firstLine="0"/>
            </w:pPr>
            <w:r>
              <w:t>Количество учащихся (всего) на контрольном этапе</w:t>
            </w:r>
          </w:p>
        </w:tc>
        <w:tc>
          <w:tcPr>
            <w:tcW w:w="1869" w:type="dxa"/>
          </w:tcPr>
          <w:p w14:paraId="747002DD" w14:textId="1F91FCD3" w:rsidR="001E71CC" w:rsidRDefault="001E71CC" w:rsidP="001E71CC">
            <w:pPr>
              <w:ind w:firstLine="0"/>
            </w:pPr>
            <w:r>
              <w:t>Количество учащихся с ЗПР на констатирующем этапе</w:t>
            </w:r>
          </w:p>
        </w:tc>
        <w:tc>
          <w:tcPr>
            <w:tcW w:w="1869" w:type="dxa"/>
          </w:tcPr>
          <w:p w14:paraId="082ACF20" w14:textId="6648FE37" w:rsidR="001E71CC" w:rsidRDefault="001E71CC" w:rsidP="001E71CC">
            <w:pPr>
              <w:ind w:firstLine="0"/>
            </w:pPr>
            <w:r>
              <w:t>Количество учащихся с ЗПР на контрольном этапе</w:t>
            </w:r>
          </w:p>
        </w:tc>
      </w:tr>
      <w:tr w:rsidR="001E71CC" w14:paraId="61D29285" w14:textId="77777777" w:rsidTr="001E71CC">
        <w:tc>
          <w:tcPr>
            <w:tcW w:w="1868" w:type="dxa"/>
          </w:tcPr>
          <w:p w14:paraId="7F33DB6C" w14:textId="3174614D" w:rsidR="001E71CC" w:rsidRDefault="001E71CC" w:rsidP="001E71CC">
            <w:pPr>
              <w:ind w:firstLine="0"/>
            </w:pPr>
            <w:r>
              <w:t>Высокий</w:t>
            </w:r>
          </w:p>
        </w:tc>
        <w:tc>
          <w:tcPr>
            <w:tcW w:w="1869" w:type="dxa"/>
          </w:tcPr>
          <w:p w14:paraId="0375C8A2" w14:textId="77FC7F36" w:rsidR="001E71CC" w:rsidRDefault="001E71CC" w:rsidP="001E71CC">
            <w:pPr>
              <w:ind w:firstLine="0"/>
            </w:pPr>
            <w:r>
              <w:t>6 (21,4%)</w:t>
            </w:r>
          </w:p>
        </w:tc>
        <w:tc>
          <w:tcPr>
            <w:tcW w:w="1869" w:type="dxa"/>
          </w:tcPr>
          <w:p w14:paraId="589E8ED8" w14:textId="66066612" w:rsidR="001E71CC" w:rsidRDefault="00117C51" w:rsidP="001E71CC">
            <w:pPr>
              <w:ind w:firstLine="0"/>
            </w:pPr>
            <w:r>
              <w:t>9 (32,1%)</w:t>
            </w:r>
          </w:p>
        </w:tc>
        <w:tc>
          <w:tcPr>
            <w:tcW w:w="1869" w:type="dxa"/>
          </w:tcPr>
          <w:p w14:paraId="55DAE3D0" w14:textId="73F30364" w:rsidR="001E71CC" w:rsidRDefault="00117C51" w:rsidP="001E71CC">
            <w:pPr>
              <w:ind w:firstLine="0"/>
            </w:pPr>
            <w:r>
              <w:t>0</w:t>
            </w:r>
          </w:p>
        </w:tc>
        <w:tc>
          <w:tcPr>
            <w:tcW w:w="1869" w:type="dxa"/>
          </w:tcPr>
          <w:p w14:paraId="49627941" w14:textId="396761B1" w:rsidR="001E71CC" w:rsidRDefault="00117C51" w:rsidP="001E71CC">
            <w:pPr>
              <w:ind w:firstLine="0"/>
            </w:pPr>
            <w:r>
              <w:t>0</w:t>
            </w:r>
          </w:p>
        </w:tc>
      </w:tr>
      <w:tr w:rsidR="001E71CC" w14:paraId="2555CC29" w14:textId="77777777" w:rsidTr="001E71CC">
        <w:tc>
          <w:tcPr>
            <w:tcW w:w="1868" w:type="dxa"/>
          </w:tcPr>
          <w:p w14:paraId="664BE556" w14:textId="7A876C9B" w:rsidR="001E71CC" w:rsidRDefault="001E71CC" w:rsidP="001E71CC">
            <w:pPr>
              <w:ind w:firstLine="0"/>
            </w:pPr>
            <w:r>
              <w:t>Средний</w:t>
            </w:r>
          </w:p>
        </w:tc>
        <w:tc>
          <w:tcPr>
            <w:tcW w:w="1869" w:type="dxa"/>
          </w:tcPr>
          <w:p w14:paraId="08A9F919" w14:textId="3D59A285" w:rsidR="001E71CC" w:rsidRDefault="001E71CC" w:rsidP="001E71CC">
            <w:pPr>
              <w:ind w:firstLine="0"/>
            </w:pPr>
            <w:r>
              <w:t>15 (53,6</w:t>
            </w:r>
            <w:r w:rsidR="00117C51">
              <w:t>%)</w:t>
            </w:r>
          </w:p>
        </w:tc>
        <w:tc>
          <w:tcPr>
            <w:tcW w:w="1869" w:type="dxa"/>
          </w:tcPr>
          <w:p w14:paraId="7BC5FA49" w14:textId="5C3E3EF1" w:rsidR="001E71CC" w:rsidRDefault="00117C51" w:rsidP="001E71CC">
            <w:pPr>
              <w:ind w:firstLine="0"/>
            </w:pPr>
            <w:r>
              <w:t>16 (57,1%)</w:t>
            </w:r>
          </w:p>
        </w:tc>
        <w:tc>
          <w:tcPr>
            <w:tcW w:w="1869" w:type="dxa"/>
          </w:tcPr>
          <w:p w14:paraId="751FCA49" w14:textId="1193A223" w:rsidR="001E71CC" w:rsidRDefault="00117C51" w:rsidP="001E71CC">
            <w:pPr>
              <w:ind w:firstLine="0"/>
            </w:pPr>
            <w:r>
              <w:t>1 (25%)</w:t>
            </w:r>
          </w:p>
        </w:tc>
        <w:tc>
          <w:tcPr>
            <w:tcW w:w="1869" w:type="dxa"/>
          </w:tcPr>
          <w:p w14:paraId="5FA057D1" w14:textId="37E5B7C6" w:rsidR="001E71CC" w:rsidRDefault="00117C51" w:rsidP="001E71CC">
            <w:pPr>
              <w:ind w:firstLine="0"/>
            </w:pPr>
            <w:r>
              <w:t>2 (50%)</w:t>
            </w:r>
          </w:p>
        </w:tc>
      </w:tr>
      <w:tr w:rsidR="001E71CC" w14:paraId="145CBC83" w14:textId="77777777" w:rsidTr="001E71CC">
        <w:tc>
          <w:tcPr>
            <w:tcW w:w="1868" w:type="dxa"/>
          </w:tcPr>
          <w:p w14:paraId="67861590" w14:textId="7628C045" w:rsidR="001E71CC" w:rsidRDefault="001E71CC" w:rsidP="001E71CC">
            <w:pPr>
              <w:ind w:firstLine="0"/>
            </w:pPr>
            <w:r>
              <w:t xml:space="preserve">Низкий </w:t>
            </w:r>
          </w:p>
        </w:tc>
        <w:tc>
          <w:tcPr>
            <w:tcW w:w="1869" w:type="dxa"/>
          </w:tcPr>
          <w:p w14:paraId="1DF618E5" w14:textId="50F9FDB4" w:rsidR="001E71CC" w:rsidRDefault="00117C51" w:rsidP="001E71CC">
            <w:pPr>
              <w:ind w:firstLine="0"/>
            </w:pPr>
            <w:r>
              <w:t>7 (25%)</w:t>
            </w:r>
          </w:p>
        </w:tc>
        <w:tc>
          <w:tcPr>
            <w:tcW w:w="1869" w:type="dxa"/>
          </w:tcPr>
          <w:p w14:paraId="0525CC08" w14:textId="6C758818" w:rsidR="001E71CC" w:rsidRDefault="00117C51" w:rsidP="001E71CC">
            <w:pPr>
              <w:ind w:firstLine="0"/>
            </w:pPr>
            <w:r>
              <w:t>3 (10,7%)</w:t>
            </w:r>
          </w:p>
        </w:tc>
        <w:tc>
          <w:tcPr>
            <w:tcW w:w="1869" w:type="dxa"/>
          </w:tcPr>
          <w:p w14:paraId="16110349" w14:textId="049935D7" w:rsidR="001E71CC" w:rsidRDefault="00117C51" w:rsidP="001E71CC">
            <w:pPr>
              <w:ind w:firstLine="0"/>
            </w:pPr>
            <w:r>
              <w:t>3 (75%)</w:t>
            </w:r>
          </w:p>
        </w:tc>
        <w:tc>
          <w:tcPr>
            <w:tcW w:w="1869" w:type="dxa"/>
          </w:tcPr>
          <w:p w14:paraId="25B7B9B9" w14:textId="389561FA" w:rsidR="001E71CC" w:rsidRDefault="00117C51" w:rsidP="001E71CC">
            <w:pPr>
              <w:ind w:firstLine="0"/>
            </w:pPr>
            <w:r>
              <w:t>2 (50%)</w:t>
            </w:r>
          </w:p>
        </w:tc>
      </w:tr>
    </w:tbl>
    <w:p w14:paraId="50B39C0A" w14:textId="5E01CC04" w:rsidR="001E71CC" w:rsidRDefault="001E71CC" w:rsidP="00117C51">
      <w:pPr>
        <w:ind w:firstLine="708"/>
      </w:pPr>
      <w:r>
        <w:t>Выводы по результатам повторной диагностики следующие:</w:t>
      </w:r>
    </w:p>
    <w:p w14:paraId="5309CBC5" w14:textId="6B15448B" w:rsidR="00117C51" w:rsidRDefault="00117C51" w:rsidP="00117C51">
      <w:pPr>
        <w:ind w:firstLine="708"/>
      </w:pPr>
      <w:r>
        <w:t>1. Количество учащихся с высоким уровнем социальной активности увеличилось с 21,4% до 32,1%, а количество детей с низким уровнем снизилось с 25% до 10,7%. Это свидетельствует об общей активизации социально-значимой деятельности в коллективе и повышении вовлечённости учащихся в совместные формы работы.</w:t>
      </w:r>
    </w:p>
    <w:p w14:paraId="5134D8F3" w14:textId="2560840F" w:rsidR="00117C51" w:rsidRDefault="00117C51" w:rsidP="00117C51">
      <w:pPr>
        <w:ind w:firstLine="708"/>
      </w:pPr>
      <w:r>
        <w:t xml:space="preserve">2. У всех детей с ЗПР (4 человека) отмечена некоторая положительная динамика, однако ни один из них не достиг высокого уровня по итогам </w:t>
      </w:r>
      <w:r>
        <w:lastRenderedPageBreak/>
        <w:t>реализации цикла мероприятий. Один учащийся с ЗПР перешёл с низкого уровня на средний, что отражает рост его способности к взаимодействию и участию в коллективной деятельности. Количество учащихся с ЗПР, находящихся на низком уровне, сократилось с 3 до 2 человек, что указывает на частичное преодоление пассивности и импульсивности в социальных ситуациях.</w:t>
      </w:r>
    </w:p>
    <w:p w14:paraId="1DDD5FDF" w14:textId="54CB180B" w:rsidR="00117C51" w:rsidRDefault="00117C51" w:rsidP="00117C51">
      <w:pPr>
        <w:ind w:firstLine="708"/>
      </w:pPr>
      <w:r>
        <w:t>3. Учащиеся с ЗПР стали чаще включаться в групповые задания, особенно при наличии чёткой инструкции и поддержки наставника.  Уменьшилось количество конфликтных и деструктивных эпизодов в совместной работе, дети с ЗПР стали проявлять больше терпения и старались соблюдать очерёдность действий. Наблюдался рост эмоциональной отзывчивости: дети с ЗПР начали чаще реагировать на успехи и трудности одноклассников, использовать предложенные средства рефлексии (смайлики, карточки).</w:t>
      </w:r>
    </w:p>
    <w:p w14:paraId="280E9253" w14:textId="3B6885A0" w:rsidR="00117C51" w:rsidRDefault="00117C51" w:rsidP="00117C51">
      <w:pPr>
        <w:ind w:firstLine="708"/>
      </w:pPr>
      <w:r>
        <w:t>4. Несмотря на прогресс, у учащихся с ЗПР по-прежнему остаются сложности с проявлением устойчивой инициативы и самостоятельной организацией взаимодействия. Для закрепления достигнутых результатов и дальнейшего развития социальной активности необходима продолженная системная работа, более длительный период включения в адаптированные проектные формы деятельности, а также углубленная индивидуальная поддержка в формировании навыков коммуникации и саморегуляции.</w:t>
      </w:r>
    </w:p>
    <w:p w14:paraId="0F0E4735" w14:textId="77777777" w:rsidR="00254174" w:rsidRDefault="00117C51" w:rsidP="00254174">
      <w:pPr>
        <w:ind w:firstLine="708"/>
      </w:pPr>
      <w:r>
        <w:t>Таким образом, реализация адаптированной программы проекта «Орлята России» оказала положительное, но умеренное влияние на развитие социальной активности у учащихся с ЗПР. Наиболее выраженные изменения произошли в снижении доли детей с низким уровнем активности и росте их способности к кооперации в структурированных ситуациях. Полученные данные подтверждают необходимость и эффективность продолжения целенаправленной инклюзивной внеурочной работы с использованием адаптированных методик и системы поддержки со стороны сверстников и педагога.</w:t>
      </w:r>
    </w:p>
    <w:p w14:paraId="1CAEDB81" w14:textId="77777777" w:rsidR="00034CBD" w:rsidRDefault="00034CBD" w:rsidP="00034CBD">
      <w:pPr>
        <w:ind w:firstLine="708"/>
      </w:pPr>
      <w:r>
        <w:lastRenderedPageBreak/>
        <w:t>Во второй главе выпускной квалификационной работы представлено полное описание опытно-практической деятельности по развитию основ социальной активности у учащихся 3 класса с задержкой психического развития средствами адаптированной программы проекта «Орлята России» в условиях инклюзивного образования.</w:t>
      </w:r>
    </w:p>
    <w:p w14:paraId="3AD6FFE8" w14:textId="77777777" w:rsidR="00034CBD" w:rsidRDefault="00034CBD" w:rsidP="00034CBD">
      <w:pPr>
        <w:ind w:firstLine="708"/>
      </w:pPr>
      <w:r>
        <w:t>В ходе исследования было уточнено содержание понятия «социальная активность» применительно к младшим школьникам с ЗПР, определены его структурные компоненты и специфика проявления у данной категории детей. Разработанный диагностический комплекс позволил выявить исходный уровень сформированности социальной активности и доказал, что большинство учащихся с ЗПР находятся на низком уровне, характеризующемся пассивностью, несформированностью навыков кооперации, эгоцентрическими установками и трудностями произвольной регуляции поведения.</w:t>
      </w:r>
    </w:p>
    <w:p w14:paraId="37793B40" w14:textId="77777777" w:rsidR="00034CBD" w:rsidRDefault="00034CBD" w:rsidP="00034CBD">
      <w:pPr>
        <w:ind w:firstLine="708"/>
      </w:pPr>
      <w:r>
        <w:t>На основе полученных данных была разработана и частично апробирована адаптированная программа, включающая четыре мероприятия проекта «Орлята России». Ключевыми условиями эффективности программы выступили: дифференциация заданий и ролей, использование визуальной поддержки и пошаговых инструкций, организация системы наставничества, создание ситуаций гарантированного успеха и проведение доступной рефлексии.</w:t>
      </w:r>
    </w:p>
    <w:p w14:paraId="58B07B90" w14:textId="77777777" w:rsidR="00034CBD" w:rsidRDefault="00034CBD" w:rsidP="00034CBD">
      <w:pPr>
        <w:ind w:firstLine="708"/>
      </w:pPr>
      <w:r>
        <w:t>Результаты контрольного этапа зафиксировали положительную динамику: доля учащихся с ЗПР, находящихся на низком уровне социальной активности, сократилась с 75% до 50%, один ребёнок перешёл на средний уровень. У детей с ЗПР повысилась мотивация к участию в совместной деятельности, улучшились навыки элементарной кооперации, снизилось количество конфликтных ситуаций, проявились зачатки эмоциональной отзывчивости.</w:t>
      </w:r>
    </w:p>
    <w:p w14:paraId="058131D6" w14:textId="77777777" w:rsidR="00034CBD" w:rsidRDefault="00034CBD" w:rsidP="00034CBD">
      <w:pPr>
        <w:ind w:firstLine="708"/>
      </w:pPr>
    </w:p>
    <w:p w14:paraId="14285EA2" w14:textId="48618F25" w:rsidR="00034CBD" w:rsidRDefault="00034CBD" w:rsidP="00034CBD">
      <w:pPr>
        <w:ind w:firstLine="708"/>
      </w:pPr>
      <w:r>
        <w:lastRenderedPageBreak/>
        <w:t>Таким образом, опытно-практическая работа подтвердила, что целенаправленная педагогическая адаптация содержания и форм социально-значимого проекта «Орлята России» с учётом психолого-педагогических особенностей детей с ЗПР и принципов инклюзивного образования является эффективным средством развития основ социальной активности младших школьников с ограниченными возможностями здоровья. Разработанные в ходе исследования диагностические и методические материалы могут быть использованы в практике инклюзивного образования.</w:t>
      </w:r>
    </w:p>
    <w:p w14:paraId="546F9E80" w14:textId="77777777" w:rsidR="00034CBD" w:rsidRDefault="00034CBD" w:rsidP="00254174">
      <w:pPr>
        <w:ind w:firstLine="708"/>
        <w:jc w:val="center"/>
        <w:rPr>
          <w:b/>
          <w:bCs/>
        </w:rPr>
      </w:pPr>
    </w:p>
    <w:p w14:paraId="4DA000FB" w14:textId="77777777" w:rsidR="00034CBD" w:rsidRDefault="00034CBD" w:rsidP="00254174">
      <w:pPr>
        <w:ind w:firstLine="708"/>
        <w:jc w:val="center"/>
        <w:rPr>
          <w:b/>
          <w:bCs/>
        </w:rPr>
      </w:pPr>
    </w:p>
    <w:p w14:paraId="0F47D4DA" w14:textId="77777777" w:rsidR="00034CBD" w:rsidRDefault="00034CBD" w:rsidP="00254174">
      <w:pPr>
        <w:ind w:firstLine="708"/>
        <w:jc w:val="center"/>
        <w:rPr>
          <w:b/>
          <w:bCs/>
        </w:rPr>
      </w:pPr>
    </w:p>
    <w:p w14:paraId="69E0EDC2" w14:textId="77777777" w:rsidR="00034CBD" w:rsidRDefault="00034CBD" w:rsidP="00254174">
      <w:pPr>
        <w:ind w:firstLine="708"/>
        <w:jc w:val="center"/>
        <w:rPr>
          <w:b/>
          <w:bCs/>
        </w:rPr>
      </w:pPr>
    </w:p>
    <w:p w14:paraId="37DD2FDB" w14:textId="77777777" w:rsidR="00034CBD" w:rsidRDefault="00034CBD" w:rsidP="00254174">
      <w:pPr>
        <w:ind w:firstLine="708"/>
        <w:jc w:val="center"/>
        <w:rPr>
          <w:b/>
          <w:bCs/>
        </w:rPr>
      </w:pPr>
    </w:p>
    <w:p w14:paraId="78A940CC" w14:textId="77777777" w:rsidR="00034CBD" w:rsidRDefault="00034CBD" w:rsidP="00254174">
      <w:pPr>
        <w:ind w:firstLine="708"/>
        <w:jc w:val="center"/>
        <w:rPr>
          <w:b/>
          <w:bCs/>
        </w:rPr>
      </w:pPr>
    </w:p>
    <w:p w14:paraId="6099F161" w14:textId="77777777" w:rsidR="00034CBD" w:rsidRDefault="00034CBD" w:rsidP="00254174">
      <w:pPr>
        <w:ind w:firstLine="708"/>
        <w:jc w:val="center"/>
        <w:rPr>
          <w:b/>
          <w:bCs/>
        </w:rPr>
      </w:pPr>
    </w:p>
    <w:p w14:paraId="56D5BA87" w14:textId="77777777" w:rsidR="00034CBD" w:rsidRDefault="00034CBD" w:rsidP="00254174">
      <w:pPr>
        <w:ind w:firstLine="708"/>
        <w:jc w:val="center"/>
        <w:rPr>
          <w:b/>
          <w:bCs/>
        </w:rPr>
      </w:pPr>
    </w:p>
    <w:p w14:paraId="1DC79837" w14:textId="77777777" w:rsidR="00034CBD" w:rsidRDefault="00034CBD" w:rsidP="00254174">
      <w:pPr>
        <w:ind w:firstLine="708"/>
        <w:jc w:val="center"/>
        <w:rPr>
          <w:b/>
          <w:bCs/>
        </w:rPr>
      </w:pPr>
    </w:p>
    <w:p w14:paraId="348D86BC" w14:textId="77777777" w:rsidR="00034CBD" w:rsidRDefault="00034CBD" w:rsidP="00254174">
      <w:pPr>
        <w:ind w:firstLine="708"/>
        <w:jc w:val="center"/>
        <w:rPr>
          <w:b/>
          <w:bCs/>
        </w:rPr>
      </w:pPr>
    </w:p>
    <w:p w14:paraId="471AA935" w14:textId="77777777" w:rsidR="00034CBD" w:rsidRDefault="00034CBD" w:rsidP="00254174">
      <w:pPr>
        <w:ind w:firstLine="708"/>
        <w:jc w:val="center"/>
        <w:rPr>
          <w:b/>
          <w:bCs/>
        </w:rPr>
      </w:pPr>
    </w:p>
    <w:p w14:paraId="2314A7A4" w14:textId="77777777" w:rsidR="00034CBD" w:rsidRDefault="00034CBD" w:rsidP="00254174">
      <w:pPr>
        <w:ind w:firstLine="708"/>
        <w:jc w:val="center"/>
        <w:rPr>
          <w:b/>
          <w:bCs/>
        </w:rPr>
      </w:pPr>
    </w:p>
    <w:p w14:paraId="66045978" w14:textId="77777777" w:rsidR="00034CBD" w:rsidRDefault="00034CBD" w:rsidP="00254174">
      <w:pPr>
        <w:ind w:firstLine="708"/>
        <w:jc w:val="center"/>
        <w:rPr>
          <w:b/>
          <w:bCs/>
        </w:rPr>
      </w:pPr>
    </w:p>
    <w:p w14:paraId="40E800A8" w14:textId="77777777" w:rsidR="00034CBD" w:rsidRDefault="00034CBD" w:rsidP="00254174">
      <w:pPr>
        <w:ind w:firstLine="708"/>
        <w:jc w:val="center"/>
        <w:rPr>
          <w:b/>
          <w:bCs/>
        </w:rPr>
      </w:pPr>
    </w:p>
    <w:p w14:paraId="5C8E7939" w14:textId="77777777" w:rsidR="00034CBD" w:rsidRDefault="00034CBD" w:rsidP="00254174">
      <w:pPr>
        <w:ind w:firstLine="708"/>
        <w:jc w:val="center"/>
        <w:rPr>
          <w:b/>
          <w:bCs/>
        </w:rPr>
      </w:pPr>
    </w:p>
    <w:p w14:paraId="43BCE154" w14:textId="77777777" w:rsidR="00034CBD" w:rsidRDefault="00034CBD" w:rsidP="00254174">
      <w:pPr>
        <w:ind w:firstLine="708"/>
        <w:jc w:val="center"/>
        <w:rPr>
          <w:b/>
          <w:bCs/>
        </w:rPr>
      </w:pPr>
    </w:p>
    <w:p w14:paraId="3BC35DD3" w14:textId="77777777" w:rsidR="00034CBD" w:rsidRDefault="00034CBD" w:rsidP="00254174">
      <w:pPr>
        <w:ind w:firstLine="708"/>
        <w:jc w:val="center"/>
        <w:rPr>
          <w:b/>
          <w:bCs/>
        </w:rPr>
      </w:pPr>
    </w:p>
    <w:p w14:paraId="1DD9BF52" w14:textId="77777777" w:rsidR="00034CBD" w:rsidRDefault="00034CBD" w:rsidP="00254174">
      <w:pPr>
        <w:ind w:firstLine="708"/>
        <w:jc w:val="center"/>
        <w:rPr>
          <w:b/>
          <w:bCs/>
        </w:rPr>
      </w:pPr>
    </w:p>
    <w:p w14:paraId="5DA9EBBE" w14:textId="77777777" w:rsidR="00034CBD" w:rsidRDefault="00034CBD" w:rsidP="00254174">
      <w:pPr>
        <w:ind w:firstLine="708"/>
        <w:jc w:val="center"/>
        <w:rPr>
          <w:b/>
          <w:bCs/>
        </w:rPr>
      </w:pPr>
    </w:p>
    <w:p w14:paraId="6E5C1069" w14:textId="77777777" w:rsidR="00034CBD" w:rsidRDefault="00034CBD" w:rsidP="00254174">
      <w:pPr>
        <w:ind w:firstLine="708"/>
        <w:jc w:val="center"/>
        <w:rPr>
          <w:b/>
          <w:bCs/>
        </w:rPr>
      </w:pPr>
    </w:p>
    <w:p w14:paraId="097AFAAB" w14:textId="77777777" w:rsidR="00034CBD" w:rsidRDefault="00034CBD" w:rsidP="00254174">
      <w:pPr>
        <w:ind w:firstLine="708"/>
        <w:jc w:val="center"/>
        <w:rPr>
          <w:b/>
          <w:bCs/>
        </w:rPr>
      </w:pPr>
    </w:p>
    <w:p w14:paraId="689C661C" w14:textId="77777777" w:rsidR="00034CBD" w:rsidRDefault="00034CBD" w:rsidP="00254174">
      <w:pPr>
        <w:ind w:firstLine="708"/>
        <w:jc w:val="center"/>
        <w:rPr>
          <w:b/>
          <w:bCs/>
        </w:rPr>
      </w:pPr>
    </w:p>
    <w:p w14:paraId="425FA8E2" w14:textId="2006ECEA" w:rsidR="002C6A6C" w:rsidRPr="00254174" w:rsidRDefault="00034CBD" w:rsidP="00034CBD">
      <w:pPr>
        <w:ind w:firstLine="708"/>
        <w:rPr>
          <w:b/>
          <w:bCs/>
        </w:rPr>
      </w:pPr>
      <w:r>
        <w:rPr>
          <w:b/>
          <w:bCs/>
        </w:rPr>
        <w:lastRenderedPageBreak/>
        <w:t xml:space="preserve">                                            </w:t>
      </w:r>
      <w:r w:rsidR="002C6A6C" w:rsidRPr="00254174">
        <w:rPr>
          <w:b/>
          <w:bCs/>
        </w:rPr>
        <w:t>Заключение</w:t>
      </w:r>
    </w:p>
    <w:p w14:paraId="00933240" w14:textId="77777777" w:rsidR="00B52AA4" w:rsidRDefault="00B52AA4" w:rsidP="00B52AA4"/>
    <w:p w14:paraId="29FB60A6" w14:textId="77777777" w:rsidR="00B52AA4" w:rsidRDefault="00B52AA4" w:rsidP="00B52AA4">
      <w:r>
        <w:t>Настоящее исследование было посвящено решению актуальной проблемы педагогики – развитию основ социальной активности у учащихся 3 класса с задержкой психического развития (ЗПР) в условиях инклюзивного образования на примере общероссийского проекта «Орлята России».</w:t>
      </w:r>
    </w:p>
    <w:p w14:paraId="387FB5B8" w14:textId="77777777" w:rsidR="00B52AA4" w:rsidRDefault="00B52AA4" w:rsidP="002070E0">
      <w:pPr>
        <w:ind w:firstLine="708"/>
      </w:pPr>
      <w:r>
        <w:t>Проведённая работа, включающая теоретический анализ и опытно-экспериментальную деятельность, позволила достичь поставленной цели: теоретически обосновать, разработать и частично апробировать программу развития основ социальной активности у данной категории обучающихся средствами адаптированного социально-значимого проекта.</w:t>
      </w:r>
    </w:p>
    <w:p w14:paraId="25AC77D7" w14:textId="77777777" w:rsidR="00B52AA4" w:rsidRDefault="00B52AA4" w:rsidP="00B52AA4">
      <w:pPr>
        <w:ind w:firstLine="708"/>
      </w:pPr>
      <w:r>
        <w:t>В ходе исследования были успешно решены все поставленные задачи:</w:t>
      </w:r>
    </w:p>
    <w:p w14:paraId="596F5336" w14:textId="77777777" w:rsidR="00B52AA4" w:rsidRDefault="00B52AA4" w:rsidP="00B52AA4">
      <w:pPr>
        <w:ind w:firstLine="708"/>
      </w:pPr>
      <w:r>
        <w:t>1.  Охарактеризованы психолого-педагогические особенности младших школьников с ЗПР, что позволило выделить ключевые направления коррекционно-развивающей работы: активизация познавательной и социальной мотивации, развитие коммуникативных навыков, формирование произвольной регуляции поведения и эмоциональной устойчивости.</w:t>
      </w:r>
    </w:p>
    <w:p w14:paraId="1ED81550" w14:textId="77777777" w:rsidR="00B52AA4" w:rsidRDefault="00B52AA4" w:rsidP="00B52AA4">
      <w:r>
        <w:t>2.  Раскрыта сущность инклюзивного образования как философско-педагогической практики, основанной на принципах ценности человека, поддержки, сотрудничества и командной работы, предполагающей глубинные изменения образовательной среды для обеспечения академической и социальной вовлечённости каждого ребёнка.</w:t>
      </w:r>
    </w:p>
    <w:p w14:paraId="62B6579B" w14:textId="77777777" w:rsidR="00B52AA4" w:rsidRDefault="00B52AA4" w:rsidP="00B52AA4">
      <w:r>
        <w:t>3.  Определены значительные возможности инклюзивной среды для детей с ЗПР, которые заключаются в естественной социализации через взаимодействие со сверстниками, преодолении познавательной пассивности в «зоне ближайшего развития», коррекции эмоционально-волевой сферы и раскрытии личностного потенциала во внеурочной деятельности.</w:t>
      </w:r>
    </w:p>
    <w:p w14:paraId="084BC255" w14:textId="77777777" w:rsidR="00B52AA4" w:rsidRDefault="00B52AA4" w:rsidP="00B52AA4">
      <w:r>
        <w:t xml:space="preserve">4.  Проанализировано и уточнено понятие «социальная активность» применительно к младшему школьнику с ЗПР, определено его содержание как интегративного качества, включающего мотивационно-ценностный, </w:t>
      </w:r>
      <w:r>
        <w:lastRenderedPageBreak/>
        <w:t xml:space="preserve">когнитивный, </w:t>
      </w:r>
      <w:proofErr w:type="spellStart"/>
      <w:r>
        <w:t>деятельностно</w:t>
      </w:r>
      <w:proofErr w:type="spellEnd"/>
      <w:r>
        <w:t>-практический и эмоционально-волевой компоненты.</w:t>
      </w:r>
    </w:p>
    <w:p w14:paraId="5D6AF55E" w14:textId="77777777" w:rsidR="00B52AA4" w:rsidRDefault="00B52AA4" w:rsidP="00B52AA4">
      <w:r>
        <w:t>5.  В ходе констатирующего эксперимента выявлен исходный, преимущественно низкий и средний, уровень сформированности основ социальной активности у учащихся 3 класса с ЗПР, что подтвердило актуальность проблемы и необходимость целенаправленной работы.</w:t>
      </w:r>
    </w:p>
    <w:p w14:paraId="6B5403B8" w14:textId="77777777" w:rsidR="00B52AA4" w:rsidRDefault="00B52AA4" w:rsidP="00B52AA4">
      <w:r>
        <w:t>6.  Разработана и частично реализована адаптированная программа развития социальной активности на материале проекта «Орлята России». Программа учитывает психолого-педагогические особенности детей с ЗПР и принципы инклюзии, предполагает использование дифференцированных заданий, визуальной поддержки, пошаговых инструкций, ситуаций гарантированного успеха и целенаправленного формирования навыков сотрудничества.</w:t>
      </w:r>
    </w:p>
    <w:p w14:paraId="111F8B41" w14:textId="77777777" w:rsidR="00B52AA4" w:rsidRDefault="00B52AA4" w:rsidP="00B52AA4">
      <w:r>
        <w:t>7.  Проведённый анализ динамики (по результатам реализации отдельных этапов программы) свидетельствует о положительных тенденциях в развитии у детей с ЗПР мотивации к совместной деятельности, улучшении навыков простого кооперативного взаимодействия, проявлении элементов инициативы и эмоциональной отзывчивости в ходе коллективных дел.</w:t>
      </w:r>
    </w:p>
    <w:p w14:paraId="3823EB3C" w14:textId="62F70901" w:rsidR="00B52AA4" w:rsidRDefault="00B52AA4" w:rsidP="00B52AA4">
      <w:pPr>
        <w:ind w:firstLine="708"/>
      </w:pPr>
      <w:r>
        <w:t>Теоретическая значимость исследования состоит в систематизации теоретических положений об особенностях социального развития младших школьников с ЗПР в инклюзивной среде, а также в конкретизации модели развития социальной активности данной категории детей через адаптацию содержания и методов массового социально-значимого проекта.</w:t>
      </w:r>
    </w:p>
    <w:p w14:paraId="1BDF48D8" w14:textId="73E14D27" w:rsidR="00B52AA4" w:rsidRDefault="00B52AA4" w:rsidP="00B52AA4">
      <w:pPr>
        <w:ind w:firstLine="708"/>
      </w:pPr>
      <w:r>
        <w:t xml:space="preserve">Практическая значимость работы подтверждена разработанным и апробированным методическим продуктом – программой адаптации проекта «Орлята России» для совместной деятельности учащихся 3 класса, включая детей с ЗПР. Разработанные конспекты занятий, дидактические материалы и методические рекомендации могут быть использованы учителями начальных классов, педагогами-организаторами, дефектологами и студентами </w:t>
      </w:r>
      <w:r>
        <w:lastRenderedPageBreak/>
        <w:t>педагогических колледжей и вузов в процессе организации инклюзивной внеурочной деятельности.</w:t>
      </w:r>
    </w:p>
    <w:p w14:paraId="1E70E05F" w14:textId="44130701" w:rsidR="00B52AA4" w:rsidRDefault="00B52AA4" w:rsidP="00B52AA4">
      <w:pPr>
        <w:ind w:firstLine="708"/>
      </w:pPr>
      <w:r>
        <w:t>Гипотеза исследования, предполагавшая, что развитие основ социальной активности у учащихся 3 класса с ЗПР в условиях инклюзивного образования будет эффективным, если оно осуществляется средствами специально адаптированной программы проекта «Орлята России», построенной с учётом психолого-педагогических особенностей детей и принципов инклюзивного подхода, нашла своё подтверждение.</w:t>
      </w:r>
    </w:p>
    <w:p w14:paraId="52582D58" w14:textId="77777777" w:rsidR="00B52AA4" w:rsidRDefault="00B52AA4" w:rsidP="00B52AA4">
      <w:pPr>
        <w:ind w:firstLine="708"/>
      </w:pPr>
      <w:r>
        <w:t>Таким образом, проведённое исследование показало, что проектная социально-значимая деятельность, основанная на принципах инклюзии и грамотно адаптированная с опорой на сильные стороны и учёт трудностей детей с ЗПР, является действенным средством формирования у них основ социальной активности, что является важнейшим условием их успешной социализации и интеграции в общество.</w:t>
      </w:r>
    </w:p>
    <w:p w14:paraId="1599759D" w14:textId="269ED786" w:rsidR="002C6A6C" w:rsidRDefault="00B52AA4" w:rsidP="00B52AA4">
      <w:pPr>
        <w:ind w:firstLine="708"/>
      </w:pPr>
      <w:r>
        <w:t>Перспективой дальнейшей работы может стать полномасштабная реализация разработанной программы в течение всего учебного года, а также разработка системы мониторинга и критериев оценки динамики развития социальной активности у младших школьников с ОВЗ в рамках долгосрочных инклюзивных проектов.</w:t>
      </w:r>
    </w:p>
    <w:p w14:paraId="155656A7" w14:textId="77777777" w:rsidR="00B52AA4" w:rsidRDefault="00B52AA4" w:rsidP="00B52AA4">
      <w:pPr>
        <w:ind w:firstLine="708"/>
      </w:pPr>
    </w:p>
    <w:p w14:paraId="4EE58735" w14:textId="77777777" w:rsidR="00B52AA4" w:rsidRDefault="00B52AA4" w:rsidP="00B52AA4">
      <w:pPr>
        <w:ind w:firstLine="708"/>
      </w:pPr>
    </w:p>
    <w:p w14:paraId="29F66425" w14:textId="77777777" w:rsidR="00B52AA4" w:rsidRDefault="00B52AA4" w:rsidP="00B52AA4">
      <w:pPr>
        <w:ind w:firstLine="708"/>
      </w:pPr>
    </w:p>
    <w:p w14:paraId="5A12C84F" w14:textId="77777777" w:rsidR="00B52AA4" w:rsidRDefault="00B52AA4" w:rsidP="00B52AA4">
      <w:pPr>
        <w:ind w:firstLine="708"/>
      </w:pPr>
    </w:p>
    <w:p w14:paraId="5FFFEBA2" w14:textId="77777777" w:rsidR="00B52AA4" w:rsidRDefault="00B52AA4" w:rsidP="00B52AA4">
      <w:pPr>
        <w:ind w:firstLine="708"/>
      </w:pPr>
    </w:p>
    <w:p w14:paraId="14BB9E60" w14:textId="77777777" w:rsidR="00B52AA4" w:rsidRDefault="00B52AA4" w:rsidP="00B52AA4">
      <w:pPr>
        <w:ind w:firstLine="708"/>
      </w:pPr>
    </w:p>
    <w:p w14:paraId="0383204E" w14:textId="77777777" w:rsidR="00B52AA4" w:rsidRDefault="00B52AA4" w:rsidP="00B52AA4">
      <w:pPr>
        <w:ind w:firstLine="708"/>
      </w:pPr>
    </w:p>
    <w:p w14:paraId="2DF7FDB2" w14:textId="77777777" w:rsidR="00B52AA4" w:rsidRDefault="00B52AA4" w:rsidP="00B52AA4">
      <w:pPr>
        <w:ind w:firstLine="708"/>
      </w:pPr>
    </w:p>
    <w:p w14:paraId="4A2ADC89" w14:textId="77777777" w:rsidR="00B52AA4" w:rsidRDefault="00B52AA4" w:rsidP="00B52AA4">
      <w:pPr>
        <w:ind w:firstLine="708"/>
      </w:pPr>
    </w:p>
    <w:p w14:paraId="536AFE81" w14:textId="77777777" w:rsidR="00B52AA4" w:rsidRDefault="00B52AA4" w:rsidP="00B52AA4">
      <w:pPr>
        <w:ind w:firstLine="708"/>
      </w:pPr>
    </w:p>
    <w:p w14:paraId="6621E6F9" w14:textId="585EF216" w:rsidR="002C6A6C" w:rsidRDefault="002C6A6C" w:rsidP="002C6A6C">
      <w:pPr>
        <w:pStyle w:val="1"/>
      </w:pPr>
      <w:bookmarkStart w:id="15" w:name="_Toc222063254"/>
      <w:r>
        <w:lastRenderedPageBreak/>
        <w:t>Список используемых источников</w:t>
      </w:r>
      <w:bookmarkEnd w:id="15"/>
    </w:p>
    <w:p w14:paraId="0903BA46" w14:textId="77777777" w:rsidR="006660DE" w:rsidRDefault="006660DE" w:rsidP="006660DE">
      <w:pPr>
        <w:ind w:firstLine="0"/>
      </w:pPr>
    </w:p>
    <w:p w14:paraId="59E3826D" w14:textId="77777777" w:rsidR="006660DE" w:rsidRDefault="006660DE" w:rsidP="003873BC">
      <w:pPr>
        <w:pStyle w:val="a5"/>
        <w:numPr>
          <w:ilvl w:val="0"/>
          <w:numId w:val="10"/>
        </w:numPr>
        <w:ind w:left="0" w:firstLine="680"/>
      </w:pPr>
      <w:r>
        <w:t>Алехина, С. В. Инклюзивное образование: от политики к практике / С. В. Алехина // Психологическая наука и образование. – 2016. – Т. 21, № 1. – С. 136–145. – Текст: непосредственный.</w:t>
      </w:r>
    </w:p>
    <w:p w14:paraId="080F85D7" w14:textId="5AB69175" w:rsidR="006660DE" w:rsidRDefault="006660DE" w:rsidP="003873BC">
      <w:pPr>
        <w:pStyle w:val="a5"/>
        <w:numPr>
          <w:ilvl w:val="0"/>
          <w:numId w:val="10"/>
        </w:numPr>
        <w:ind w:left="0" w:firstLine="680"/>
      </w:pPr>
      <w:r w:rsidRPr="007451C6">
        <w:t>Бабкина</w:t>
      </w:r>
      <w:r>
        <w:t>,</w:t>
      </w:r>
      <w:r w:rsidRPr="007451C6">
        <w:t xml:space="preserve"> Н.</w:t>
      </w:r>
      <w:r>
        <w:t xml:space="preserve"> </w:t>
      </w:r>
      <w:r w:rsidRPr="007451C6">
        <w:t>В. Особые образовательные потребности детей с</w:t>
      </w:r>
    </w:p>
    <w:p w14:paraId="568E2E58" w14:textId="77777777" w:rsidR="006660DE" w:rsidRDefault="006660DE" w:rsidP="003873BC">
      <w:pPr>
        <w:pStyle w:val="a5"/>
        <w:numPr>
          <w:ilvl w:val="0"/>
          <w:numId w:val="10"/>
        </w:numPr>
        <w:ind w:left="0" w:firstLine="680"/>
      </w:pPr>
      <w:r w:rsidRPr="007451C6">
        <w:t>Бабкина</w:t>
      </w:r>
      <w:r>
        <w:t>,</w:t>
      </w:r>
      <w:r w:rsidRPr="007451C6">
        <w:t xml:space="preserve"> Н.</w:t>
      </w:r>
      <w:r>
        <w:t xml:space="preserve"> </w:t>
      </w:r>
      <w:r w:rsidRPr="007451C6">
        <w:t>В. Современные подходы к оценке достижений и</w:t>
      </w:r>
    </w:p>
    <w:p w14:paraId="2794CA60" w14:textId="77777777" w:rsidR="006660DE" w:rsidRDefault="006660DE" w:rsidP="003873BC">
      <w:pPr>
        <w:pStyle w:val="a5"/>
        <w:numPr>
          <w:ilvl w:val="0"/>
          <w:numId w:val="10"/>
        </w:numPr>
        <w:ind w:left="0" w:firstLine="680"/>
      </w:pPr>
      <w:r>
        <w:t>Власова, Т. А. О детях с отклонениями в развитии / Т. А. Власова, М. С. Певзнер. – Москва: Просвещение, 1973. – 175 с. – Текст: непосредственный.</w:t>
      </w:r>
    </w:p>
    <w:p w14:paraId="122487A4" w14:textId="77777777" w:rsidR="006660DE" w:rsidRDefault="006660DE" w:rsidP="003873BC">
      <w:pPr>
        <w:pStyle w:val="a5"/>
        <w:numPr>
          <w:ilvl w:val="0"/>
          <w:numId w:val="10"/>
        </w:numPr>
        <w:ind w:left="0" w:firstLine="680"/>
      </w:pPr>
      <w:r>
        <w:t>Выготский, Л. С. Психология развития человека / Л. С. Выготский. – Москва: Смысл, 2005. – 1136 с. – Текст: непосредственный.</w:t>
      </w:r>
    </w:p>
    <w:p w14:paraId="1E744BFD" w14:textId="77777777" w:rsidR="006660DE" w:rsidRDefault="006660DE" w:rsidP="003873BC">
      <w:pPr>
        <w:pStyle w:val="a5"/>
        <w:numPr>
          <w:ilvl w:val="0"/>
          <w:numId w:val="10"/>
        </w:numPr>
        <w:ind w:left="0" w:firstLine="680"/>
      </w:pPr>
      <w:r>
        <w:t>Григорьев, Д. В. Внеурочная деятельность школьников. Методический конструктор: пособие для учителя / Д. В. Григорьев, П. В. Степанов. – Москва: Просвещение, 2010. – 223 с. – Текст: непосредственный.</w:t>
      </w:r>
    </w:p>
    <w:p w14:paraId="6E93DF3B" w14:textId="77777777" w:rsidR="006660DE" w:rsidRDefault="006660DE" w:rsidP="003873BC">
      <w:pPr>
        <w:pStyle w:val="a5"/>
        <w:numPr>
          <w:ilvl w:val="0"/>
          <w:numId w:val="10"/>
        </w:numPr>
        <w:ind w:left="0" w:firstLine="680"/>
      </w:pPr>
      <w:r>
        <w:t>Демакова, И. Д. Гуманизация пространства детства: теория и практика / И. Д. Демакова. – Москва: Новый учебник, 2003. – 256 с. – Текст: непосредственный.</w:t>
      </w:r>
    </w:p>
    <w:p w14:paraId="39E7CEB9" w14:textId="77777777" w:rsidR="006660DE" w:rsidRDefault="006660DE" w:rsidP="003873BC">
      <w:pPr>
        <w:pStyle w:val="a5"/>
        <w:numPr>
          <w:ilvl w:val="0"/>
          <w:numId w:val="10"/>
        </w:numPr>
        <w:ind w:left="0" w:firstLine="680"/>
      </w:pPr>
      <w:r>
        <w:t>Дмитриева, Е. Е. Особенности общения и межличностных отношений у детей с задержкой психического развития / Е. Е. Дмитриева // Дефектология. – 2008. – № 5. – С. 25–31. – Текст: непосредственный.</w:t>
      </w:r>
    </w:p>
    <w:p w14:paraId="4A2AC93D" w14:textId="77777777" w:rsidR="006660DE" w:rsidRDefault="006660DE" w:rsidP="003873BC">
      <w:pPr>
        <w:pStyle w:val="a5"/>
        <w:numPr>
          <w:ilvl w:val="0"/>
          <w:numId w:val="10"/>
        </w:numPr>
        <w:ind w:left="0" w:firstLine="680"/>
      </w:pPr>
      <w:r>
        <w:t>Лебединская, К. С. Основные вопросы клиники и систематики задержки психического развития / К. С. Лебединская // Актуальные проблемы диагностики задержки психического развития детей / под ред. К. С. Лебединской. – Москва: Педагогика, 1982. – С. 5–21. – Текст: непосредственный.</w:t>
      </w:r>
    </w:p>
    <w:p w14:paraId="6677088B" w14:textId="3AD60671" w:rsidR="006660DE" w:rsidRDefault="006660DE" w:rsidP="003873BC">
      <w:pPr>
        <w:pStyle w:val="a5"/>
        <w:numPr>
          <w:ilvl w:val="0"/>
          <w:numId w:val="10"/>
        </w:numPr>
        <w:ind w:left="0" w:firstLine="709"/>
      </w:pPr>
      <w:r>
        <w:t xml:space="preserve"> Леонтьев, А. Н. Деятельность. Сознание. Личность / А. Н. Леонтьев. – Москва: Политиздат, 1975. – 304 с. – Текст: непосредственный.</w:t>
      </w:r>
    </w:p>
    <w:p w14:paraId="7F8F9F19" w14:textId="071E920F" w:rsidR="006660DE" w:rsidRDefault="006660DE" w:rsidP="003873BC">
      <w:pPr>
        <w:pStyle w:val="a5"/>
        <w:numPr>
          <w:ilvl w:val="0"/>
          <w:numId w:val="10"/>
        </w:numPr>
        <w:ind w:left="0" w:firstLine="709"/>
      </w:pPr>
      <w:r>
        <w:lastRenderedPageBreak/>
        <w:t xml:space="preserve"> </w:t>
      </w:r>
      <w:proofErr w:type="spellStart"/>
      <w:r>
        <w:t>Лубовский</w:t>
      </w:r>
      <w:proofErr w:type="spellEnd"/>
      <w:r>
        <w:t xml:space="preserve">, В. И. Психологические проблемы диагностики аномального развития детей / В. И. </w:t>
      </w:r>
      <w:proofErr w:type="spellStart"/>
      <w:r>
        <w:t>Лубовский</w:t>
      </w:r>
      <w:proofErr w:type="spellEnd"/>
      <w:r>
        <w:t>. – Москва: Педагогика, 1989. – 104 с. – Текст: непосредственный.</w:t>
      </w:r>
    </w:p>
    <w:p w14:paraId="43D783C8" w14:textId="60FDE3F2" w:rsidR="006660DE" w:rsidRDefault="006660DE" w:rsidP="003873BC">
      <w:pPr>
        <w:pStyle w:val="a5"/>
        <w:numPr>
          <w:ilvl w:val="0"/>
          <w:numId w:val="10"/>
        </w:numPr>
        <w:ind w:left="0" w:firstLine="709"/>
      </w:pPr>
      <w:r>
        <w:t xml:space="preserve"> Малофеев, Н. Н. Инклюзивное образование в контексте современной социальной политики / Н. Н. Малофеев // Воспитание и обучение детей с нарушениями развития. – 2010. – № 1. – С. 3–10. – Текст: непосредственный.</w:t>
      </w:r>
    </w:p>
    <w:p w14:paraId="3DE779AE" w14:textId="77777777" w:rsidR="006660DE" w:rsidRDefault="006660DE" w:rsidP="003873BC">
      <w:pPr>
        <w:pStyle w:val="a5"/>
        <w:numPr>
          <w:ilvl w:val="0"/>
          <w:numId w:val="10"/>
        </w:numPr>
        <w:ind w:left="0" w:firstLine="709"/>
      </w:pPr>
      <w:r>
        <w:t xml:space="preserve">О программе «Орлята России» - Текст: электронный. – </w:t>
      </w:r>
      <w:r w:rsidRPr="006660DE">
        <w:rPr>
          <w:lang w:val="en-US"/>
        </w:rPr>
        <w:t>URL</w:t>
      </w:r>
      <w:r>
        <w:t xml:space="preserve">: </w:t>
      </w:r>
      <w:hyperlink r:id="rId9" w:history="1">
        <w:r w:rsidRPr="00791D8F">
          <w:rPr>
            <w:rStyle w:val="a7"/>
          </w:rPr>
          <w:t>https://orlyatarussia.ru/o-programme/</w:t>
        </w:r>
      </w:hyperlink>
      <w:r>
        <w:t xml:space="preserve">  (дата обращения: 07.01.2026).</w:t>
      </w:r>
    </w:p>
    <w:p w14:paraId="7433E2DF" w14:textId="2F18AEFD" w:rsidR="006660DE" w:rsidRDefault="006660DE" w:rsidP="003873BC">
      <w:pPr>
        <w:pStyle w:val="a5"/>
        <w:numPr>
          <w:ilvl w:val="0"/>
          <w:numId w:val="10"/>
        </w:numPr>
        <w:ind w:left="0" w:firstLine="709"/>
      </w:pPr>
      <w:r>
        <w:t xml:space="preserve"> Певзнер, М. С. Дети с отклонениями в развитии (отграничение олигофрении от сходных состояний) / М. С. Певзнер. – Москва: Просвещение, 1966. – 271 с. – Текст: непосредственный.</w:t>
      </w:r>
    </w:p>
    <w:p w14:paraId="05937CFA" w14:textId="2981AFBA" w:rsidR="006660DE" w:rsidRDefault="006660DE" w:rsidP="003873BC">
      <w:pPr>
        <w:pStyle w:val="a5"/>
        <w:numPr>
          <w:ilvl w:val="0"/>
          <w:numId w:val="10"/>
        </w:numPr>
        <w:ind w:left="0" w:firstLine="709"/>
      </w:pPr>
      <w:r>
        <w:t xml:space="preserve"> </w:t>
      </w:r>
      <w:r w:rsidRPr="007451C6">
        <w:t xml:space="preserve">Программа развития социальной активности «Орлята России» для обучающихся младших классов общеобразовательных школ под редакцией </w:t>
      </w:r>
      <w:proofErr w:type="spellStart"/>
      <w:r w:rsidRPr="007451C6">
        <w:t>Джеуса</w:t>
      </w:r>
      <w:proofErr w:type="spellEnd"/>
      <w:r w:rsidRPr="007451C6">
        <w:t xml:space="preserve"> А.В., Рецензенты: Столбова Е.А., </w:t>
      </w:r>
      <w:proofErr w:type="spellStart"/>
      <w:r w:rsidRPr="007451C6">
        <w:t>Пилипчевская</w:t>
      </w:r>
      <w:proofErr w:type="spellEnd"/>
      <w:r w:rsidRPr="007451C6">
        <w:t xml:space="preserve"> Н.В., Фролова Е. В., </w:t>
      </w:r>
      <w:proofErr w:type="spellStart"/>
      <w:r w:rsidRPr="007451C6">
        <w:t>Шебанец</w:t>
      </w:r>
      <w:proofErr w:type="spellEnd"/>
      <w:r w:rsidRPr="007451C6">
        <w:t xml:space="preserve"> Е.Ю. 2022г.</w:t>
      </w:r>
      <w:r>
        <w:t xml:space="preserve"> – Текст: непосредственный.</w:t>
      </w:r>
    </w:p>
    <w:p w14:paraId="062E2EF5" w14:textId="0DD1D3D5" w:rsidR="006660DE" w:rsidRDefault="006660DE" w:rsidP="003873BC">
      <w:pPr>
        <w:pStyle w:val="a5"/>
        <w:numPr>
          <w:ilvl w:val="0"/>
          <w:numId w:val="10"/>
        </w:numPr>
        <w:ind w:left="0" w:firstLine="709"/>
      </w:pPr>
      <w:r>
        <w:t xml:space="preserve"> Российская Федерация. Законы. Об образовании в Российской Федерации: Федеральный закон от 29.12.2012 № 273-ФЗ: (ред. </w:t>
      </w:r>
      <w:r w:rsidR="00C03BCA">
        <w:t>О</w:t>
      </w:r>
      <w:r>
        <w:t>т 24.04.2020). – Москва: Проспект, 2020. – 160 с. – Текст: непосредственный.</w:t>
      </w:r>
    </w:p>
    <w:p w14:paraId="34CC1FF5" w14:textId="3FC1F158" w:rsidR="006660DE" w:rsidRDefault="006660DE" w:rsidP="003873BC">
      <w:pPr>
        <w:pStyle w:val="a5"/>
        <w:numPr>
          <w:ilvl w:val="0"/>
          <w:numId w:val="10"/>
        </w:numPr>
        <w:ind w:left="0" w:firstLine="709"/>
      </w:pPr>
      <w:r>
        <w:t xml:space="preserve"> Российская Федерация. Министерство просвещения. Об утверждении федерального государственного образовательного стандарта начального общего образования: приказ от 31.05.2021 № 286. – Москва, 2021. – Текст: электронный. – URL: </w:t>
      </w:r>
      <w:hyperlink r:id="rId10" w:history="1">
        <w:r w:rsidRPr="00E0206D">
          <w:rPr>
            <w:rStyle w:val="a7"/>
          </w:rPr>
          <w:t>https://www.consultant.ru/document/cons_doc_LAW_389561/</w:t>
        </w:r>
      </w:hyperlink>
      <w:r>
        <w:t xml:space="preserve">  (дата обращения: 07.01.2026).</w:t>
      </w:r>
    </w:p>
    <w:p w14:paraId="15F2C143" w14:textId="5142A58F" w:rsidR="006660DE" w:rsidRPr="003C361A" w:rsidRDefault="006660DE" w:rsidP="003873BC">
      <w:pPr>
        <w:pStyle w:val="a5"/>
        <w:numPr>
          <w:ilvl w:val="0"/>
          <w:numId w:val="10"/>
        </w:numPr>
        <w:ind w:left="0" w:firstLine="709"/>
      </w:pPr>
      <w:r>
        <w:t xml:space="preserve"> Сабинина, Оксана Сергеевна. В</w:t>
      </w:r>
      <w:r w:rsidRPr="007451C6">
        <w:t>лияние проек</w:t>
      </w:r>
      <w:r>
        <w:t>т</w:t>
      </w:r>
      <w:r w:rsidRPr="007451C6">
        <w:t>а «</w:t>
      </w:r>
      <w:r>
        <w:t>О</w:t>
      </w:r>
      <w:r w:rsidRPr="007451C6">
        <w:t xml:space="preserve">рлята </w:t>
      </w:r>
      <w:r>
        <w:t>Р</w:t>
      </w:r>
      <w:r w:rsidRPr="007451C6">
        <w:t>оссии» на развитие социальной активности младших школьников</w:t>
      </w:r>
      <w:r>
        <w:t xml:space="preserve"> </w:t>
      </w:r>
      <w:r w:rsidR="00C03BCA">
        <w:t>–</w:t>
      </w:r>
      <w:r>
        <w:t xml:space="preserve"> </w:t>
      </w:r>
      <w:r w:rsidRPr="007451C6">
        <w:t>текст научной статьи по специальности «Науки об образовании»</w:t>
      </w:r>
      <w:r>
        <w:t xml:space="preserve"> - Текст: электронный. </w:t>
      </w:r>
      <w:r w:rsidR="00C03BCA">
        <w:t>–</w:t>
      </w:r>
      <w:r>
        <w:t xml:space="preserve"> </w:t>
      </w:r>
      <w:r w:rsidRPr="006660DE">
        <w:rPr>
          <w:lang w:val="en-US"/>
        </w:rPr>
        <w:t>URL</w:t>
      </w:r>
      <w:r>
        <w:t xml:space="preserve">: </w:t>
      </w:r>
      <w:hyperlink r:id="rId11" w:history="1">
        <w:r w:rsidRPr="00D93837">
          <w:rPr>
            <w:rStyle w:val="a7"/>
          </w:rPr>
          <w:t>https://cyberleninka.ru/article/n/vliyanie-proeka-orlyata-rossii-na-razvitie-sotsialnoy-aktivnosti-mladshih-shkolnikov</w:t>
        </w:r>
      </w:hyperlink>
      <w:r w:rsidRPr="00D93837">
        <w:t xml:space="preserve"> </w:t>
      </w:r>
      <w:r>
        <w:t>(дата обращения: 07.01.2026).</w:t>
      </w:r>
    </w:p>
    <w:p w14:paraId="1CECF737" w14:textId="60271DFB" w:rsidR="006660DE" w:rsidRDefault="006660DE" w:rsidP="003873BC">
      <w:pPr>
        <w:pStyle w:val="a5"/>
        <w:numPr>
          <w:ilvl w:val="0"/>
          <w:numId w:val="10"/>
        </w:numPr>
        <w:ind w:left="0" w:firstLine="709"/>
      </w:pPr>
      <w:r>
        <w:lastRenderedPageBreak/>
        <w:t xml:space="preserve"> Соколова, Е. В. </w:t>
      </w:r>
      <w:r w:rsidRPr="007451C6">
        <w:t>Психология детей с задержкой психического развития</w:t>
      </w:r>
      <w:r>
        <w:t xml:space="preserve"> – 2009. – 320с. – Текст: непосредственный.</w:t>
      </w:r>
    </w:p>
    <w:p w14:paraId="49D4C495" w14:textId="57B5FF0C" w:rsidR="006660DE" w:rsidRDefault="006660DE" w:rsidP="003873BC">
      <w:pPr>
        <w:pStyle w:val="a5"/>
        <w:numPr>
          <w:ilvl w:val="0"/>
          <w:numId w:val="10"/>
        </w:numPr>
        <w:ind w:left="0" w:firstLine="709"/>
      </w:pPr>
      <w:r>
        <w:t xml:space="preserve"> Степанов, П. В. Организация и развитие ученического самоуправления в общеобразовательном учреждении / П. В. Степанов // Воспитание школьников. – 2008. – № 6. – С. 15–19. – Текст: непосредственный.</w:t>
      </w:r>
    </w:p>
    <w:p w14:paraId="02866C89" w14:textId="5ED1D914" w:rsidR="006660DE" w:rsidRDefault="006660DE" w:rsidP="003873BC">
      <w:pPr>
        <w:pStyle w:val="a5"/>
        <w:numPr>
          <w:ilvl w:val="0"/>
          <w:numId w:val="10"/>
        </w:numPr>
        <w:ind w:left="0" w:firstLine="709"/>
      </w:pPr>
      <w:r>
        <w:t xml:space="preserve"> Т</w:t>
      </w:r>
      <w:r w:rsidRPr="007451C6">
        <w:t>рудностей младших школьников с задержкой психического развития //Педагогика и психология образования. 2016. № 3. С. 56–61.</w:t>
      </w:r>
      <w:r>
        <w:t xml:space="preserve"> – Текст: непосредственный.</w:t>
      </w:r>
    </w:p>
    <w:p w14:paraId="79FE8687" w14:textId="3381CDCD" w:rsidR="006660DE" w:rsidRDefault="006660DE" w:rsidP="003873BC">
      <w:pPr>
        <w:pStyle w:val="a5"/>
        <w:numPr>
          <w:ilvl w:val="0"/>
          <w:numId w:val="10"/>
        </w:numPr>
        <w:ind w:left="0" w:firstLine="709"/>
      </w:pPr>
      <w:r>
        <w:t xml:space="preserve"> </w:t>
      </w:r>
      <w:proofErr w:type="spellStart"/>
      <w:r>
        <w:t>Ульенкова</w:t>
      </w:r>
      <w:proofErr w:type="spellEnd"/>
      <w:r>
        <w:t xml:space="preserve">, У. В. Дети с задержкой психического развития / У. В. </w:t>
      </w:r>
      <w:proofErr w:type="spellStart"/>
      <w:r>
        <w:t>Ульенкова</w:t>
      </w:r>
      <w:proofErr w:type="spellEnd"/>
      <w:r>
        <w:t>. – Нижний Новгород: НГПУ, 1994. – 228 с. – Текст: непосредственный.</w:t>
      </w:r>
    </w:p>
    <w:p w14:paraId="347BE32E" w14:textId="2ADFDCF3" w:rsidR="006660DE" w:rsidRDefault="006660DE" w:rsidP="003873BC">
      <w:pPr>
        <w:pStyle w:val="a5"/>
        <w:numPr>
          <w:ilvl w:val="0"/>
          <w:numId w:val="10"/>
        </w:numPr>
        <w:ind w:left="0" w:firstLine="709"/>
      </w:pPr>
      <w:r>
        <w:t xml:space="preserve"> </w:t>
      </w:r>
      <w:r w:rsidRPr="007451C6">
        <w:t xml:space="preserve">Учебно-методический комплекс Программы развития социальной активности обучающихся начальных классов «Орлята России». Методические материалы / авторы-составители Волкова </w:t>
      </w:r>
      <w:proofErr w:type="gramStart"/>
      <w:r w:rsidRPr="007451C6">
        <w:t>Н.А.</w:t>
      </w:r>
      <w:proofErr w:type="gramEnd"/>
      <w:r w:rsidRPr="007451C6">
        <w:t xml:space="preserve">, Китаева </w:t>
      </w:r>
      <w:proofErr w:type="gramStart"/>
      <w:r w:rsidRPr="007451C6">
        <w:t>А.Ю.</w:t>
      </w:r>
      <w:proofErr w:type="gramEnd"/>
      <w:r w:rsidRPr="007451C6">
        <w:t xml:space="preserve">, Сокольских А.А., Телешева </w:t>
      </w:r>
      <w:proofErr w:type="gramStart"/>
      <w:r w:rsidRPr="007451C6">
        <w:t>О.Ю.</w:t>
      </w:r>
      <w:proofErr w:type="gramEnd"/>
      <w:r w:rsidRPr="007451C6">
        <w:t xml:space="preserve">, Тимофеева </w:t>
      </w:r>
      <w:proofErr w:type="gramStart"/>
      <w:r w:rsidRPr="007451C6">
        <w:t>И.П.</w:t>
      </w:r>
      <w:proofErr w:type="gramEnd"/>
      <w:r w:rsidRPr="007451C6">
        <w:t xml:space="preserve">, Шатунова </w:t>
      </w:r>
      <w:proofErr w:type="gramStart"/>
      <w:r w:rsidRPr="007451C6">
        <w:t>Т.И.</w:t>
      </w:r>
      <w:proofErr w:type="gramEnd"/>
      <w:r w:rsidRPr="007451C6">
        <w:t xml:space="preserve">, </w:t>
      </w:r>
      <w:proofErr w:type="spellStart"/>
      <w:r w:rsidRPr="007451C6">
        <w:t>Шевердина</w:t>
      </w:r>
      <w:proofErr w:type="spellEnd"/>
      <w:r w:rsidRPr="007451C6">
        <w:t xml:space="preserve"> О.В., под общей редакцией </w:t>
      </w:r>
      <w:proofErr w:type="spellStart"/>
      <w:r w:rsidRPr="007451C6">
        <w:t>Джеуса</w:t>
      </w:r>
      <w:proofErr w:type="spellEnd"/>
      <w:r w:rsidRPr="007451C6">
        <w:t xml:space="preserve"> А.В., Сайфутдиновой </w:t>
      </w:r>
      <w:proofErr w:type="gramStart"/>
      <w:r w:rsidRPr="007451C6">
        <w:t>Л.Р.</w:t>
      </w:r>
      <w:proofErr w:type="gramEnd"/>
      <w:r w:rsidRPr="007451C6">
        <w:t xml:space="preserve">, Спириной Л.В. </w:t>
      </w:r>
      <w:r w:rsidR="00C03BCA">
        <w:t>–</w:t>
      </w:r>
      <w:r w:rsidRPr="007451C6">
        <w:t xml:space="preserve"> Краснодар: Изд-во Новация, 2022г.</w:t>
      </w:r>
      <w:r>
        <w:t xml:space="preserve"> – Текст: непосредственный.</w:t>
      </w:r>
    </w:p>
    <w:p w14:paraId="0FC7291D" w14:textId="5EF403EE" w:rsidR="006660DE" w:rsidRDefault="006660DE" w:rsidP="003873BC">
      <w:pPr>
        <w:pStyle w:val="a5"/>
        <w:numPr>
          <w:ilvl w:val="0"/>
          <w:numId w:val="10"/>
        </w:numPr>
        <w:ind w:left="0" w:firstLine="709"/>
      </w:pPr>
      <w:r>
        <w:t xml:space="preserve"> Учебно-методический комплект для 3 класса по трекам «Орлята России» - Текст: электронный. </w:t>
      </w:r>
      <w:r w:rsidR="00C03BCA">
        <w:t>–</w:t>
      </w:r>
      <w:r>
        <w:t xml:space="preserve"> </w:t>
      </w:r>
      <w:r w:rsidRPr="006660DE">
        <w:rPr>
          <w:lang w:val="en-US"/>
        </w:rPr>
        <w:t>URL</w:t>
      </w:r>
      <w:r>
        <w:t xml:space="preserve">: </w:t>
      </w:r>
      <w:hyperlink r:id="rId12" w:history="1">
        <w:r w:rsidRPr="00791D8F">
          <w:rPr>
            <w:rStyle w:val="a7"/>
          </w:rPr>
          <w:t>https://orlyatarussia.ru/library/uchebnyy-god/test2/</w:t>
        </w:r>
      </w:hyperlink>
      <w:r>
        <w:t xml:space="preserve"> (дата обращения: 07.01.2026).</w:t>
      </w:r>
    </w:p>
    <w:p w14:paraId="6681095C" w14:textId="5F143FE5" w:rsidR="006660DE" w:rsidRDefault="006660DE" w:rsidP="003873BC">
      <w:pPr>
        <w:pStyle w:val="a5"/>
        <w:numPr>
          <w:ilvl w:val="0"/>
          <w:numId w:val="10"/>
        </w:numPr>
        <w:ind w:left="0" w:firstLine="709"/>
      </w:pPr>
      <w:r>
        <w:t xml:space="preserve"> Шипицина, Е. Ю. Инклюзивное образование как закономерный этап развития системы образования / Е. Ю. Шипицина // Психологическая наука и образование. – 2011. – № 3. – С. 83–92. – Текст: непосредственный.</w:t>
      </w:r>
    </w:p>
    <w:p w14:paraId="7F5107BA" w14:textId="26E42CD4" w:rsidR="006660DE" w:rsidRDefault="006660DE" w:rsidP="003873BC">
      <w:pPr>
        <w:pStyle w:val="a5"/>
        <w:numPr>
          <w:ilvl w:val="0"/>
          <w:numId w:val="10"/>
        </w:numPr>
        <w:ind w:left="0" w:firstLine="709"/>
      </w:pPr>
      <w:r>
        <w:t xml:space="preserve"> Эльконин, Д. Б. Избранные психологические труды / Д. Б. Эльконин; под ред. В. В. Давыдова, В. П. Зинченко. – Москва: Педагогика, 1989. – 560 с. – Текст: непосредственный.</w:t>
      </w:r>
    </w:p>
    <w:p w14:paraId="68437A37" w14:textId="77777777" w:rsidR="006660DE" w:rsidRDefault="006660DE" w:rsidP="003873BC">
      <w:pPr>
        <w:pStyle w:val="a5"/>
        <w:ind w:left="0"/>
      </w:pPr>
    </w:p>
    <w:p w14:paraId="738754A7" w14:textId="77777777" w:rsidR="00006986" w:rsidRDefault="00006986" w:rsidP="003873BC">
      <w:pPr>
        <w:pStyle w:val="a5"/>
        <w:ind w:left="0"/>
      </w:pPr>
    </w:p>
    <w:p w14:paraId="63D1A53E" w14:textId="77777777" w:rsidR="00006986" w:rsidRDefault="00006986" w:rsidP="003873BC">
      <w:pPr>
        <w:pStyle w:val="a5"/>
        <w:ind w:left="0"/>
      </w:pPr>
    </w:p>
    <w:p w14:paraId="7E61F183" w14:textId="77777777" w:rsidR="00006986" w:rsidRDefault="00006986" w:rsidP="003873BC">
      <w:pPr>
        <w:pStyle w:val="a5"/>
        <w:ind w:left="0"/>
      </w:pPr>
    </w:p>
    <w:p w14:paraId="571450F1" w14:textId="77777777" w:rsidR="00254174" w:rsidRDefault="009923DB" w:rsidP="00254174">
      <w:pPr>
        <w:pStyle w:val="1"/>
        <w:jc w:val="right"/>
        <w:rPr>
          <w:i/>
          <w:iCs/>
        </w:rPr>
      </w:pPr>
      <w:bookmarkStart w:id="16" w:name="_Toc222063255"/>
      <w:r w:rsidRPr="00254174">
        <w:rPr>
          <w:i/>
          <w:iCs/>
        </w:rPr>
        <w:lastRenderedPageBreak/>
        <w:t>Приложение 1.</w:t>
      </w:r>
      <w:bookmarkEnd w:id="16"/>
      <w:r w:rsidRPr="00254174">
        <w:rPr>
          <w:i/>
          <w:iCs/>
        </w:rPr>
        <w:t xml:space="preserve"> </w:t>
      </w:r>
    </w:p>
    <w:p w14:paraId="50052851" w14:textId="77777777" w:rsidR="00254174" w:rsidRDefault="00254174" w:rsidP="00254174">
      <w:pPr>
        <w:pStyle w:val="1"/>
      </w:pPr>
    </w:p>
    <w:p w14:paraId="567B0F74" w14:textId="4172110E" w:rsidR="006660DE" w:rsidRPr="00254174" w:rsidRDefault="009923DB" w:rsidP="00254174">
      <w:pPr>
        <w:pStyle w:val="1"/>
      </w:pPr>
      <w:bookmarkStart w:id="17" w:name="_Toc222063256"/>
      <w:r w:rsidRPr="00254174">
        <w:t>Программа адаптированных мероприятий проекта «Орлята России» для развития социальной активности у учащихся 3 класса с ЗПР в условиях инклюзивного образования</w:t>
      </w:r>
      <w:bookmarkEnd w:id="17"/>
    </w:p>
    <w:p w14:paraId="6D054A90" w14:textId="77777777" w:rsidR="009923DB" w:rsidRDefault="009923DB" w:rsidP="009923DB">
      <w:pPr>
        <w:pStyle w:val="a5"/>
        <w:ind w:firstLine="0"/>
        <w:jc w:val="right"/>
        <w:rPr>
          <w:b/>
          <w:bCs/>
          <w:i/>
          <w:iCs/>
        </w:rPr>
      </w:pPr>
    </w:p>
    <w:p w14:paraId="52E3A2A1" w14:textId="7B6CB06F" w:rsidR="009923DB" w:rsidRPr="009923DB" w:rsidRDefault="009923DB" w:rsidP="009923DB">
      <w:pPr>
        <w:ind w:firstLine="0"/>
        <w:jc w:val="center"/>
        <w:rPr>
          <w:b/>
          <w:bCs/>
        </w:rPr>
      </w:pPr>
      <w:r w:rsidRPr="009923DB">
        <w:rPr>
          <w:b/>
          <w:bCs/>
        </w:rPr>
        <w:t>Мероприятие 1. Игра-квест «Профессии моей семьи»</w:t>
      </w:r>
    </w:p>
    <w:p w14:paraId="01E2E138" w14:textId="304FE7F6" w:rsidR="009923DB" w:rsidRPr="009923DB" w:rsidRDefault="009923DB" w:rsidP="009923DB">
      <w:pPr>
        <w:pStyle w:val="a5"/>
        <w:ind w:firstLine="0"/>
        <w:jc w:val="center"/>
        <w:rPr>
          <w:b/>
          <w:bCs/>
        </w:rPr>
      </w:pPr>
      <w:r w:rsidRPr="009923DB">
        <w:rPr>
          <w:b/>
          <w:bCs/>
        </w:rPr>
        <w:t>(Трек «Орлёнок-Эрудит»)</w:t>
      </w:r>
    </w:p>
    <w:p w14:paraId="6DAA6C05" w14:textId="5A26826E" w:rsidR="009923DB" w:rsidRDefault="009923DB" w:rsidP="009923DB">
      <w:pPr>
        <w:ind w:firstLine="708"/>
      </w:pPr>
      <w:r>
        <w:t>Общая цель: расширение представлений о многообразии профессий и формирование уважительного отношения к труду родителей через совместную деятельность.</w:t>
      </w:r>
    </w:p>
    <w:p w14:paraId="79F49F1D" w14:textId="3B7535EC" w:rsidR="009923DB" w:rsidRDefault="009923DB" w:rsidP="009923DB">
      <w:pPr>
        <w:ind w:firstLine="708"/>
      </w:pPr>
      <w:r>
        <w:t xml:space="preserve">Задачи для всего класса:  </w:t>
      </w:r>
    </w:p>
    <w:p w14:paraId="388906FC" w14:textId="77777777" w:rsidR="009923DB" w:rsidRDefault="009923DB" w:rsidP="009923DB">
      <w:pPr>
        <w:pStyle w:val="a5"/>
        <w:ind w:firstLine="0"/>
      </w:pPr>
      <w:r>
        <w:t xml:space="preserve">- Познакомиться с профессиями родителей.  </w:t>
      </w:r>
    </w:p>
    <w:p w14:paraId="7BDDB74D" w14:textId="77777777" w:rsidR="009923DB" w:rsidRDefault="009923DB" w:rsidP="009923DB">
      <w:pPr>
        <w:pStyle w:val="a5"/>
        <w:ind w:firstLine="0"/>
      </w:pPr>
      <w:r>
        <w:t xml:space="preserve">- Развивать умение работать в команде, договариваться.  </w:t>
      </w:r>
    </w:p>
    <w:p w14:paraId="03CE094D" w14:textId="77777777" w:rsidR="009923DB" w:rsidRDefault="009923DB" w:rsidP="009923DB">
      <w:pPr>
        <w:pStyle w:val="a5"/>
        <w:ind w:firstLine="0"/>
      </w:pPr>
      <w:r>
        <w:t>- Учить ориентироваться по маршрутному листу.</w:t>
      </w:r>
    </w:p>
    <w:p w14:paraId="5B2255EF" w14:textId="168E7EB2" w:rsidR="009923DB" w:rsidRDefault="009923DB" w:rsidP="009923DB">
      <w:pPr>
        <w:ind w:firstLine="708"/>
      </w:pPr>
      <w:r>
        <w:t xml:space="preserve">Адаптированные задачи для учащихся с ЗПР:  </w:t>
      </w:r>
    </w:p>
    <w:p w14:paraId="4F478C69" w14:textId="77777777" w:rsidR="009923DB" w:rsidRDefault="009923DB" w:rsidP="00034CBD">
      <w:pPr>
        <w:pStyle w:val="a5"/>
        <w:ind w:left="0" w:firstLine="708"/>
      </w:pPr>
      <w:r>
        <w:t xml:space="preserve">1. Выполнить одно конкретное задание на станции по визуальному алгоритму.  </w:t>
      </w:r>
    </w:p>
    <w:p w14:paraId="6D5E7134" w14:textId="77777777" w:rsidR="00034CBD" w:rsidRDefault="009923DB" w:rsidP="00034CBD">
      <w:pPr>
        <w:pStyle w:val="a5"/>
        <w:ind w:firstLine="0"/>
      </w:pPr>
      <w:r>
        <w:t xml:space="preserve">2. Обратиться за помощью к наставнику в случае затруднения.  </w:t>
      </w:r>
    </w:p>
    <w:p w14:paraId="3BB3DA42" w14:textId="66DAA7A6" w:rsidR="009923DB" w:rsidRDefault="009923DB" w:rsidP="00034CBD">
      <w:pPr>
        <w:pStyle w:val="a5"/>
        <w:ind w:left="0" w:firstLine="708"/>
      </w:pPr>
      <w:r>
        <w:t>3. Поделиться впечатлением на этапе рефлексии, используя карточку-смайлик.</w:t>
      </w:r>
    </w:p>
    <w:p w14:paraId="1F77242E" w14:textId="75E5380D" w:rsidR="009923DB" w:rsidRDefault="009923DB" w:rsidP="009923DB">
      <w:pPr>
        <w:ind w:firstLine="708"/>
      </w:pPr>
      <w:r>
        <w:t>Ход мероприятия:</w:t>
      </w:r>
    </w:p>
    <w:p w14:paraId="5FEA79FF" w14:textId="77777777" w:rsidR="009923DB" w:rsidRDefault="009923DB" w:rsidP="009923DB">
      <w:pPr>
        <w:ind w:firstLine="708"/>
      </w:pPr>
      <w:r>
        <w:t xml:space="preserve">1.  Организационный момент (5 минут). Деление на 4 команды. Знакомство с маршрутным листом (пиктограммы). Ребёнок с ЗПР получает упрощённый лист с крупными пиктограммами и своим именем. </w:t>
      </w:r>
    </w:p>
    <w:p w14:paraId="65FF4ACE" w14:textId="3DC10D4B" w:rsidR="009923DB" w:rsidRDefault="009923DB" w:rsidP="009923DB">
      <w:pPr>
        <w:ind w:firstLine="708"/>
      </w:pPr>
      <w:r>
        <w:t>Роль наставника: помочь понять задачу, показать первую станцию.</w:t>
      </w:r>
    </w:p>
    <w:p w14:paraId="314354BC" w14:textId="0865A2C1" w:rsidR="009923DB" w:rsidRDefault="009923DB" w:rsidP="009923DB">
      <w:pPr>
        <w:ind w:firstLine="708"/>
      </w:pPr>
      <w:r>
        <w:t xml:space="preserve">2.  Работа на станциях (15 минут). Команды посещают 4 станции: «Строитель», «Врач», «Повар», «Учитель». Выполняют задания: загадки, обсуждение, практические задачи.  </w:t>
      </w:r>
    </w:p>
    <w:p w14:paraId="56EE59E2" w14:textId="77777777" w:rsidR="00034CBD" w:rsidRDefault="009923DB" w:rsidP="00034CBD">
      <w:pPr>
        <w:ind w:firstLine="708"/>
      </w:pPr>
      <w:r>
        <w:t xml:space="preserve">Адаптация для детей с ЗПР (задания по алгоритму с опорой на образец):  </w:t>
      </w:r>
    </w:p>
    <w:p w14:paraId="1AA221B9" w14:textId="10959E80" w:rsidR="009923DB" w:rsidRDefault="009923DB" w:rsidP="00034CBD">
      <w:pPr>
        <w:ind w:firstLine="708"/>
      </w:pPr>
      <w:r>
        <w:lastRenderedPageBreak/>
        <w:t xml:space="preserve">«Строитель»: собрать конструктор-дом по схеме.  </w:t>
      </w:r>
    </w:p>
    <w:p w14:paraId="58F4755F" w14:textId="143BB8FE" w:rsidR="009923DB" w:rsidRDefault="009923DB" w:rsidP="009923DB">
      <w:pPr>
        <w:pStyle w:val="a5"/>
        <w:ind w:firstLine="0"/>
      </w:pPr>
      <w:r>
        <w:t xml:space="preserve">«Врач»: рассортировать «лекарства» (кубики) по цвету в контейнеры.  </w:t>
      </w:r>
    </w:p>
    <w:p w14:paraId="35479C12" w14:textId="31458255" w:rsidR="009923DB" w:rsidRDefault="009923DB" w:rsidP="009923DB">
      <w:pPr>
        <w:pStyle w:val="a5"/>
        <w:ind w:firstLine="0"/>
      </w:pPr>
      <w:r>
        <w:t xml:space="preserve">«Повар»: украсить бумажное печенье готовыми деталями.  </w:t>
      </w:r>
    </w:p>
    <w:p w14:paraId="242945E1" w14:textId="77777777" w:rsidR="00034CBD" w:rsidRDefault="009923DB" w:rsidP="00034CBD">
      <w:pPr>
        <w:pStyle w:val="a5"/>
        <w:ind w:firstLine="0"/>
      </w:pPr>
      <w:r>
        <w:t xml:space="preserve">«Учитель»: найти и обвести ошибки в тексте (шаблон).  </w:t>
      </w:r>
    </w:p>
    <w:p w14:paraId="5741E3A6" w14:textId="60EAA0D7" w:rsidR="009923DB" w:rsidRDefault="009923DB" w:rsidP="00034CBD">
      <w:pPr>
        <w:ind w:firstLine="708"/>
      </w:pPr>
      <w:r>
        <w:t>Роль наставника: напоминать алгоритм, помогать начать действие, хвалить за каждый шаг.</w:t>
      </w:r>
    </w:p>
    <w:p w14:paraId="1781156D" w14:textId="620C3133" w:rsidR="009923DB" w:rsidRDefault="009923DB" w:rsidP="009923DB">
      <w:pPr>
        <w:ind w:firstLine="708"/>
      </w:pPr>
      <w:r>
        <w:t xml:space="preserve">3.  Смена деятельности (5 минут).  </w:t>
      </w:r>
    </w:p>
    <w:p w14:paraId="4E1FA26E" w14:textId="580ABD3C" w:rsidR="009923DB" w:rsidRDefault="009923DB" w:rsidP="00034CBD">
      <w:pPr>
        <w:ind w:firstLine="708"/>
      </w:pPr>
      <w:r>
        <w:t xml:space="preserve">После 15 минут активной работы ребёнок с ЗПР становится «контролёром» с чек-листом.  </w:t>
      </w:r>
    </w:p>
    <w:p w14:paraId="2EA739C4" w14:textId="02D5898C" w:rsidR="009923DB" w:rsidRDefault="009923DB" w:rsidP="00034CBD">
      <w:pPr>
        <w:ind w:firstLine="708"/>
      </w:pPr>
      <w:r>
        <w:t xml:space="preserve">Адаптация для детей с ЗПР: карточка-чек-лист: отметить галочкой, что команда сделала на станции.  </w:t>
      </w:r>
    </w:p>
    <w:p w14:paraId="605FEBF1" w14:textId="5A712975" w:rsidR="009923DB" w:rsidRDefault="009923DB" w:rsidP="00034CBD">
      <w:pPr>
        <w:ind w:firstLine="708"/>
      </w:pPr>
      <w:r>
        <w:t>Роль наставника: помочь заполнить чек-лист, дать позитивную обратную связь.</w:t>
      </w:r>
    </w:p>
    <w:p w14:paraId="1565FD93" w14:textId="493D51D0" w:rsidR="009923DB" w:rsidRDefault="009923DB" w:rsidP="009923DB">
      <w:pPr>
        <w:ind w:firstLine="708"/>
      </w:pPr>
      <w:r>
        <w:t xml:space="preserve">4.  Рефлексия (10 минут).  </w:t>
      </w:r>
    </w:p>
    <w:p w14:paraId="04BDB424" w14:textId="09AD7AEE" w:rsidR="009923DB" w:rsidRDefault="009923DB" w:rsidP="00034CBD">
      <w:pPr>
        <w:ind w:firstLine="708"/>
      </w:pPr>
      <w:r>
        <w:t xml:space="preserve">Общий круг. Вопросы: «Какая станция понравилась?», «Что было трудно?».  </w:t>
      </w:r>
    </w:p>
    <w:p w14:paraId="7CB48458" w14:textId="670A6EA9" w:rsidR="009923DB" w:rsidRDefault="009923DB" w:rsidP="00034CBD">
      <w:pPr>
        <w:ind w:firstLine="708"/>
      </w:pPr>
      <w:r>
        <w:t>Адаптация для детей с ЗПР (невербальная рефлексия): выбрать карточку-смайлик (</w:t>
      </w:r>
      <w:r w:rsidRPr="00034CBD">
        <w:rPr>
          <w:rFonts w:ascii="Segoe UI Emoji" w:hAnsi="Segoe UI Emoji" w:cs="Segoe UI Emoji"/>
        </w:rPr>
        <w:t>😊</w:t>
      </w:r>
      <w:r>
        <w:t>/</w:t>
      </w:r>
      <w:r w:rsidRPr="00034CBD">
        <w:rPr>
          <w:rFonts w:ascii="Segoe UI Emoji" w:hAnsi="Segoe UI Emoji" w:cs="Segoe UI Emoji"/>
        </w:rPr>
        <w:t>😐</w:t>
      </w:r>
      <w:r>
        <w:t>/</w:t>
      </w:r>
      <w:r w:rsidRPr="00034CBD">
        <w:rPr>
          <w:rFonts w:ascii="Segoe UI Emoji" w:hAnsi="Segoe UI Emoji" w:cs="Segoe UI Emoji"/>
        </w:rPr>
        <w:t>😢</w:t>
      </w:r>
      <w:r>
        <w:t xml:space="preserve">) и прикрепить к общей доске.  </w:t>
      </w:r>
    </w:p>
    <w:p w14:paraId="344617CF" w14:textId="685FDE5F" w:rsidR="009923DB" w:rsidRDefault="009923DB" w:rsidP="00034CBD">
      <w:pPr>
        <w:ind w:firstLine="708"/>
      </w:pPr>
      <w:r>
        <w:t>Роль наставника: помочь выбрать карточку, спросить: «Почему этот смайлик?».</w:t>
      </w:r>
    </w:p>
    <w:p w14:paraId="6F12EF33" w14:textId="08FDC272" w:rsidR="009923DB" w:rsidRDefault="009923DB" w:rsidP="009923DB">
      <w:pPr>
        <w:ind w:firstLine="708"/>
      </w:pPr>
      <w:r>
        <w:t xml:space="preserve">Используемые материалы:  </w:t>
      </w:r>
    </w:p>
    <w:p w14:paraId="446F72C9" w14:textId="0ECB3692" w:rsidR="009923DB" w:rsidRDefault="009923DB" w:rsidP="009923DB">
      <w:pPr>
        <w:pStyle w:val="a5"/>
        <w:ind w:firstLine="0"/>
      </w:pPr>
      <w:r>
        <w:t xml:space="preserve">Маршрутные листы с пиктограммами.  </w:t>
      </w:r>
    </w:p>
    <w:p w14:paraId="029368DB" w14:textId="0A583DFF" w:rsidR="009923DB" w:rsidRDefault="009923DB" w:rsidP="009923DB">
      <w:pPr>
        <w:pStyle w:val="a5"/>
        <w:ind w:firstLine="0"/>
      </w:pPr>
      <w:r>
        <w:t xml:space="preserve">Конструкторы, цветные кубики, шаблоны печенья, тексты с ошибками.  </w:t>
      </w:r>
    </w:p>
    <w:p w14:paraId="6C2A593F" w14:textId="510D832F" w:rsidR="009923DB" w:rsidRDefault="009923DB" w:rsidP="009923DB">
      <w:pPr>
        <w:pStyle w:val="a5"/>
        <w:ind w:firstLine="0"/>
      </w:pPr>
      <w:r>
        <w:t xml:space="preserve">Карточки-смайлики, чек-листы для контролёров.  </w:t>
      </w:r>
    </w:p>
    <w:p w14:paraId="2FAEAEDD" w14:textId="3F2196DA" w:rsidR="009923DB" w:rsidRDefault="009923DB" w:rsidP="009923DB">
      <w:pPr>
        <w:pStyle w:val="a5"/>
        <w:ind w:firstLine="0"/>
      </w:pPr>
      <w:r>
        <w:t>Наглядные алгоритмы действий на каждой станции.</w:t>
      </w:r>
    </w:p>
    <w:p w14:paraId="6855EFA0" w14:textId="77777777" w:rsidR="009923DB" w:rsidRDefault="009923DB" w:rsidP="009923DB">
      <w:pPr>
        <w:ind w:firstLine="0"/>
      </w:pPr>
    </w:p>
    <w:p w14:paraId="43D6AA56" w14:textId="508AA5A0" w:rsidR="009923DB" w:rsidRPr="009923DB" w:rsidRDefault="009923DB" w:rsidP="00254174">
      <w:pPr>
        <w:pStyle w:val="a5"/>
        <w:ind w:firstLine="0"/>
        <w:jc w:val="center"/>
        <w:rPr>
          <w:b/>
          <w:bCs/>
        </w:rPr>
      </w:pPr>
      <w:r w:rsidRPr="009923DB">
        <w:rPr>
          <w:b/>
          <w:bCs/>
        </w:rPr>
        <w:t xml:space="preserve">Мероприятие 2. </w:t>
      </w:r>
      <w:r w:rsidR="00006986">
        <w:rPr>
          <w:b/>
          <w:bCs/>
        </w:rPr>
        <w:t>Проект патриотической направленности «Бессмертный полк моей семьи»</w:t>
      </w:r>
      <w:r w:rsidRPr="009923DB">
        <w:rPr>
          <w:b/>
          <w:bCs/>
        </w:rPr>
        <w:t xml:space="preserve"> «Бессмертный полк нашего класса»</w:t>
      </w:r>
    </w:p>
    <w:p w14:paraId="1D517D96" w14:textId="1EDDF2F1" w:rsidR="009923DB" w:rsidRPr="009923DB" w:rsidRDefault="009923DB" w:rsidP="00254174">
      <w:pPr>
        <w:pStyle w:val="a5"/>
        <w:ind w:firstLine="0"/>
        <w:jc w:val="center"/>
        <w:rPr>
          <w:b/>
          <w:bCs/>
        </w:rPr>
      </w:pPr>
      <w:r w:rsidRPr="009923DB">
        <w:rPr>
          <w:b/>
          <w:bCs/>
        </w:rPr>
        <w:lastRenderedPageBreak/>
        <w:t>(Трек «Орлёнок – Хранитель исторической памяти»)</w:t>
      </w:r>
    </w:p>
    <w:p w14:paraId="21CE8F8D" w14:textId="02AC04E1" w:rsidR="009923DB" w:rsidRDefault="009923DB" w:rsidP="00254174">
      <w:pPr>
        <w:ind w:firstLine="708"/>
      </w:pPr>
      <w:r>
        <w:t>Общая цель: формирование уважения к историческому наследию и памяти о героях Великой Отечественной войны через личное сопричастие.</w:t>
      </w:r>
    </w:p>
    <w:p w14:paraId="3A8DAE77" w14:textId="4439EC95" w:rsidR="009923DB" w:rsidRDefault="009923DB" w:rsidP="009923DB">
      <w:pPr>
        <w:ind w:firstLine="708"/>
      </w:pPr>
      <w:r>
        <w:t xml:space="preserve">Задачи для всего класса:  </w:t>
      </w:r>
    </w:p>
    <w:p w14:paraId="686ACD51" w14:textId="6A813571" w:rsidR="009923DB" w:rsidRDefault="009923DB" w:rsidP="009923DB">
      <w:pPr>
        <w:pStyle w:val="a5"/>
        <w:ind w:firstLine="0"/>
      </w:pPr>
      <w:r>
        <w:t xml:space="preserve">- Узнать о героях семей одноклассников. </w:t>
      </w:r>
      <w:r w:rsidR="00034CBD">
        <w:t xml:space="preserve"> </w:t>
      </w:r>
      <w:r>
        <w:t xml:space="preserve"> </w:t>
      </w:r>
    </w:p>
    <w:p w14:paraId="64537E35" w14:textId="77777777" w:rsidR="009923DB" w:rsidRDefault="009923DB" w:rsidP="009923DB">
      <w:pPr>
        <w:pStyle w:val="a5"/>
        <w:ind w:firstLine="0"/>
      </w:pPr>
      <w:r>
        <w:t xml:space="preserve">- Создать коллективный коллаж.  </w:t>
      </w:r>
    </w:p>
    <w:p w14:paraId="47D818FE" w14:textId="77777777" w:rsidR="00034CBD" w:rsidRDefault="009923DB" w:rsidP="00034CBD">
      <w:pPr>
        <w:pStyle w:val="a5"/>
        <w:ind w:firstLine="0"/>
      </w:pPr>
      <w:r>
        <w:t>- Проявить уважение через минуту молчания.</w:t>
      </w:r>
    </w:p>
    <w:p w14:paraId="02F1FB22" w14:textId="77777777" w:rsidR="00034CBD" w:rsidRDefault="009923DB" w:rsidP="00034CBD">
      <w:pPr>
        <w:ind w:firstLine="708"/>
      </w:pPr>
      <w:r>
        <w:t xml:space="preserve">Адаптированные задачи для учащихся с ЗПР:  </w:t>
      </w:r>
    </w:p>
    <w:p w14:paraId="26294546" w14:textId="62D79167" w:rsidR="009923DB" w:rsidRDefault="009923DB" w:rsidP="00034CBD">
      <w:pPr>
        <w:ind w:firstLine="708"/>
      </w:pPr>
      <w:r>
        <w:t>1. Вместе с наставником оформить одну часть общего коллажа</w:t>
      </w:r>
      <w:r w:rsidR="00034CBD">
        <w:t xml:space="preserve"> </w:t>
      </w:r>
      <w:r>
        <w:t xml:space="preserve">(приклеить готовые элементы по контуру).  </w:t>
      </w:r>
    </w:p>
    <w:p w14:paraId="18535FCE" w14:textId="77777777" w:rsidR="009923DB" w:rsidRDefault="009923DB" w:rsidP="00034CBD">
      <w:pPr>
        <w:ind w:firstLine="708"/>
      </w:pPr>
      <w:r>
        <w:t xml:space="preserve">2. Во время минуты молчания сохранять тишину, удерживая в руках символ (звезду).  </w:t>
      </w:r>
    </w:p>
    <w:p w14:paraId="518F1F5A" w14:textId="77777777" w:rsidR="009923DB" w:rsidRDefault="009923DB" w:rsidP="00034CBD">
      <w:pPr>
        <w:ind w:firstLine="708"/>
      </w:pPr>
      <w:r>
        <w:t>3. Назвать одно чувство (гордость, благодарность), глядя на готовый коллаж.</w:t>
      </w:r>
    </w:p>
    <w:p w14:paraId="3173C609" w14:textId="73EC3C79" w:rsidR="009923DB" w:rsidRDefault="009923DB" w:rsidP="009923DB">
      <w:pPr>
        <w:ind w:firstLine="708"/>
      </w:pPr>
      <w:r>
        <w:t>Ход мероприятия:</w:t>
      </w:r>
    </w:p>
    <w:p w14:paraId="11EB8054" w14:textId="051D5777" w:rsidR="009923DB" w:rsidRDefault="009923DB" w:rsidP="009923DB">
      <w:pPr>
        <w:ind w:firstLine="708"/>
      </w:pPr>
      <w:r>
        <w:t xml:space="preserve">1.  Подготовительный этап (10 минут).  </w:t>
      </w:r>
    </w:p>
    <w:p w14:paraId="12A6DF6D" w14:textId="5D429FB4" w:rsidR="009923DB" w:rsidRDefault="009923DB" w:rsidP="00034CBD">
      <w:pPr>
        <w:ind w:firstLine="708"/>
      </w:pPr>
      <w:r>
        <w:t xml:space="preserve">Беседа о празднике Победы. Просмотр короткого видео с простыми иллюстрациями и презентацией.  </w:t>
      </w:r>
    </w:p>
    <w:p w14:paraId="26D601F6" w14:textId="5B551925" w:rsidR="009923DB" w:rsidRDefault="009923DB" w:rsidP="00034CBD">
      <w:pPr>
        <w:ind w:firstLine="708"/>
      </w:pPr>
      <w:r>
        <w:t xml:space="preserve">Адаптация для детей с ЗПР: ребёнок смотрит видео, отвечает на простые вопросы: «Кто защищал страну?», «Что такое память?».  </w:t>
      </w:r>
    </w:p>
    <w:p w14:paraId="7B15F808" w14:textId="54BF86A7" w:rsidR="009923DB" w:rsidRDefault="009923DB" w:rsidP="00034CBD">
      <w:pPr>
        <w:ind w:firstLine="708"/>
      </w:pPr>
      <w:r>
        <w:t>Роль наставника: задавать наводящие вопросы, контролировать ход видео, рассказывать о материале на презентации.</w:t>
      </w:r>
    </w:p>
    <w:p w14:paraId="6FB25E3A" w14:textId="77777777" w:rsidR="00034CBD" w:rsidRDefault="009923DB" w:rsidP="00034CBD">
      <w:pPr>
        <w:pStyle w:val="a5"/>
        <w:ind w:left="420" w:firstLine="0"/>
      </w:pPr>
      <w:r>
        <w:t xml:space="preserve">Создание коллажа (25 минут).  </w:t>
      </w:r>
    </w:p>
    <w:p w14:paraId="4903FC23" w14:textId="77FAE865" w:rsidR="009923DB" w:rsidRDefault="009923DB" w:rsidP="00034CBD">
      <w:pPr>
        <w:ind w:firstLine="420"/>
      </w:pPr>
      <w:r>
        <w:t xml:space="preserve">Каждая пара (наставник + ребёнок с ЗПР) получает контур солдата и набор готовых элементов.  </w:t>
      </w:r>
    </w:p>
    <w:p w14:paraId="38ECA228" w14:textId="54B3D477" w:rsidR="009923DB" w:rsidRDefault="009923DB" w:rsidP="00034CBD">
      <w:pPr>
        <w:ind w:firstLine="420"/>
      </w:pPr>
      <w:r>
        <w:t xml:space="preserve">Адаптация для детей с ЗПР: Задача: приклеить элементы (фуражка, гимнастёрка, звезда) по контуру. Используется клей-карандаш. Роль: «Ответственный за элемент памяти».  </w:t>
      </w:r>
    </w:p>
    <w:p w14:paraId="6915B165" w14:textId="1890F785" w:rsidR="009923DB" w:rsidRDefault="009923DB" w:rsidP="00034CBD">
      <w:pPr>
        <w:ind w:firstLine="420"/>
      </w:pPr>
      <w:r>
        <w:t>Роль наставника: помочь нанести клей, показать место наклеивания, контролировать последовательность.</w:t>
      </w:r>
    </w:p>
    <w:p w14:paraId="2460DCD3" w14:textId="4C5B2303" w:rsidR="009923DB" w:rsidRDefault="009923DB" w:rsidP="00254174">
      <w:pPr>
        <w:ind w:firstLine="708"/>
      </w:pPr>
      <w:r>
        <w:lastRenderedPageBreak/>
        <w:t xml:space="preserve">3.  Минута молчания (5 минут).  Все держат в руках бумажные звёзды.  </w:t>
      </w:r>
    </w:p>
    <w:p w14:paraId="330445D9" w14:textId="163FDAAE" w:rsidR="009923DB" w:rsidRDefault="009923DB" w:rsidP="000E7762">
      <w:pPr>
        <w:ind w:firstLine="708"/>
      </w:pPr>
      <w:r>
        <w:t xml:space="preserve">Адаптация для детей с ЗПР: ребёнок с ЗПР держит звезду, старается не говорить. Таймер на 1 минуту с визуальным отсчётом (песочные часы на экране).  </w:t>
      </w:r>
    </w:p>
    <w:p w14:paraId="45F85C57" w14:textId="44707941" w:rsidR="009923DB" w:rsidRDefault="009923DB" w:rsidP="000E7762">
      <w:pPr>
        <w:ind w:firstLine="708"/>
      </w:pPr>
      <w:r>
        <w:t>Роль наставника: показать пример молчания, мягко напомнить, если ребёнок отвлекается.</w:t>
      </w:r>
    </w:p>
    <w:p w14:paraId="3AB37F21" w14:textId="23276EC8" w:rsidR="009923DB" w:rsidRDefault="009923DB" w:rsidP="009923DB">
      <w:pPr>
        <w:ind w:firstLine="708"/>
      </w:pPr>
      <w:r>
        <w:t xml:space="preserve">4.  Рефлексия (10 минут).  </w:t>
      </w:r>
    </w:p>
    <w:p w14:paraId="1320F5A6" w14:textId="6BBA5A0E" w:rsidR="009923DB" w:rsidRDefault="009923DB" w:rsidP="000E7762">
      <w:pPr>
        <w:ind w:firstLine="708"/>
      </w:pPr>
      <w:r>
        <w:t xml:space="preserve">Каждый прикрепляет бумажную гвоздику к общему полотну. Обсуждение чувств.  </w:t>
      </w:r>
    </w:p>
    <w:p w14:paraId="727CA0EB" w14:textId="69C1651B" w:rsidR="009923DB" w:rsidRDefault="009923DB" w:rsidP="000E7762">
      <w:pPr>
        <w:ind w:firstLine="708"/>
      </w:pPr>
      <w:r>
        <w:t xml:space="preserve">Адаптация для детей с ЗПР: карточки-пиктограммы: выбрать «горжусь», «помню», «спасибо». Проговорить с наставником.  </w:t>
      </w:r>
    </w:p>
    <w:p w14:paraId="32363961" w14:textId="4301CD9B" w:rsidR="009923DB" w:rsidRDefault="009923DB" w:rsidP="000E7762">
      <w:pPr>
        <w:ind w:firstLine="708"/>
      </w:pPr>
      <w:r>
        <w:t>Роль наставника: помочь выбрать карточку, спросить: «Почему именно это чувство?».</w:t>
      </w:r>
    </w:p>
    <w:p w14:paraId="7DFB245A" w14:textId="2788DF29" w:rsidR="009923DB" w:rsidRDefault="009923DB" w:rsidP="009923DB">
      <w:pPr>
        <w:ind w:firstLine="708"/>
      </w:pPr>
      <w:r>
        <w:t xml:space="preserve">Используемые материалы:  </w:t>
      </w:r>
    </w:p>
    <w:p w14:paraId="26AE87C2" w14:textId="247EDBEE" w:rsidR="009923DB" w:rsidRDefault="009923DB" w:rsidP="009923DB">
      <w:pPr>
        <w:pStyle w:val="a5"/>
        <w:ind w:firstLine="0"/>
      </w:pPr>
      <w:r>
        <w:t xml:space="preserve">Видеоролик (3–4 минуты) о детях-героях или простых солдатах.  </w:t>
      </w:r>
    </w:p>
    <w:p w14:paraId="109AE915" w14:textId="60DEC212" w:rsidR="009923DB" w:rsidRDefault="009923DB" w:rsidP="009923DB">
      <w:pPr>
        <w:pStyle w:val="a5"/>
        <w:ind w:firstLine="0"/>
      </w:pPr>
      <w:r>
        <w:t xml:space="preserve">Шаблоны </w:t>
      </w:r>
      <w:proofErr w:type="spellStart"/>
      <w:r>
        <w:t>солдатов</w:t>
      </w:r>
      <w:proofErr w:type="spellEnd"/>
      <w:r>
        <w:t xml:space="preserve"> с контуром, готовые элементы формы, клей.  </w:t>
      </w:r>
    </w:p>
    <w:p w14:paraId="21EC88AC" w14:textId="0130A2D6" w:rsidR="009923DB" w:rsidRDefault="009923DB" w:rsidP="009923DB">
      <w:pPr>
        <w:pStyle w:val="a5"/>
        <w:ind w:firstLine="0"/>
      </w:pPr>
      <w:r>
        <w:t xml:space="preserve">Бумажные звёзды, гвоздики, общее полотно.  </w:t>
      </w:r>
    </w:p>
    <w:p w14:paraId="0A43F140" w14:textId="5406DD06" w:rsidR="009923DB" w:rsidRDefault="009923DB" w:rsidP="009923DB">
      <w:pPr>
        <w:pStyle w:val="a5"/>
        <w:ind w:firstLine="0"/>
      </w:pPr>
      <w:r>
        <w:t>Карточки-пиктограммы эмоций.</w:t>
      </w:r>
    </w:p>
    <w:p w14:paraId="789ABED7" w14:textId="77777777" w:rsidR="009923DB" w:rsidRDefault="009923DB" w:rsidP="009923DB">
      <w:pPr>
        <w:pStyle w:val="a5"/>
        <w:ind w:firstLine="0"/>
      </w:pPr>
    </w:p>
    <w:p w14:paraId="639841AD" w14:textId="449B2E4B" w:rsidR="009923DB" w:rsidRPr="009923DB" w:rsidRDefault="009923DB" w:rsidP="009923DB">
      <w:pPr>
        <w:pStyle w:val="a5"/>
        <w:ind w:firstLine="0"/>
        <w:jc w:val="center"/>
        <w:rPr>
          <w:b/>
          <w:bCs/>
        </w:rPr>
      </w:pPr>
      <w:r w:rsidRPr="009923DB">
        <w:rPr>
          <w:b/>
          <w:bCs/>
        </w:rPr>
        <w:t>Мероприятие 3. Экологический десант «Зелёный патруль»</w:t>
      </w:r>
    </w:p>
    <w:p w14:paraId="631C888D" w14:textId="265FC49B" w:rsidR="009923DB" w:rsidRPr="009923DB" w:rsidRDefault="009923DB" w:rsidP="009923DB">
      <w:pPr>
        <w:pStyle w:val="a5"/>
        <w:ind w:firstLine="0"/>
        <w:jc w:val="center"/>
        <w:rPr>
          <w:b/>
          <w:bCs/>
        </w:rPr>
      </w:pPr>
      <w:r w:rsidRPr="009923DB">
        <w:rPr>
          <w:b/>
          <w:bCs/>
        </w:rPr>
        <w:t>(Трек «Орлёнок-Эколог»)</w:t>
      </w:r>
    </w:p>
    <w:p w14:paraId="5C5B4444" w14:textId="381D3BF9" w:rsidR="009923DB" w:rsidRDefault="009923DB" w:rsidP="00254174">
      <w:pPr>
        <w:ind w:firstLine="708"/>
      </w:pPr>
      <w:r>
        <w:t>Общая цель: воспитание экологической ответственности и развитие навыков коллективного труда.</w:t>
      </w:r>
    </w:p>
    <w:p w14:paraId="01BB6AEF" w14:textId="764AAA4E" w:rsidR="009923DB" w:rsidRDefault="009923DB" w:rsidP="009923DB">
      <w:pPr>
        <w:ind w:firstLine="708"/>
      </w:pPr>
      <w:r>
        <w:t xml:space="preserve">Задачи для всего класса:  </w:t>
      </w:r>
    </w:p>
    <w:p w14:paraId="0E0214EA" w14:textId="6AA52D9E" w:rsidR="009923DB" w:rsidRDefault="009923DB" w:rsidP="009923DB">
      <w:pPr>
        <w:pStyle w:val="a5"/>
        <w:ind w:firstLine="0"/>
      </w:pPr>
      <w:r>
        <w:t xml:space="preserve">Убрать мусор на школьном дворе.  </w:t>
      </w:r>
    </w:p>
    <w:p w14:paraId="00E9106F" w14:textId="2A4D50C6" w:rsidR="009923DB" w:rsidRDefault="009923DB" w:rsidP="009923DB">
      <w:pPr>
        <w:pStyle w:val="a5"/>
        <w:ind w:firstLine="0"/>
      </w:pPr>
      <w:r>
        <w:t xml:space="preserve">Полить растения, наполнить кормушки.  </w:t>
      </w:r>
    </w:p>
    <w:p w14:paraId="08281804" w14:textId="41F69112" w:rsidR="009923DB" w:rsidRDefault="009923DB" w:rsidP="009923DB">
      <w:pPr>
        <w:pStyle w:val="a5"/>
        <w:ind w:firstLine="0"/>
      </w:pPr>
      <w:r>
        <w:t>Работать в команде, соблюдать правила безопасности.</w:t>
      </w:r>
    </w:p>
    <w:p w14:paraId="53998373" w14:textId="3C71A888" w:rsidR="009923DB" w:rsidRDefault="009923DB" w:rsidP="00254174">
      <w:pPr>
        <w:ind w:firstLine="708"/>
      </w:pPr>
      <w:r>
        <w:t xml:space="preserve">Адаптированные задачи для учащихся с ЗПР:  </w:t>
      </w:r>
    </w:p>
    <w:p w14:paraId="4354B772" w14:textId="77777777" w:rsidR="009923DB" w:rsidRDefault="009923DB" w:rsidP="000E7762">
      <w:pPr>
        <w:ind w:firstLine="708"/>
      </w:pPr>
      <w:r>
        <w:t xml:space="preserve">1. Выполнить одно конкретное трудовое поручение в зоне ответственности.  </w:t>
      </w:r>
    </w:p>
    <w:p w14:paraId="240E5859" w14:textId="77777777" w:rsidR="009923DB" w:rsidRDefault="009923DB" w:rsidP="009923DB">
      <w:pPr>
        <w:pStyle w:val="a5"/>
        <w:ind w:firstLine="0"/>
      </w:pPr>
      <w:r>
        <w:lastRenderedPageBreak/>
        <w:t xml:space="preserve">2. Работать в паре с наставником, передавая инвентарь по просьбе.  </w:t>
      </w:r>
    </w:p>
    <w:p w14:paraId="55601031" w14:textId="77777777" w:rsidR="009923DB" w:rsidRDefault="009923DB" w:rsidP="000E7762">
      <w:pPr>
        <w:ind w:firstLine="708"/>
      </w:pPr>
      <w:r>
        <w:t>3. Соблюдать правило безопасности (носить перчатки) в течение всей активности.</w:t>
      </w:r>
    </w:p>
    <w:p w14:paraId="58CC3668" w14:textId="5CE5977A" w:rsidR="009923DB" w:rsidRDefault="009923DB" w:rsidP="009923DB">
      <w:pPr>
        <w:ind w:firstLine="708"/>
      </w:pPr>
      <w:r>
        <w:t>Ход мероприятия:</w:t>
      </w:r>
    </w:p>
    <w:p w14:paraId="7DD0ADAB" w14:textId="49A383BD" w:rsidR="000E7762" w:rsidRDefault="009923DB" w:rsidP="000E7762">
      <w:pPr>
        <w:pStyle w:val="a5"/>
        <w:numPr>
          <w:ilvl w:val="0"/>
          <w:numId w:val="22"/>
        </w:numPr>
      </w:pPr>
      <w:r>
        <w:t xml:space="preserve">Инструктаж (10 минут).  </w:t>
      </w:r>
    </w:p>
    <w:p w14:paraId="7EF5D3AD" w14:textId="611F035B" w:rsidR="009923DB" w:rsidRDefault="009923DB" w:rsidP="000E7762">
      <w:pPr>
        <w:ind w:left="35" w:firstLine="685"/>
      </w:pPr>
      <w:r>
        <w:t xml:space="preserve">План-схема двора на доске. Знакомство с правилами и инвентарём.  </w:t>
      </w:r>
    </w:p>
    <w:p w14:paraId="37C68344" w14:textId="0B7FBD08" w:rsidR="009923DB" w:rsidRDefault="009923DB" w:rsidP="000E7762">
      <w:pPr>
        <w:ind w:firstLine="708"/>
      </w:pPr>
      <w:r>
        <w:t xml:space="preserve">Адаптация для детей с ЗПР: </w:t>
      </w:r>
      <w:r w:rsidR="0063487D">
        <w:t>р</w:t>
      </w:r>
      <w:r>
        <w:t xml:space="preserve">оль: «Хранитель инвентаря» своей микрогруппы. Получает карточку с пиктограммами действий.  </w:t>
      </w:r>
    </w:p>
    <w:p w14:paraId="55A6A570" w14:textId="06B3C2C5" w:rsidR="009923DB" w:rsidRDefault="009923DB" w:rsidP="000E7762">
      <w:pPr>
        <w:ind w:firstLine="708"/>
      </w:pPr>
      <w:r>
        <w:t>Роль наставника</w:t>
      </w:r>
      <w:r w:rsidR="0063487D">
        <w:t>: объяснить</w:t>
      </w:r>
      <w:r>
        <w:t xml:space="preserve"> схему, помочь надеть перчатки, показать инструменты.</w:t>
      </w:r>
    </w:p>
    <w:p w14:paraId="3EEF8453" w14:textId="582A4A69" w:rsidR="009923DB" w:rsidRDefault="009923DB" w:rsidP="0063487D">
      <w:pPr>
        <w:ind w:firstLine="708"/>
      </w:pPr>
      <w:r>
        <w:t xml:space="preserve">2.  Практическая работа (25 минут).  </w:t>
      </w:r>
    </w:p>
    <w:p w14:paraId="377EEEA6" w14:textId="77777777" w:rsidR="000E7762" w:rsidRDefault="009923DB" w:rsidP="000E7762">
      <w:pPr>
        <w:ind w:firstLine="708"/>
      </w:pPr>
      <w:r>
        <w:t xml:space="preserve">Группы выполняют задания: собрать листья, полить клумбы, разложить корм.  </w:t>
      </w:r>
    </w:p>
    <w:p w14:paraId="6FEBBD3C" w14:textId="55910523" w:rsidR="009923DB" w:rsidRDefault="009923DB" w:rsidP="000E7762">
      <w:pPr>
        <w:ind w:firstLine="708"/>
      </w:pPr>
      <w:r>
        <w:t xml:space="preserve">Адаптация для детей с ЗПР (задания):  </w:t>
      </w:r>
    </w:p>
    <w:p w14:paraId="41C797B7" w14:textId="6544419D" w:rsidR="009923DB" w:rsidRDefault="009923DB" w:rsidP="009923DB">
      <w:pPr>
        <w:pStyle w:val="a5"/>
        <w:ind w:firstLine="0"/>
      </w:pPr>
      <w:r>
        <w:t xml:space="preserve">Полить 3 растения из лейки (отмечены стикерами).  </w:t>
      </w:r>
    </w:p>
    <w:p w14:paraId="21141722" w14:textId="0053C823" w:rsidR="009923DB" w:rsidRDefault="009923DB" w:rsidP="009923DB">
      <w:pPr>
        <w:pStyle w:val="a5"/>
        <w:ind w:firstLine="0"/>
      </w:pPr>
      <w:r>
        <w:t xml:space="preserve">Разложить корм в 2 кормушки.  </w:t>
      </w:r>
    </w:p>
    <w:p w14:paraId="1AC82A0D" w14:textId="2A662904" w:rsidR="009923DB" w:rsidRDefault="009923DB" w:rsidP="009923DB">
      <w:pPr>
        <w:pStyle w:val="a5"/>
        <w:ind w:firstLine="0"/>
      </w:pPr>
      <w:r>
        <w:t xml:space="preserve">Собрать листья в один пакет (с помощью грабель).  </w:t>
      </w:r>
    </w:p>
    <w:p w14:paraId="0C01FF21" w14:textId="08848ECC" w:rsidR="009923DB" w:rsidRDefault="009923DB" w:rsidP="000E7762">
      <w:pPr>
        <w:ind w:firstLine="708"/>
      </w:pPr>
      <w:r>
        <w:t>Роль наставника</w:t>
      </w:r>
      <w:r w:rsidR="0063487D">
        <w:t>: работать</w:t>
      </w:r>
      <w:r>
        <w:t xml:space="preserve"> рядом, напоминать алгоритм, использовать таймер для перерывов.</w:t>
      </w:r>
    </w:p>
    <w:p w14:paraId="7E33A021" w14:textId="1D930F45" w:rsidR="000E7762" w:rsidRDefault="009923DB" w:rsidP="000E7762">
      <w:pPr>
        <w:pStyle w:val="a5"/>
        <w:numPr>
          <w:ilvl w:val="0"/>
          <w:numId w:val="22"/>
        </w:numPr>
      </w:pPr>
      <w:r>
        <w:t xml:space="preserve">Рефлексия (10 минут).  </w:t>
      </w:r>
    </w:p>
    <w:p w14:paraId="46DF7AA5" w14:textId="13AD6620" w:rsidR="009923DB" w:rsidRDefault="009923DB" w:rsidP="000E7762">
      <w:pPr>
        <w:ind w:left="708" w:firstLine="12"/>
      </w:pPr>
      <w:r>
        <w:t xml:space="preserve">Общий круг. Каждый говорит одно слово о том, что сделал.  </w:t>
      </w:r>
    </w:p>
    <w:p w14:paraId="0670D440" w14:textId="58094097" w:rsidR="009923DB" w:rsidRDefault="009923DB" w:rsidP="000E7762">
      <w:pPr>
        <w:ind w:firstLine="708"/>
      </w:pPr>
      <w:r>
        <w:t xml:space="preserve">Адаптация для детей с ЗПР: </w:t>
      </w:r>
      <w:r w:rsidR="0063487D">
        <w:t>к</w:t>
      </w:r>
      <w:r>
        <w:t>арточки-слова: «чисто», «помог», «птицы», «растения». Выбрать одну и показать</w:t>
      </w:r>
      <w:r w:rsidR="0063487D">
        <w:t>, устно обосновав свой выбор</w:t>
      </w:r>
      <w:r>
        <w:t xml:space="preserve">.  </w:t>
      </w:r>
    </w:p>
    <w:p w14:paraId="318B5997" w14:textId="2D169BD3" w:rsidR="009923DB" w:rsidRDefault="009923DB" w:rsidP="000E7762">
      <w:pPr>
        <w:ind w:firstLine="708"/>
      </w:pPr>
      <w:r>
        <w:t>Роль наставника</w:t>
      </w:r>
      <w:r w:rsidR="0063487D">
        <w:t>: помочь</w:t>
      </w:r>
      <w:r>
        <w:t xml:space="preserve"> выбрать карточку, спросить: «Ты помог птицам? Молодец!».</w:t>
      </w:r>
    </w:p>
    <w:p w14:paraId="1CEE82A3" w14:textId="68B8C9CE" w:rsidR="009923DB" w:rsidRDefault="009923DB" w:rsidP="00254174">
      <w:pPr>
        <w:ind w:firstLine="708"/>
      </w:pPr>
      <w:r>
        <w:t>4.  Заключение (5 минут</w:t>
      </w:r>
      <w:r w:rsidR="0063487D">
        <w:t xml:space="preserve">). </w:t>
      </w:r>
      <w:r>
        <w:t xml:space="preserve">Отпечаток зелёной ладони на ватмане как символ участия.  </w:t>
      </w:r>
    </w:p>
    <w:p w14:paraId="477C54A2" w14:textId="73170250" w:rsidR="009923DB" w:rsidRDefault="009923DB" w:rsidP="000E7762">
      <w:r>
        <w:t xml:space="preserve">Роль наставника: </w:t>
      </w:r>
      <w:r w:rsidR="0063487D">
        <w:t>п</w:t>
      </w:r>
      <w:r>
        <w:t>омочь нанести краску</w:t>
      </w:r>
      <w:r w:rsidR="0063487D">
        <w:t>.</w:t>
      </w:r>
    </w:p>
    <w:p w14:paraId="1289FA84" w14:textId="6F45C1A1" w:rsidR="009923DB" w:rsidRDefault="009923DB" w:rsidP="0063487D">
      <w:pPr>
        <w:ind w:firstLine="708"/>
      </w:pPr>
      <w:r>
        <w:t xml:space="preserve">Используемые материалы:  </w:t>
      </w:r>
    </w:p>
    <w:p w14:paraId="525C6016" w14:textId="4A58A1E2" w:rsidR="009923DB" w:rsidRDefault="009923DB" w:rsidP="009923DB">
      <w:pPr>
        <w:pStyle w:val="a5"/>
        <w:ind w:firstLine="0"/>
      </w:pPr>
      <w:r>
        <w:t xml:space="preserve">План-схема двора с цветными зонами.  </w:t>
      </w:r>
    </w:p>
    <w:p w14:paraId="3CDF066E" w14:textId="59776FB8" w:rsidR="009923DB" w:rsidRDefault="009923DB" w:rsidP="009923DB">
      <w:pPr>
        <w:pStyle w:val="a5"/>
        <w:ind w:firstLine="0"/>
      </w:pPr>
      <w:r>
        <w:lastRenderedPageBreak/>
        <w:t xml:space="preserve">Карточки с алгоритмами (пиктограммы).  </w:t>
      </w:r>
    </w:p>
    <w:p w14:paraId="53068D04" w14:textId="39CA7DE1" w:rsidR="009923DB" w:rsidRDefault="009923DB" w:rsidP="009923DB">
      <w:pPr>
        <w:pStyle w:val="a5"/>
        <w:ind w:firstLine="0"/>
      </w:pPr>
      <w:r>
        <w:t xml:space="preserve">Инвентарь: грабли, перчатки, лейки, корм, пакеты.  </w:t>
      </w:r>
    </w:p>
    <w:p w14:paraId="3D5CB13D" w14:textId="04C4DDDB" w:rsidR="009923DB" w:rsidRDefault="009923DB" w:rsidP="009923DB">
      <w:pPr>
        <w:pStyle w:val="a5"/>
        <w:ind w:firstLine="0"/>
      </w:pPr>
      <w:r>
        <w:t>Ватман, зелёная гуашь.</w:t>
      </w:r>
    </w:p>
    <w:p w14:paraId="4F14DE72" w14:textId="77777777" w:rsidR="009923DB" w:rsidRDefault="009923DB" w:rsidP="009923DB">
      <w:pPr>
        <w:pStyle w:val="a5"/>
        <w:ind w:firstLine="0"/>
      </w:pPr>
    </w:p>
    <w:p w14:paraId="6EA6AB48" w14:textId="33ED46CF" w:rsidR="009923DB" w:rsidRPr="0063487D" w:rsidRDefault="009923DB" w:rsidP="0063487D">
      <w:pPr>
        <w:pStyle w:val="a5"/>
        <w:ind w:firstLine="0"/>
        <w:jc w:val="center"/>
        <w:rPr>
          <w:b/>
          <w:bCs/>
        </w:rPr>
      </w:pPr>
      <w:r w:rsidRPr="0063487D">
        <w:rPr>
          <w:b/>
          <w:bCs/>
        </w:rPr>
        <w:t>Мероприятие 4. Космическая мастерская «По следам Ю. А. Гагарина»</w:t>
      </w:r>
    </w:p>
    <w:p w14:paraId="0B05CA44" w14:textId="5FC59007" w:rsidR="009923DB" w:rsidRPr="0063487D" w:rsidRDefault="009923DB" w:rsidP="0063487D">
      <w:pPr>
        <w:pStyle w:val="a5"/>
        <w:ind w:firstLine="0"/>
        <w:jc w:val="center"/>
        <w:rPr>
          <w:b/>
          <w:bCs/>
        </w:rPr>
      </w:pPr>
      <w:r w:rsidRPr="0063487D">
        <w:rPr>
          <w:b/>
          <w:bCs/>
        </w:rPr>
        <w:t>(Треки «Орлёнок-Эрудит» и «Орлёнок-Мастер»)</w:t>
      </w:r>
    </w:p>
    <w:p w14:paraId="7E40097B" w14:textId="2FA0B726" w:rsidR="009923DB" w:rsidRDefault="009923DB" w:rsidP="00254174">
      <w:pPr>
        <w:ind w:firstLine="708"/>
      </w:pPr>
      <w:r>
        <w:t>Общая цель: стимулирование познавательного интереса к истории космонавтики и развитие навыков совместного творчества.</w:t>
      </w:r>
    </w:p>
    <w:p w14:paraId="3BD4747E" w14:textId="125EC4CA" w:rsidR="009923DB" w:rsidRDefault="009923DB" w:rsidP="0063487D">
      <w:pPr>
        <w:ind w:firstLine="708"/>
      </w:pPr>
      <w:r>
        <w:t xml:space="preserve">Задачи для всего класса:  </w:t>
      </w:r>
    </w:p>
    <w:p w14:paraId="6085CCBB" w14:textId="77777777" w:rsidR="009923DB" w:rsidRDefault="009923DB" w:rsidP="009923DB">
      <w:pPr>
        <w:pStyle w:val="a5"/>
        <w:ind w:firstLine="0"/>
      </w:pPr>
      <w:r>
        <w:t xml:space="preserve">- Узнать о первом полёте человека в космос.  </w:t>
      </w:r>
    </w:p>
    <w:p w14:paraId="080BFC4D" w14:textId="77777777" w:rsidR="009923DB" w:rsidRDefault="009923DB" w:rsidP="009923DB">
      <w:pPr>
        <w:pStyle w:val="a5"/>
        <w:ind w:firstLine="0"/>
      </w:pPr>
      <w:r>
        <w:t xml:space="preserve">- Создать коллективное панно «Наш космос».  </w:t>
      </w:r>
    </w:p>
    <w:p w14:paraId="4EDACBB2" w14:textId="77777777" w:rsidR="009923DB" w:rsidRDefault="009923DB" w:rsidP="009923DB">
      <w:pPr>
        <w:pStyle w:val="a5"/>
        <w:ind w:firstLine="0"/>
      </w:pPr>
      <w:r>
        <w:t>- Учиться договариваться и помогать друг другу.</w:t>
      </w:r>
    </w:p>
    <w:p w14:paraId="3E6407E3" w14:textId="6B748A92" w:rsidR="009923DB" w:rsidRDefault="009923DB" w:rsidP="0063487D">
      <w:pPr>
        <w:ind w:firstLine="708"/>
      </w:pPr>
      <w:r>
        <w:t xml:space="preserve">Адаптированные задачи для учащихся с ЗПР:  </w:t>
      </w:r>
    </w:p>
    <w:p w14:paraId="1E8F68EE" w14:textId="77777777" w:rsidR="009923DB" w:rsidRDefault="009923DB" w:rsidP="00B410CC">
      <w:pPr>
        <w:ind w:firstLine="708"/>
      </w:pPr>
      <w:r>
        <w:t xml:space="preserve">1. Изготовить один элемент коллективной работы (звезду, ракету) по шаблону.  </w:t>
      </w:r>
    </w:p>
    <w:p w14:paraId="7EB947A7" w14:textId="77777777" w:rsidR="009923DB" w:rsidRDefault="009923DB" w:rsidP="00B410CC">
      <w:pPr>
        <w:ind w:firstLine="708"/>
      </w:pPr>
      <w:r>
        <w:t xml:space="preserve">2. Дождаться своей очереди, чтобы прикрепить свой элемент к общему панно.  </w:t>
      </w:r>
    </w:p>
    <w:p w14:paraId="24FEBFAA" w14:textId="77777777" w:rsidR="009923DB" w:rsidRDefault="009923DB" w:rsidP="00B410CC">
      <w:pPr>
        <w:ind w:firstLine="708"/>
      </w:pPr>
      <w:r>
        <w:t>3. Ответить на простой вопрос («Что тебе понравилось делать?») в ходе итоговой беседы.</w:t>
      </w:r>
    </w:p>
    <w:p w14:paraId="1FB3004D" w14:textId="77777777" w:rsidR="0063487D" w:rsidRDefault="009923DB" w:rsidP="0063487D">
      <w:pPr>
        <w:ind w:firstLine="708"/>
      </w:pPr>
      <w:r>
        <w:t>Ход мероприятия:</w:t>
      </w:r>
    </w:p>
    <w:p w14:paraId="4AE48230" w14:textId="656D02A5" w:rsidR="009923DB" w:rsidRDefault="009923DB" w:rsidP="0063487D">
      <w:pPr>
        <w:ind w:firstLine="708"/>
      </w:pPr>
      <w:r>
        <w:t xml:space="preserve">1.  Вводная часть (10 минут). Просмотр мультипликационного ролика о Гагарине. Обсуждение: «Что такое космос?».  </w:t>
      </w:r>
    </w:p>
    <w:p w14:paraId="3B63517E" w14:textId="1D1BBC21" w:rsidR="009923DB" w:rsidRDefault="009923DB" w:rsidP="0063487D">
      <w:pPr>
        <w:ind w:firstLine="708"/>
      </w:pPr>
      <w:r>
        <w:t xml:space="preserve">Адаптация для детей с ЗПР: </w:t>
      </w:r>
      <w:r w:rsidR="0063487D">
        <w:t>р</w:t>
      </w:r>
      <w:r>
        <w:t xml:space="preserve">ебёнок смотрит, отвечает на вопрос: «Кто летал в космос?». Используются карточки с изображениями.  </w:t>
      </w:r>
    </w:p>
    <w:p w14:paraId="6C3A1162" w14:textId="74AFD0AC" w:rsidR="009923DB" w:rsidRDefault="009923DB" w:rsidP="000E7762">
      <w:pPr>
        <w:ind w:firstLine="708"/>
      </w:pPr>
      <w:r>
        <w:t>Роль наставника</w:t>
      </w:r>
      <w:r w:rsidR="0063487D">
        <w:t>: сидеть</w:t>
      </w:r>
      <w:r>
        <w:t xml:space="preserve"> рядом, задавать простые вопросы, хвалить за ответ.</w:t>
      </w:r>
    </w:p>
    <w:p w14:paraId="14591F0A" w14:textId="304D2B93" w:rsidR="009923DB" w:rsidRDefault="009923DB" w:rsidP="0063487D">
      <w:pPr>
        <w:ind w:firstLine="708"/>
      </w:pPr>
      <w:r>
        <w:t xml:space="preserve">2.  Творческие мастерские (30 минут).  </w:t>
      </w:r>
    </w:p>
    <w:p w14:paraId="3A088FCF" w14:textId="5FF75531" w:rsidR="009923DB" w:rsidRDefault="009923DB" w:rsidP="000E7762">
      <w:pPr>
        <w:ind w:firstLine="708"/>
      </w:pPr>
      <w:r>
        <w:t xml:space="preserve">Работа в 3 зонах: «Созвездие» (аппликация звёзд), «Ракетодром» (конструирование), «Планета Дружбы» (коллаж).  </w:t>
      </w:r>
    </w:p>
    <w:p w14:paraId="7581D57B" w14:textId="30FDCDE3" w:rsidR="009923DB" w:rsidRDefault="009923DB" w:rsidP="000E7762">
      <w:pPr>
        <w:ind w:firstLine="708"/>
      </w:pPr>
      <w:r>
        <w:lastRenderedPageBreak/>
        <w:t xml:space="preserve">Адаптация для детей с ЗПР (задания с упрощёнными шаблонами):  </w:t>
      </w:r>
    </w:p>
    <w:p w14:paraId="10E7D55C" w14:textId="3D4BBBAD" w:rsidR="009923DB" w:rsidRDefault="009923DB" w:rsidP="009923DB">
      <w:pPr>
        <w:pStyle w:val="a5"/>
        <w:ind w:firstLine="0"/>
      </w:pPr>
      <w:r>
        <w:t xml:space="preserve">Вырезать звезду по пунктирной линии.  </w:t>
      </w:r>
    </w:p>
    <w:p w14:paraId="28F0DFB3" w14:textId="42CFA38A" w:rsidR="009923DB" w:rsidRDefault="009923DB" w:rsidP="009923DB">
      <w:pPr>
        <w:pStyle w:val="a5"/>
        <w:ind w:firstLine="0"/>
      </w:pPr>
      <w:r>
        <w:t xml:space="preserve">Согнуть ракету по готовым линиям.  </w:t>
      </w:r>
    </w:p>
    <w:p w14:paraId="3BC28F20" w14:textId="71551E2E" w:rsidR="009923DB" w:rsidRDefault="009923DB" w:rsidP="009923DB">
      <w:pPr>
        <w:pStyle w:val="a5"/>
        <w:ind w:firstLine="0"/>
      </w:pPr>
      <w:r>
        <w:t xml:space="preserve">Наклеить готовые детали на планету.  </w:t>
      </w:r>
    </w:p>
    <w:p w14:paraId="31F981D6" w14:textId="72138B71" w:rsidR="009923DB" w:rsidRDefault="009923DB" w:rsidP="009923DB">
      <w:pPr>
        <w:pStyle w:val="a5"/>
        <w:ind w:firstLine="0"/>
      </w:pPr>
      <w:r>
        <w:t xml:space="preserve">Роль: «Поставщик деталей».  </w:t>
      </w:r>
    </w:p>
    <w:p w14:paraId="4BF6C5F5" w14:textId="53CAC561" w:rsidR="009923DB" w:rsidRDefault="009923DB" w:rsidP="000E7762">
      <w:pPr>
        <w:ind w:firstLine="708"/>
      </w:pPr>
      <w:r>
        <w:t xml:space="preserve">Роль наставника: </w:t>
      </w:r>
      <w:r w:rsidR="0063487D">
        <w:t>п</w:t>
      </w:r>
      <w:r>
        <w:t>омочь сделать первый разрез/сгиб, затем дать завершить. Контролировать очередь на приклеивание.</w:t>
      </w:r>
    </w:p>
    <w:p w14:paraId="293890B1" w14:textId="1439B182" w:rsidR="009923DB" w:rsidRDefault="009923DB" w:rsidP="0063487D">
      <w:pPr>
        <w:ind w:firstLine="708"/>
      </w:pPr>
      <w:r>
        <w:t xml:space="preserve">3.  Сбор панно (10 минут).  </w:t>
      </w:r>
    </w:p>
    <w:p w14:paraId="7A139769" w14:textId="5C5DE0E8" w:rsidR="009923DB" w:rsidRDefault="009923DB" w:rsidP="0063487D">
      <w:pPr>
        <w:pStyle w:val="a5"/>
        <w:ind w:left="0" w:firstLine="708"/>
      </w:pPr>
      <w:r>
        <w:t xml:space="preserve">Все элементы собираются на общем полотне.  </w:t>
      </w:r>
    </w:p>
    <w:p w14:paraId="5CA4916D" w14:textId="18873260" w:rsidR="009923DB" w:rsidRDefault="009923DB" w:rsidP="00B410CC">
      <w:pPr>
        <w:ind w:firstLine="708"/>
      </w:pPr>
      <w:r>
        <w:t xml:space="preserve">Адаптация для детей с ЗПР: Ребёнок с ЗПР приклеивает свой элемент в отведённое место (отмечено кружком).  </w:t>
      </w:r>
    </w:p>
    <w:p w14:paraId="306BED39" w14:textId="505C30D4" w:rsidR="009923DB" w:rsidRDefault="009923DB" w:rsidP="009923DB">
      <w:pPr>
        <w:pStyle w:val="a5"/>
        <w:ind w:firstLine="0"/>
      </w:pPr>
      <w:r>
        <w:t>Роль наставника</w:t>
      </w:r>
      <w:r w:rsidR="0063487D">
        <w:t>: помочь</w:t>
      </w:r>
      <w:r>
        <w:t xml:space="preserve"> найти место, нанести клей, поддержать.</w:t>
      </w:r>
    </w:p>
    <w:p w14:paraId="216FF852" w14:textId="11CD9692" w:rsidR="009923DB" w:rsidRDefault="009923DB" w:rsidP="0063487D">
      <w:pPr>
        <w:ind w:firstLine="708"/>
      </w:pPr>
      <w:r>
        <w:t xml:space="preserve">4.  Рефлексия (10 минут).  </w:t>
      </w:r>
    </w:p>
    <w:p w14:paraId="5F963735" w14:textId="7A53F3BC" w:rsidR="009923DB" w:rsidRDefault="009923DB" w:rsidP="009923DB">
      <w:pPr>
        <w:pStyle w:val="a5"/>
        <w:ind w:firstLine="0"/>
      </w:pPr>
      <w:r>
        <w:t xml:space="preserve">Круг, держась за руки. Вопрос: «Что понравилось?».  </w:t>
      </w:r>
    </w:p>
    <w:p w14:paraId="20D0C8CB" w14:textId="7B5D1D96" w:rsidR="009923DB" w:rsidRDefault="009923DB" w:rsidP="00B410CC">
      <w:pPr>
        <w:ind w:firstLine="708"/>
      </w:pPr>
      <w:r>
        <w:t xml:space="preserve">Адаптация для детей с ЗПР: </w:t>
      </w:r>
      <w:r w:rsidR="0063487D">
        <w:t>м</w:t>
      </w:r>
      <w:r>
        <w:t xml:space="preserve">етод «Лестница успеха»: разместить своё фото на ступеньке (1–3), которая отражает вклад.  </w:t>
      </w:r>
    </w:p>
    <w:p w14:paraId="04B3D3BD" w14:textId="61F42D3F" w:rsidR="009923DB" w:rsidRDefault="009923DB" w:rsidP="00B410CC">
      <w:pPr>
        <w:ind w:firstLine="708"/>
      </w:pPr>
      <w:r>
        <w:t>Роль наставника</w:t>
      </w:r>
      <w:r w:rsidR="0063487D">
        <w:t>: помочь</w:t>
      </w:r>
      <w:r>
        <w:t xml:space="preserve"> выбрать ступеньку, спросить: «Почему ты здесь?».</w:t>
      </w:r>
    </w:p>
    <w:p w14:paraId="7187215E" w14:textId="00FCEDD5" w:rsidR="009923DB" w:rsidRDefault="009923DB" w:rsidP="00254174">
      <w:pPr>
        <w:ind w:firstLine="708"/>
      </w:pPr>
      <w:r>
        <w:t xml:space="preserve">Используемые материалы:  </w:t>
      </w:r>
    </w:p>
    <w:p w14:paraId="6817F993" w14:textId="50DBF921" w:rsidR="009923DB" w:rsidRDefault="009923DB" w:rsidP="009923DB">
      <w:pPr>
        <w:pStyle w:val="a5"/>
        <w:ind w:firstLine="0"/>
      </w:pPr>
      <w:r>
        <w:t xml:space="preserve">Мультфильм о Гагарине (5–7 минут).  </w:t>
      </w:r>
    </w:p>
    <w:p w14:paraId="7ACE78DB" w14:textId="418FBCD3" w:rsidR="009923DB" w:rsidRDefault="009923DB" w:rsidP="009923DB">
      <w:pPr>
        <w:pStyle w:val="a5"/>
        <w:ind w:firstLine="0"/>
      </w:pPr>
      <w:r>
        <w:t xml:space="preserve">Шаблоны звёзд, ракет, планет с пунктирными линиями.  </w:t>
      </w:r>
    </w:p>
    <w:p w14:paraId="5DFF5E72" w14:textId="6CE3C84B" w:rsidR="009923DB" w:rsidRDefault="009923DB" w:rsidP="009923DB">
      <w:pPr>
        <w:pStyle w:val="a5"/>
        <w:ind w:firstLine="0"/>
      </w:pPr>
      <w:r>
        <w:t xml:space="preserve">Клей, ножницы безопасные, цветная бумага.  </w:t>
      </w:r>
    </w:p>
    <w:p w14:paraId="28D7230B" w14:textId="694CEEA2" w:rsidR="009923DB" w:rsidRDefault="009923DB" w:rsidP="009923DB">
      <w:pPr>
        <w:pStyle w:val="a5"/>
        <w:ind w:firstLine="0"/>
      </w:pPr>
      <w:r>
        <w:t>Общее полотно-панно, «Лестница успеха» с кармашками для фото.</w:t>
      </w:r>
    </w:p>
    <w:p w14:paraId="1A68132E" w14:textId="77777777" w:rsidR="009923DB" w:rsidRDefault="009923DB" w:rsidP="009923DB">
      <w:pPr>
        <w:pStyle w:val="a5"/>
        <w:ind w:firstLine="0"/>
      </w:pPr>
    </w:p>
    <w:p w14:paraId="25B49BA9" w14:textId="59A36064" w:rsidR="009923DB" w:rsidRPr="0063487D" w:rsidRDefault="009923DB" w:rsidP="0063487D">
      <w:pPr>
        <w:pStyle w:val="a5"/>
        <w:ind w:firstLine="0"/>
        <w:jc w:val="center"/>
        <w:rPr>
          <w:b/>
          <w:bCs/>
        </w:rPr>
      </w:pPr>
      <w:r w:rsidRPr="0063487D">
        <w:rPr>
          <w:b/>
          <w:bCs/>
        </w:rPr>
        <w:t xml:space="preserve">Общие методические рекомендации </w:t>
      </w:r>
      <w:r w:rsidR="0063487D">
        <w:rPr>
          <w:b/>
          <w:bCs/>
        </w:rPr>
        <w:t xml:space="preserve">для педагога-координатора </w:t>
      </w:r>
      <w:r w:rsidRPr="0063487D">
        <w:rPr>
          <w:b/>
          <w:bCs/>
        </w:rPr>
        <w:t>по реализации программы:</w:t>
      </w:r>
    </w:p>
    <w:p w14:paraId="1CC474F8" w14:textId="77777777" w:rsidR="009923DB" w:rsidRDefault="009923DB" w:rsidP="009923DB">
      <w:pPr>
        <w:pStyle w:val="a5"/>
        <w:ind w:firstLine="0"/>
      </w:pPr>
    </w:p>
    <w:p w14:paraId="37C80804" w14:textId="7AFA5D25" w:rsidR="009923DB" w:rsidRDefault="00B410CC" w:rsidP="00B410CC">
      <w:pPr>
        <w:ind w:firstLine="708"/>
      </w:pPr>
      <w:r>
        <w:t xml:space="preserve">1. </w:t>
      </w:r>
      <w:r w:rsidR="009923DB">
        <w:t>Подготовка наставников</w:t>
      </w:r>
      <w:r w:rsidR="0063487D">
        <w:t>: провести</w:t>
      </w:r>
      <w:r w:rsidR="009923DB">
        <w:t xml:space="preserve"> инструктаж для детей-наставников (5–7 минут до мероприятия). Объяснить: «Ты не делаешь за него, ты помогаешь начать и хвалишь».</w:t>
      </w:r>
    </w:p>
    <w:p w14:paraId="0FE84498" w14:textId="21E70797" w:rsidR="009923DB" w:rsidRDefault="00B410CC" w:rsidP="00B410CC">
      <w:pPr>
        <w:ind w:firstLine="708"/>
      </w:pPr>
      <w:r>
        <w:lastRenderedPageBreak/>
        <w:t>2.</w:t>
      </w:r>
      <w:r w:rsidR="009923DB">
        <w:t xml:space="preserve"> Визуальная поддержка: </w:t>
      </w:r>
      <w:r w:rsidR="0063487D">
        <w:t>в</w:t>
      </w:r>
      <w:r w:rsidR="009923DB">
        <w:t>се инструкции дублировать пиктограммами. Использовать таймеры с визуальным отсчётом для детей с ЗПР.</w:t>
      </w:r>
    </w:p>
    <w:p w14:paraId="5C9C251A" w14:textId="240E7D7C" w:rsidR="009923DB" w:rsidRDefault="009923DB" w:rsidP="00B410CC">
      <w:pPr>
        <w:ind w:firstLine="708"/>
      </w:pPr>
      <w:r>
        <w:t>3.  Дифференциация заданий</w:t>
      </w:r>
      <w:r w:rsidR="0063487D">
        <w:t>: для</w:t>
      </w:r>
      <w:r>
        <w:t xml:space="preserve"> детей с ЗПР: уменьшить объём, </w:t>
      </w:r>
      <w:r w:rsidR="0063487D">
        <w:t xml:space="preserve">немного </w:t>
      </w:r>
      <w:r>
        <w:t>увеличить время, дать готовые элементы, использовать клей-карандаш вместо ПВА.</w:t>
      </w:r>
    </w:p>
    <w:p w14:paraId="6D4844E3" w14:textId="3B9C2E80" w:rsidR="009923DB" w:rsidRDefault="009923DB" w:rsidP="00B410CC">
      <w:pPr>
        <w:ind w:firstLine="708"/>
      </w:pPr>
      <w:r>
        <w:t>4.  Рефлексия</w:t>
      </w:r>
      <w:r w:rsidR="0063487D">
        <w:t>: обязательно</w:t>
      </w:r>
      <w:r>
        <w:t xml:space="preserve"> включать невербальные методы (смайлики, карточки, лестницы успеха). Давать возможность высказаться первыми детям с ЗПР (поддержка).</w:t>
      </w:r>
    </w:p>
    <w:p w14:paraId="0887AEA1" w14:textId="138B243B" w:rsidR="009923DB" w:rsidRDefault="009923DB" w:rsidP="00B410CC">
      <w:pPr>
        <w:ind w:firstLine="708"/>
      </w:pPr>
      <w:r>
        <w:t>5.  Оценка результативности</w:t>
      </w:r>
      <w:r w:rsidR="0063487D">
        <w:t>: фиксировать</w:t>
      </w:r>
      <w:r>
        <w:t xml:space="preserve"> наблюдения в таблицу (активность, обращение за помощью, завершённость действия). После каждого мероприятия проводить короткий анализ с наставниками.</w:t>
      </w:r>
    </w:p>
    <w:p w14:paraId="58431B32" w14:textId="77777777" w:rsidR="009923DB" w:rsidRDefault="009923DB" w:rsidP="009923DB">
      <w:pPr>
        <w:pStyle w:val="a5"/>
        <w:ind w:firstLine="0"/>
        <w:rPr>
          <w:i/>
          <w:iCs/>
          <w:color w:val="92D050"/>
        </w:rPr>
      </w:pPr>
    </w:p>
    <w:p w14:paraId="499536B0" w14:textId="77777777" w:rsidR="00254174" w:rsidRDefault="00254174" w:rsidP="009923DB">
      <w:pPr>
        <w:pStyle w:val="a5"/>
        <w:ind w:firstLine="0"/>
      </w:pPr>
    </w:p>
    <w:p w14:paraId="6636C71C" w14:textId="77777777" w:rsidR="006660DE" w:rsidRDefault="006660DE" w:rsidP="006660DE">
      <w:pPr>
        <w:pStyle w:val="a5"/>
        <w:ind w:firstLine="0"/>
      </w:pPr>
    </w:p>
    <w:p w14:paraId="2491CD24" w14:textId="77777777" w:rsidR="006660DE" w:rsidRDefault="006660DE" w:rsidP="009923DB">
      <w:pPr>
        <w:ind w:firstLine="0"/>
      </w:pPr>
    </w:p>
    <w:p w14:paraId="582148C0" w14:textId="77777777" w:rsidR="006660DE" w:rsidRDefault="006660DE" w:rsidP="006660DE">
      <w:pPr>
        <w:pStyle w:val="a5"/>
        <w:ind w:firstLine="0"/>
      </w:pPr>
    </w:p>
    <w:p w14:paraId="233F9C5E" w14:textId="77777777" w:rsidR="006660DE" w:rsidRDefault="006660DE" w:rsidP="006660DE">
      <w:pPr>
        <w:pStyle w:val="a5"/>
        <w:ind w:firstLine="0"/>
      </w:pPr>
    </w:p>
    <w:p w14:paraId="74F2EB5F" w14:textId="77777777" w:rsidR="006660DE" w:rsidRDefault="006660DE" w:rsidP="006660DE">
      <w:pPr>
        <w:pStyle w:val="a5"/>
        <w:ind w:firstLine="0"/>
      </w:pPr>
    </w:p>
    <w:p w14:paraId="7D11F9F4" w14:textId="77777777" w:rsidR="006660DE" w:rsidRDefault="006660DE" w:rsidP="006660DE">
      <w:pPr>
        <w:pStyle w:val="a5"/>
        <w:ind w:firstLine="0"/>
      </w:pPr>
    </w:p>
    <w:p w14:paraId="14553A41" w14:textId="77777777" w:rsidR="006660DE" w:rsidRDefault="006660DE" w:rsidP="006660DE">
      <w:pPr>
        <w:pStyle w:val="a5"/>
        <w:ind w:firstLine="0"/>
      </w:pPr>
    </w:p>
    <w:p w14:paraId="70357577" w14:textId="77777777" w:rsidR="006660DE" w:rsidRDefault="006660DE" w:rsidP="006660DE">
      <w:pPr>
        <w:pStyle w:val="a5"/>
        <w:ind w:firstLine="0"/>
      </w:pPr>
    </w:p>
    <w:p w14:paraId="61A83BC4" w14:textId="77777777" w:rsidR="006660DE" w:rsidRDefault="006660DE" w:rsidP="006660DE">
      <w:pPr>
        <w:pStyle w:val="a5"/>
        <w:ind w:firstLine="0"/>
      </w:pPr>
    </w:p>
    <w:p w14:paraId="06444D2F" w14:textId="77777777" w:rsidR="000E7762" w:rsidRDefault="000E7762" w:rsidP="006660DE">
      <w:pPr>
        <w:pStyle w:val="a5"/>
        <w:ind w:firstLine="0"/>
      </w:pPr>
    </w:p>
    <w:p w14:paraId="2929C2D9" w14:textId="77777777" w:rsidR="000E7762" w:rsidRDefault="000E7762" w:rsidP="006660DE">
      <w:pPr>
        <w:pStyle w:val="a5"/>
        <w:ind w:firstLine="0"/>
      </w:pPr>
    </w:p>
    <w:p w14:paraId="17183882" w14:textId="77777777" w:rsidR="000E7762" w:rsidRDefault="000E7762" w:rsidP="006660DE">
      <w:pPr>
        <w:pStyle w:val="a5"/>
        <w:ind w:firstLine="0"/>
      </w:pPr>
    </w:p>
    <w:p w14:paraId="5CDD516E" w14:textId="77777777" w:rsidR="000E7762" w:rsidRDefault="000E7762" w:rsidP="006660DE">
      <w:pPr>
        <w:pStyle w:val="a5"/>
        <w:ind w:firstLine="0"/>
      </w:pPr>
    </w:p>
    <w:p w14:paraId="27717247" w14:textId="77777777" w:rsidR="006660DE" w:rsidRDefault="006660DE" w:rsidP="006660DE">
      <w:pPr>
        <w:pStyle w:val="a5"/>
        <w:ind w:firstLine="0"/>
      </w:pPr>
    </w:p>
    <w:p w14:paraId="04757881" w14:textId="77777777" w:rsidR="00254174" w:rsidRPr="00254174" w:rsidRDefault="0063487D" w:rsidP="00254174">
      <w:pPr>
        <w:pStyle w:val="1"/>
        <w:jc w:val="right"/>
        <w:rPr>
          <w:i/>
          <w:iCs/>
        </w:rPr>
      </w:pPr>
      <w:bookmarkStart w:id="18" w:name="_Toc222063257"/>
      <w:r w:rsidRPr="00254174">
        <w:rPr>
          <w:i/>
          <w:iCs/>
        </w:rPr>
        <w:lastRenderedPageBreak/>
        <w:t>Приложение 2.</w:t>
      </w:r>
      <w:bookmarkEnd w:id="18"/>
      <w:r w:rsidRPr="00254174">
        <w:rPr>
          <w:i/>
          <w:iCs/>
        </w:rPr>
        <w:t xml:space="preserve"> </w:t>
      </w:r>
    </w:p>
    <w:p w14:paraId="3A645759" w14:textId="7C5FDB85" w:rsidR="006660DE" w:rsidRDefault="0063487D" w:rsidP="00006986">
      <w:pPr>
        <w:pStyle w:val="1"/>
      </w:pPr>
      <w:bookmarkStart w:id="19" w:name="_Toc222063258"/>
      <w:r w:rsidRPr="0063487D">
        <w:t>Диагностические материалы для оценки уровня сформированности основ социальной активности у учащихся 3 класса с ЗПР</w:t>
      </w:r>
      <w:bookmarkEnd w:id="19"/>
    </w:p>
    <w:p w14:paraId="662FC88F" w14:textId="77777777" w:rsidR="0063487D" w:rsidRDefault="0063487D" w:rsidP="0063487D">
      <w:pPr>
        <w:pStyle w:val="a5"/>
        <w:ind w:firstLine="0"/>
      </w:pPr>
    </w:p>
    <w:p w14:paraId="522E1002" w14:textId="5771C2DF" w:rsidR="0063487D" w:rsidRPr="0063487D" w:rsidRDefault="0063487D" w:rsidP="00254174">
      <w:pPr>
        <w:ind w:firstLine="708"/>
        <w:jc w:val="left"/>
        <w:rPr>
          <w:b/>
          <w:bCs/>
        </w:rPr>
      </w:pPr>
      <w:r w:rsidRPr="0063487D">
        <w:rPr>
          <w:b/>
          <w:bCs/>
        </w:rPr>
        <w:t>1. Бланк педагогического наблюдения «Проявления социальной активности учащегося»</w:t>
      </w:r>
    </w:p>
    <w:p w14:paraId="59E9D176" w14:textId="1F5B3A74" w:rsidR="0063487D" w:rsidRDefault="0063487D" w:rsidP="00254174">
      <w:pPr>
        <w:ind w:firstLine="708"/>
      </w:pPr>
      <w:r>
        <w:t xml:space="preserve">Инструкция для наблюдателя (педагога):  </w:t>
      </w:r>
    </w:p>
    <w:p w14:paraId="7A1571BB" w14:textId="77777777" w:rsidR="0063487D" w:rsidRDefault="0063487D" w:rsidP="0063487D">
      <w:pPr>
        <w:ind w:firstLine="708"/>
      </w:pPr>
      <w:r>
        <w:t>В течение 1–2 недель в естественных ситуациях учебной и внеурочной деятельности (урок, перемена, коллективное дело) фиксируйте проявления социальной активности у целевого ребёнка. Отмечайте баллы по каждому критерию в соответствующий день наблюдения. В конце подсчитайте средний балл по каждому критерию и общий уровень.</w:t>
      </w:r>
    </w:p>
    <w:p w14:paraId="0F0BACDC" w14:textId="04C17EAF" w:rsidR="0063487D" w:rsidRDefault="0063487D" w:rsidP="0063487D">
      <w:pPr>
        <w:ind w:firstLine="708"/>
      </w:pPr>
      <w:r>
        <w:t>Критерии и показатели для наблюдения (оценка по 3-балльной шкале):</w:t>
      </w:r>
    </w:p>
    <w:p w14:paraId="064F0DCE" w14:textId="197A087A" w:rsidR="0063487D" w:rsidRDefault="0063487D" w:rsidP="0063487D">
      <w:pPr>
        <w:ind w:firstLine="708"/>
      </w:pPr>
      <w:r>
        <w:t>0 баллов - признак не проявляется.</w:t>
      </w:r>
    </w:p>
    <w:p w14:paraId="21D14FBC" w14:textId="22A3C244" w:rsidR="0063487D" w:rsidRDefault="0063487D" w:rsidP="0063487D">
      <w:pPr>
        <w:ind w:firstLine="708"/>
      </w:pPr>
      <w:r>
        <w:t>1 балл -проявляется ситуативно, только с помощью или инициативе взрослого/сверстника.</w:t>
      </w:r>
    </w:p>
    <w:p w14:paraId="75ECA61A" w14:textId="1C9531CA" w:rsidR="0063487D" w:rsidRDefault="0063487D" w:rsidP="0063487D">
      <w:pPr>
        <w:ind w:firstLine="708"/>
      </w:pPr>
      <w:r>
        <w:t>2 балла - проявляется устойчиво и самостоятельно.</w:t>
      </w:r>
    </w:p>
    <w:p w14:paraId="63A2BAF3" w14:textId="77777777" w:rsidR="000E7762" w:rsidRDefault="0063487D" w:rsidP="000E7762">
      <w:pPr>
        <w:ind w:firstLine="708"/>
      </w:pPr>
      <w:r>
        <w:t xml:space="preserve">Интерпретация результатов:  </w:t>
      </w:r>
      <w:r w:rsidR="000E7762">
        <w:tab/>
      </w:r>
    </w:p>
    <w:p w14:paraId="39A1D129" w14:textId="7EFA4E82" w:rsidR="002070E0" w:rsidRDefault="0063487D" w:rsidP="000E7762">
      <w:pPr>
        <w:ind w:firstLine="708"/>
      </w:pPr>
      <w:r>
        <w:t>Низкий уровень (0–5 баллов)</w:t>
      </w:r>
      <w:r w:rsidR="002070E0">
        <w:t>. Ре</w:t>
      </w:r>
      <w:r>
        <w:t>бёнок пассивен, избегает контактов, не</w:t>
      </w:r>
    </w:p>
    <w:p w14:paraId="65DF4F4A" w14:textId="3CA24E47" w:rsidR="0063487D" w:rsidRDefault="0063487D" w:rsidP="000E7762">
      <w:pPr>
        <w:ind w:firstLine="0"/>
      </w:pPr>
      <w:r>
        <w:t xml:space="preserve">включается в совместную деятельность без прямого побуждения взрослого.  </w:t>
      </w:r>
    </w:p>
    <w:p w14:paraId="3CFCA9E0" w14:textId="77777777" w:rsidR="000E7762" w:rsidRDefault="0063487D" w:rsidP="0063487D">
      <w:pPr>
        <w:pStyle w:val="a5"/>
        <w:ind w:firstLine="0"/>
      </w:pPr>
      <w:r>
        <w:t>- Средний уровень (6–10 баллов)</w:t>
      </w:r>
      <w:r w:rsidR="002070E0">
        <w:t>. Р</w:t>
      </w:r>
      <w:r>
        <w:t>ебёнок включается в общую работу,</w:t>
      </w:r>
    </w:p>
    <w:p w14:paraId="42F1AB24" w14:textId="27B745C7" w:rsidR="0063487D" w:rsidRDefault="0063487D" w:rsidP="000E7762">
      <w:pPr>
        <w:pStyle w:val="a5"/>
        <w:ind w:left="0" w:firstLine="0"/>
      </w:pPr>
      <w:r>
        <w:t xml:space="preserve">но нуждается в поддержке, редко проявляет инициативу, может нарушать правила.  </w:t>
      </w:r>
    </w:p>
    <w:p w14:paraId="2648F928" w14:textId="77777777" w:rsidR="000E7762" w:rsidRDefault="0063487D" w:rsidP="000E7762">
      <w:pPr>
        <w:pStyle w:val="a5"/>
        <w:ind w:firstLine="0"/>
      </w:pPr>
      <w:r>
        <w:t>- Высокий уровень (11–16 баллов)</w:t>
      </w:r>
      <w:r w:rsidR="002070E0">
        <w:t>. Р</w:t>
      </w:r>
      <w:r>
        <w:t>ебёнок активно участвует в</w:t>
      </w:r>
    </w:p>
    <w:p w14:paraId="4C3F5513" w14:textId="588B2F9F" w:rsidR="0063487D" w:rsidRDefault="0063487D" w:rsidP="000E7762">
      <w:pPr>
        <w:ind w:firstLine="0"/>
      </w:pPr>
      <w:r>
        <w:t>коллективных делах, инициирует общение, помогает другим, следует правилам.</w:t>
      </w:r>
    </w:p>
    <w:p w14:paraId="0B964304" w14:textId="67ECAAAD" w:rsidR="0063487D" w:rsidRPr="00254174" w:rsidRDefault="0063487D" w:rsidP="00254174">
      <w:pPr>
        <w:ind w:firstLine="708"/>
        <w:rPr>
          <w:b/>
          <w:bCs/>
        </w:rPr>
      </w:pPr>
      <w:r w:rsidRPr="00254174">
        <w:rPr>
          <w:b/>
          <w:bCs/>
        </w:rPr>
        <w:t xml:space="preserve">2. Вопросы для индивидуальной беседы </w:t>
      </w:r>
      <w:r w:rsidR="002070E0" w:rsidRPr="00254174">
        <w:rPr>
          <w:b/>
          <w:bCs/>
        </w:rPr>
        <w:t>с учащимися</w:t>
      </w:r>
      <w:r w:rsidRPr="00254174">
        <w:rPr>
          <w:b/>
          <w:bCs/>
        </w:rPr>
        <w:t xml:space="preserve"> «О дружбе, помощи и общем деле»</w:t>
      </w:r>
    </w:p>
    <w:p w14:paraId="6DD891F7" w14:textId="5445CAEE" w:rsidR="0063487D" w:rsidRDefault="0063487D" w:rsidP="002070E0">
      <w:pPr>
        <w:ind w:firstLine="708"/>
      </w:pPr>
      <w:r>
        <w:t xml:space="preserve">Цель: </w:t>
      </w:r>
      <w:r w:rsidR="002070E0">
        <w:t>в</w:t>
      </w:r>
      <w:r>
        <w:t>ыя</w:t>
      </w:r>
      <w:r w:rsidR="002070E0">
        <w:t>вление</w:t>
      </w:r>
      <w:r>
        <w:t xml:space="preserve"> сформированно</w:t>
      </w:r>
      <w:r w:rsidR="002070E0">
        <w:t>сти</w:t>
      </w:r>
      <w:r>
        <w:t xml:space="preserve"> мотивационно-ценностного и когнитивного компонентов социальной активности.</w:t>
      </w:r>
    </w:p>
    <w:p w14:paraId="3A043139" w14:textId="317FB3DA" w:rsidR="0063487D" w:rsidRDefault="0063487D" w:rsidP="002070E0">
      <w:pPr>
        <w:ind w:firstLine="708"/>
      </w:pPr>
      <w:r>
        <w:lastRenderedPageBreak/>
        <w:t>Инструкция</w:t>
      </w:r>
      <w:r w:rsidR="002070E0">
        <w:t>. Б</w:t>
      </w:r>
      <w:r>
        <w:t>еседа проводится индивидуально, в спокойной обстановке. Вопросы задаются в доверительной форме. Для детей с ЗПР допустимо использование наводящих вопросов и картинок-подсказок (например, изображения детей, играющих вместе, помогающих друг другу).</w:t>
      </w:r>
    </w:p>
    <w:p w14:paraId="5430AE47" w14:textId="5FE62043" w:rsidR="0063487D" w:rsidRDefault="0063487D" w:rsidP="002070E0">
      <w:pPr>
        <w:ind w:firstLine="708"/>
      </w:pPr>
      <w:r>
        <w:t>Блок 1. О дружбе и помощи</w:t>
      </w:r>
    </w:p>
    <w:p w14:paraId="6A9ACC48" w14:textId="77777777" w:rsidR="0063487D" w:rsidRDefault="0063487D" w:rsidP="0063487D">
      <w:pPr>
        <w:pStyle w:val="a5"/>
        <w:ind w:firstLine="0"/>
      </w:pPr>
      <w:r>
        <w:t>1.  У тебя в классе есть друзья? Расскажи о них.</w:t>
      </w:r>
    </w:p>
    <w:p w14:paraId="4F9BD4F9" w14:textId="77777777" w:rsidR="0063487D" w:rsidRDefault="0063487D" w:rsidP="0063487D">
      <w:pPr>
        <w:pStyle w:val="a5"/>
        <w:ind w:firstLine="0"/>
      </w:pPr>
      <w:r>
        <w:t>2.  Что значит, по-твоему, быть хорошим другом?</w:t>
      </w:r>
    </w:p>
    <w:p w14:paraId="28464719" w14:textId="77777777" w:rsidR="0063487D" w:rsidRDefault="0063487D" w:rsidP="0063487D">
      <w:pPr>
        <w:pStyle w:val="a5"/>
        <w:ind w:firstLine="0"/>
      </w:pPr>
      <w:r>
        <w:t>3.  А ты сам хороший друг? Почему ты так думаешь?</w:t>
      </w:r>
    </w:p>
    <w:p w14:paraId="2B22607A" w14:textId="71720481" w:rsidR="0063487D" w:rsidRDefault="0063487D" w:rsidP="000E7762">
      <w:pPr>
        <w:ind w:firstLine="708"/>
      </w:pPr>
      <w:r>
        <w:t>4. Зачем нужно помогать друг другу? Приведи пример, когда ты помогал или тебе помогали.</w:t>
      </w:r>
    </w:p>
    <w:p w14:paraId="70073633" w14:textId="1D2D934E" w:rsidR="0063487D" w:rsidRDefault="0063487D" w:rsidP="002070E0">
      <w:pPr>
        <w:ind w:firstLine="708"/>
      </w:pPr>
      <w:r>
        <w:t>Блок 2. О классе и общем деле</w:t>
      </w:r>
    </w:p>
    <w:p w14:paraId="5FB725E1" w14:textId="77777777" w:rsidR="0063487D" w:rsidRDefault="0063487D" w:rsidP="0063487D">
      <w:pPr>
        <w:pStyle w:val="a5"/>
        <w:ind w:firstLine="0"/>
      </w:pPr>
      <w:r>
        <w:t>5.  Что такое «общее дело»? Приведи пример из жизни нашего класса.</w:t>
      </w:r>
    </w:p>
    <w:p w14:paraId="1035238D" w14:textId="77777777" w:rsidR="0063487D" w:rsidRDefault="0063487D" w:rsidP="000E7762">
      <w:pPr>
        <w:ind w:firstLine="708"/>
      </w:pPr>
      <w:r>
        <w:t>6.  Чем ты можешь быть полезен своему классу? (Что ты умеешь делать для всех?)</w:t>
      </w:r>
    </w:p>
    <w:p w14:paraId="61A18088" w14:textId="77777777" w:rsidR="0063487D" w:rsidRDefault="0063487D" w:rsidP="000E7762">
      <w:pPr>
        <w:ind w:firstLine="708"/>
      </w:pPr>
      <w:r>
        <w:t>7.  Что тебе больше всего нравится делать вместе со всем классом? Почему?</w:t>
      </w:r>
    </w:p>
    <w:p w14:paraId="4C5FC1B5" w14:textId="5DDDF760" w:rsidR="0063487D" w:rsidRDefault="0063487D" w:rsidP="002070E0">
      <w:pPr>
        <w:ind w:firstLine="708"/>
      </w:pPr>
      <w:r>
        <w:t>Блок 3. Эмоции и переживания</w:t>
      </w:r>
    </w:p>
    <w:p w14:paraId="10971FE3" w14:textId="77777777" w:rsidR="0063487D" w:rsidRDefault="0063487D" w:rsidP="000E7762">
      <w:pPr>
        <w:ind w:firstLine="708"/>
      </w:pPr>
      <w:r>
        <w:t>8.  Как ты себя чувствуешь, когда ваш класс побеждает в соревновании или получает похвалу?</w:t>
      </w:r>
    </w:p>
    <w:p w14:paraId="10AF06DB" w14:textId="77777777" w:rsidR="0063487D" w:rsidRDefault="0063487D" w:rsidP="000E7762">
      <w:pPr>
        <w:ind w:firstLine="708"/>
      </w:pPr>
      <w:r>
        <w:t>9.  Представь, твой одноклассник расстроился или плачет. Что ты будешь делать?</w:t>
      </w:r>
    </w:p>
    <w:p w14:paraId="25A6CCA9" w14:textId="77777777" w:rsidR="0063487D" w:rsidRDefault="0063487D" w:rsidP="000E7762">
      <w:pPr>
        <w:ind w:firstLine="708"/>
      </w:pPr>
      <w:r>
        <w:t>10. Что было самым трудным, когда вы всем классом что-то делали (например, готовили праздник)?</w:t>
      </w:r>
    </w:p>
    <w:p w14:paraId="0AAD3A8D" w14:textId="43D2A42A" w:rsidR="0063487D" w:rsidRDefault="0063487D" w:rsidP="002070E0">
      <w:pPr>
        <w:ind w:firstLine="708"/>
      </w:pPr>
      <w:r>
        <w:t>Критерии анализа ответов (качественные):</w:t>
      </w:r>
    </w:p>
    <w:p w14:paraId="32ABE820" w14:textId="2645AAB4" w:rsidR="0063487D" w:rsidRDefault="0063487D" w:rsidP="000E7762">
      <w:pPr>
        <w:ind w:firstLine="708"/>
      </w:pPr>
      <w:r>
        <w:t xml:space="preserve">Глубина понимания норм: формальный ответ («надо дружить») </w:t>
      </w:r>
      <w:proofErr w:type="spellStart"/>
      <w:r>
        <w:t>vs</w:t>
      </w:r>
      <w:proofErr w:type="spellEnd"/>
      <w:r>
        <w:t xml:space="preserve">. ответ с примером и объяснением («дружить </w:t>
      </w:r>
      <w:r w:rsidR="000E7762">
        <w:t>-</w:t>
      </w:r>
      <w:r>
        <w:t xml:space="preserve"> это делиться и защищать, вот как я с Петей»).</w:t>
      </w:r>
    </w:p>
    <w:p w14:paraId="07F4D03F" w14:textId="2D6B0B4A" w:rsidR="0063487D" w:rsidRDefault="0063487D" w:rsidP="000E7762">
      <w:pPr>
        <w:ind w:firstLine="708"/>
      </w:pPr>
      <w:r>
        <w:t xml:space="preserve">Представления о коллективе: эгоцентричные («мне нравится, когда мне помогают») </w:t>
      </w:r>
      <w:proofErr w:type="spellStart"/>
      <w:r>
        <w:t>vs</w:t>
      </w:r>
      <w:proofErr w:type="spellEnd"/>
      <w:r>
        <w:t xml:space="preserve">. коллективно-ориентированные («общее дело </w:t>
      </w:r>
      <w:r w:rsidR="000E7762">
        <w:t>-</w:t>
      </w:r>
      <w:r>
        <w:t xml:space="preserve"> это когда мы все делаем один проект»).</w:t>
      </w:r>
    </w:p>
    <w:p w14:paraId="55E5B257" w14:textId="60A3578E" w:rsidR="0063487D" w:rsidRDefault="0063487D" w:rsidP="000E7762">
      <w:pPr>
        <w:ind w:firstLine="708"/>
      </w:pPr>
      <w:r>
        <w:lastRenderedPageBreak/>
        <w:t xml:space="preserve">Эмоциональная вовлеченность: нейтральная («нормально») </w:t>
      </w:r>
      <w:proofErr w:type="spellStart"/>
      <w:r>
        <w:t>vs</w:t>
      </w:r>
      <w:proofErr w:type="spellEnd"/>
      <w:r>
        <w:t>. позитивная и конкретная («я радуюсь, потому что мы старались вместе»).</w:t>
      </w:r>
    </w:p>
    <w:p w14:paraId="6B9742A9" w14:textId="0FE1E3CB" w:rsidR="0063487D" w:rsidRPr="00254174" w:rsidRDefault="0063487D" w:rsidP="00254174">
      <w:pPr>
        <w:ind w:firstLine="708"/>
        <w:rPr>
          <w:b/>
          <w:bCs/>
        </w:rPr>
      </w:pPr>
      <w:r w:rsidRPr="00254174">
        <w:rPr>
          <w:b/>
          <w:bCs/>
        </w:rPr>
        <w:t>3. Карточки для проективной методики «Незаконченные предложения» (модификация для младших школьников)</w:t>
      </w:r>
    </w:p>
    <w:p w14:paraId="06EDF13C" w14:textId="4E19FB97" w:rsidR="0063487D" w:rsidRDefault="0063487D" w:rsidP="002070E0">
      <w:pPr>
        <w:ind w:firstLine="708"/>
      </w:pPr>
      <w:r>
        <w:t xml:space="preserve">Цель: </w:t>
      </w:r>
      <w:r w:rsidR="002070E0">
        <w:t>в</w:t>
      </w:r>
      <w:r>
        <w:t>ыяв</w:t>
      </w:r>
      <w:r w:rsidR="002070E0">
        <w:t>ление</w:t>
      </w:r>
      <w:r>
        <w:t xml:space="preserve"> глубинны</w:t>
      </w:r>
      <w:r w:rsidR="002070E0">
        <w:t>х</w:t>
      </w:r>
      <w:r>
        <w:t xml:space="preserve"> устан</w:t>
      </w:r>
      <w:r w:rsidR="002070E0">
        <w:t>овок</w:t>
      </w:r>
      <w:r>
        <w:t>, эмоционально</w:t>
      </w:r>
      <w:r w:rsidR="002070E0">
        <w:t>го</w:t>
      </w:r>
      <w:r>
        <w:t xml:space="preserve"> отношени</w:t>
      </w:r>
      <w:r w:rsidR="002070E0">
        <w:t>я</w:t>
      </w:r>
      <w:r>
        <w:t xml:space="preserve"> к социальному взаимодействию и возможны</w:t>
      </w:r>
      <w:r w:rsidR="002070E0">
        <w:t>м</w:t>
      </w:r>
      <w:r>
        <w:t xml:space="preserve"> трудност</w:t>
      </w:r>
      <w:r w:rsidR="002070E0">
        <w:t>ям</w:t>
      </w:r>
      <w:r>
        <w:t>.</w:t>
      </w:r>
    </w:p>
    <w:p w14:paraId="177ED844" w14:textId="5207F8DD" w:rsidR="0063487D" w:rsidRDefault="0063487D" w:rsidP="002070E0">
      <w:pPr>
        <w:ind w:firstLine="708"/>
      </w:pPr>
      <w:r>
        <w:t>Инструкция</w:t>
      </w:r>
      <w:r w:rsidR="002070E0">
        <w:t>. Р</w:t>
      </w:r>
      <w:r>
        <w:t>ебёнку предъявляется бланк с незаконченными предложениями или устно зачитывается начало фразы. Задача ребёнка — быстро, не задумываясь, закончить мысль. Для детей с ЗПР можно использовать картинки-подсказки к каждому предложению.</w:t>
      </w:r>
    </w:p>
    <w:p w14:paraId="187FE00F" w14:textId="0456F3A8" w:rsidR="0063487D" w:rsidRDefault="0063487D" w:rsidP="002070E0">
      <w:pPr>
        <w:ind w:firstLine="708"/>
      </w:pPr>
      <w:r>
        <w:t>Бланк для учащегося:</w:t>
      </w:r>
    </w:p>
    <w:p w14:paraId="6CA19C25" w14:textId="64099EF2" w:rsidR="0063487D" w:rsidRDefault="0063487D" w:rsidP="002070E0">
      <w:pPr>
        <w:ind w:firstLine="708"/>
      </w:pPr>
      <w:r>
        <w:t>ЗАКОНЧИ ПРЕДЛОЖЕНИЕ:</w:t>
      </w:r>
    </w:p>
    <w:p w14:paraId="307C87B9" w14:textId="77777777" w:rsidR="0063487D" w:rsidRDefault="0063487D" w:rsidP="002070E0">
      <w:pPr>
        <w:ind w:firstLine="708"/>
      </w:pPr>
      <w:r>
        <w:t xml:space="preserve">1. Мне больше всего нравится, когда мы всем классом…  </w:t>
      </w:r>
    </w:p>
    <w:p w14:paraId="346F9F2C" w14:textId="175B35B5" w:rsidR="0063487D" w:rsidRDefault="0063487D" w:rsidP="000E7762">
      <w:pPr>
        <w:ind w:firstLine="708"/>
      </w:pPr>
      <w:r>
        <w:t>(Картинка-подсказка: дети вместе на экскурсии или празднике)</w:t>
      </w:r>
    </w:p>
    <w:p w14:paraId="063AB4A9" w14:textId="77777777" w:rsidR="0063487D" w:rsidRDefault="0063487D" w:rsidP="002070E0">
      <w:pPr>
        <w:ind w:firstLine="708"/>
      </w:pPr>
      <w:r>
        <w:t xml:space="preserve">2. Если мой друг огорчён, я…  </w:t>
      </w:r>
    </w:p>
    <w:p w14:paraId="153164E1" w14:textId="6EA6D348" w:rsidR="0063487D" w:rsidRDefault="0063487D" w:rsidP="0063487D">
      <w:pPr>
        <w:pStyle w:val="a5"/>
        <w:ind w:firstLine="0"/>
      </w:pPr>
      <w:r>
        <w:t>(Картинка-подсказка: грустный ребенок и ребенок рядом)</w:t>
      </w:r>
    </w:p>
    <w:p w14:paraId="16E801B7" w14:textId="52E9CA71" w:rsidR="0063487D" w:rsidRDefault="0063487D" w:rsidP="002070E0">
      <w:pPr>
        <w:ind w:firstLine="708"/>
      </w:pPr>
      <w:r>
        <w:t xml:space="preserve">3. Самое трудное при работе в паре </w:t>
      </w:r>
      <w:r w:rsidR="002070E0">
        <w:t>-</w:t>
      </w:r>
      <w:r>
        <w:t xml:space="preserve"> это…  </w:t>
      </w:r>
    </w:p>
    <w:p w14:paraId="5D9679BC" w14:textId="0D8AC9C8" w:rsidR="0063487D" w:rsidRDefault="0063487D" w:rsidP="0063487D">
      <w:pPr>
        <w:pStyle w:val="a5"/>
        <w:ind w:firstLine="0"/>
      </w:pPr>
      <w:r>
        <w:t>(Картинка-подсказка: два ребенка что-то делают вместе)</w:t>
      </w:r>
    </w:p>
    <w:p w14:paraId="6934C0F0" w14:textId="77777777" w:rsidR="0063487D" w:rsidRDefault="0063487D" w:rsidP="002070E0">
      <w:pPr>
        <w:ind w:firstLine="708"/>
      </w:pPr>
      <w:r>
        <w:t xml:space="preserve">4. Когда я вижу, что кому-то нужна помощь, я обычно…  </w:t>
      </w:r>
    </w:p>
    <w:p w14:paraId="27DA9BD1" w14:textId="3C070062" w:rsidR="0063487D" w:rsidRDefault="0063487D" w:rsidP="0063487D">
      <w:pPr>
        <w:pStyle w:val="a5"/>
        <w:ind w:firstLine="0"/>
      </w:pPr>
      <w:r>
        <w:t xml:space="preserve">(Картинка-подсказка: ребенок роняет </w:t>
      </w:r>
      <w:r w:rsidR="002070E0">
        <w:t>книги</w:t>
      </w:r>
      <w:r>
        <w:t>)</w:t>
      </w:r>
    </w:p>
    <w:p w14:paraId="5C5726A0" w14:textId="77777777" w:rsidR="0063487D" w:rsidRDefault="0063487D" w:rsidP="002070E0">
      <w:pPr>
        <w:ind w:firstLine="708"/>
      </w:pPr>
      <w:r>
        <w:t xml:space="preserve">5. Лучше всего у нас в классе получается…  </w:t>
      </w:r>
    </w:p>
    <w:p w14:paraId="1671A5F0" w14:textId="263D23B0" w:rsidR="0063487D" w:rsidRDefault="0063487D" w:rsidP="0063487D">
      <w:pPr>
        <w:pStyle w:val="a5"/>
        <w:ind w:firstLine="0"/>
      </w:pPr>
      <w:r>
        <w:t>(Картинка-подсказка: классная комната)</w:t>
      </w:r>
    </w:p>
    <w:p w14:paraId="587CFF03" w14:textId="77777777" w:rsidR="0063487D" w:rsidRDefault="0063487D" w:rsidP="00254174">
      <w:pPr>
        <w:ind w:firstLine="708"/>
      </w:pPr>
      <w:r>
        <w:t xml:space="preserve">6. Я злюсь, когда в группе…  </w:t>
      </w:r>
    </w:p>
    <w:p w14:paraId="4E4FF82C" w14:textId="4C9A1EF7" w:rsidR="0063487D" w:rsidRDefault="0063487D" w:rsidP="0063487D">
      <w:pPr>
        <w:pStyle w:val="a5"/>
        <w:ind w:firstLine="0"/>
      </w:pPr>
      <w:r>
        <w:t>(Картинка-подсказка: ссорящиеся дети)</w:t>
      </w:r>
    </w:p>
    <w:p w14:paraId="618E24B6" w14:textId="28E92488" w:rsidR="0063487D" w:rsidRDefault="0063487D" w:rsidP="002070E0">
      <w:pPr>
        <w:ind w:firstLine="708"/>
      </w:pPr>
      <w:r>
        <w:t>Ключ для анализа (категории ответов):</w:t>
      </w:r>
    </w:p>
    <w:p w14:paraId="72ECEA64" w14:textId="77777777" w:rsidR="000E7762" w:rsidRDefault="0063487D" w:rsidP="000E7762">
      <w:pPr>
        <w:ind w:firstLine="708"/>
      </w:pPr>
      <w:r>
        <w:t xml:space="preserve">Эмоциональное восприятие коллектива (пункт 1, 5): </w:t>
      </w:r>
      <w:proofErr w:type="spellStart"/>
      <w:r>
        <w:t>деятельностно</w:t>
      </w:r>
      <w:proofErr w:type="spellEnd"/>
      <w:r>
        <w:t xml:space="preserve">-ориентированные ответы </w:t>
      </w:r>
      <w:proofErr w:type="spellStart"/>
      <w:r>
        <w:t>vs</w:t>
      </w:r>
      <w:proofErr w:type="spellEnd"/>
      <w:r>
        <w:t>. игровые/развлекательные.</w:t>
      </w:r>
    </w:p>
    <w:p w14:paraId="56FF5C76" w14:textId="3ABCAAB0" w:rsidR="0063487D" w:rsidRDefault="0063487D" w:rsidP="000E7762">
      <w:pPr>
        <w:ind w:firstLine="708"/>
      </w:pPr>
      <w:r>
        <w:t xml:space="preserve">Установка на поддержку и эмпатию (пункт 2, 4): </w:t>
      </w:r>
      <w:proofErr w:type="spellStart"/>
      <w:r>
        <w:t>просоциальные</w:t>
      </w:r>
      <w:proofErr w:type="spellEnd"/>
      <w:r>
        <w:t xml:space="preserve"> действия </w:t>
      </w:r>
      <w:proofErr w:type="spellStart"/>
      <w:r>
        <w:t>vs</w:t>
      </w:r>
      <w:proofErr w:type="spellEnd"/>
      <w:r>
        <w:t>. безразличие или непонимание.</w:t>
      </w:r>
    </w:p>
    <w:p w14:paraId="1D8B05F1" w14:textId="547130A3" w:rsidR="0063487D" w:rsidRDefault="0063487D" w:rsidP="000E7762">
      <w:pPr>
        <w:ind w:firstLine="708"/>
      </w:pPr>
      <w:r>
        <w:lastRenderedPageBreak/>
        <w:t xml:space="preserve">Осознание трудностей взаимодействия (пункт 3, 6): коммуникативные трудности </w:t>
      </w:r>
      <w:proofErr w:type="spellStart"/>
      <w:r>
        <w:t>vs</w:t>
      </w:r>
      <w:proofErr w:type="spellEnd"/>
      <w:r>
        <w:t>. трудности саморегуляции (терпение, ожидание).</w:t>
      </w:r>
    </w:p>
    <w:p w14:paraId="04DF4836" w14:textId="7D5C9712" w:rsidR="0063487D" w:rsidRPr="00254174" w:rsidRDefault="0063487D" w:rsidP="00254174">
      <w:pPr>
        <w:ind w:firstLine="708"/>
        <w:rPr>
          <w:b/>
          <w:bCs/>
        </w:rPr>
      </w:pPr>
      <w:r w:rsidRPr="00254174">
        <w:rPr>
          <w:b/>
          <w:bCs/>
        </w:rPr>
        <w:t>4. Методика «Ситуации выбора» (с примерами ситуаций)</w:t>
      </w:r>
    </w:p>
    <w:p w14:paraId="6B31F1A6" w14:textId="35CF6D0C" w:rsidR="0063487D" w:rsidRDefault="0063487D" w:rsidP="002070E0">
      <w:pPr>
        <w:ind w:firstLine="708"/>
      </w:pPr>
      <w:r>
        <w:t xml:space="preserve">Цель: </w:t>
      </w:r>
      <w:r w:rsidR="002070E0">
        <w:t>о</w:t>
      </w:r>
      <w:r>
        <w:t>цен</w:t>
      </w:r>
      <w:r w:rsidR="002070E0">
        <w:t>ка</w:t>
      </w:r>
      <w:r>
        <w:t xml:space="preserve"> связ</w:t>
      </w:r>
      <w:r w:rsidR="002070E0">
        <w:t>и</w:t>
      </w:r>
      <w:r>
        <w:t xml:space="preserve"> между знанием социальных норм и готовностью к социально одобряемому поведению в смоделированной проблемной ситуации.</w:t>
      </w:r>
    </w:p>
    <w:p w14:paraId="6AB11ABC" w14:textId="52B77B04" w:rsidR="0063487D" w:rsidRDefault="0063487D" w:rsidP="002070E0">
      <w:pPr>
        <w:ind w:firstLine="708"/>
      </w:pPr>
      <w:r>
        <w:t>Инструкция</w:t>
      </w:r>
      <w:r w:rsidR="002070E0">
        <w:t xml:space="preserve">. </w:t>
      </w:r>
      <w:r w:rsidR="00254174">
        <w:t>п</w:t>
      </w:r>
      <w:r>
        <w:t>едагог в игровой форме («Давай представим, что…») описывает ребёнку ситуацию. Затем задаёт вопрос: «Как бы ты поступил?» и «Почему?». Важно фиксировать не только вербальный ответ, но и предполагаемые действия. Для детей с ЗПР ситуации можно проиграть с использованием игрушек или картинок.</w:t>
      </w:r>
    </w:p>
    <w:p w14:paraId="00DC662D" w14:textId="2D356671" w:rsidR="0063487D" w:rsidRDefault="0063487D" w:rsidP="002070E0">
      <w:pPr>
        <w:ind w:firstLine="708"/>
      </w:pPr>
      <w:r>
        <w:t>Примеры ситуаций для предъявления:</w:t>
      </w:r>
    </w:p>
    <w:p w14:paraId="524B541A" w14:textId="12A97EE7" w:rsidR="0063487D" w:rsidRDefault="0063487D" w:rsidP="002070E0">
      <w:pPr>
        <w:ind w:firstLine="708"/>
      </w:pPr>
      <w:r>
        <w:t xml:space="preserve">Ситуация 1. «Помощь»  </w:t>
      </w:r>
    </w:p>
    <w:p w14:paraId="2EE640B3" w14:textId="4FB3A999" w:rsidR="0063487D" w:rsidRDefault="0063487D" w:rsidP="002070E0">
      <w:pPr>
        <w:ind w:firstLine="708"/>
      </w:pPr>
      <w:r>
        <w:t>«Представь, ты и твой одноклассник делаете поделку. Время кончается, а он не успевает закончить свою часть. У тебя уже всё готово. Что ты будешь делать?»</w:t>
      </w:r>
    </w:p>
    <w:p w14:paraId="6C4770E5" w14:textId="53281A30" w:rsidR="0063487D" w:rsidRDefault="0063487D" w:rsidP="002070E0">
      <w:pPr>
        <w:ind w:firstLine="708"/>
      </w:pPr>
      <w:r>
        <w:t xml:space="preserve">Ситуация 2. «Справедливость»  </w:t>
      </w:r>
    </w:p>
    <w:p w14:paraId="0BC2F9FB" w14:textId="3939813D" w:rsidR="0063487D" w:rsidRDefault="0063487D" w:rsidP="002070E0">
      <w:pPr>
        <w:ind w:firstLine="708"/>
      </w:pPr>
      <w:r>
        <w:t>«Вы с другом рисуете. В коробке остался последний красный карандаш, и он нужен вам обоим. Как вы поступите?»</w:t>
      </w:r>
    </w:p>
    <w:p w14:paraId="681842FF" w14:textId="78CBE454" w:rsidR="0063487D" w:rsidRDefault="0063487D" w:rsidP="002070E0">
      <w:pPr>
        <w:ind w:firstLine="708"/>
      </w:pPr>
      <w:r>
        <w:t xml:space="preserve">Ситуация 3. «Конфликт»  </w:t>
      </w:r>
    </w:p>
    <w:p w14:paraId="05CF2681" w14:textId="3B2D6613" w:rsidR="0063487D" w:rsidRDefault="0063487D" w:rsidP="002070E0">
      <w:pPr>
        <w:ind w:firstLine="708"/>
      </w:pPr>
      <w:r>
        <w:t>«Вы играете в настольную игру. Твой партнёр явно нарушил правило, чтобы выиграть. Ты это видел. Что ты скажешь или сделаешь?»</w:t>
      </w:r>
    </w:p>
    <w:p w14:paraId="0E048BC6" w14:textId="792EC457" w:rsidR="0063487D" w:rsidRDefault="0063487D" w:rsidP="002070E0">
      <w:pPr>
        <w:ind w:firstLine="708"/>
      </w:pPr>
      <w:r>
        <w:t xml:space="preserve">Ситуация 4. «Инициатива»  </w:t>
      </w:r>
    </w:p>
    <w:p w14:paraId="5F72EBE4" w14:textId="387A2A7F" w:rsidR="0063487D" w:rsidRDefault="0063487D" w:rsidP="002070E0">
      <w:pPr>
        <w:ind w:firstLine="708"/>
      </w:pPr>
      <w:r>
        <w:t>«Учитель просит помочь раздать тетради после урока. Ты уже собрался идти на перемену. Твои действия?»</w:t>
      </w:r>
    </w:p>
    <w:p w14:paraId="7EE1FD83" w14:textId="1181D40B" w:rsidR="0063487D" w:rsidRDefault="0063487D" w:rsidP="002070E0">
      <w:pPr>
        <w:ind w:firstLine="708"/>
      </w:pPr>
      <w:r>
        <w:t>Критерии оценки уровня сформированности действия (на основе ответа):</w:t>
      </w:r>
    </w:p>
    <w:p w14:paraId="62246CC2" w14:textId="77777777" w:rsidR="002070E0" w:rsidRDefault="0063487D" w:rsidP="002070E0">
      <w:pPr>
        <w:pStyle w:val="a5"/>
        <w:ind w:firstLine="0"/>
      </w:pPr>
      <w:r>
        <w:t>- Высокий (3 балла)</w:t>
      </w:r>
      <w:r w:rsidR="002070E0">
        <w:t>. Со</w:t>
      </w:r>
      <w:r>
        <w:t xml:space="preserve">циально-зрелый выбор. Ребёнок предлагает </w:t>
      </w:r>
    </w:p>
    <w:p w14:paraId="3EC7883F" w14:textId="34C0C3CD" w:rsidR="0063487D" w:rsidRDefault="0063487D" w:rsidP="002070E0">
      <w:pPr>
        <w:ind w:firstLine="0"/>
      </w:pPr>
      <w:r>
        <w:lastRenderedPageBreak/>
        <w:t xml:space="preserve">конструктивное, </w:t>
      </w:r>
      <w:proofErr w:type="spellStart"/>
      <w:r>
        <w:t>просоциальное</w:t>
      </w:r>
      <w:proofErr w:type="spellEnd"/>
      <w:r>
        <w:t xml:space="preserve"> решение и аргументирует его нормами или эмпатией («Помогу, потому что иначе он не успеет, и мы получим плохую оценку»).</w:t>
      </w:r>
    </w:p>
    <w:p w14:paraId="386BF7F9" w14:textId="77777777" w:rsidR="002070E0" w:rsidRDefault="0063487D" w:rsidP="0063487D">
      <w:pPr>
        <w:pStyle w:val="a5"/>
        <w:ind w:firstLine="0"/>
      </w:pPr>
      <w:r>
        <w:t>- Средний (2 балла)</w:t>
      </w:r>
      <w:r w:rsidR="002070E0">
        <w:t>. З</w:t>
      </w:r>
      <w:r>
        <w:t>нание нормы, но неуверенность в действии.</w:t>
      </w:r>
    </w:p>
    <w:p w14:paraId="07C2A3E5" w14:textId="71CBF467" w:rsidR="0063487D" w:rsidRDefault="0063487D" w:rsidP="002070E0">
      <w:pPr>
        <w:pStyle w:val="a5"/>
        <w:ind w:left="0" w:firstLine="0"/>
      </w:pPr>
      <w:r>
        <w:t>Ребёнок знает, «как надо», но предлагает пассивное или неконкретное действие («Надо помочь… но я не знаю как» или «Скажу учителю»).</w:t>
      </w:r>
    </w:p>
    <w:p w14:paraId="5D87617B" w14:textId="77777777" w:rsidR="002070E0" w:rsidRDefault="0063487D" w:rsidP="0063487D">
      <w:pPr>
        <w:pStyle w:val="a5"/>
        <w:ind w:firstLine="0"/>
      </w:pPr>
      <w:r>
        <w:t>- Низкий (1 балл)</w:t>
      </w:r>
      <w:r w:rsidR="002070E0">
        <w:t>. И</w:t>
      </w:r>
      <w:r>
        <w:t>гнорирование ситуации или асоциальный выбор.</w:t>
      </w:r>
    </w:p>
    <w:p w14:paraId="511634D9" w14:textId="261061DF" w:rsidR="0063487D" w:rsidRDefault="0063487D" w:rsidP="002070E0">
      <w:pPr>
        <w:pStyle w:val="a5"/>
        <w:ind w:left="0" w:firstLine="0"/>
      </w:pPr>
      <w:r>
        <w:t>Ребёнок выбирает эгоистичный, агрессивный или уходовой вариант («Возьму карандаш себе», «Пройду мимо», «Нарушу правило тоже»).</w:t>
      </w:r>
    </w:p>
    <w:p w14:paraId="3D3043BA" w14:textId="1A72C808" w:rsidR="0063487D" w:rsidRDefault="0063487D" w:rsidP="00254174">
      <w:pPr>
        <w:ind w:firstLine="708"/>
      </w:pPr>
      <w:r>
        <w:t>Общее примечание</w:t>
      </w:r>
      <w:r w:rsidR="002070E0">
        <w:t>. В</w:t>
      </w:r>
      <w:r>
        <w:t>се диагностические материалы должны применяться в атмосфере доброжелательности и поддержки. Для детей с ЗПР особенно важно:</w:t>
      </w:r>
    </w:p>
    <w:p w14:paraId="7FA2FDD3" w14:textId="77777777" w:rsidR="0063487D" w:rsidRDefault="0063487D" w:rsidP="0063487D">
      <w:pPr>
        <w:pStyle w:val="a5"/>
        <w:ind w:firstLine="0"/>
      </w:pPr>
      <w:r>
        <w:t>- Упрощать формулировки.</w:t>
      </w:r>
    </w:p>
    <w:p w14:paraId="2AF07DE4" w14:textId="77777777" w:rsidR="0063487D" w:rsidRDefault="0063487D" w:rsidP="0063487D">
      <w:pPr>
        <w:pStyle w:val="a5"/>
        <w:ind w:firstLine="0"/>
      </w:pPr>
      <w:r>
        <w:t>- Использовать наглядность.</w:t>
      </w:r>
    </w:p>
    <w:p w14:paraId="671A5F94" w14:textId="77777777" w:rsidR="0063487D" w:rsidRDefault="0063487D" w:rsidP="0063487D">
      <w:pPr>
        <w:pStyle w:val="a5"/>
        <w:ind w:firstLine="0"/>
      </w:pPr>
      <w:r>
        <w:t>- Дробить инструкции на шаги.</w:t>
      </w:r>
    </w:p>
    <w:p w14:paraId="79D1A31A" w14:textId="77777777" w:rsidR="0063487D" w:rsidRDefault="0063487D" w:rsidP="0063487D">
      <w:pPr>
        <w:pStyle w:val="a5"/>
        <w:ind w:firstLine="0"/>
      </w:pPr>
      <w:r>
        <w:t>- Давать больше времени на ответ.</w:t>
      </w:r>
    </w:p>
    <w:p w14:paraId="7A6B23B0" w14:textId="77777777" w:rsidR="0063487D" w:rsidRDefault="0063487D" w:rsidP="0063487D">
      <w:pPr>
        <w:pStyle w:val="a5"/>
        <w:ind w:firstLine="0"/>
      </w:pPr>
      <w:r>
        <w:t>- Поощрять любой ответ для снижения тревожности.</w:t>
      </w:r>
    </w:p>
    <w:p w14:paraId="7B4511E4" w14:textId="77777777" w:rsidR="0063487D" w:rsidRDefault="0063487D" w:rsidP="0063487D">
      <w:pPr>
        <w:pStyle w:val="a5"/>
        <w:ind w:firstLine="0"/>
      </w:pPr>
    </w:p>
    <w:p w14:paraId="71C737BC" w14:textId="77777777" w:rsidR="0063487D" w:rsidRDefault="0063487D" w:rsidP="0063487D">
      <w:pPr>
        <w:pStyle w:val="a5"/>
        <w:ind w:firstLine="0"/>
      </w:pPr>
    </w:p>
    <w:p w14:paraId="2E947352" w14:textId="77777777" w:rsidR="006660DE" w:rsidRDefault="006660DE" w:rsidP="006660DE">
      <w:pPr>
        <w:pStyle w:val="a5"/>
        <w:ind w:firstLine="0"/>
      </w:pPr>
    </w:p>
    <w:p w14:paraId="22B244EB" w14:textId="77777777" w:rsidR="006660DE" w:rsidRDefault="006660DE" w:rsidP="006660DE">
      <w:pPr>
        <w:pStyle w:val="a5"/>
        <w:ind w:firstLine="0"/>
      </w:pPr>
    </w:p>
    <w:p w14:paraId="3E085774" w14:textId="77777777" w:rsidR="00254174" w:rsidRDefault="00254174" w:rsidP="00006986">
      <w:pPr>
        <w:pStyle w:val="1"/>
      </w:pPr>
    </w:p>
    <w:p w14:paraId="36EB160A" w14:textId="77777777" w:rsidR="00254174" w:rsidRDefault="00254174" w:rsidP="00006986">
      <w:pPr>
        <w:pStyle w:val="1"/>
      </w:pPr>
    </w:p>
    <w:p w14:paraId="2627481C" w14:textId="77777777" w:rsidR="00254174" w:rsidRDefault="00254174" w:rsidP="00006986">
      <w:pPr>
        <w:pStyle w:val="1"/>
      </w:pPr>
    </w:p>
    <w:p w14:paraId="306DA813" w14:textId="77777777" w:rsidR="00254174" w:rsidRDefault="00254174">
      <w:pPr>
        <w:suppressAutoHyphens w:val="0"/>
        <w:spacing w:after="160" w:line="259" w:lineRule="auto"/>
        <w:ind w:firstLine="0"/>
        <w:jc w:val="left"/>
        <w:rPr>
          <w:rFonts w:eastAsiaTheme="majorEastAsia" w:cstheme="majorBidi"/>
          <w:b/>
          <w:color w:val="000000" w:themeColor="text1"/>
          <w:szCs w:val="32"/>
        </w:rPr>
      </w:pPr>
      <w:r>
        <w:br w:type="page"/>
      </w:r>
    </w:p>
    <w:p w14:paraId="15A0D143" w14:textId="77777777" w:rsidR="00254174" w:rsidRPr="00254174" w:rsidRDefault="002070E0" w:rsidP="00254174">
      <w:pPr>
        <w:pStyle w:val="1"/>
        <w:jc w:val="right"/>
        <w:rPr>
          <w:i/>
          <w:iCs/>
        </w:rPr>
      </w:pPr>
      <w:bookmarkStart w:id="20" w:name="_Toc222063259"/>
      <w:r w:rsidRPr="00254174">
        <w:rPr>
          <w:i/>
          <w:iCs/>
        </w:rPr>
        <w:lastRenderedPageBreak/>
        <w:t>Приложение 3.</w:t>
      </w:r>
      <w:bookmarkEnd w:id="20"/>
    </w:p>
    <w:p w14:paraId="727229D5" w14:textId="3AE3038F" w:rsidR="002070E0" w:rsidRDefault="002070E0" w:rsidP="00254174">
      <w:pPr>
        <w:pStyle w:val="1"/>
      </w:pPr>
      <w:r w:rsidRPr="002070E0">
        <w:t xml:space="preserve"> </w:t>
      </w:r>
      <w:bookmarkStart w:id="21" w:name="_Toc222063260"/>
      <w:r w:rsidRPr="002070E0">
        <w:t>Наглядные и дидактические материалы</w:t>
      </w:r>
      <w:bookmarkEnd w:id="21"/>
    </w:p>
    <w:p w14:paraId="7CABCF81" w14:textId="77777777" w:rsidR="00254174" w:rsidRPr="00254174" w:rsidRDefault="00254174" w:rsidP="00254174"/>
    <w:p w14:paraId="2D4B5354" w14:textId="7A42C530" w:rsidR="003136FE" w:rsidRDefault="003136FE" w:rsidP="003136FE">
      <w:r>
        <w:t xml:space="preserve"> Приложение содержит разработанные наглядные и дидактические материалы, использованные в ходе реализации адаптированной программы проекта «Орлята России» для учащихся 3 класса, включая детей с задержкой психического развития (ЗПР). Материалы направлены на обеспечение доступности, структурированности и мотивации в совместной деятельности, а также на поддержку рефлексии и эмоционального вовлечения всех участников.</w:t>
      </w:r>
    </w:p>
    <w:p w14:paraId="6D427C23" w14:textId="3C2A8240" w:rsidR="003136FE" w:rsidRDefault="003136FE" w:rsidP="003136FE">
      <w:pPr>
        <w:ind w:firstLine="708"/>
      </w:pPr>
      <w:r>
        <w:t>1. Визуальные опоры (пиктограммы, схемы, алгоритмы).</w:t>
      </w:r>
    </w:p>
    <w:p w14:paraId="03DEA382" w14:textId="45D3A35F" w:rsidR="003136FE" w:rsidRDefault="003136FE" w:rsidP="003136FE">
      <w:pPr>
        <w:ind w:firstLine="708"/>
      </w:pPr>
      <w:r>
        <w:t>1.1. Набор универсальных пиктограмм для расписания и инструкций.</w:t>
      </w:r>
    </w:p>
    <w:p w14:paraId="0F3365EE" w14:textId="77777777" w:rsidR="003136FE" w:rsidRDefault="003136FE" w:rsidP="003136FE">
      <w:r>
        <w:t>Использовались для создания маршрутных листов, пошаговых алгоритмов и визуального планирования деятельности.</w:t>
      </w:r>
    </w:p>
    <w:p w14:paraId="676488DF" w14:textId="12D3CEB0" w:rsidR="003136FE" w:rsidRDefault="003136FE" w:rsidP="003136FE">
      <w:pPr>
        <w:ind w:firstLine="708"/>
      </w:pPr>
      <w:r>
        <w:t>Состав набора:</w:t>
      </w:r>
    </w:p>
    <w:p w14:paraId="16E3C8BA" w14:textId="77777777" w:rsidR="003136FE" w:rsidRDefault="003136FE" w:rsidP="003136FE">
      <w:r>
        <w:t>- Изображение уха с надписью «Слушай»</w:t>
      </w:r>
    </w:p>
    <w:p w14:paraId="3B9848C2" w14:textId="77777777" w:rsidR="003136FE" w:rsidRDefault="003136FE" w:rsidP="003136FE">
      <w:r>
        <w:t>- Изображение рта с надписью «Говори»</w:t>
      </w:r>
    </w:p>
    <w:p w14:paraId="5C2C155D" w14:textId="77777777" w:rsidR="003136FE" w:rsidRDefault="003136FE" w:rsidP="003136FE">
      <w:r>
        <w:t>- Изображение трёх фигурок, держащихся за руки, с надписью «Работаем вместе»</w:t>
      </w:r>
    </w:p>
    <w:p w14:paraId="223C774A" w14:textId="77777777" w:rsidR="003136FE" w:rsidRDefault="003136FE" w:rsidP="003136FE">
      <w:r>
        <w:t>- Изображение руки, передающей предмет, с надписью «Помогаю»</w:t>
      </w:r>
    </w:p>
    <w:p w14:paraId="04B917F2" w14:textId="77777777" w:rsidR="003136FE" w:rsidRDefault="003136FE" w:rsidP="003136FE">
      <w:r>
        <w:t>- Изображение песочных часов с надписью «Жду своей очереди»</w:t>
      </w:r>
    </w:p>
    <w:p w14:paraId="4BD84C05" w14:textId="77777777" w:rsidR="003136FE" w:rsidRDefault="003136FE" w:rsidP="003136FE">
      <w:r>
        <w:t>- Изображение вопросительного знака с надписью «Спроси»</w:t>
      </w:r>
    </w:p>
    <w:p w14:paraId="43E942FE" w14:textId="77777777" w:rsidR="003136FE" w:rsidRDefault="003136FE" w:rsidP="003136FE">
      <w:r>
        <w:t>- Изображение улыбающегося смайлика на стуле с надписью «Отдыхаю»</w:t>
      </w:r>
    </w:p>
    <w:p w14:paraId="51DA5651" w14:textId="4988EEEF" w:rsidR="003136FE" w:rsidRDefault="003136FE" w:rsidP="003136FE">
      <w:pPr>
        <w:ind w:firstLine="708"/>
      </w:pPr>
      <w:r>
        <w:t>Данные пиктограммы использовались на каждой станции квеста «Профессии моей семьи» и в рабочих зонах мастерских для визуального сопровождения устных инструкций педагога.</w:t>
      </w:r>
    </w:p>
    <w:p w14:paraId="4B257489" w14:textId="3378DCC9" w:rsidR="003136FE" w:rsidRDefault="003136FE" w:rsidP="003136FE">
      <w:pPr>
        <w:ind w:firstLine="708"/>
      </w:pPr>
      <w:r>
        <w:t>1.2. Алгоритм работы в паре/группе (схема-памятка).</w:t>
      </w:r>
    </w:p>
    <w:p w14:paraId="3E609298" w14:textId="77777777" w:rsidR="003136FE" w:rsidRDefault="003136FE" w:rsidP="003136FE">
      <w:r>
        <w:t>Плакат формата А3 для размещения в классе или на столе во время групповой работы.</w:t>
      </w:r>
    </w:p>
    <w:p w14:paraId="5086A893" w14:textId="62D5C7D8" w:rsidR="003136FE" w:rsidRDefault="003136FE" w:rsidP="003136FE">
      <w:r>
        <w:lastRenderedPageBreak/>
        <w:t>Текст на плакате:</w:t>
      </w:r>
    </w:p>
    <w:p w14:paraId="58FDEAF7" w14:textId="77777777" w:rsidR="003136FE" w:rsidRDefault="003136FE" w:rsidP="003136FE">
      <w:r>
        <w:t>1. Внимательно выслушай задание.</w:t>
      </w:r>
    </w:p>
    <w:p w14:paraId="202BDE39" w14:textId="77777777" w:rsidR="003136FE" w:rsidRDefault="003136FE" w:rsidP="003136FE">
      <w:r>
        <w:t>2. Выслушай идеи каждого.</w:t>
      </w:r>
    </w:p>
    <w:p w14:paraId="4DF8F80A" w14:textId="77777777" w:rsidR="003136FE" w:rsidRDefault="003136FE" w:rsidP="003136FE">
      <w:r>
        <w:t>3. Предложи свою идею.</w:t>
      </w:r>
    </w:p>
    <w:p w14:paraId="63506E79" w14:textId="77777777" w:rsidR="003136FE" w:rsidRDefault="003136FE" w:rsidP="003136FE">
      <w:r>
        <w:t>4. Распредели, кто что будет делать.</w:t>
      </w:r>
    </w:p>
    <w:p w14:paraId="1FAB05CE" w14:textId="77777777" w:rsidR="003136FE" w:rsidRDefault="003136FE" w:rsidP="003136FE">
      <w:r>
        <w:t>5. Выполняй свою часть работы.</w:t>
      </w:r>
    </w:p>
    <w:p w14:paraId="7F0A6E3F" w14:textId="77777777" w:rsidR="003136FE" w:rsidRDefault="003136FE" w:rsidP="003136FE">
      <w:r>
        <w:t>6. Помоги товарищу, если нужно.</w:t>
      </w:r>
    </w:p>
    <w:p w14:paraId="4E3472DA" w14:textId="77777777" w:rsidR="003136FE" w:rsidRDefault="003136FE" w:rsidP="003136FE">
      <w:r>
        <w:t>7. Похвали команду за общий результат.</w:t>
      </w:r>
    </w:p>
    <w:p w14:paraId="6B6D69C4" w14:textId="5F5E2046" w:rsidR="003136FE" w:rsidRDefault="003136FE" w:rsidP="003136FE">
      <w:pPr>
        <w:ind w:firstLine="708"/>
      </w:pPr>
      <w:r>
        <w:t>Каждый пункт сопровождается соответствующей пиктограммой из набора 1.1.</w:t>
      </w:r>
    </w:p>
    <w:p w14:paraId="0EF0317C" w14:textId="04AFF46E" w:rsidR="003136FE" w:rsidRDefault="003136FE" w:rsidP="003136FE">
      <w:pPr>
        <w:ind w:firstLine="708"/>
      </w:pPr>
      <w:r>
        <w:t>1.3. Визуальный таймер и расписание активности. Двухчастная карточка формата А5 с изображением часов для работы и часов для отдыха.</w:t>
      </w:r>
    </w:p>
    <w:p w14:paraId="3676186C" w14:textId="22D5013E" w:rsidR="003136FE" w:rsidRDefault="003136FE" w:rsidP="003136FE">
      <w:pPr>
        <w:ind w:firstLine="708"/>
      </w:pPr>
      <w:r>
        <w:t>Надписи и обозначения:</w:t>
      </w:r>
    </w:p>
    <w:p w14:paraId="6B93C784" w14:textId="2B1C595C" w:rsidR="003136FE" w:rsidRDefault="003136FE" w:rsidP="003136FE">
      <w:r>
        <w:t>Левая часть: красный циферблат с выделенным сектором на 15 минут, надпись «РАБОТАЕМ».</w:t>
      </w:r>
    </w:p>
    <w:p w14:paraId="1F59FC74" w14:textId="134C5247" w:rsidR="003136FE" w:rsidRDefault="003136FE" w:rsidP="003136FE">
      <w:r>
        <w:t>Правая часть: зелёный циферблат с выделенным сектором на 5 минут, надпись «ОТДЫХАЕМ».</w:t>
      </w:r>
    </w:p>
    <w:p w14:paraId="0132CA6A" w14:textId="2F449727" w:rsidR="003136FE" w:rsidRDefault="003136FE" w:rsidP="003136FE">
      <w:pPr>
        <w:ind w:firstLine="708"/>
      </w:pPr>
      <w:r>
        <w:t>Педагог или наставник переворачивал карточку соответствующей стороной вверх, чтобы ребёнок с ЗПР мог наглядно видеть, какой режим сейчас действует.</w:t>
      </w:r>
    </w:p>
    <w:p w14:paraId="1321348A" w14:textId="5BC8945D" w:rsidR="003136FE" w:rsidRDefault="003136FE" w:rsidP="003136FE">
      <w:r>
        <w:t>2. Шаблоны для творческих заданий.</w:t>
      </w:r>
    </w:p>
    <w:p w14:paraId="5B21B666" w14:textId="2D1901DF" w:rsidR="003136FE" w:rsidRDefault="003136FE" w:rsidP="003136FE">
      <w:pPr>
        <w:ind w:firstLine="708"/>
      </w:pPr>
      <w:r>
        <w:t>2.1. Шаблон солдата для коллажа «Бессмертный полк». Контур фигуры солдата на листе белой бумаги формата А4.</w:t>
      </w:r>
    </w:p>
    <w:p w14:paraId="5E6E6A29" w14:textId="24484B0D" w:rsidR="003136FE" w:rsidRDefault="003136FE" w:rsidP="003136FE">
      <w:pPr>
        <w:ind w:firstLine="708"/>
      </w:pPr>
      <w:r>
        <w:t>Особенности шаблона:</w:t>
      </w:r>
    </w:p>
    <w:p w14:paraId="4CEB92CA" w14:textId="6A9D3D63" w:rsidR="003136FE" w:rsidRDefault="003136FE" w:rsidP="003136FE">
      <w:r>
        <w:t>1. Чёткий, жирный контур для удобства обведения или заполнения.</w:t>
      </w:r>
    </w:p>
    <w:p w14:paraId="046B3ECE" w14:textId="5B3EC7ED" w:rsidR="003136FE" w:rsidRDefault="003136FE" w:rsidP="003136FE">
      <w:r>
        <w:t>2. Пунктирными линиями внутри контура обозначены зоны для приклеивания:</w:t>
      </w:r>
    </w:p>
    <w:p w14:paraId="32AACC59" w14:textId="50587B4A" w:rsidR="003136FE" w:rsidRDefault="003136FE" w:rsidP="003136FE">
      <w:r>
        <w:t>3. Прямоугольник в верхней части для фуражки.</w:t>
      </w:r>
    </w:p>
    <w:p w14:paraId="59252023" w14:textId="2D57F2AA" w:rsidR="003136FE" w:rsidRDefault="003136FE" w:rsidP="003136FE">
      <w:pPr>
        <w:ind w:firstLine="0"/>
      </w:pPr>
      <w:r>
        <w:t xml:space="preserve">          4. Прямоугольник в центре для гимнастёрки.</w:t>
      </w:r>
    </w:p>
    <w:p w14:paraId="4B1EDFD3" w14:textId="77777777" w:rsidR="003136FE" w:rsidRDefault="003136FE" w:rsidP="003136FE">
      <w:pPr>
        <w:ind w:firstLine="0"/>
      </w:pPr>
      <w:r>
        <w:t xml:space="preserve">          5. Круг на головном уборе для красной звезды.</w:t>
      </w:r>
    </w:p>
    <w:p w14:paraId="795ABA0D" w14:textId="62416144" w:rsidR="003136FE" w:rsidRDefault="003136FE" w:rsidP="00C70DC1">
      <w:pPr>
        <w:ind w:firstLine="708"/>
      </w:pPr>
      <w:r>
        <w:lastRenderedPageBreak/>
        <w:t>2.2. Шаблоны звёзд и ракет для «Космической мастерской»</w:t>
      </w:r>
      <w:r w:rsidR="00C70DC1">
        <w:t xml:space="preserve">. </w:t>
      </w:r>
      <w:r>
        <w:t>Набор трафаретов из плотного картона.</w:t>
      </w:r>
      <w:r w:rsidR="00C70DC1">
        <w:t xml:space="preserve"> </w:t>
      </w:r>
      <w:r>
        <w:t>Состав:</w:t>
      </w:r>
    </w:p>
    <w:p w14:paraId="28A07D6F" w14:textId="2897DE08" w:rsidR="003136FE" w:rsidRDefault="003136FE" w:rsidP="003136FE">
      <w:r>
        <w:t xml:space="preserve">1. Шаблон пятиконечной звезды: </w:t>
      </w:r>
      <w:r w:rsidR="00C70DC1">
        <w:t>к</w:t>
      </w:r>
      <w:r>
        <w:t>онтур звезды с внутренними пунктирными линиями, обозначающими места сгибов для создания объёмной поделки.</w:t>
      </w:r>
    </w:p>
    <w:p w14:paraId="2FF8D6C7" w14:textId="1FF3A2D4" w:rsidR="003136FE" w:rsidRDefault="003136FE" w:rsidP="003136FE">
      <w:r>
        <w:t xml:space="preserve">2. Шаблон ракеты: </w:t>
      </w:r>
      <w:r w:rsidR="00C70DC1">
        <w:t>к</w:t>
      </w:r>
      <w:r>
        <w:t>онтур ракеты с отдельно выделенными деталями (корпус, носовой обтекатель, стабилизаторы) и пунктирными линиями для сгибов.</w:t>
      </w:r>
    </w:p>
    <w:p w14:paraId="785466C2" w14:textId="6971011F" w:rsidR="003136FE" w:rsidRDefault="003136FE" w:rsidP="003136FE">
      <w:r>
        <w:t xml:space="preserve">3. Шаблон планеты: </w:t>
      </w:r>
      <w:r w:rsidR="00C70DC1">
        <w:t>к</w:t>
      </w:r>
      <w:r>
        <w:t>руг с концентрическими окружностями, разделённый на сегменты для заполнения разными материалами.</w:t>
      </w:r>
    </w:p>
    <w:p w14:paraId="205CA503" w14:textId="238986A4" w:rsidR="003136FE" w:rsidRDefault="003136FE" w:rsidP="00C70DC1">
      <w:pPr>
        <w:ind w:firstLine="708"/>
      </w:pPr>
      <w:r>
        <w:t>2.3. Шаблон «Планета Дружбы» для коллективного коллажа</w:t>
      </w:r>
      <w:r w:rsidR="00C70DC1">
        <w:t xml:space="preserve">. </w:t>
      </w:r>
      <w:r>
        <w:t>Основа из ватмана формата А1.</w:t>
      </w:r>
    </w:p>
    <w:p w14:paraId="4FE1BBE5" w14:textId="6B731014" w:rsidR="003136FE" w:rsidRDefault="003136FE" w:rsidP="00C70DC1">
      <w:pPr>
        <w:ind w:firstLine="708"/>
      </w:pPr>
      <w:r>
        <w:t>На ватман нанесён контур планеты (большой круг). Внутри круг разделён на 28 равных секторов (по количеству учащихся в классе). Каждый сектор пронумерован. В центре планеты размещена надпись «Наш дружный класс».</w:t>
      </w:r>
    </w:p>
    <w:p w14:paraId="46BD12CF" w14:textId="020ECA4A" w:rsidR="003136FE" w:rsidRDefault="003136FE" w:rsidP="00C70DC1">
      <w:pPr>
        <w:ind w:firstLine="708"/>
      </w:pPr>
      <w:r>
        <w:t>3. Карточки эмоций и смайлики для рефлексии</w:t>
      </w:r>
      <w:r w:rsidR="00C70DC1">
        <w:t>.</w:t>
      </w:r>
    </w:p>
    <w:p w14:paraId="21658AB0" w14:textId="419B0588" w:rsidR="003136FE" w:rsidRDefault="003136FE" w:rsidP="00C70DC1">
      <w:pPr>
        <w:ind w:firstLine="708"/>
      </w:pPr>
      <w:r>
        <w:t>3.1. Набор карточек-смайликов (3 основных состояния)</w:t>
      </w:r>
      <w:r w:rsidR="00C70DC1">
        <w:t xml:space="preserve">. </w:t>
      </w:r>
      <w:r>
        <w:t>Карточки размером 10x10 см из плотного картона.</w:t>
      </w:r>
    </w:p>
    <w:p w14:paraId="6E736A5F" w14:textId="2DDA6A5D" w:rsidR="003136FE" w:rsidRDefault="003136FE" w:rsidP="00C70DC1">
      <w:pPr>
        <w:ind w:firstLine="708"/>
      </w:pPr>
      <w:r>
        <w:t>Изображения на лицевой стороне:</w:t>
      </w:r>
    </w:p>
    <w:p w14:paraId="5CC4A8E9" w14:textId="1E265894" w:rsidR="003136FE" w:rsidRDefault="003136FE" w:rsidP="003136FE">
      <w:r>
        <w:t xml:space="preserve">Карточка 1: </w:t>
      </w:r>
      <w:r w:rsidR="00C70DC1">
        <w:t>ж</w:t>
      </w:r>
      <w:r>
        <w:t xml:space="preserve">ёлтый смайлик с широкой улыбкой </w:t>
      </w:r>
      <w:r>
        <w:rPr>
          <w:rFonts w:ascii="Segoe UI Emoji" w:hAnsi="Segoe UI Emoji" w:cs="Segoe UI Emoji"/>
        </w:rPr>
        <w:t>😊</w:t>
      </w:r>
      <w:r>
        <w:t>. На обороте надпись: «Мне было хорошо, я доволен».</w:t>
      </w:r>
    </w:p>
    <w:p w14:paraId="7F90C9C8" w14:textId="772E8562" w:rsidR="003136FE" w:rsidRDefault="003136FE" w:rsidP="003136FE">
      <w:r>
        <w:t xml:space="preserve">Карточка 2: </w:t>
      </w:r>
      <w:r w:rsidR="00C70DC1">
        <w:t>ж</w:t>
      </w:r>
      <w:r>
        <w:t xml:space="preserve">ёлтый смайлик с нейтральным выражением </w:t>
      </w:r>
      <w:r>
        <w:rPr>
          <w:rFonts w:ascii="Segoe UI Emoji" w:hAnsi="Segoe UI Emoji" w:cs="Segoe UI Emoji"/>
        </w:rPr>
        <w:t>😐</w:t>
      </w:r>
      <w:r>
        <w:t>. На обороте надпись: «Всё было нормально».</w:t>
      </w:r>
    </w:p>
    <w:p w14:paraId="709A075F" w14:textId="1B4668ED" w:rsidR="003136FE" w:rsidRDefault="003136FE" w:rsidP="003136FE">
      <w:r>
        <w:t xml:space="preserve">Карточка 3: </w:t>
      </w:r>
      <w:r w:rsidR="00C70DC1">
        <w:t>ж</w:t>
      </w:r>
      <w:r>
        <w:t xml:space="preserve">ёлтый смайлик с грустным выражением </w:t>
      </w:r>
      <w:r>
        <w:rPr>
          <w:rFonts w:ascii="Segoe UI Emoji" w:hAnsi="Segoe UI Emoji" w:cs="Segoe UI Emoji"/>
        </w:rPr>
        <w:t>😢</w:t>
      </w:r>
      <w:r>
        <w:t>. На обороте надпись: «Было трудно, не понравилось».</w:t>
      </w:r>
    </w:p>
    <w:p w14:paraId="63428E4C" w14:textId="45DA1B26" w:rsidR="003136FE" w:rsidRDefault="003136FE" w:rsidP="00C70DC1">
      <w:pPr>
        <w:ind w:firstLine="708"/>
      </w:pPr>
      <w:r>
        <w:t>3.2. Карточки-пиктограммы эмоций и действий</w:t>
      </w:r>
      <w:r w:rsidR="00C70DC1">
        <w:t xml:space="preserve">. </w:t>
      </w:r>
      <w:r>
        <w:t>Набор из 12 карточек размером 8x8 см.</w:t>
      </w:r>
    </w:p>
    <w:p w14:paraId="0B59F578" w14:textId="77777777" w:rsidR="003136FE" w:rsidRDefault="003136FE" w:rsidP="003136FE"/>
    <w:p w14:paraId="152AB9BD" w14:textId="56F0C409" w:rsidR="003136FE" w:rsidRDefault="003136FE" w:rsidP="003136FE">
      <w:r>
        <w:lastRenderedPageBreak/>
        <w:t>Изображения и надписи:</w:t>
      </w:r>
    </w:p>
    <w:p w14:paraId="23244388" w14:textId="35AF323C" w:rsidR="003136FE" w:rsidRDefault="003136FE" w:rsidP="003136FE">
      <w:r>
        <w:t xml:space="preserve">1. Лицо с улыбкой </w:t>
      </w:r>
      <w:r w:rsidR="00C70DC1">
        <w:t>-</w:t>
      </w:r>
      <w:r>
        <w:t xml:space="preserve"> «РАДОСТЬ»</w:t>
      </w:r>
    </w:p>
    <w:p w14:paraId="413F70E7" w14:textId="79CA7AAA" w:rsidR="003136FE" w:rsidRDefault="003136FE" w:rsidP="003136FE">
      <w:r>
        <w:t xml:space="preserve">2. Лицо со слезами </w:t>
      </w:r>
      <w:r w:rsidR="00C70DC1">
        <w:t>-</w:t>
      </w:r>
      <w:r>
        <w:t xml:space="preserve"> «ГРУСТЬ»</w:t>
      </w:r>
    </w:p>
    <w:p w14:paraId="39DB261C" w14:textId="4D9E0B9A" w:rsidR="003136FE" w:rsidRDefault="003136FE" w:rsidP="003136FE">
      <w:r>
        <w:t xml:space="preserve">3. Лицо с поднятыми бровями </w:t>
      </w:r>
      <w:r w:rsidR="00C70DC1">
        <w:t>-</w:t>
      </w:r>
      <w:r>
        <w:t xml:space="preserve"> «УДИВЛЕНИЕ»</w:t>
      </w:r>
    </w:p>
    <w:p w14:paraId="2751D1FF" w14:textId="1EAA6311" w:rsidR="003136FE" w:rsidRDefault="003136FE" w:rsidP="003136FE">
      <w:r>
        <w:t xml:space="preserve">4. Лицо с нахмуренными бровями </w:t>
      </w:r>
      <w:r w:rsidR="00C70DC1">
        <w:t>-</w:t>
      </w:r>
      <w:r>
        <w:t xml:space="preserve"> «ЗЛОСТЬ»</w:t>
      </w:r>
    </w:p>
    <w:p w14:paraId="08F1E49A" w14:textId="5F6598FA" w:rsidR="003136FE" w:rsidRDefault="003136FE" w:rsidP="003136FE">
      <w:r>
        <w:t xml:space="preserve">5. Две руки, пожимающие друг друга </w:t>
      </w:r>
      <w:r w:rsidR="00C70DC1">
        <w:t xml:space="preserve">- </w:t>
      </w:r>
      <w:r>
        <w:t>«ПОМОЩЬ»</w:t>
      </w:r>
    </w:p>
    <w:p w14:paraId="42DBADEE" w14:textId="4737CB50" w:rsidR="003136FE" w:rsidRDefault="003136FE" w:rsidP="003136FE">
      <w:r>
        <w:t xml:space="preserve">6. Три фигурки, вместе держащие один предмет </w:t>
      </w:r>
      <w:r w:rsidR="00C70DC1">
        <w:t>-</w:t>
      </w:r>
      <w:r>
        <w:t xml:space="preserve"> «СОТРУДНИЧЕСТВО»</w:t>
      </w:r>
    </w:p>
    <w:p w14:paraId="00AC4FF8" w14:textId="335EB3D3" w:rsidR="003136FE" w:rsidRDefault="003136FE" w:rsidP="003136FE">
      <w:r>
        <w:t xml:space="preserve">7. Фигурка говорит в мегафон </w:t>
      </w:r>
      <w:r w:rsidR="00C70DC1">
        <w:t>-</w:t>
      </w:r>
      <w:r>
        <w:t xml:space="preserve"> «ПРЕДЛОЖИЛ ИДЕЮ»</w:t>
      </w:r>
    </w:p>
    <w:p w14:paraId="6D847BA9" w14:textId="5EB8CC0B" w:rsidR="003136FE" w:rsidRDefault="003136FE" w:rsidP="003136FE">
      <w:r>
        <w:t xml:space="preserve">8. Фигурка слушает </w:t>
      </w:r>
      <w:r w:rsidR="00C70DC1">
        <w:t>-</w:t>
      </w:r>
      <w:r>
        <w:t xml:space="preserve"> «ВЫСЛУШАЛ ДРУГОГО»</w:t>
      </w:r>
    </w:p>
    <w:p w14:paraId="0E8906CC" w14:textId="04869B81" w:rsidR="003136FE" w:rsidRDefault="003136FE" w:rsidP="003136FE">
      <w:r>
        <w:t xml:space="preserve">9. Фигурка выполняет задание </w:t>
      </w:r>
      <w:r w:rsidR="00C70DC1">
        <w:t>-</w:t>
      </w:r>
      <w:r>
        <w:t xml:space="preserve"> «СДЕЛАЛ СВОЮ ЧАСТЬ»</w:t>
      </w:r>
    </w:p>
    <w:p w14:paraId="39D67DA0" w14:textId="4B5EA704" w:rsidR="003136FE" w:rsidRDefault="003136FE" w:rsidP="003136FE">
      <w:r>
        <w:t xml:space="preserve">10. Рука, держащая флаг </w:t>
      </w:r>
      <w:r w:rsidR="00C70DC1">
        <w:t>-</w:t>
      </w:r>
      <w:r>
        <w:t xml:space="preserve"> «БЫЛ ОТВЕТСТВЕННЫМ»</w:t>
      </w:r>
    </w:p>
    <w:p w14:paraId="749E41D5" w14:textId="1774E03B" w:rsidR="003136FE" w:rsidRDefault="003136FE" w:rsidP="003136FE">
      <w:r>
        <w:t xml:space="preserve">11. Сердце </w:t>
      </w:r>
      <w:r w:rsidR="00C70DC1">
        <w:t>-</w:t>
      </w:r>
      <w:r>
        <w:t xml:space="preserve"> «ЗАБОТА»</w:t>
      </w:r>
    </w:p>
    <w:p w14:paraId="765078FE" w14:textId="678C27EF" w:rsidR="003136FE" w:rsidRDefault="003136FE" w:rsidP="003136FE">
      <w:r>
        <w:t xml:space="preserve">12. </w:t>
      </w:r>
      <w:r w:rsidR="000E7762">
        <w:t>Звезда</w:t>
      </w:r>
      <w:r>
        <w:t xml:space="preserve"> </w:t>
      </w:r>
      <w:r w:rsidR="00C70DC1">
        <w:t>-</w:t>
      </w:r>
      <w:r>
        <w:t xml:space="preserve"> «УСПЕХ»</w:t>
      </w:r>
    </w:p>
    <w:p w14:paraId="5F8B6E18" w14:textId="083356DA" w:rsidR="003136FE" w:rsidRDefault="003136FE" w:rsidP="00C70DC1">
      <w:pPr>
        <w:ind w:firstLine="708"/>
      </w:pPr>
      <w:r>
        <w:t>3.3. Карточки для рефлексии «Лестница успеха»</w:t>
      </w:r>
      <w:r w:rsidR="00C70DC1">
        <w:t xml:space="preserve">. </w:t>
      </w:r>
      <w:r>
        <w:t>Индивидуальная карточка формата А6 для каждого ребёнка.</w:t>
      </w:r>
    </w:p>
    <w:p w14:paraId="6B549DFA" w14:textId="41BB330D" w:rsidR="003136FE" w:rsidRDefault="003136FE" w:rsidP="00C70DC1">
      <w:pPr>
        <w:ind w:firstLine="708"/>
      </w:pPr>
      <w:r>
        <w:t xml:space="preserve">На карточке изображена лестница с тремя ступеньками. На нижней ступеньке надпись «СТАРАЛСЯ», на средней </w:t>
      </w:r>
      <w:r w:rsidR="00C70DC1">
        <w:t>-</w:t>
      </w:r>
      <w:r>
        <w:t xml:space="preserve"> «ХОРОШО ПОЛУЧИЛОСЬ», на верхней </w:t>
      </w:r>
      <w:r w:rsidR="00C70DC1">
        <w:t>-</w:t>
      </w:r>
      <w:r>
        <w:t xml:space="preserve"> «ОТЛИЧНО ПОЛУЧИЛОСЬ!». Рядом с лестницей поле для стикера с именем ребёнка или для рисунка.</w:t>
      </w:r>
    </w:p>
    <w:p w14:paraId="6D4A7E89" w14:textId="77777777" w:rsidR="00C70DC1" w:rsidRDefault="003136FE" w:rsidP="00C70DC1">
      <w:pPr>
        <w:ind w:firstLine="708"/>
      </w:pPr>
      <w:r>
        <w:t>4. Маршрутные листы для квеста «Профессии моей семьи»</w:t>
      </w:r>
    </w:p>
    <w:p w14:paraId="1AA2758A" w14:textId="7D4DDB38" w:rsidR="003136FE" w:rsidRDefault="003136FE" w:rsidP="00C70DC1">
      <w:pPr>
        <w:ind w:firstLine="708"/>
      </w:pPr>
      <w:r>
        <w:t>4.1. Образец маршрутного листа команды</w:t>
      </w:r>
      <w:r w:rsidR="00C70DC1">
        <w:t xml:space="preserve">. </w:t>
      </w:r>
      <w:r>
        <w:t>Лист плотной бумаги формата А5, сложенный пополам.</w:t>
      </w:r>
    </w:p>
    <w:p w14:paraId="10DB3DDD" w14:textId="03074C91" w:rsidR="003136FE" w:rsidRDefault="003136FE" w:rsidP="00C70DC1">
      <w:pPr>
        <w:ind w:firstLine="708"/>
      </w:pPr>
      <w:r>
        <w:t>Содержание:</w:t>
      </w:r>
    </w:p>
    <w:p w14:paraId="45E0F91D" w14:textId="72648C9C" w:rsidR="003136FE" w:rsidRDefault="003136FE" w:rsidP="003136FE">
      <w:r>
        <w:t xml:space="preserve">Лицевая сторона: </w:t>
      </w:r>
      <w:r w:rsidR="00C70DC1">
        <w:t>з</w:t>
      </w:r>
      <w:r>
        <w:t>аголовок «Игра-квест "Профессии моей семьи"», название команды (например, «Строители»), общая инструкция: «Пройди все станции по порядку, выполни задания».</w:t>
      </w:r>
    </w:p>
    <w:p w14:paraId="21F2FAC8" w14:textId="5492936D" w:rsidR="003136FE" w:rsidRDefault="003136FE" w:rsidP="00C70DC1">
      <w:r>
        <w:t xml:space="preserve">Внутренний разворот: </w:t>
      </w:r>
      <w:r w:rsidR="00C70DC1">
        <w:t>т</w:t>
      </w:r>
      <w:r>
        <w:t>аблица с четырьмя строками. Каждая строка содержит</w:t>
      </w:r>
      <w:r w:rsidR="00C70DC1">
        <w:t xml:space="preserve"> к</w:t>
      </w:r>
      <w:r>
        <w:t xml:space="preserve">рупную цветную пиктограмму профессии (каска, медицинский </w:t>
      </w:r>
      <w:r>
        <w:lastRenderedPageBreak/>
        <w:t>крест, колпак повара, книга)</w:t>
      </w:r>
      <w:r w:rsidR="00C70DC1">
        <w:t>; н</w:t>
      </w:r>
      <w:r>
        <w:t>азвание станции</w:t>
      </w:r>
      <w:r w:rsidR="00C70DC1">
        <w:t>; п</w:t>
      </w:r>
      <w:r>
        <w:t>устой квадрат для отметки галочкой или наклейки после прохождения.</w:t>
      </w:r>
    </w:p>
    <w:p w14:paraId="2DA74C3F" w14:textId="7869A775" w:rsidR="003136FE" w:rsidRDefault="003136FE" w:rsidP="00C70DC1">
      <w:pPr>
        <w:ind w:firstLine="708"/>
      </w:pPr>
      <w:r>
        <w:t>4.2. Упрощённый маршрутный лист для учащихся с ЗПР</w:t>
      </w:r>
      <w:r w:rsidR="00C70DC1">
        <w:t xml:space="preserve">. </w:t>
      </w:r>
      <w:r>
        <w:t>Лист формата А4 с увеличенными элементами.</w:t>
      </w:r>
    </w:p>
    <w:p w14:paraId="4C954EB4" w14:textId="0FE1E7A3" w:rsidR="003136FE" w:rsidRDefault="003136FE" w:rsidP="00C70DC1">
      <w:pPr>
        <w:ind w:firstLine="708"/>
      </w:pPr>
      <w:r>
        <w:t>Отличия от общего листа:</w:t>
      </w:r>
    </w:p>
    <w:p w14:paraId="16F9390B" w14:textId="6B0F599E" w:rsidR="003136FE" w:rsidRDefault="00C70DC1" w:rsidP="003136FE">
      <w:r>
        <w:t xml:space="preserve">1. </w:t>
      </w:r>
      <w:r w:rsidR="003136FE">
        <w:t>Используются только пиктограммы (без текстовых названий станций).</w:t>
      </w:r>
    </w:p>
    <w:p w14:paraId="720E12D1" w14:textId="3C50212E" w:rsidR="003136FE" w:rsidRDefault="00C70DC1" w:rsidP="003136FE">
      <w:r>
        <w:t xml:space="preserve">2. </w:t>
      </w:r>
      <w:r w:rsidR="003136FE">
        <w:t xml:space="preserve">Под каждой пиктограммой </w:t>
      </w:r>
      <w:r>
        <w:t>-</w:t>
      </w:r>
      <w:r w:rsidR="003136FE">
        <w:t xml:space="preserve"> пустой кружок большого диаметра для закрашивания фломастером после прохождения.</w:t>
      </w:r>
    </w:p>
    <w:p w14:paraId="20F4C221" w14:textId="2E2935D1" w:rsidR="003136FE" w:rsidRDefault="00C70DC1" w:rsidP="003136FE">
      <w:r>
        <w:t xml:space="preserve">3. </w:t>
      </w:r>
      <w:r w:rsidR="003136FE">
        <w:t>В верхнем углу крупно написано имя ребёнка.</w:t>
      </w:r>
    </w:p>
    <w:p w14:paraId="68C83C89" w14:textId="2F29F202" w:rsidR="003136FE" w:rsidRDefault="00C70DC1" w:rsidP="003136FE">
      <w:r>
        <w:t xml:space="preserve">4. </w:t>
      </w:r>
      <w:r w:rsidR="003136FE">
        <w:t>Добавлена пиктограмма-подсказка «Иди с наставником» (фигурка, держащая за руку другую фигурку).</w:t>
      </w:r>
    </w:p>
    <w:p w14:paraId="0E854B06" w14:textId="7DF35733" w:rsidR="003136FE" w:rsidRDefault="003136FE" w:rsidP="00C70DC1">
      <w:pPr>
        <w:ind w:firstLine="708"/>
      </w:pPr>
      <w:r>
        <w:t xml:space="preserve"> 5. Раздаточные материалы для учащихся</w:t>
      </w:r>
      <w:r w:rsidR="00C70DC1">
        <w:t>.</w:t>
      </w:r>
    </w:p>
    <w:p w14:paraId="42529155" w14:textId="3C510ADF" w:rsidR="003136FE" w:rsidRDefault="003136FE" w:rsidP="00C70DC1">
      <w:pPr>
        <w:ind w:firstLine="708"/>
      </w:pPr>
      <w:r>
        <w:t>5.1. Карточки-задания для экологической викторины «Зелёный патруль»</w:t>
      </w:r>
      <w:r w:rsidR="00C70DC1">
        <w:t xml:space="preserve">. </w:t>
      </w:r>
      <w:r>
        <w:t>Набор ламинированных карточек формата А6.</w:t>
      </w:r>
    </w:p>
    <w:p w14:paraId="7603423D" w14:textId="21F59DAC" w:rsidR="003136FE" w:rsidRDefault="003136FE" w:rsidP="00C70DC1">
      <w:pPr>
        <w:ind w:firstLine="708"/>
      </w:pPr>
      <w:r>
        <w:t>Пример карточки 1:</w:t>
      </w:r>
    </w:p>
    <w:p w14:paraId="19AC9475" w14:textId="012E9A8E" w:rsidR="003136FE" w:rsidRDefault="003136FE" w:rsidP="00C70DC1">
      <w:r>
        <w:t xml:space="preserve">Изображение: </w:t>
      </w:r>
      <w:r w:rsidR="00C70DC1">
        <w:t>б</w:t>
      </w:r>
      <w:r>
        <w:t>атарейка, лежащая в общем мусорном ведре с пищевыми отходами.</w:t>
      </w:r>
      <w:r w:rsidR="00C70DC1">
        <w:t xml:space="preserve"> </w:t>
      </w:r>
      <w:r>
        <w:t>Вопрос (крупным шрифтом): «Так можно делать?»</w:t>
      </w:r>
      <w:r w:rsidR="00C70DC1">
        <w:t xml:space="preserve"> </w:t>
      </w:r>
      <w:r>
        <w:t>Варианты ответов (в нижней части карточки, рядом с пустыми кружками):</w:t>
      </w:r>
    </w:p>
    <w:p w14:paraId="0CC81962" w14:textId="2C6BD884" w:rsidR="003136FE" w:rsidRDefault="003136FE" w:rsidP="003136FE">
      <w:r>
        <w:t xml:space="preserve">    </w:t>
      </w:r>
      <w:r w:rsidR="00C70DC1">
        <w:t>1) р</w:t>
      </w:r>
      <w:r>
        <w:t>исунок зелёной галочки и слово «ДА»</w:t>
      </w:r>
      <w:r w:rsidR="00C70DC1">
        <w:t>.</w:t>
      </w:r>
    </w:p>
    <w:p w14:paraId="73828603" w14:textId="405DFAC6" w:rsidR="003136FE" w:rsidRDefault="003136FE" w:rsidP="003136FE">
      <w:r>
        <w:t xml:space="preserve">    </w:t>
      </w:r>
      <w:r w:rsidR="00C70DC1">
        <w:t>2) р</w:t>
      </w:r>
      <w:r>
        <w:t>исунок красного крестика и слово «НЕТ»</w:t>
      </w:r>
      <w:r w:rsidR="00C70DC1">
        <w:t>.</w:t>
      </w:r>
    </w:p>
    <w:p w14:paraId="7400883D" w14:textId="33757046" w:rsidR="003136FE" w:rsidRDefault="003136FE" w:rsidP="00C70DC1">
      <w:pPr>
        <w:ind w:firstLine="708"/>
      </w:pPr>
      <w:r>
        <w:t>Пример карточки 2:</w:t>
      </w:r>
    </w:p>
    <w:p w14:paraId="5781B5E1" w14:textId="7FC6B1E3" w:rsidR="003136FE" w:rsidRDefault="003136FE" w:rsidP="00C70DC1">
      <w:r>
        <w:t xml:space="preserve">Изображение: </w:t>
      </w:r>
      <w:r w:rsidR="00C70DC1">
        <w:t>п</w:t>
      </w:r>
      <w:r>
        <w:t>ластиковая бутылка.</w:t>
      </w:r>
      <w:r w:rsidR="00C70DC1">
        <w:t xml:space="preserve"> </w:t>
      </w:r>
      <w:r>
        <w:t>Вопрос: «Куда её сдать?»</w:t>
      </w:r>
      <w:r w:rsidR="00C70DC1">
        <w:t xml:space="preserve"> </w:t>
      </w:r>
      <w:r>
        <w:t>Варианты ответов (изображения):</w:t>
      </w:r>
    </w:p>
    <w:p w14:paraId="262B5906" w14:textId="587C394E" w:rsidR="003136FE" w:rsidRDefault="003136FE" w:rsidP="003136FE">
      <w:r>
        <w:t xml:space="preserve">    </w:t>
      </w:r>
      <w:r w:rsidR="00C70DC1">
        <w:t>1) и</w:t>
      </w:r>
      <w:r>
        <w:t>зображение кустов.</w:t>
      </w:r>
    </w:p>
    <w:p w14:paraId="6802FE50" w14:textId="53E1BD40" w:rsidR="003136FE" w:rsidRDefault="003136FE" w:rsidP="003136FE">
      <w:r>
        <w:t xml:space="preserve">    </w:t>
      </w:r>
      <w:r w:rsidR="00C70DC1">
        <w:t>2) и</w:t>
      </w:r>
      <w:r>
        <w:t>зображение специального контейнера с маркировкой «Пластик».</w:t>
      </w:r>
    </w:p>
    <w:p w14:paraId="6E749F42" w14:textId="46B57E0A" w:rsidR="003136FE" w:rsidRDefault="003136FE" w:rsidP="00C70DC1">
      <w:pPr>
        <w:ind w:firstLine="708"/>
      </w:pPr>
      <w:r>
        <w:t>5.2. Карточки-подсказки для беседы и проективных методик</w:t>
      </w:r>
      <w:r w:rsidR="00C70DC1">
        <w:t xml:space="preserve">. </w:t>
      </w:r>
      <w:r>
        <w:t>Набор из 8 цветных карточек размером 15x10 см.</w:t>
      </w:r>
    </w:p>
    <w:p w14:paraId="4902E5FB" w14:textId="63B5C8AE" w:rsidR="003136FE" w:rsidRDefault="003136FE" w:rsidP="00C70DC1">
      <w:pPr>
        <w:ind w:firstLine="708"/>
      </w:pPr>
      <w:r>
        <w:t>Изображения на карточках:</w:t>
      </w:r>
    </w:p>
    <w:p w14:paraId="0F3DB6F0" w14:textId="77777777" w:rsidR="003136FE" w:rsidRDefault="003136FE" w:rsidP="003136FE">
      <w:r>
        <w:t>1. Дети строят снежную крепость.</w:t>
      </w:r>
    </w:p>
    <w:p w14:paraId="4D9FC61D" w14:textId="77777777" w:rsidR="003136FE" w:rsidRDefault="003136FE" w:rsidP="003136FE">
      <w:r>
        <w:lastRenderedPageBreak/>
        <w:t>2. Девочка помогает мальчику поднять рассыпавшиеся книги.</w:t>
      </w:r>
    </w:p>
    <w:p w14:paraId="058037D5" w14:textId="77777777" w:rsidR="003136FE" w:rsidRDefault="003136FE" w:rsidP="003136FE">
      <w:r>
        <w:t>3. Класс наряжает новогоднюю ёлку.</w:t>
      </w:r>
    </w:p>
    <w:p w14:paraId="22EA8C12" w14:textId="77777777" w:rsidR="003136FE" w:rsidRDefault="003136FE" w:rsidP="003136FE">
      <w:r>
        <w:t>4. Ребёнок сидит один в углу, выглядит грустным.</w:t>
      </w:r>
    </w:p>
    <w:p w14:paraId="1B0C5007" w14:textId="77777777" w:rsidR="003136FE" w:rsidRDefault="003136FE" w:rsidP="003136FE">
      <w:r>
        <w:t>5. Два ребёнка спорят из-за игрушки.</w:t>
      </w:r>
    </w:p>
    <w:p w14:paraId="4266ECF1" w14:textId="77777777" w:rsidR="003136FE" w:rsidRDefault="003136FE" w:rsidP="003136FE">
      <w:r>
        <w:t>6. Дети вместе несут большой рисунок.</w:t>
      </w:r>
    </w:p>
    <w:p w14:paraId="019CAF93" w14:textId="77777777" w:rsidR="003136FE" w:rsidRDefault="003136FE" w:rsidP="003136FE">
      <w:r>
        <w:t>7. Учитель хвалит класс.</w:t>
      </w:r>
    </w:p>
    <w:p w14:paraId="73083B98" w14:textId="77777777" w:rsidR="003136FE" w:rsidRDefault="003136FE" w:rsidP="003136FE">
      <w:r>
        <w:t>8. Дети сажают цветы на клумбе.</w:t>
      </w:r>
    </w:p>
    <w:p w14:paraId="2B9FC39B" w14:textId="72399460" w:rsidR="003136FE" w:rsidRDefault="003136FE" w:rsidP="00C70DC1">
      <w:pPr>
        <w:ind w:firstLine="708"/>
      </w:pPr>
      <w:r>
        <w:t>5.3. Чек-лист для роли «контролёра» в квесте</w:t>
      </w:r>
      <w:r w:rsidR="00C70DC1">
        <w:t xml:space="preserve">. </w:t>
      </w:r>
      <w:r>
        <w:t>Простой бланк на листе А5.</w:t>
      </w:r>
    </w:p>
    <w:p w14:paraId="7F9BC45B" w14:textId="29C84FB3" w:rsidR="003136FE" w:rsidRDefault="003136FE" w:rsidP="00C70DC1">
      <w:pPr>
        <w:ind w:firstLine="708"/>
      </w:pPr>
      <w:r>
        <w:t xml:space="preserve">Содержание: </w:t>
      </w:r>
      <w:r w:rsidR="00C70DC1">
        <w:t>т</w:t>
      </w:r>
      <w:r>
        <w:t xml:space="preserve">аблица с двумя колонками. В левой колонке </w:t>
      </w:r>
      <w:r w:rsidR="00C70DC1">
        <w:t>-</w:t>
      </w:r>
      <w:r>
        <w:t xml:space="preserve"> пиктограммы четырёх профессий (каска, крест, колпак, книга). В правой колонке </w:t>
      </w:r>
      <w:r w:rsidR="00C70DC1">
        <w:t>-</w:t>
      </w:r>
      <w:r>
        <w:t xml:space="preserve"> пустые клетки для галочки. Внизу бланка </w:t>
      </w:r>
      <w:r w:rsidR="00C70DC1">
        <w:t>-</w:t>
      </w:r>
      <w:r>
        <w:t xml:space="preserve"> место для подписи контролёра (имя или смайлик).</w:t>
      </w:r>
    </w:p>
    <w:p w14:paraId="0A0A7F97" w14:textId="1106B5D9" w:rsidR="003136FE" w:rsidRDefault="003136FE" w:rsidP="00C70DC1">
      <w:pPr>
        <w:ind w:firstLine="708"/>
      </w:pPr>
      <w:r>
        <w:t>6. Презентации и демонстрационные материалы</w:t>
      </w:r>
      <w:r w:rsidR="00C70DC1">
        <w:t>.</w:t>
      </w:r>
    </w:p>
    <w:p w14:paraId="1AB7EEEA" w14:textId="497AFBEE" w:rsidR="003136FE" w:rsidRDefault="003136FE" w:rsidP="00C70DC1">
      <w:pPr>
        <w:ind w:firstLine="708"/>
      </w:pPr>
      <w:r>
        <w:t>6.1. Презентация «Герои моей семьи» (5 слайдов)</w:t>
      </w:r>
    </w:p>
    <w:p w14:paraId="1D553517" w14:textId="3966132F" w:rsidR="003136FE" w:rsidRDefault="003136FE" w:rsidP="003136FE">
      <w:r>
        <w:t xml:space="preserve">1. Слайд 1: </w:t>
      </w:r>
      <w:r w:rsidR="00C70DC1">
        <w:t>з</w:t>
      </w:r>
      <w:r>
        <w:t>аголовок «Бессмертный полк». Фотография Вечного огня.</w:t>
      </w:r>
    </w:p>
    <w:p w14:paraId="68E28207" w14:textId="02D3C9AF" w:rsidR="003136FE" w:rsidRDefault="003136FE" w:rsidP="003136FE">
      <w:r>
        <w:t xml:space="preserve">2. Слайд 2: </w:t>
      </w:r>
      <w:r w:rsidR="00C70DC1">
        <w:t>в</w:t>
      </w:r>
      <w:r>
        <w:t xml:space="preserve">опрос «Кто такой герой?». Изображение солдата и врача. Простой текст: «Герой </w:t>
      </w:r>
      <w:r w:rsidR="00C70DC1">
        <w:t>-</w:t>
      </w:r>
      <w:r>
        <w:t xml:space="preserve"> это человек, который совершил подвиг. Защищал Родину, спасал людей».</w:t>
      </w:r>
    </w:p>
    <w:p w14:paraId="54A33C1B" w14:textId="05FB7A4A" w:rsidR="003136FE" w:rsidRDefault="003136FE" w:rsidP="003136FE">
      <w:r>
        <w:t xml:space="preserve">3. Слайд 3: </w:t>
      </w:r>
      <w:r w:rsidR="00C70DC1">
        <w:t>в</w:t>
      </w:r>
      <w:r>
        <w:t xml:space="preserve">опрос «Что такое память?». Изображение старой фотографии в альбоме и руки, держащей цветок у памятника. Текст: «Память </w:t>
      </w:r>
      <w:r w:rsidR="00C70DC1">
        <w:t>-</w:t>
      </w:r>
      <w:r>
        <w:t xml:space="preserve"> это когда мы помним, говорим </w:t>
      </w:r>
      <w:r w:rsidR="00C70DC1">
        <w:t>«</w:t>
      </w:r>
      <w:r>
        <w:t>спасибо</w:t>
      </w:r>
      <w:r w:rsidR="00C70DC1">
        <w:t>»</w:t>
      </w:r>
      <w:r>
        <w:t>, передаём истории».</w:t>
      </w:r>
    </w:p>
    <w:p w14:paraId="1545B16D" w14:textId="59CD2349" w:rsidR="003136FE" w:rsidRDefault="003136FE" w:rsidP="003136FE">
      <w:r>
        <w:t xml:space="preserve">4. Слайд 4: </w:t>
      </w:r>
      <w:r w:rsidR="00C70DC1">
        <w:t>и</w:t>
      </w:r>
      <w:r>
        <w:t>нструкция к заданию. Изображение шаблона солдата и клея. Крупный текст: «СОЗДАДИМ ПОЛК ВМЕСТЕ!».</w:t>
      </w:r>
    </w:p>
    <w:p w14:paraId="2DB45F5E" w14:textId="751FCC92" w:rsidR="003136FE" w:rsidRDefault="003136FE" w:rsidP="003136FE">
      <w:r>
        <w:t xml:space="preserve">5. Слайд 5: </w:t>
      </w:r>
      <w:r w:rsidR="00C70DC1">
        <w:t>с</w:t>
      </w:r>
      <w:r>
        <w:t xml:space="preserve">имволическое изображение </w:t>
      </w:r>
      <w:r w:rsidR="00C70DC1">
        <w:t>-</w:t>
      </w:r>
      <w:r>
        <w:t xml:space="preserve"> множество журавликов, улетающих в небо. Надпись: «Мы помним. Мы гордимся».</w:t>
      </w:r>
    </w:p>
    <w:p w14:paraId="5D40733C" w14:textId="5FF7EB8F" w:rsidR="003136FE" w:rsidRDefault="003136FE" w:rsidP="00C70DC1">
      <w:pPr>
        <w:ind w:firstLine="708"/>
      </w:pPr>
      <w:r>
        <w:t>6.2. Презентация «Космос и Гагарин» (6 слайдов)</w:t>
      </w:r>
    </w:p>
    <w:p w14:paraId="0C919B31" w14:textId="160F6BF2" w:rsidR="003136FE" w:rsidRDefault="003136FE" w:rsidP="003136FE">
      <w:r>
        <w:t xml:space="preserve">1. Слайд 1: </w:t>
      </w:r>
      <w:r w:rsidR="00C70DC1">
        <w:t>з</w:t>
      </w:r>
      <w:r>
        <w:t xml:space="preserve">аголовок «Первый в космосе!». Фотография </w:t>
      </w:r>
      <w:r w:rsidR="00C70DC1">
        <w:t>Ю. А.</w:t>
      </w:r>
      <w:r>
        <w:t xml:space="preserve"> Гагарина в скафандре.</w:t>
      </w:r>
    </w:p>
    <w:p w14:paraId="48FB6AD6" w14:textId="4D050555" w:rsidR="003136FE" w:rsidRDefault="003136FE" w:rsidP="003136FE">
      <w:r>
        <w:lastRenderedPageBreak/>
        <w:t xml:space="preserve">2. Слайд 2: </w:t>
      </w:r>
      <w:r w:rsidR="00C70DC1">
        <w:t>в</w:t>
      </w:r>
      <w:r>
        <w:t>опрос «Что такое космос?». Изображение звёздного неба, планеты, ракеты.</w:t>
      </w:r>
    </w:p>
    <w:p w14:paraId="703E6AE2" w14:textId="2615A632" w:rsidR="003136FE" w:rsidRDefault="003136FE" w:rsidP="003136FE">
      <w:r>
        <w:t xml:space="preserve">3. Слайд 3: «Корабль </w:t>
      </w:r>
      <w:r w:rsidR="00C70DC1">
        <w:t>«</w:t>
      </w:r>
      <w:r>
        <w:t>Восток-1». Схематичное изображение ракеты с подписями: «Кабина космонавта», «Двигатели».</w:t>
      </w:r>
    </w:p>
    <w:p w14:paraId="25974375" w14:textId="0E69B323" w:rsidR="003136FE" w:rsidRDefault="003136FE" w:rsidP="003136FE">
      <w:r>
        <w:t>4. Слайд 4: «Поехали!». Кадр из мультфильма о старте ракеты.</w:t>
      </w:r>
    </w:p>
    <w:p w14:paraId="3703B3F3" w14:textId="30E65EDE" w:rsidR="003136FE" w:rsidRDefault="003136FE" w:rsidP="003136FE">
      <w:r>
        <w:t xml:space="preserve">5. Слайд 5: </w:t>
      </w:r>
      <w:r w:rsidR="00C70DC1">
        <w:t>з</w:t>
      </w:r>
      <w:r>
        <w:t>адание. Изображение шаблонов звёзд и ракет. Текст: «МАСТЕРСКАЯ ОТКРЫТА!».</w:t>
      </w:r>
    </w:p>
    <w:p w14:paraId="241B3FF4" w14:textId="31CB31F8" w:rsidR="003136FE" w:rsidRDefault="003136FE" w:rsidP="003136FE">
      <w:r>
        <w:t xml:space="preserve">6. Слайд 6: </w:t>
      </w:r>
      <w:r w:rsidR="00C70DC1">
        <w:t>и</w:t>
      </w:r>
      <w:r>
        <w:t xml:space="preserve">тоговое изображение </w:t>
      </w:r>
      <w:r w:rsidR="00C70DC1">
        <w:t>-</w:t>
      </w:r>
      <w:r>
        <w:t xml:space="preserve"> коллективное панно «Наш космос» (коллаж из детских работ).</w:t>
      </w:r>
    </w:p>
    <w:p w14:paraId="7CF85A35" w14:textId="4F12D5F9" w:rsidR="003136FE" w:rsidRDefault="003136FE" w:rsidP="00C70DC1">
      <w:pPr>
        <w:ind w:firstLine="708"/>
      </w:pPr>
      <w:r>
        <w:t>7. Материалы для итоговой рефлексии и обратной связи</w:t>
      </w:r>
    </w:p>
    <w:p w14:paraId="693ED331" w14:textId="3C6D0FB4" w:rsidR="003136FE" w:rsidRDefault="003136FE" w:rsidP="00C70DC1">
      <w:pPr>
        <w:ind w:firstLine="708"/>
      </w:pPr>
      <w:r>
        <w:t>7.1. Общее панно «Наш космос»</w:t>
      </w:r>
      <w:r w:rsidR="00C70DC1">
        <w:t xml:space="preserve">. </w:t>
      </w:r>
      <w:r>
        <w:t>Ватман формата А1, подготовленный для итогового мероприятия.</w:t>
      </w:r>
    </w:p>
    <w:p w14:paraId="67341FB0" w14:textId="1682D7B8" w:rsidR="003136FE" w:rsidRDefault="003136FE" w:rsidP="00C70DC1">
      <w:pPr>
        <w:ind w:firstLine="708"/>
      </w:pPr>
      <w:r>
        <w:t xml:space="preserve">На ватман наклеен чёрный фон. В центре заранее нарисована или наклеена большая жёлтая планета. Вокруг неё оставлено свободное пространство для приклеивания детских работ (звёзд и ракет). В верхней части ватмана надпись: «3Д класс </w:t>
      </w:r>
      <w:r w:rsidR="00C70DC1">
        <w:t xml:space="preserve">- </w:t>
      </w:r>
      <w:r>
        <w:t>покорители космоса!».</w:t>
      </w:r>
    </w:p>
    <w:p w14:paraId="11779C3C" w14:textId="733E9280" w:rsidR="003136FE" w:rsidRDefault="003136FE" w:rsidP="00C70DC1">
      <w:pPr>
        <w:ind w:firstLine="708"/>
      </w:pPr>
      <w:r>
        <w:t>7.2. Доска эмоций «Как я себя чувствовал»</w:t>
      </w:r>
      <w:r w:rsidR="00C70DC1">
        <w:t xml:space="preserve">. </w:t>
      </w:r>
      <w:r>
        <w:t>Пробковая доска размером 60x90 см, размещённая в классе.</w:t>
      </w:r>
    </w:p>
    <w:p w14:paraId="133199A8" w14:textId="42873B66" w:rsidR="003136FE" w:rsidRDefault="003136FE" w:rsidP="00C70DC1">
      <w:pPr>
        <w:ind w:firstLine="708"/>
      </w:pPr>
      <w:r>
        <w:t>Доска разделена на четыре сектора, соответствующие проведённым мероприятиям. Каждый сектор имеет заголовок и контурное изображение, символизирующее мероприятие (домик для квеста, звезда для «Бессмертного полка», дерево для «Зелёного патруля», ракета для «Космической мастерской»). После каждого мероприятия дети прикрепляли к соответствующему сектору свои карточки-смайлики (п. 3.1) с помощью кнопок.</w:t>
      </w:r>
    </w:p>
    <w:p w14:paraId="0DDE866C" w14:textId="7EE0B95C" w:rsidR="003136FE" w:rsidRDefault="003136FE" w:rsidP="00C70DC1">
      <w:pPr>
        <w:ind w:firstLine="708"/>
      </w:pPr>
      <w:r>
        <w:t>7.3. Альбом-отчёт о проекте «Наши Орлятские дела»</w:t>
      </w:r>
      <w:r w:rsidR="00C70DC1">
        <w:t xml:space="preserve">. </w:t>
      </w:r>
      <w:r>
        <w:t>Папка-скоросшиватель с прозрачными файлами формата А4.</w:t>
      </w:r>
    </w:p>
    <w:p w14:paraId="6555E219" w14:textId="505FC4B0" w:rsidR="003136FE" w:rsidRDefault="003136FE" w:rsidP="00C70DC1">
      <w:pPr>
        <w:ind w:firstLine="708"/>
      </w:pPr>
      <w:r>
        <w:t>Содержание:</w:t>
      </w:r>
    </w:p>
    <w:p w14:paraId="2ACFBCF7" w14:textId="5415FA47" w:rsidR="003136FE" w:rsidRDefault="00C70DC1" w:rsidP="003136FE">
      <w:r>
        <w:t xml:space="preserve">1. </w:t>
      </w:r>
      <w:r w:rsidR="003136FE">
        <w:t>Титульный лист с названием проекта, номером класса, годом.</w:t>
      </w:r>
    </w:p>
    <w:p w14:paraId="7E910813" w14:textId="304E4432" w:rsidR="003136FE" w:rsidRDefault="00C70DC1" w:rsidP="003136FE">
      <w:r>
        <w:lastRenderedPageBreak/>
        <w:t xml:space="preserve">2. </w:t>
      </w:r>
      <w:r w:rsidR="003136FE">
        <w:t>Раздел «Мы исследуем»: фотографии с квеста, лучшие маршрутные листы.</w:t>
      </w:r>
    </w:p>
    <w:p w14:paraId="1CEFB186" w14:textId="0A0F4D2E" w:rsidR="003136FE" w:rsidRDefault="00C70DC1" w:rsidP="003136FE">
      <w:r>
        <w:t xml:space="preserve">3. </w:t>
      </w:r>
      <w:r w:rsidR="003136FE">
        <w:t>Раздел «Мы помним»: фотографии процесса создания коллажа «Бессмертный полк», снимок итоговой работы.</w:t>
      </w:r>
    </w:p>
    <w:p w14:paraId="327A1575" w14:textId="553E835F" w:rsidR="003136FE" w:rsidRDefault="00C70DC1" w:rsidP="003136FE">
      <w:r>
        <w:t xml:space="preserve">4. </w:t>
      </w:r>
      <w:r w:rsidR="003136FE">
        <w:t>Раздел «Мы помогаем природе»: фотографии экологического десанта, заполненные чек-листы.</w:t>
      </w:r>
    </w:p>
    <w:p w14:paraId="1095F0B0" w14:textId="5893AEAF" w:rsidR="003136FE" w:rsidRDefault="00C70DC1" w:rsidP="003136FE">
      <w:r>
        <w:t xml:space="preserve">5. </w:t>
      </w:r>
      <w:r w:rsidR="003136FE">
        <w:t>Раздел «Мы творим»: фотографии космической мастерской, снимок итогового панно.</w:t>
      </w:r>
    </w:p>
    <w:p w14:paraId="633F58D7" w14:textId="1B8756E5" w:rsidR="003136FE" w:rsidRDefault="00C70DC1" w:rsidP="003136FE">
      <w:r>
        <w:t xml:space="preserve">6. </w:t>
      </w:r>
      <w:r w:rsidR="003136FE">
        <w:t>Раздел «Наши эмоции»: фотографии доски эмоций после каждого мероприятия.</w:t>
      </w:r>
    </w:p>
    <w:p w14:paraId="6BBDA199" w14:textId="55D707ED" w:rsidR="00254174" w:rsidRDefault="00C70DC1" w:rsidP="003136FE">
      <w:r>
        <w:t xml:space="preserve">7. </w:t>
      </w:r>
      <w:r w:rsidR="003136FE">
        <w:t>Заключительный раздел: коллективная фотография класса и отзывы детей, записанные педагогом со слов учащихся.</w:t>
      </w:r>
    </w:p>
    <w:p w14:paraId="7E4F8A6D" w14:textId="77777777" w:rsidR="00254174" w:rsidRDefault="00254174" w:rsidP="002070E0"/>
    <w:p w14:paraId="2C6D5249" w14:textId="77777777" w:rsidR="00254174" w:rsidRDefault="00254174" w:rsidP="002070E0"/>
    <w:p w14:paraId="3D939C31" w14:textId="77777777" w:rsidR="00254174" w:rsidRDefault="00254174" w:rsidP="002070E0"/>
    <w:p w14:paraId="28BE63A6" w14:textId="77777777" w:rsidR="00254174" w:rsidRDefault="00254174" w:rsidP="002070E0"/>
    <w:p w14:paraId="763E606D" w14:textId="77777777" w:rsidR="00254174" w:rsidRDefault="00254174" w:rsidP="002070E0"/>
    <w:p w14:paraId="53E6043C" w14:textId="77777777" w:rsidR="00254174" w:rsidRDefault="00254174" w:rsidP="002070E0"/>
    <w:p w14:paraId="5EAAC571" w14:textId="77777777" w:rsidR="00254174" w:rsidRDefault="00254174" w:rsidP="002070E0"/>
    <w:p w14:paraId="4727441B" w14:textId="77777777" w:rsidR="00254174" w:rsidRDefault="00254174" w:rsidP="002070E0"/>
    <w:p w14:paraId="0AF0143A" w14:textId="77777777" w:rsidR="00254174" w:rsidRDefault="00254174" w:rsidP="002070E0"/>
    <w:p w14:paraId="6261593E" w14:textId="77777777" w:rsidR="00254174" w:rsidRDefault="00254174" w:rsidP="002070E0"/>
    <w:p w14:paraId="417C011E" w14:textId="77777777" w:rsidR="00254174" w:rsidRDefault="00254174" w:rsidP="002070E0"/>
    <w:p w14:paraId="3B23F3E0" w14:textId="77777777" w:rsidR="00254174" w:rsidRDefault="00254174" w:rsidP="002070E0"/>
    <w:p w14:paraId="2280BBAB" w14:textId="77777777" w:rsidR="00254174" w:rsidRDefault="00254174" w:rsidP="002070E0"/>
    <w:p w14:paraId="4FE82938" w14:textId="77777777" w:rsidR="00254174" w:rsidRDefault="00254174" w:rsidP="002070E0"/>
    <w:p w14:paraId="51A3E9BB" w14:textId="77777777" w:rsidR="00254174" w:rsidRDefault="00254174" w:rsidP="002070E0"/>
    <w:p w14:paraId="7F44610B" w14:textId="77777777" w:rsidR="00254174" w:rsidRDefault="00254174" w:rsidP="002070E0"/>
    <w:p w14:paraId="64B69D7F" w14:textId="77777777" w:rsidR="00254174" w:rsidRDefault="00254174" w:rsidP="002070E0"/>
    <w:p w14:paraId="01C9C962" w14:textId="77777777" w:rsidR="00254174" w:rsidRPr="00254174" w:rsidRDefault="002070E0" w:rsidP="00C70DC1">
      <w:pPr>
        <w:pStyle w:val="1"/>
        <w:jc w:val="right"/>
        <w:rPr>
          <w:i/>
          <w:iCs/>
        </w:rPr>
      </w:pPr>
      <w:bookmarkStart w:id="22" w:name="_Toc222063261"/>
      <w:r w:rsidRPr="00254174">
        <w:rPr>
          <w:i/>
          <w:iCs/>
        </w:rPr>
        <w:lastRenderedPageBreak/>
        <w:t>Приложение 4.</w:t>
      </w:r>
      <w:bookmarkEnd w:id="22"/>
      <w:r w:rsidRPr="00254174">
        <w:rPr>
          <w:i/>
          <w:iCs/>
        </w:rPr>
        <w:t xml:space="preserve"> </w:t>
      </w:r>
    </w:p>
    <w:p w14:paraId="208F3687" w14:textId="77777777" w:rsidR="00924271" w:rsidRDefault="00924271" w:rsidP="00C70DC1">
      <w:pPr>
        <w:jc w:val="center"/>
        <w:rPr>
          <w:b/>
          <w:bCs/>
        </w:rPr>
      </w:pPr>
    </w:p>
    <w:p w14:paraId="576BD56D" w14:textId="1479D28D" w:rsidR="00C70DC1" w:rsidRPr="00924271" w:rsidRDefault="002070E0" w:rsidP="00924271">
      <w:pPr>
        <w:pStyle w:val="1"/>
      </w:pPr>
      <w:bookmarkStart w:id="23" w:name="_Toc222063262"/>
      <w:r w:rsidRPr="00924271">
        <w:t>Методические рекомендации для педагогов</w:t>
      </w:r>
      <w:r w:rsidR="00C70DC1" w:rsidRPr="00924271">
        <w:t xml:space="preserve"> по развитию социальной активности у учащихся с ЗПР в условиях инклюзивного образования средствами проекта «Орлята России»</w:t>
      </w:r>
      <w:bookmarkEnd w:id="23"/>
    </w:p>
    <w:p w14:paraId="0A7A2B2B" w14:textId="0AF63F26" w:rsidR="00F25D02" w:rsidRDefault="002070E0" w:rsidP="00F25D02">
      <w:pPr>
        <w:pStyle w:val="1"/>
      </w:pPr>
      <w:r w:rsidRPr="002070E0">
        <w:br/>
      </w:r>
    </w:p>
    <w:p w14:paraId="5014E710" w14:textId="1771CFFC" w:rsidR="003136FE" w:rsidRDefault="00F25D02" w:rsidP="00F25D02">
      <w:pPr>
        <w:ind w:firstLine="708"/>
      </w:pPr>
      <w:r>
        <w:t xml:space="preserve">Рекомендации </w:t>
      </w:r>
      <w:r w:rsidR="003136FE">
        <w:t xml:space="preserve">разработаны на основе теоретического анализа и опытно-практической работы, описанной в выпускной квалификационной работе. Их цель </w:t>
      </w:r>
      <w:r>
        <w:t>-</w:t>
      </w:r>
      <w:r w:rsidR="003136FE">
        <w:t xml:space="preserve"> оказать практическую помощь учителям начальных классов, педагогам-организаторам, дефектологам и студентам педагогических специальностей в организации эффективной инклюзивной внеурочной деятельности, направленной на развитие основ социальной активности у младших школьников с задержкой психического развития (ЗПР).</w:t>
      </w:r>
    </w:p>
    <w:p w14:paraId="5B2D882B" w14:textId="004CFCFC" w:rsidR="003136FE" w:rsidRDefault="003136FE" w:rsidP="00F25D02">
      <w:pPr>
        <w:ind w:firstLine="708"/>
      </w:pPr>
      <w:r>
        <w:t>1. Алгоритм адаптации мероприятий проекта «Орлята России» для детей с ЗПР</w:t>
      </w:r>
      <w:r w:rsidR="00F25D02">
        <w:t>.</w:t>
      </w:r>
    </w:p>
    <w:p w14:paraId="7B227F42" w14:textId="77777777" w:rsidR="003136FE" w:rsidRDefault="003136FE" w:rsidP="00F25D02">
      <w:pPr>
        <w:ind w:firstLine="708"/>
      </w:pPr>
      <w:r>
        <w:t>Эффективное включение ребенка с ЗПР в социально-значимую деятельность требует предварительной педагогической адаптации стандартных материалов проекта. Предлагается следующий пошаговый алгоритм.</w:t>
      </w:r>
    </w:p>
    <w:p w14:paraId="3FC1B9B3" w14:textId="68750C65" w:rsidR="003136FE" w:rsidRDefault="003136FE" w:rsidP="00F25D02">
      <w:pPr>
        <w:ind w:firstLine="708"/>
      </w:pPr>
      <w:r>
        <w:t>Шаг 1. Анализ исходных материалов мероприятия.</w:t>
      </w:r>
    </w:p>
    <w:p w14:paraId="0DEF00F9" w14:textId="3240070F" w:rsidR="00F25D02" w:rsidRDefault="003136FE" w:rsidP="00F25D02">
      <w:pPr>
        <w:ind w:firstLine="708"/>
      </w:pPr>
      <w:r>
        <w:t>Внимательно изучите цель, задачи, содержание</w:t>
      </w:r>
      <w:r w:rsidR="00F25D02">
        <w:t xml:space="preserve"> </w:t>
      </w:r>
      <w:r>
        <w:t>оригинального мероприятия проекта.</w:t>
      </w:r>
    </w:p>
    <w:p w14:paraId="763C656C" w14:textId="7931FE20" w:rsidR="003136FE" w:rsidRDefault="003136FE" w:rsidP="00F25D02">
      <w:pPr>
        <w:ind w:firstLine="708"/>
      </w:pPr>
      <w:r>
        <w:t>Выделите ключевые социальные умения, которые должны быть сформированы (кооперация, коммуникация, инициатива, ответственность).</w:t>
      </w:r>
    </w:p>
    <w:p w14:paraId="060BE17D" w14:textId="47821272" w:rsidR="003136FE" w:rsidRDefault="00F25D02" w:rsidP="003136FE">
      <w:r>
        <w:t xml:space="preserve"> </w:t>
      </w:r>
      <w:r w:rsidR="003136FE">
        <w:t xml:space="preserve">Определите потенциальные «барьеры» для ребенка с ЗПР: сложность инструкций, объем </w:t>
      </w:r>
      <w:r>
        <w:t xml:space="preserve">вербальной информации, </w:t>
      </w:r>
      <w:r w:rsidR="003136FE">
        <w:t>необходимость абстрактного мышления, продолжительность активности, требования к мелкой моторике и саморегуляции.</w:t>
      </w:r>
    </w:p>
    <w:p w14:paraId="05471F28" w14:textId="13C9F6B7" w:rsidR="003136FE" w:rsidRDefault="003136FE" w:rsidP="00F25D02">
      <w:pPr>
        <w:ind w:firstLine="708"/>
      </w:pPr>
      <w:r>
        <w:t>Шаг 2. Формулировка адаптированных задач для ребенка с ЗПР.</w:t>
      </w:r>
    </w:p>
    <w:p w14:paraId="1482EA85" w14:textId="4D532509" w:rsidR="003136FE" w:rsidRDefault="003136FE" w:rsidP="003136FE">
      <w:r>
        <w:lastRenderedPageBreak/>
        <w:t xml:space="preserve">   На основе выявленных барьеров сформулируйте </w:t>
      </w:r>
      <w:r w:rsidR="00F25D02">
        <w:t>2–</w:t>
      </w:r>
      <w:proofErr w:type="gramStart"/>
      <w:r w:rsidR="00F25D02">
        <w:t xml:space="preserve">3 </w:t>
      </w:r>
      <w:r>
        <w:t xml:space="preserve"> конкретные</w:t>
      </w:r>
      <w:proofErr w:type="gramEnd"/>
      <w:r>
        <w:t>, наблюдаемые и достижимые задачи для ребенка с ЗПР в рамках данного мероприятия.</w:t>
      </w:r>
    </w:p>
    <w:p w14:paraId="7D6BB180" w14:textId="638CE8FB" w:rsidR="003136FE" w:rsidRDefault="003136FE" w:rsidP="003136FE">
      <w:r>
        <w:t xml:space="preserve">   Пример</w:t>
      </w:r>
      <w:r w:rsidR="00F25D02">
        <w:t>: вместо</w:t>
      </w:r>
      <w:r>
        <w:t xml:space="preserve"> общей задачи «активно участвовать в групповой дискуссии» ставьте: «выслушать вопрос, выбрать один из двух предложенных вариантов ответа (на карточке) и передать его наставнику/ведущему».</w:t>
      </w:r>
    </w:p>
    <w:p w14:paraId="27857CC1" w14:textId="631280E5" w:rsidR="003136FE" w:rsidRDefault="003136FE" w:rsidP="003136FE">
      <w:r>
        <w:t xml:space="preserve">   Задачи должны быть сфокусированы на процессе участия и простом социальном действии, а не только на результате.</w:t>
      </w:r>
    </w:p>
    <w:p w14:paraId="411F3B8B" w14:textId="4D141127" w:rsidR="003136FE" w:rsidRDefault="003136FE" w:rsidP="00F25D02">
      <w:pPr>
        <w:ind w:firstLine="708"/>
      </w:pPr>
      <w:r>
        <w:t>Шаг 3. Дифференциация заданий и ролей.</w:t>
      </w:r>
    </w:p>
    <w:p w14:paraId="025F565F" w14:textId="77777777" w:rsidR="00F25D02" w:rsidRDefault="003136FE" w:rsidP="00F25D02">
      <w:pPr>
        <w:ind w:firstLine="708"/>
      </w:pPr>
      <w:r>
        <w:t xml:space="preserve">Для всех: </w:t>
      </w:r>
      <w:r w:rsidR="00F25D02">
        <w:t>о</w:t>
      </w:r>
      <w:r>
        <w:t>ставьте общую цель и эмоциональную канву мероприятия (радость открытия, чувство гордости, совместного достижения).</w:t>
      </w:r>
    </w:p>
    <w:p w14:paraId="29ABD005" w14:textId="0FE94095" w:rsidR="003136FE" w:rsidRDefault="003136FE" w:rsidP="00F25D02">
      <w:pPr>
        <w:ind w:firstLine="708"/>
      </w:pPr>
      <w:r>
        <w:t>Для детей с ЗПР:</w:t>
      </w:r>
    </w:p>
    <w:p w14:paraId="3F582AB4" w14:textId="494C3A41" w:rsidR="003136FE" w:rsidRDefault="003136FE" w:rsidP="00F25D02">
      <w:pPr>
        <w:ind w:firstLine="708"/>
      </w:pPr>
      <w:r>
        <w:t>Упростите задание: сократите количество шагов, сведите к одной ключевой операции (приклеить, передать, выбрать, разложить).</w:t>
      </w:r>
    </w:p>
    <w:p w14:paraId="346B21E5" w14:textId="5E3BD03F" w:rsidR="003136FE" w:rsidRDefault="003136FE" w:rsidP="00F25D02">
      <w:pPr>
        <w:ind w:firstLine="708"/>
      </w:pPr>
      <w:r>
        <w:t>Структурируйте: предоставьте пошаговый алгоритм в картинках (см. Приложение 3).</w:t>
      </w:r>
    </w:p>
    <w:p w14:paraId="0D001441" w14:textId="25077CCA" w:rsidR="003136FE" w:rsidRDefault="003136FE" w:rsidP="00F25D02">
      <w:pPr>
        <w:ind w:firstLine="708"/>
      </w:pPr>
      <w:r>
        <w:t>Введите значимые социальные роли: «Хранитель времени» (следит за песочными часами), «Ответственный за материалы» (раздает и собирает), «Помощник ведущего» (держит реквизит). Роль должна быть понятной, посильной и публично признаваемой.</w:t>
      </w:r>
    </w:p>
    <w:p w14:paraId="495A670B" w14:textId="77777777" w:rsidR="00F25D02" w:rsidRDefault="003136FE" w:rsidP="00F25D02">
      <w:pPr>
        <w:ind w:firstLine="708"/>
      </w:pPr>
      <w:r>
        <w:t>Подготовьте материалы: используйте шаблоны, трафареты, клей-карандаш вместо ПВА, карточки с ограниченным выбором.</w:t>
      </w:r>
    </w:p>
    <w:p w14:paraId="0149A6DD" w14:textId="77777777" w:rsidR="00F25D02" w:rsidRDefault="003136FE" w:rsidP="00F25D02">
      <w:pPr>
        <w:ind w:firstLine="708"/>
      </w:pPr>
      <w:r>
        <w:t>Шаг 4. Организация поддержки: система наставничества.</w:t>
      </w:r>
    </w:p>
    <w:p w14:paraId="66A47442" w14:textId="446F6FE3" w:rsidR="00F25D02" w:rsidRDefault="003136FE" w:rsidP="00F25D02">
      <w:pPr>
        <w:ind w:firstLine="708"/>
      </w:pPr>
      <w:r>
        <w:t xml:space="preserve">Заранее (до мероприятия) выберите </w:t>
      </w:r>
      <w:r w:rsidR="00F25D02">
        <w:t>1–</w:t>
      </w:r>
      <w:r w:rsidR="00B410CC">
        <w:t>2 учеников</w:t>
      </w:r>
      <w:r>
        <w:t xml:space="preserve"> в классе с высоким или устойчивым средним уровнем социальной активности и развитыми </w:t>
      </w:r>
      <w:proofErr w:type="spellStart"/>
      <w:r>
        <w:t>эмпатийными</w:t>
      </w:r>
      <w:proofErr w:type="spellEnd"/>
      <w:r>
        <w:t xml:space="preserve"> способностями.</w:t>
      </w:r>
    </w:p>
    <w:p w14:paraId="002DE740" w14:textId="2DA25B7D" w:rsidR="00F25D02" w:rsidRDefault="003136FE" w:rsidP="00F25D02">
      <w:pPr>
        <w:ind w:firstLine="708"/>
      </w:pPr>
      <w:r>
        <w:t>Проведите с ними краткий инструктаж (</w:t>
      </w:r>
      <w:r w:rsidR="00F25D02">
        <w:t>5–</w:t>
      </w:r>
      <w:r w:rsidR="00B410CC">
        <w:t>7 минут</w:t>
      </w:r>
      <w:r>
        <w:t xml:space="preserve">), разъяснив суть роли наставника: </w:t>
      </w:r>
    </w:p>
    <w:p w14:paraId="7343752B" w14:textId="77777777" w:rsidR="00F25D02" w:rsidRDefault="003136FE" w:rsidP="00F25D02">
      <w:pPr>
        <w:ind w:firstLine="708"/>
      </w:pPr>
      <w:r>
        <w:t>Цель</w:t>
      </w:r>
      <w:r w:rsidR="00F25D02">
        <w:t>: помочь</w:t>
      </w:r>
      <w:r>
        <w:t xml:space="preserve"> включиться, а не сделать задание за друга. </w:t>
      </w:r>
    </w:p>
    <w:p w14:paraId="6D79CD77" w14:textId="77777777" w:rsidR="00F25D02" w:rsidRDefault="003136FE" w:rsidP="00F25D02">
      <w:pPr>
        <w:ind w:firstLine="708"/>
      </w:pPr>
      <w:r>
        <w:t xml:space="preserve">Действия: </w:t>
      </w:r>
    </w:p>
    <w:p w14:paraId="59A26FD5" w14:textId="77777777" w:rsidR="00F25D02" w:rsidRDefault="003136FE" w:rsidP="00F25D02">
      <w:pPr>
        <w:ind w:firstLine="708"/>
      </w:pPr>
      <w:r>
        <w:lastRenderedPageBreak/>
        <w:t xml:space="preserve">1) Объяснить задание своими словами, показывая на схему. </w:t>
      </w:r>
    </w:p>
    <w:p w14:paraId="402C4A52" w14:textId="77777777" w:rsidR="00F25D02" w:rsidRDefault="003136FE" w:rsidP="00F25D02">
      <w:pPr>
        <w:ind w:firstLine="708"/>
      </w:pPr>
      <w:r>
        <w:t xml:space="preserve">2) Помочь начать первый шаг. </w:t>
      </w:r>
    </w:p>
    <w:p w14:paraId="7BD4ECA7" w14:textId="767DF036" w:rsidR="00F25D02" w:rsidRDefault="003136FE" w:rsidP="00F25D02">
      <w:pPr>
        <w:ind w:firstLine="708"/>
      </w:pPr>
      <w:r>
        <w:t>3) Подбадривать</w:t>
      </w:r>
      <w:r w:rsidR="00F25D02">
        <w:t>.</w:t>
      </w:r>
    </w:p>
    <w:p w14:paraId="5B239A5D" w14:textId="7E2C12AA" w:rsidR="003136FE" w:rsidRDefault="003136FE" w:rsidP="00F25D02">
      <w:pPr>
        <w:ind w:firstLine="708"/>
      </w:pPr>
      <w:r>
        <w:t>4) При необходимости мягко напомнить о правиле.</w:t>
      </w:r>
    </w:p>
    <w:p w14:paraId="366A1A89" w14:textId="77777777" w:rsidR="00F25D02" w:rsidRDefault="003136FE" w:rsidP="00F25D02">
      <w:r>
        <w:t xml:space="preserve">Важно: </w:t>
      </w:r>
      <w:r w:rsidR="00F25D02">
        <w:t>н</w:t>
      </w:r>
      <w:r>
        <w:t xml:space="preserve">аставник не критикует и не оценивает, его главный инструмент </w:t>
      </w:r>
      <w:r w:rsidR="00F25D02">
        <w:t xml:space="preserve">- </w:t>
      </w:r>
      <w:r>
        <w:t>доброжелательность и терпение.</w:t>
      </w:r>
    </w:p>
    <w:p w14:paraId="7DB57A46" w14:textId="77777777" w:rsidR="00F25D02" w:rsidRDefault="003136FE" w:rsidP="00F25D02">
      <w:r>
        <w:t>Шаг 5. Структурирование времени и пространства.</w:t>
      </w:r>
    </w:p>
    <w:p w14:paraId="09CE35CB" w14:textId="35E20DDA" w:rsidR="00F25D02" w:rsidRDefault="003136FE" w:rsidP="00F25D02">
      <w:r>
        <w:t xml:space="preserve">Время: </w:t>
      </w:r>
      <w:r w:rsidR="00F25D02">
        <w:t>ч</w:t>
      </w:r>
      <w:r>
        <w:t>етко дозируйте активную фазу работы для ребенка с ЗПР (</w:t>
      </w:r>
      <w:r w:rsidR="00F25D02">
        <w:t>15–</w:t>
      </w:r>
      <w:r w:rsidR="000E7762">
        <w:t>20 минут</w:t>
      </w:r>
      <w:r>
        <w:t>). Используйте визуальные таймеры. После этого запланируйте для него смену деятельности: роль наблюдателя с чек-листом, «контролера» тишины, ответственного за музыку.</w:t>
      </w:r>
    </w:p>
    <w:p w14:paraId="028EAEF2" w14:textId="77777777" w:rsidR="00F25D02" w:rsidRDefault="003136FE" w:rsidP="00F25D02">
      <w:r>
        <w:t xml:space="preserve">Пространство: </w:t>
      </w:r>
      <w:r w:rsidR="00F25D02">
        <w:t>о</w:t>
      </w:r>
      <w:r>
        <w:t>рганизуйте рабочее место так, чтобы ребенок с ЗПР сидел рядом с наставником, в зоне видимости педагога. Минимизируйте внешние раздражители. Используйте зонирование (стол для групповой работы, ковер для общего обсуждения).</w:t>
      </w:r>
    </w:p>
    <w:p w14:paraId="6F4B43D0" w14:textId="77777777" w:rsidR="00F25D02" w:rsidRDefault="003136FE" w:rsidP="00F25D02">
      <w:r>
        <w:t>Шаг 6. Планирование адаптированной рефлексии.</w:t>
      </w:r>
    </w:p>
    <w:p w14:paraId="5CA19E4D" w14:textId="77777777" w:rsidR="00F25D02" w:rsidRDefault="003136FE" w:rsidP="00F25D02">
      <w:r>
        <w:t>Рефлексия обязательна, но ее форма должна быть доступна.</w:t>
      </w:r>
    </w:p>
    <w:p w14:paraId="3DC332AE" w14:textId="77777777" w:rsidR="00F25D02" w:rsidRDefault="003136FE" w:rsidP="00F25D02">
      <w:r>
        <w:t xml:space="preserve">Для детей с ЗПР: </w:t>
      </w:r>
      <w:r w:rsidR="00F25D02">
        <w:t>и</w:t>
      </w:r>
      <w:r>
        <w:t>спользуйте невербальные или простые вербальные методы: выбор смайлика, карточки с пиктограммой эмоции, метод «Лестница успеха» (отметить свою ступеньку), выбор одного слова из трех предложенных.</w:t>
      </w:r>
    </w:p>
    <w:p w14:paraId="7A8896D0" w14:textId="77777777" w:rsidR="00F25D02" w:rsidRDefault="003136FE" w:rsidP="00F25D02">
      <w:r>
        <w:t xml:space="preserve">Важно: </w:t>
      </w:r>
      <w:r w:rsidR="00F25D02">
        <w:t>д</w:t>
      </w:r>
      <w:r>
        <w:t>айте ребенку с ЗПР высказаться одним из первых, чтобы снизить тревожность и показать ценность его мнения.</w:t>
      </w:r>
    </w:p>
    <w:p w14:paraId="06888AB4" w14:textId="77777777" w:rsidR="00F25D02" w:rsidRDefault="003136FE" w:rsidP="00F25D02">
      <w:r>
        <w:t>Шаг 7. Анализ и фиксация результатов.</w:t>
      </w:r>
    </w:p>
    <w:p w14:paraId="7968CE42" w14:textId="77777777" w:rsidR="00F25D02" w:rsidRDefault="003136FE" w:rsidP="00F25D02">
      <w:r>
        <w:t>После мероприятия кратко проанализируйте с наставниками, что получилось, какие были трудности.</w:t>
      </w:r>
    </w:p>
    <w:p w14:paraId="79270453" w14:textId="77777777" w:rsidR="00F25D02" w:rsidRDefault="003136FE" w:rsidP="00F25D02">
      <w:r>
        <w:t>Для себя отметьте в таблице наблюдений (см. Приложение 2) ключевые моменты: обратился ли ребенок за помощью, выполнил ли свою операцию, как участвовал в рефлексии.</w:t>
      </w:r>
    </w:p>
    <w:p w14:paraId="2EB62359" w14:textId="68DDE1A8" w:rsidR="003136FE" w:rsidRDefault="003136FE" w:rsidP="00F25D02">
      <w:r>
        <w:t>2. Рекомендации по организации наставничества в инклюзивном классе</w:t>
      </w:r>
      <w:r w:rsidR="00F25D02">
        <w:t>.</w:t>
      </w:r>
    </w:p>
    <w:p w14:paraId="1C76D0EB" w14:textId="77777777" w:rsidR="003136FE" w:rsidRDefault="003136FE" w:rsidP="003136FE"/>
    <w:p w14:paraId="15399B12" w14:textId="3A54EE39" w:rsidR="003136FE" w:rsidRDefault="003136FE" w:rsidP="003136FE">
      <w:r>
        <w:t xml:space="preserve">Система «равный </w:t>
      </w:r>
      <w:r w:rsidR="00F25D02">
        <w:t>-</w:t>
      </w:r>
      <w:r>
        <w:t xml:space="preserve"> равному» является мощным ресурсом для развития социальной активности как ребенка с ЗПР, так и его </w:t>
      </w:r>
      <w:proofErr w:type="spellStart"/>
      <w:r>
        <w:t>нормотипичных</w:t>
      </w:r>
      <w:proofErr w:type="spellEnd"/>
      <w:r>
        <w:t xml:space="preserve"> сверстников.</w:t>
      </w:r>
    </w:p>
    <w:p w14:paraId="025086BE" w14:textId="77777777" w:rsidR="00F25D02" w:rsidRDefault="003136FE" w:rsidP="00F25D02">
      <w:pPr>
        <w:ind w:firstLine="708"/>
      </w:pPr>
      <w:r>
        <w:t xml:space="preserve">Отбор наставников: </w:t>
      </w:r>
      <w:r w:rsidR="00F25D02">
        <w:t>к</w:t>
      </w:r>
      <w:r>
        <w:t>ритерии</w:t>
      </w:r>
      <w:r w:rsidR="00F25D02">
        <w:t xml:space="preserve"> - </w:t>
      </w:r>
      <w:r>
        <w:t>эмоциональная стабильность, доброжелательность, принятая позиция в коллективе, способность к эмпатии. Можно предложить роль наставника желающим, подчеркнув ее важность.</w:t>
      </w:r>
    </w:p>
    <w:p w14:paraId="4837FB0D" w14:textId="77777777" w:rsidR="00F25D02" w:rsidRDefault="003136FE" w:rsidP="00F25D02">
      <w:pPr>
        <w:ind w:firstLine="708"/>
      </w:pPr>
      <w:r>
        <w:t>Подготовка наставников:</w:t>
      </w:r>
    </w:p>
    <w:p w14:paraId="05B9736C" w14:textId="77777777" w:rsidR="00F25D02" w:rsidRDefault="003136FE" w:rsidP="00F25D02">
      <w:pPr>
        <w:ind w:firstLine="708"/>
      </w:pPr>
      <w:r>
        <w:t xml:space="preserve">Объясните особенности детей с ЗПР на доступном языке: «Некоторым ребятам нужно чуть больше времени, чтобы понять задание, или они быстрее устают. Наша задача </w:t>
      </w:r>
      <w:r w:rsidR="00F25D02">
        <w:t>-</w:t>
      </w:r>
      <w:r>
        <w:t xml:space="preserve"> помочь им почувствовать себя частью команды».</w:t>
      </w:r>
    </w:p>
    <w:p w14:paraId="428F2485" w14:textId="77777777" w:rsidR="00F25D02" w:rsidRDefault="003136FE" w:rsidP="00F25D02">
      <w:pPr>
        <w:ind w:firstLine="708"/>
      </w:pPr>
      <w:r>
        <w:t>Раздайте памятку-шпаргалку с простыми фразами поддержки: «Давай начнем с этого», «Смотри, вот так», «Здорово, ты справился!», «Нужна помощь?».</w:t>
      </w:r>
    </w:p>
    <w:p w14:paraId="6F58494B" w14:textId="77777777" w:rsidR="00F25D02" w:rsidRDefault="003136FE" w:rsidP="00F25D02">
      <w:pPr>
        <w:ind w:firstLine="708"/>
      </w:pPr>
      <w:r>
        <w:t>Проиграйте типичные ситуации: что делать, если друг отказывается, отвлекается, делает не так</w:t>
      </w:r>
      <w:r w:rsidR="00F25D02">
        <w:t>.</w:t>
      </w:r>
    </w:p>
    <w:p w14:paraId="11AEE15C" w14:textId="77777777" w:rsidR="00F25D02" w:rsidRDefault="003136FE" w:rsidP="00F25D02">
      <w:pPr>
        <w:ind w:firstLine="708"/>
      </w:pPr>
      <w:r>
        <w:t xml:space="preserve">Чередование ролей: </w:t>
      </w:r>
      <w:r w:rsidR="00F25D02">
        <w:t>ч</w:t>
      </w:r>
      <w:r>
        <w:t>тобы не формировать стигму и не перегружать одних и тех же детей, систему наставничества лучше делать гибкой. На разных мероприятиях наставниками могут быть разные ученики.</w:t>
      </w:r>
    </w:p>
    <w:p w14:paraId="2F55FBE9" w14:textId="40851403" w:rsidR="003136FE" w:rsidRDefault="003136FE" w:rsidP="00F25D02">
      <w:pPr>
        <w:ind w:firstLine="708"/>
      </w:pPr>
      <w:r>
        <w:t xml:space="preserve">Поощрение и признание: </w:t>
      </w:r>
      <w:r w:rsidR="00F25D02">
        <w:t>п</w:t>
      </w:r>
      <w:r>
        <w:t>ублично благодарите наставников, отмечайте их вклад в общий успех. Важно, чтобы класс видел в этой деятельности ценность и престиж.</w:t>
      </w:r>
    </w:p>
    <w:p w14:paraId="7A7CE392" w14:textId="43AD6CBF" w:rsidR="003136FE" w:rsidRDefault="003136FE" w:rsidP="00F25D02">
      <w:pPr>
        <w:ind w:firstLine="708"/>
      </w:pPr>
      <w:r>
        <w:t xml:space="preserve">3. Советы по работе с родителями учащихся с ЗПР и </w:t>
      </w:r>
      <w:proofErr w:type="spellStart"/>
      <w:r>
        <w:t>нормотипичных</w:t>
      </w:r>
      <w:proofErr w:type="spellEnd"/>
      <w:r>
        <w:t xml:space="preserve"> детей</w:t>
      </w:r>
      <w:r w:rsidR="00F25D02">
        <w:t>.</w:t>
      </w:r>
    </w:p>
    <w:p w14:paraId="619EEAC1" w14:textId="77777777" w:rsidR="003136FE" w:rsidRDefault="003136FE" w:rsidP="00F25D02">
      <w:pPr>
        <w:ind w:firstLine="708"/>
      </w:pPr>
      <w:r>
        <w:t>Успех инклюзивной практики невозможен без конструктивного партнерства с семьей.</w:t>
      </w:r>
    </w:p>
    <w:p w14:paraId="3BFB439D" w14:textId="6FBDB99A" w:rsidR="003136FE" w:rsidRDefault="003136FE" w:rsidP="00F25D02">
      <w:pPr>
        <w:ind w:firstLine="708"/>
      </w:pPr>
      <w:r>
        <w:t>Для родителей детей с ЗПР:</w:t>
      </w:r>
    </w:p>
    <w:p w14:paraId="315DB541" w14:textId="212A3409" w:rsidR="003136FE" w:rsidRDefault="003136FE" w:rsidP="003136FE">
      <w:r>
        <w:t xml:space="preserve">1. Заблаговременное информирование: </w:t>
      </w:r>
      <w:r w:rsidR="00F25D02">
        <w:t>р</w:t>
      </w:r>
      <w:r>
        <w:t xml:space="preserve">асскажите о проекте «Орлята России» и о том, как именно будет адаптировано участие их ребенка. </w:t>
      </w:r>
      <w:r>
        <w:lastRenderedPageBreak/>
        <w:t>Акцентируйте внимание на развиваемых социальных навыках, а не на конкурентной составляющей.</w:t>
      </w:r>
    </w:p>
    <w:p w14:paraId="72FF4292" w14:textId="26E90334" w:rsidR="003136FE" w:rsidRDefault="003136FE" w:rsidP="00F25D02">
      <w:pPr>
        <w:ind w:firstLine="708"/>
      </w:pPr>
      <w:r>
        <w:t>2. Позитивный фокус</w:t>
      </w:r>
      <w:r w:rsidR="00F25D02">
        <w:t>: при</w:t>
      </w:r>
      <w:r>
        <w:t xml:space="preserve"> обсуждении успехов ребенка делайте акцент на его усилиях и маленьких победах («Сегодня сам обратился за помощью к товарищу», «дождался своей очереди», «выполнил свою часть плаката»).</w:t>
      </w:r>
    </w:p>
    <w:p w14:paraId="73567C49" w14:textId="77777777" w:rsidR="00F25D02" w:rsidRDefault="003136FE" w:rsidP="00F25D02">
      <w:pPr>
        <w:ind w:firstLine="708"/>
      </w:pPr>
      <w:r>
        <w:t>3. Привлечение к участию</w:t>
      </w:r>
      <w:r w:rsidR="00F25D02">
        <w:t>: предложите</w:t>
      </w:r>
      <w:r>
        <w:t xml:space="preserve"> посильные формы участия: помочь подготовить материалы (вырезать по контуру), предоставить семейную фотографию для проекта, стать почетным гостем на одном из мероприятий.</w:t>
      </w:r>
    </w:p>
    <w:p w14:paraId="600071E1" w14:textId="77777777" w:rsidR="00F25D02" w:rsidRDefault="003136FE" w:rsidP="00F25D02">
      <w:pPr>
        <w:ind w:firstLine="708"/>
      </w:pPr>
      <w:r>
        <w:t xml:space="preserve">Для родителей </w:t>
      </w:r>
      <w:proofErr w:type="spellStart"/>
      <w:r>
        <w:t>нормотипичных</w:t>
      </w:r>
      <w:proofErr w:type="spellEnd"/>
      <w:r>
        <w:t xml:space="preserve"> детей:</w:t>
      </w:r>
    </w:p>
    <w:p w14:paraId="15E22E02" w14:textId="77777777" w:rsidR="00F25D02" w:rsidRDefault="003136FE" w:rsidP="00F25D02">
      <w:pPr>
        <w:ind w:firstLine="708"/>
      </w:pPr>
      <w:r>
        <w:t>1. Объяснение принципов инклюзии</w:t>
      </w:r>
      <w:r w:rsidR="00F25D02">
        <w:t>: на</w:t>
      </w:r>
      <w:r>
        <w:t xml:space="preserve"> родительском собрании в доступной форме расскажите о важности воспитания толерантности, эмпатии и готовности помочь. Подчеркните, что помощь однокласснику </w:t>
      </w:r>
      <w:r w:rsidR="00F25D02">
        <w:t>-</w:t>
      </w:r>
      <w:r>
        <w:t xml:space="preserve"> это не обуза, а ценное умение, которое развивает их собственного ребенка.</w:t>
      </w:r>
    </w:p>
    <w:p w14:paraId="713EAA60" w14:textId="77777777" w:rsidR="00F25D02" w:rsidRDefault="003136FE" w:rsidP="00F25D02">
      <w:pPr>
        <w:ind w:firstLine="708"/>
      </w:pPr>
      <w:r>
        <w:t>2. Развеивание мифов</w:t>
      </w:r>
      <w:r w:rsidR="00F25D02">
        <w:t>: спокойно</w:t>
      </w:r>
      <w:r>
        <w:t xml:space="preserve"> отвечайте на возможные вопросы об «ухудшении качества образования». Приводите аргументы о том, что индивидуальный и дифференцированный подход, применяемый в инклюзии, полезен всем детям.</w:t>
      </w:r>
    </w:p>
    <w:p w14:paraId="31E97B76" w14:textId="77777777" w:rsidR="00F25D02" w:rsidRDefault="003136FE" w:rsidP="00F25D02">
      <w:pPr>
        <w:ind w:firstLine="708"/>
      </w:pPr>
      <w:r>
        <w:t>3.</w:t>
      </w:r>
      <w:r w:rsidR="00F25D02">
        <w:t xml:space="preserve"> </w:t>
      </w:r>
      <w:r>
        <w:t>Демонстрация результатов:</w:t>
      </w:r>
      <w:r w:rsidR="00F25D02">
        <w:t xml:space="preserve"> </w:t>
      </w:r>
      <w:r>
        <w:t>оказывайте фотографии, видеофрагменты, коллективные работы, где видно совместное творчество и позитивное взаимодействие детей</w:t>
      </w:r>
      <w:r w:rsidR="00F25D02">
        <w:t>.</w:t>
      </w:r>
    </w:p>
    <w:p w14:paraId="56198330" w14:textId="674DE224" w:rsidR="003136FE" w:rsidRDefault="003136FE" w:rsidP="00F25D02">
      <w:pPr>
        <w:ind w:firstLine="708"/>
      </w:pPr>
      <w:r>
        <w:t>4. Примеры дифференциации заданий в рамках треков проекта «Орлята России»</w:t>
      </w:r>
      <w:r w:rsidR="00F25D02">
        <w:t>:</w:t>
      </w:r>
    </w:p>
    <w:tbl>
      <w:tblPr>
        <w:tblStyle w:val="ae"/>
        <w:tblW w:w="0" w:type="auto"/>
        <w:tblLook w:val="04A0" w:firstRow="1" w:lastRow="0" w:firstColumn="1" w:lastColumn="0" w:noHBand="0" w:noVBand="1"/>
      </w:tblPr>
      <w:tblGrid>
        <w:gridCol w:w="2100"/>
        <w:gridCol w:w="2224"/>
        <w:gridCol w:w="2966"/>
        <w:gridCol w:w="2054"/>
      </w:tblGrid>
      <w:tr w:rsidR="00DD3DB1" w14:paraId="59896728" w14:textId="77777777" w:rsidTr="00DD3DB1">
        <w:tc>
          <w:tcPr>
            <w:tcW w:w="2336" w:type="dxa"/>
          </w:tcPr>
          <w:p w14:paraId="7AD5217F" w14:textId="3F8452D8" w:rsidR="00DD3DB1" w:rsidRDefault="00DD3DB1" w:rsidP="00F25D02">
            <w:pPr>
              <w:ind w:firstLine="0"/>
            </w:pPr>
            <w:r>
              <w:t>Трек/Общее задание</w:t>
            </w:r>
          </w:p>
        </w:tc>
        <w:tc>
          <w:tcPr>
            <w:tcW w:w="2336" w:type="dxa"/>
          </w:tcPr>
          <w:p w14:paraId="5D72FF0B" w14:textId="4C4C00D9" w:rsidR="00DD3DB1" w:rsidRDefault="00DD3DB1" w:rsidP="00F25D02">
            <w:pPr>
              <w:ind w:firstLine="0"/>
            </w:pPr>
            <w:r>
              <w:t>Задание для основной группы</w:t>
            </w:r>
          </w:p>
        </w:tc>
        <w:tc>
          <w:tcPr>
            <w:tcW w:w="2336" w:type="dxa"/>
          </w:tcPr>
          <w:p w14:paraId="1FAF3738" w14:textId="12DAC6F3" w:rsidR="00DD3DB1" w:rsidRDefault="00DD3DB1" w:rsidP="00F25D02">
            <w:pPr>
              <w:ind w:firstLine="0"/>
            </w:pPr>
            <w:r>
              <w:t>Адаптированное задание для учащихся с ЗПР</w:t>
            </w:r>
          </w:p>
        </w:tc>
        <w:tc>
          <w:tcPr>
            <w:tcW w:w="2336" w:type="dxa"/>
          </w:tcPr>
          <w:p w14:paraId="1FE61A3D" w14:textId="001988EA" w:rsidR="00DD3DB1" w:rsidRDefault="00DD3DB1" w:rsidP="00F25D02">
            <w:pPr>
              <w:ind w:firstLine="0"/>
            </w:pPr>
            <w:r>
              <w:t>Форма поддержки</w:t>
            </w:r>
          </w:p>
        </w:tc>
      </w:tr>
      <w:tr w:rsidR="00DD3DB1" w14:paraId="70B5CE0B" w14:textId="77777777" w:rsidTr="00DD3DB1">
        <w:tc>
          <w:tcPr>
            <w:tcW w:w="2336" w:type="dxa"/>
          </w:tcPr>
          <w:p w14:paraId="0756FB4A" w14:textId="77777777" w:rsidR="00DD3DB1" w:rsidRDefault="00DD3DB1" w:rsidP="00F25D02">
            <w:pPr>
              <w:ind w:firstLine="0"/>
            </w:pPr>
            <w:r>
              <w:t>«Орлёнок-Эрудит»</w:t>
            </w:r>
          </w:p>
          <w:p w14:paraId="074750F0" w14:textId="2C0CC48C" w:rsidR="00DD3DB1" w:rsidRDefault="00DD3DB1" w:rsidP="00F25D02">
            <w:pPr>
              <w:ind w:firstLine="0"/>
            </w:pPr>
            <w:r>
              <w:lastRenderedPageBreak/>
              <w:t>Исследование темы «Мой город»</w:t>
            </w:r>
          </w:p>
        </w:tc>
        <w:tc>
          <w:tcPr>
            <w:tcW w:w="2336" w:type="dxa"/>
          </w:tcPr>
          <w:p w14:paraId="55F8ADC6" w14:textId="66DCB7D2" w:rsidR="00DD3DB1" w:rsidRDefault="00DD3DB1" w:rsidP="00F25D02">
            <w:pPr>
              <w:ind w:firstLine="0"/>
            </w:pPr>
            <w:r>
              <w:lastRenderedPageBreak/>
              <w:t xml:space="preserve">Собрать информацию об историческом </w:t>
            </w:r>
            <w:r>
              <w:lastRenderedPageBreak/>
              <w:t xml:space="preserve">здании, подготовить краткий доклад на </w:t>
            </w:r>
            <w:r w:rsidR="00D857EC">
              <w:t>3–</w:t>
            </w:r>
            <w:proofErr w:type="gramStart"/>
            <w:r w:rsidR="00D857EC">
              <w:t xml:space="preserve">4 </w:t>
            </w:r>
            <w:r>
              <w:t xml:space="preserve"> предложения</w:t>
            </w:r>
            <w:proofErr w:type="gramEnd"/>
          </w:p>
        </w:tc>
        <w:tc>
          <w:tcPr>
            <w:tcW w:w="2336" w:type="dxa"/>
          </w:tcPr>
          <w:p w14:paraId="402F73AD" w14:textId="0CF93495" w:rsidR="00DD3DB1" w:rsidRDefault="00DD3DB1" w:rsidP="00F25D02">
            <w:pPr>
              <w:ind w:firstLine="0"/>
            </w:pPr>
            <w:r>
              <w:lastRenderedPageBreak/>
              <w:t xml:space="preserve">Найти и вырезать из готового набора </w:t>
            </w:r>
            <w:proofErr w:type="gramStart"/>
            <w:r>
              <w:t>2-3</w:t>
            </w:r>
            <w:proofErr w:type="gramEnd"/>
            <w:r>
              <w:t xml:space="preserve"> картинки с видами </w:t>
            </w:r>
            <w:r>
              <w:lastRenderedPageBreak/>
              <w:t>родного города. Наклеить их на общий плакат «Наш город» в отведённое место</w:t>
            </w:r>
          </w:p>
        </w:tc>
        <w:tc>
          <w:tcPr>
            <w:tcW w:w="2336" w:type="dxa"/>
          </w:tcPr>
          <w:p w14:paraId="77757927" w14:textId="0EC4287C" w:rsidR="00DD3DB1" w:rsidRDefault="00DD3DB1" w:rsidP="00F25D02">
            <w:pPr>
              <w:ind w:firstLine="0"/>
            </w:pPr>
            <w:r>
              <w:lastRenderedPageBreak/>
              <w:t xml:space="preserve">Наставник помогает выбрать </w:t>
            </w:r>
            <w:r>
              <w:lastRenderedPageBreak/>
              <w:t>картинки, нанести клей на обратную сторону</w:t>
            </w:r>
          </w:p>
        </w:tc>
      </w:tr>
      <w:tr w:rsidR="00DD3DB1" w14:paraId="7CF39B50" w14:textId="77777777" w:rsidTr="00DD3DB1">
        <w:tc>
          <w:tcPr>
            <w:tcW w:w="2336" w:type="dxa"/>
          </w:tcPr>
          <w:p w14:paraId="2E455923" w14:textId="77777777" w:rsidR="00DD3DB1" w:rsidRDefault="00DD3DB1" w:rsidP="00F25D02">
            <w:pPr>
              <w:ind w:firstLine="0"/>
            </w:pPr>
            <w:r>
              <w:lastRenderedPageBreak/>
              <w:t>«Орлёнок-Мастер»</w:t>
            </w:r>
          </w:p>
          <w:p w14:paraId="09AE6606" w14:textId="1C3C8B11" w:rsidR="00DD3DB1" w:rsidRDefault="00DD3DB1" w:rsidP="00F25D02">
            <w:pPr>
              <w:ind w:firstLine="0"/>
            </w:pPr>
            <w:r>
              <w:t>Изготовление поделки к празднику</w:t>
            </w:r>
          </w:p>
        </w:tc>
        <w:tc>
          <w:tcPr>
            <w:tcW w:w="2336" w:type="dxa"/>
          </w:tcPr>
          <w:p w14:paraId="028CA88F" w14:textId="657A88F3" w:rsidR="00DD3DB1" w:rsidRDefault="00DD3DB1" w:rsidP="00F25D02">
            <w:pPr>
              <w:ind w:firstLine="0"/>
            </w:pPr>
            <w:r>
              <w:t>Самостоятельно изготовить открытку по образцу, включающую несколько элементов (вырезание, складывание, аппликация).</w:t>
            </w:r>
          </w:p>
        </w:tc>
        <w:tc>
          <w:tcPr>
            <w:tcW w:w="2336" w:type="dxa"/>
          </w:tcPr>
          <w:p w14:paraId="692B2826" w14:textId="7F5652AD" w:rsidR="00DD3DB1" w:rsidRDefault="00DD3DB1" w:rsidP="00F25D02">
            <w:pPr>
              <w:ind w:firstLine="0"/>
            </w:pPr>
            <w:r>
              <w:t>Украсить готовую основу открытки заранее вырезанными элементами (цветы, звёзды) по предложенному образцу-схеме</w:t>
            </w:r>
          </w:p>
        </w:tc>
        <w:tc>
          <w:tcPr>
            <w:tcW w:w="2336" w:type="dxa"/>
          </w:tcPr>
          <w:p w14:paraId="37B02E79" w14:textId="66B23027" w:rsidR="00DD3DB1" w:rsidRDefault="00DD3DB1" w:rsidP="00F25D02">
            <w:pPr>
              <w:ind w:firstLine="0"/>
            </w:pPr>
            <w:r>
              <w:t xml:space="preserve">Наставник подаёт детали по одной, проговаривая действия: «Теперь мы приклеиваем … сюда». </w:t>
            </w:r>
          </w:p>
        </w:tc>
      </w:tr>
      <w:tr w:rsidR="00DD3DB1" w14:paraId="54F39756" w14:textId="77777777" w:rsidTr="00DD3DB1">
        <w:tc>
          <w:tcPr>
            <w:tcW w:w="2336" w:type="dxa"/>
          </w:tcPr>
          <w:p w14:paraId="03A95A84" w14:textId="77777777" w:rsidR="00DD3DB1" w:rsidRDefault="00DD3DB1" w:rsidP="00F25D02">
            <w:pPr>
              <w:ind w:firstLine="0"/>
            </w:pPr>
            <w:r>
              <w:t>«Орлёнок-Эколог»</w:t>
            </w:r>
          </w:p>
          <w:p w14:paraId="289A5795" w14:textId="28CBAE25" w:rsidR="00DD3DB1" w:rsidRDefault="00DD3DB1" w:rsidP="00F25D02">
            <w:pPr>
              <w:ind w:firstLine="0"/>
            </w:pPr>
            <w:r>
              <w:t>Проведение экологической акции</w:t>
            </w:r>
          </w:p>
        </w:tc>
        <w:tc>
          <w:tcPr>
            <w:tcW w:w="2336" w:type="dxa"/>
          </w:tcPr>
          <w:p w14:paraId="441EAAFF" w14:textId="337D4A48" w:rsidR="00DD3DB1" w:rsidRDefault="00DD3DB1" w:rsidP="00F25D02">
            <w:pPr>
              <w:ind w:firstLine="0"/>
            </w:pPr>
            <w:r>
              <w:t>Разработать и нарисовать листовку-памятку «Берегите воду!»</w:t>
            </w:r>
          </w:p>
        </w:tc>
        <w:tc>
          <w:tcPr>
            <w:tcW w:w="2336" w:type="dxa"/>
          </w:tcPr>
          <w:p w14:paraId="6792D77E" w14:textId="750662A5" w:rsidR="00DD3DB1" w:rsidRDefault="00DD3DB1" w:rsidP="00F25D02">
            <w:pPr>
              <w:ind w:firstLine="0"/>
            </w:pPr>
            <w:r>
              <w:t>Раскрасить готовый контурный рисунок-символ (капля воды) на общей листовке. Разложить листовки в почтовые ящики вместе с наставником</w:t>
            </w:r>
          </w:p>
        </w:tc>
        <w:tc>
          <w:tcPr>
            <w:tcW w:w="2336" w:type="dxa"/>
          </w:tcPr>
          <w:p w14:paraId="0761FB55" w14:textId="33DECAAB" w:rsidR="00DD3DB1" w:rsidRDefault="00DD3DB1" w:rsidP="00F25D02">
            <w:pPr>
              <w:ind w:firstLine="0"/>
            </w:pPr>
            <w:r>
              <w:t>Наставник помогает выбрать цвет, контролирует аккуратность закрашивания</w:t>
            </w:r>
          </w:p>
        </w:tc>
      </w:tr>
      <w:tr w:rsidR="00DD3DB1" w14:paraId="140C3923" w14:textId="77777777" w:rsidTr="00DD3DB1">
        <w:tc>
          <w:tcPr>
            <w:tcW w:w="2336" w:type="dxa"/>
          </w:tcPr>
          <w:p w14:paraId="0C84FDC9" w14:textId="77777777" w:rsidR="00DD3DB1" w:rsidRDefault="00DD3DB1" w:rsidP="00F25D02">
            <w:pPr>
              <w:ind w:firstLine="0"/>
            </w:pPr>
            <w:r>
              <w:t>«Орлёнок-Хранитель исторической памяти»</w:t>
            </w:r>
          </w:p>
          <w:p w14:paraId="2001A592" w14:textId="76E67AE0" w:rsidR="00DD3DB1" w:rsidRDefault="00DD3DB1" w:rsidP="00F25D02">
            <w:pPr>
              <w:ind w:firstLine="0"/>
            </w:pPr>
            <w:r>
              <w:t>Создание Книги памяти</w:t>
            </w:r>
          </w:p>
        </w:tc>
        <w:tc>
          <w:tcPr>
            <w:tcW w:w="2336" w:type="dxa"/>
          </w:tcPr>
          <w:p w14:paraId="7A399805" w14:textId="4F286C5D" w:rsidR="00DD3DB1" w:rsidRDefault="00B410CC" w:rsidP="00F25D02">
            <w:pPr>
              <w:ind w:firstLine="0"/>
            </w:pPr>
            <w:r>
              <w:t>Написать рассказ о герое своей семьи (3–</w:t>
            </w:r>
            <w:r w:rsidR="00D857EC">
              <w:t>5 предложений</w:t>
            </w:r>
            <w:r>
              <w:t>) со слов родителей</w:t>
            </w:r>
          </w:p>
        </w:tc>
        <w:tc>
          <w:tcPr>
            <w:tcW w:w="2336" w:type="dxa"/>
          </w:tcPr>
          <w:p w14:paraId="0E89EAAF" w14:textId="378C5DDC" w:rsidR="00DD3DB1" w:rsidRDefault="00B410CC" w:rsidP="00F25D02">
            <w:pPr>
              <w:ind w:firstLine="0"/>
            </w:pPr>
            <w:r>
              <w:t xml:space="preserve">Выбрать из семейного архива (или готового набора) одну фотографию/картинку, символизирующую память. Наклеить её на общую страницу </w:t>
            </w:r>
            <w:r>
              <w:lastRenderedPageBreak/>
              <w:t>книги, подписать своё имя</w:t>
            </w:r>
          </w:p>
        </w:tc>
        <w:tc>
          <w:tcPr>
            <w:tcW w:w="2336" w:type="dxa"/>
          </w:tcPr>
          <w:p w14:paraId="5BFD0095" w14:textId="22F7AD55" w:rsidR="00DD3DB1" w:rsidRDefault="00B410CC" w:rsidP="00F25D02">
            <w:pPr>
              <w:ind w:firstLine="0"/>
            </w:pPr>
            <w:r>
              <w:lastRenderedPageBreak/>
              <w:t>Наставник помогает аккуратно нанести клей, следит за грамотным написанием</w:t>
            </w:r>
          </w:p>
        </w:tc>
      </w:tr>
      <w:tr w:rsidR="00DD3DB1" w14:paraId="387994A9" w14:textId="77777777" w:rsidTr="00DD3DB1">
        <w:tc>
          <w:tcPr>
            <w:tcW w:w="2336" w:type="dxa"/>
          </w:tcPr>
          <w:p w14:paraId="4F444E22" w14:textId="77777777" w:rsidR="00DD3DB1" w:rsidRDefault="00DD3DB1" w:rsidP="00F25D02">
            <w:pPr>
              <w:ind w:firstLine="0"/>
            </w:pPr>
            <w:r>
              <w:t>Коллективно-творческое дело (общее направление)</w:t>
            </w:r>
          </w:p>
          <w:p w14:paraId="33F8A17F" w14:textId="7EA68D4B" w:rsidR="00DD3DB1" w:rsidRDefault="00DD3DB1" w:rsidP="00F25D02">
            <w:pPr>
              <w:ind w:firstLine="0"/>
            </w:pPr>
            <w:r>
              <w:t>Подготовка концертного номера по конкретной теме</w:t>
            </w:r>
          </w:p>
        </w:tc>
        <w:tc>
          <w:tcPr>
            <w:tcW w:w="2336" w:type="dxa"/>
          </w:tcPr>
          <w:p w14:paraId="64585E4D" w14:textId="76D1A88B" w:rsidR="00DD3DB1" w:rsidRDefault="00B410CC" w:rsidP="00F25D02">
            <w:pPr>
              <w:ind w:firstLine="0"/>
            </w:pPr>
            <w:r>
              <w:t>Разучить танец или песню, состоящие из нескольких связок/куплетов</w:t>
            </w:r>
          </w:p>
        </w:tc>
        <w:tc>
          <w:tcPr>
            <w:tcW w:w="2336" w:type="dxa"/>
          </w:tcPr>
          <w:p w14:paraId="2D268FA8" w14:textId="17ECA5F3" w:rsidR="00DD3DB1" w:rsidRDefault="00B410CC" w:rsidP="00F25D02">
            <w:pPr>
              <w:ind w:firstLine="0"/>
            </w:pPr>
            <w:r>
              <w:t xml:space="preserve">Исполнить одну ключевую, повторяющуюся часть (например, прохлопать ритм в припевах, встать в финальную позу). Быть ответственным за реквизит (раздать флажки и </w:t>
            </w:r>
            <w:proofErr w:type="gramStart"/>
            <w:r>
              <w:t>т.п.</w:t>
            </w:r>
            <w:proofErr w:type="gramEnd"/>
            <w:r>
              <w:t>)</w:t>
            </w:r>
          </w:p>
        </w:tc>
        <w:tc>
          <w:tcPr>
            <w:tcW w:w="2336" w:type="dxa"/>
          </w:tcPr>
          <w:p w14:paraId="3B61F826" w14:textId="542F5425" w:rsidR="00DD3DB1" w:rsidRDefault="00B410CC" w:rsidP="00F25D02">
            <w:pPr>
              <w:ind w:firstLine="0"/>
            </w:pPr>
            <w:r>
              <w:t>Наставник стоит рядом, тактильно помогает вовремя начать движение, подаёт реквизит</w:t>
            </w:r>
          </w:p>
        </w:tc>
      </w:tr>
    </w:tbl>
    <w:p w14:paraId="6A90566E" w14:textId="34BF1C21" w:rsidR="00F25D02" w:rsidRDefault="003136FE" w:rsidP="00B410CC">
      <w:pPr>
        <w:ind w:firstLine="708"/>
      </w:pPr>
      <w:r>
        <w:t>5. Ключевые принципы взаимодействия педагога с детьми с ЗПР в ходе внеурочной деятельности</w:t>
      </w:r>
      <w:r w:rsidR="00F25D02">
        <w:t>.</w:t>
      </w:r>
    </w:p>
    <w:p w14:paraId="6D255E6C" w14:textId="77777777" w:rsidR="00F25D02" w:rsidRDefault="003136FE" w:rsidP="00F25D02">
      <w:r>
        <w:t>1.  Принцип предсказуемости и структуры. Всегда озвучивайте и визуализируйте план занятия. Используйте одну и ту же систему ритуалов (начало в кругу, сигнал тишины, итоговая рефлексия).</w:t>
      </w:r>
    </w:p>
    <w:p w14:paraId="6D7455A4" w14:textId="087CD407" w:rsidR="003136FE" w:rsidRDefault="003136FE" w:rsidP="00F25D02">
      <w:r>
        <w:t xml:space="preserve">2.  Принцип пошаговой инструкции. Дробите общую задачу на </w:t>
      </w:r>
      <w:proofErr w:type="spellStart"/>
      <w:r w:rsidR="00D857EC">
        <w:t>микрошаги</w:t>
      </w:r>
      <w:proofErr w:type="spellEnd"/>
      <w:r>
        <w:t>. Давайте инструкции последовательно, по мере выполнения предыдущей. Используйте формулы: «Сначала мы…», «Потом мы…».</w:t>
      </w:r>
    </w:p>
    <w:p w14:paraId="230674C8" w14:textId="57569251" w:rsidR="003136FE" w:rsidRDefault="003136FE" w:rsidP="003136FE">
      <w:r>
        <w:t>3.  Принцип опоры на сильные стороны и интересы. Выясните, что у ребенка получается лучше (работа с красками, лепка, физическая активность) и обыгрывайте это в его социальной роли.</w:t>
      </w:r>
    </w:p>
    <w:p w14:paraId="49BAEE67" w14:textId="6DD18AEC" w:rsidR="003136FE" w:rsidRDefault="003136FE" w:rsidP="003136FE">
      <w:r>
        <w:t xml:space="preserve">4.  Принцип эмоционального сопровождения. Будьте эмоционально выразительны, подкрепляйте действия улыбкой, одобрительным кивком. Создавайте атмосферу принятия, где ошибка </w:t>
      </w:r>
      <w:r w:rsidR="00D857EC">
        <w:t>-</w:t>
      </w:r>
      <w:r>
        <w:t xml:space="preserve"> это не провал, а часть процесса.</w:t>
      </w:r>
    </w:p>
    <w:p w14:paraId="2358C5C7" w14:textId="0E59B83A" w:rsidR="003136FE" w:rsidRDefault="003136FE" w:rsidP="003136FE">
      <w:r>
        <w:t xml:space="preserve">5.  Принцип «здесь и сейчас». Работайте с конкретными действиями в текущей ситуации. Избегайте абстрактных наставлений о будущем. Вместо </w:t>
      </w:r>
      <w:r>
        <w:lastRenderedPageBreak/>
        <w:t>«Нужно быть дружнее» скажите: «Давай сейчас передадим ножницы Маше, она ждет».</w:t>
      </w:r>
    </w:p>
    <w:p w14:paraId="1FA82D66" w14:textId="09613E27" w:rsidR="003136FE" w:rsidRDefault="003136FE" w:rsidP="003136FE">
      <w:r>
        <w:t>6.  Принцип совместной рефлексии. Обсуждайте с ребенком не только результат («Какую красивую звезду ты сделал!»), но и процесс («Я видел, как ты старался аккуратно сгибать уголки»). Это закладывает основу для самооценки и понимания связи усилия и результата.</w:t>
      </w:r>
    </w:p>
    <w:p w14:paraId="4C6457C0" w14:textId="14688B86" w:rsidR="00C03BCA" w:rsidRPr="00DD3DB1" w:rsidRDefault="003136FE" w:rsidP="00F25D02">
      <w:pPr>
        <w:ind w:firstLine="708"/>
      </w:pPr>
      <w:r>
        <w:t xml:space="preserve">Развитие социальной активности у детей с ЗПР </w:t>
      </w:r>
      <w:r w:rsidR="00F25D02">
        <w:t xml:space="preserve">- </w:t>
      </w:r>
      <w:r>
        <w:t>процесс постепенный и нелинейный. Не ждите быстрых изменений. Ценность представляет каждый маленький шаг: первая попытка обратиться за помощью к сверстнику, минута сосредоточенной совместной работы, проявление искренней радости за общий успех. Систематическая, терпеливая и доброжелательная работа в рамках адаптированных социальных проектов создает прочный фундамент для успешной социализации и интеграции каждого ребенка.</w:t>
      </w:r>
    </w:p>
    <w:p w14:paraId="4C59E418" w14:textId="77777777" w:rsidR="002070E0" w:rsidRDefault="002070E0" w:rsidP="002070E0"/>
    <w:p w14:paraId="51C543C4" w14:textId="77777777" w:rsidR="002070E0" w:rsidRDefault="002070E0" w:rsidP="002070E0">
      <w:pPr>
        <w:ind w:left="720" w:firstLine="0"/>
        <w:jc w:val="right"/>
      </w:pPr>
    </w:p>
    <w:p w14:paraId="4AD905AD" w14:textId="45CE5BC4" w:rsidR="002070E0" w:rsidRPr="002070E0" w:rsidRDefault="002070E0" w:rsidP="002070E0"/>
    <w:p w14:paraId="62AE9B03" w14:textId="1F507E17" w:rsidR="002070E0" w:rsidRPr="002070E0" w:rsidRDefault="002070E0" w:rsidP="002070E0"/>
    <w:p w14:paraId="6BCD739A" w14:textId="77777777" w:rsidR="006660DE" w:rsidRDefault="006660DE" w:rsidP="00F25D02">
      <w:pPr>
        <w:ind w:firstLine="0"/>
      </w:pPr>
    </w:p>
    <w:p w14:paraId="6D963E01" w14:textId="77777777" w:rsidR="006660DE" w:rsidRDefault="006660DE" w:rsidP="006660DE">
      <w:pPr>
        <w:pStyle w:val="a5"/>
        <w:ind w:firstLine="0"/>
      </w:pPr>
    </w:p>
    <w:p w14:paraId="170E5942" w14:textId="77777777" w:rsidR="006660DE" w:rsidRDefault="006660DE" w:rsidP="006660DE">
      <w:pPr>
        <w:pStyle w:val="a5"/>
        <w:ind w:firstLine="0"/>
      </w:pPr>
    </w:p>
    <w:p w14:paraId="1EB90024" w14:textId="77777777" w:rsidR="00E51DA9" w:rsidRDefault="00E51DA9" w:rsidP="00131E46">
      <w:pPr>
        <w:jc w:val="right"/>
        <w:rPr>
          <w:b/>
          <w:bCs/>
          <w:i/>
          <w:iCs/>
        </w:rPr>
      </w:pPr>
    </w:p>
    <w:p w14:paraId="57FB296D" w14:textId="77777777" w:rsidR="00E51DA9" w:rsidRDefault="00E51DA9" w:rsidP="00131E46">
      <w:pPr>
        <w:jc w:val="right"/>
        <w:rPr>
          <w:b/>
          <w:bCs/>
          <w:i/>
          <w:iCs/>
        </w:rPr>
      </w:pPr>
    </w:p>
    <w:p w14:paraId="21D745BC" w14:textId="77777777" w:rsidR="001D1E93" w:rsidRPr="001D1E93" w:rsidRDefault="001D1E93" w:rsidP="001D1E93">
      <w:pPr>
        <w:suppressAutoHyphens w:val="0"/>
        <w:spacing w:after="200" w:line="276" w:lineRule="auto"/>
        <w:ind w:firstLine="0"/>
        <w:rPr>
          <w:rFonts w:eastAsia="Times New Roman" w:cs="Times New Roman"/>
          <w:szCs w:val="28"/>
          <w:lang w:eastAsia="ru-RU"/>
        </w:rPr>
      </w:pPr>
    </w:p>
    <w:p w14:paraId="5A9AFFD5" w14:textId="77777777" w:rsidR="001D1E93" w:rsidRPr="001D1E93" w:rsidRDefault="001D1E93" w:rsidP="001D1E93">
      <w:pPr>
        <w:suppressAutoHyphens w:val="0"/>
        <w:spacing w:after="200" w:line="276" w:lineRule="auto"/>
        <w:ind w:firstLine="0"/>
        <w:rPr>
          <w:rFonts w:eastAsia="Times New Roman" w:cs="Times New Roman"/>
          <w:szCs w:val="28"/>
          <w:lang w:eastAsia="ru-RU"/>
        </w:rPr>
      </w:pPr>
    </w:p>
    <w:p w14:paraId="0755739C" w14:textId="77777777" w:rsidR="001D1E93" w:rsidRPr="001D1E93" w:rsidRDefault="001D1E93" w:rsidP="001D1E93">
      <w:pPr>
        <w:suppressAutoHyphens w:val="0"/>
        <w:spacing w:after="200" w:line="276" w:lineRule="auto"/>
        <w:ind w:firstLine="0"/>
        <w:rPr>
          <w:rFonts w:eastAsia="Times New Roman" w:cs="Times New Roman"/>
          <w:szCs w:val="28"/>
          <w:lang w:eastAsia="ru-RU"/>
        </w:rPr>
      </w:pPr>
    </w:p>
    <w:p w14:paraId="7440EA5B" w14:textId="77777777" w:rsidR="001D1E93" w:rsidRPr="001D1E93" w:rsidRDefault="001D1E93" w:rsidP="001D1E93">
      <w:pPr>
        <w:suppressAutoHyphens w:val="0"/>
        <w:spacing w:after="200" w:line="276" w:lineRule="auto"/>
        <w:ind w:firstLine="0"/>
        <w:rPr>
          <w:rFonts w:eastAsia="Times New Roman" w:cs="Times New Roman"/>
          <w:szCs w:val="28"/>
          <w:lang w:eastAsia="ru-RU"/>
        </w:rPr>
      </w:pPr>
    </w:p>
    <w:p w14:paraId="796B9838" w14:textId="77777777" w:rsidR="001D1E93" w:rsidRPr="001D1E93" w:rsidRDefault="001D1E93" w:rsidP="001D1E93">
      <w:pPr>
        <w:suppressAutoHyphens w:val="0"/>
        <w:spacing w:after="200" w:line="276" w:lineRule="auto"/>
        <w:ind w:firstLine="0"/>
        <w:rPr>
          <w:rFonts w:eastAsia="Times New Roman" w:cs="Times New Roman"/>
          <w:szCs w:val="28"/>
          <w:lang w:eastAsia="ru-RU"/>
        </w:rPr>
      </w:pPr>
    </w:p>
    <w:p w14:paraId="2FBBA397" w14:textId="77777777" w:rsidR="001D1E93" w:rsidRPr="001D1E93" w:rsidRDefault="001D1E93" w:rsidP="001D1E93">
      <w:pPr>
        <w:suppressAutoHyphens w:val="0"/>
        <w:spacing w:after="200" w:line="276" w:lineRule="auto"/>
        <w:ind w:firstLine="0"/>
        <w:rPr>
          <w:rFonts w:eastAsia="Times New Roman" w:cs="Times New Roman"/>
          <w:szCs w:val="28"/>
          <w:lang w:eastAsia="ru-RU"/>
        </w:rPr>
      </w:pPr>
    </w:p>
    <w:p w14:paraId="4C7FAC73" w14:textId="77777777" w:rsidR="001D1E93" w:rsidRPr="001D1E93" w:rsidRDefault="001D1E93" w:rsidP="001D1E93">
      <w:pPr>
        <w:keepNext/>
        <w:keepLines/>
        <w:suppressAutoHyphens w:val="0"/>
        <w:spacing w:before="360" w:after="80" w:line="278" w:lineRule="auto"/>
        <w:ind w:firstLine="0"/>
        <w:outlineLvl w:val="0"/>
        <w:rPr>
          <w:rFonts w:eastAsia="Times New Roman" w:cs="Times New Roman"/>
          <w:b/>
          <w:bCs/>
          <w:color w:val="000000"/>
          <w:kern w:val="2"/>
          <w:szCs w:val="28"/>
          <w14:ligatures w14:val="standardContextual"/>
        </w:rPr>
      </w:pPr>
    </w:p>
    <w:p w14:paraId="59079463" w14:textId="77777777" w:rsidR="001D1E93" w:rsidRPr="001D1E93" w:rsidRDefault="001D1E93" w:rsidP="001D1E93">
      <w:pPr>
        <w:keepNext/>
        <w:keepLines/>
        <w:suppressAutoHyphens w:val="0"/>
        <w:spacing w:before="360" w:after="80" w:line="278" w:lineRule="auto"/>
        <w:ind w:firstLine="0"/>
        <w:outlineLvl w:val="0"/>
        <w:rPr>
          <w:rFonts w:eastAsia="Times New Roman" w:cs="Times New Roman"/>
          <w:b/>
          <w:bCs/>
          <w:color w:val="0F4761"/>
          <w:kern w:val="2"/>
          <w:szCs w:val="28"/>
          <w14:ligatures w14:val="standardContextual"/>
        </w:rPr>
      </w:pPr>
    </w:p>
    <w:p w14:paraId="12D4874A" w14:textId="77777777" w:rsidR="001D1E93" w:rsidRPr="001D1E93" w:rsidRDefault="001D1E93" w:rsidP="001D1E93">
      <w:pPr>
        <w:keepNext/>
        <w:keepLines/>
        <w:suppressAutoHyphens w:val="0"/>
        <w:spacing w:before="360" w:after="80" w:line="278" w:lineRule="auto"/>
        <w:ind w:firstLine="0"/>
        <w:outlineLvl w:val="0"/>
        <w:rPr>
          <w:rFonts w:eastAsia="Times New Roman" w:cs="Times New Roman"/>
          <w:b/>
          <w:bCs/>
          <w:color w:val="0F4761"/>
          <w:kern w:val="2"/>
          <w:szCs w:val="28"/>
          <w14:ligatures w14:val="standardContextual"/>
        </w:rPr>
      </w:pPr>
    </w:p>
    <w:p w14:paraId="7D7EED54" w14:textId="77777777" w:rsidR="00235ABA" w:rsidRPr="008B6B43" w:rsidRDefault="00235ABA" w:rsidP="008B6B43"/>
    <w:sectPr w:rsidR="00235ABA" w:rsidRPr="008B6B43" w:rsidSect="002672EC">
      <w:footerReference w:type="default" r:id="rId13"/>
      <w:pgSz w:w="11906" w:h="16838" w:code="9"/>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9508B" w14:textId="77777777" w:rsidR="00F234C9" w:rsidRDefault="00F234C9">
      <w:pPr>
        <w:spacing w:line="240" w:lineRule="auto"/>
      </w:pPr>
      <w:r>
        <w:separator/>
      </w:r>
    </w:p>
  </w:endnote>
  <w:endnote w:type="continuationSeparator" w:id="0">
    <w:p w14:paraId="1DEFC746" w14:textId="77777777" w:rsidR="00F234C9" w:rsidRDefault="00F234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5565189"/>
      <w:docPartObj>
        <w:docPartGallery w:val="Page Numbers (Bottom of Page)"/>
        <w:docPartUnique/>
      </w:docPartObj>
    </w:sdtPr>
    <w:sdtEndPr/>
    <w:sdtContent>
      <w:p w14:paraId="78392D70" w14:textId="1BF6EA3F" w:rsidR="004B0566" w:rsidRDefault="004B0566" w:rsidP="005C351A">
        <w:pPr>
          <w:pStyle w:val="a3"/>
          <w:tabs>
            <w:tab w:val="clear" w:pos="4677"/>
            <w:tab w:val="center" w:pos="4536"/>
          </w:tabs>
          <w:ind w:left="-993"/>
          <w:jc w:val="center"/>
        </w:pPr>
        <w:r>
          <w:fldChar w:fldCharType="begin"/>
        </w:r>
        <w:r>
          <w:instrText>PAGE   \* MERGEFORMAT</w:instrText>
        </w:r>
        <w:r>
          <w:fldChar w:fldCharType="separate"/>
        </w:r>
        <w:r w:rsidR="003873BC">
          <w:rPr>
            <w:noProof/>
          </w:rPr>
          <w:t>43</w:t>
        </w:r>
        <w:r>
          <w:fldChar w:fldCharType="end"/>
        </w:r>
      </w:p>
    </w:sdtContent>
  </w:sdt>
  <w:p w14:paraId="44910E09" w14:textId="77777777" w:rsidR="004B0566" w:rsidRDefault="004B0566">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48B67" w14:textId="77777777" w:rsidR="00F234C9" w:rsidRDefault="00F234C9">
      <w:pPr>
        <w:spacing w:line="240" w:lineRule="auto"/>
      </w:pPr>
      <w:r>
        <w:separator/>
      </w:r>
    </w:p>
  </w:footnote>
  <w:footnote w:type="continuationSeparator" w:id="0">
    <w:p w14:paraId="77AA4C0F" w14:textId="77777777" w:rsidR="00F234C9" w:rsidRDefault="00F234C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11671"/>
    <w:multiLevelType w:val="multilevel"/>
    <w:tmpl w:val="5C4E9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F456BE"/>
    <w:multiLevelType w:val="hybridMultilevel"/>
    <w:tmpl w:val="19680E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DF58A9"/>
    <w:multiLevelType w:val="hybridMultilevel"/>
    <w:tmpl w:val="01D217A2"/>
    <w:lvl w:ilvl="0" w:tplc="3F3C75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DF100C1"/>
    <w:multiLevelType w:val="multilevel"/>
    <w:tmpl w:val="4358DC78"/>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84E7231"/>
    <w:multiLevelType w:val="multilevel"/>
    <w:tmpl w:val="45727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3F3E33"/>
    <w:multiLevelType w:val="multilevel"/>
    <w:tmpl w:val="B1F0D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FA3C4E"/>
    <w:multiLevelType w:val="multilevel"/>
    <w:tmpl w:val="78BAE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0B7762"/>
    <w:multiLevelType w:val="hybridMultilevel"/>
    <w:tmpl w:val="E6D2A850"/>
    <w:lvl w:ilvl="0" w:tplc="9184E638">
      <w:start w:val="1"/>
      <w:numFmt w:val="decimal"/>
      <w:lvlText w:val="%1."/>
      <w:lvlJc w:val="left"/>
      <w:pPr>
        <w:ind w:left="1069" w:hanging="360"/>
      </w:pPr>
      <w:rPr>
        <w:rFonts w:ascii="Times New Roman" w:eastAsiaTheme="minorHAnsi" w:hAnsi="Times New Roman"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E8C4591"/>
    <w:multiLevelType w:val="multilevel"/>
    <w:tmpl w:val="04523F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0C76B8"/>
    <w:multiLevelType w:val="multilevel"/>
    <w:tmpl w:val="972E3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435BA5"/>
    <w:multiLevelType w:val="hybridMultilevel"/>
    <w:tmpl w:val="18FCBF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3A017FB"/>
    <w:multiLevelType w:val="multilevel"/>
    <w:tmpl w:val="422A92A0"/>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4CD2765"/>
    <w:multiLevelType w:val="multilevel"/>
    <w:tmpl w:val="00062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6710D0"/>
    <w:multiLevelType w:val="hybridMultilevel"/>
    <w:tmpl w:val="126C05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B0D6B65"/>
    <w:multiLevelType w:val="multilevel"/>
    <w:tmpl w:val="B3402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E6A7552"/>
    <w:multiLevelType w:val="multilevel"/>
    <w:tmpl w:val="22DA5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D4517F"/>
    <w:multiLevelType w:val="multilevel"/>
    <w:tmpl w:val="748223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0370FF"/>
    <w:multiLevelType w:val="hybridMultilevel"/>
    <w:tmpl w:val="537A064A"/>
    <w:lvl w:ilvl="0" w:tplc="A002D6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6A6F7E62"/>
    <w:multiLevelType w:val="hybridMultilevel"/>
    <w:tmpl w:val="2C82D7D8"/>
    <w:lvl w:ilvl="0" w:tplc="772C767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6E4A558A"/>
    <w:multiLevelType w:val="hybridMultilevel"/>
    <w:tmpl w:val="9E5831FA"/>
    <w:lvl w:ilvl="0" w:tplc="0A8881E6">
      <w:start w:val="1"/>
      <w:numFmt w:val="bullet"/>
      <w:lvlText w:val=""/>
      <w:lvlJc w:val="righ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6ED94EC8"/>
    <w:multiLevelType w:val="hybridMultilevel"/>
    <w:tmpl w:val="794E403A"/>
    <w:lvl w:ilvl="0" w:tplc="58A66940">
      <w:start w:val="1"/>
      <w:numFmt w:val="decimal"/>
      <w:lvlText w:val="%1."/>
      <w:lvlJc w:val="left"/>
      <w:pPr>
        <w:ind w:left="1065" w:hanging="360"/>
      </w:pPr>
      <w:rPr>
        <w:rFonts w:ascii="Times New Roman" w:eastAsia="Times New Roman" w:hAnsi="Times New Roman" w:cs="Times New Roman"/>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1" w15:restartNumberingAfterBreak="0">
    <w:nsid w:val="7C650910"/>
    <w:multiLevelType w:val="multilevel"/>
    <w:tmpl w:val="C256D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15489203">
    <w:abstractNumId w:val="19"/>
  </w:num>
  <w:num w:numId="2" w16cid:durableId="1123377247">
    <w:abstractNumId w:val="2"/>
  </w:num>
  <w:num w:numId="3" w16cid:durableId="628051506">
    <w:abstractNumId w:val="3"/>
  </w:num>
  <w:num w:numId="4" w16cid:durableId="1440561206">
    <w:abstractNumId w:val="20"/>
  </w:num>
  <w:num w:numId="5" w16cid:durableId="179051484">
    <w:abstractNumId w:val="11"/>
  </w:num>
  <w:num w:numId="6" w16cid:durableId="750812928">
    <w:abstractNumId w:val="9"/>
  </w:num>
  <w:num w:numId="7" w16cid:durableId="377704555">
    <w:abstractNumId w:val="21"/>
  </w:num>
  <w:num w:numId="8" w16cid:durableId="1810635651">
    <w:abstractNumId w:val="5"/>
  </w:num>
  <w:num w:numId="9" w16cid:durableId="582569746">
    <w:abstractNumId w:val="13"/>
  </w:num>
  <w:num w:numId="10" w16cid:durableId="1670520558">
    <w:abstractNumId w:val="1"/>
  </w:num>
  <w:num w:numId="11" w16cid:durableId="2024672654">
    <w:abstractNumId w:val="7"/>
  </w:num>
  <w:num w:numId="12" w16cid:durableId="1954971122">
    <w:abstractNumId w:val="15"/>
  </w:num>
  <w:num w:numId="13" w16cid:durableId="1658461651">
    <w:abstractNumId w:val="17"/>
  </w:num>
  <w:num w:numId="14" w16cid:durableId="108403280">
    <w:abstractNumId w:val="12"/>
  </w:num>
  <w:num w:numId="15" w16cid:durableId="1346634277">
    <w:abstractNumId w:val="4"/>
  </w:num>
  <w:num w:numId="16" w16cid:durableId="1362170205">
    <w:abstractNumId w:val="6"/>
  </w:num>
  <w:num w:numId="17" w16cid:durableId="1349596859">
    <w:abstractNumId w:val="0"/>
  </w:num>
  <w:num w:numId="18" w16cid:durableId="2073384972">
    <w:abstractNumId w:val="8"/>
  </w:num>
  <w:num w:numId="19" w16cid:durableId="1102384058">
    <w:abstractNumId w:val="16"/>
  </w:num>
  <w:num w:numId="20" w16cid:durableId="777674599">
    <w:abstractNumId w:val="14"/>
  </w:num>
  <w:num w:numId="21" w16cid:durableId="1219827756">
    <w:abstractNumId w:val="10"/>
  </w:num>
  <w:num w:numId="22" w16cid:durableId="1704940016">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envelopes"/>
    <w:dataType w:val="textFile"/>
    <w:activeRecord w:val="-1"/>
  </w:mailMerge>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FA4"/>
    <w:rsid w:val="0000430B"/>
    <w:rsid w:val="00006986"/>
    <w:rsid w:val="000135FC"/>
    <w:rsid w:val="000149A8"/>
    <w:rsid w:val="00025F75"/>
    <w:rsid w:val="00031BF4"/>
    <w:rsid w:val="00034CBD"/>
    <w:rsid w:val="00046F0B"/>
    <w:rsid w:val="0005544A"/>
    <w:rsid w:val="00055ABC"/>
    <w:rsid w:val="00064268"/>
    <w:rsid w:val="00081BDB"/>
    <w:rsid w:val="00090621"/>
    <w:rsid w:val="00090999"/>
    <w:rsid w:val="00091407"/>
    <w:rsid w:val="00092E1D"/>
    <w:rsid w:val="00096298"/>
    <w:rsid w:val="000A4213"/>
    <w:rsid w:val="000A4B17"/>
    <w:rsid w:val="000B2481"/>
    <w:rsid w:val="000B25DC"/>
    <w:rsid w:val="000C68C7"/>
    <w:rsid w:val="000D28A2"/>
    <w:rsid w:val="000E7086"/>
    <w:rsid w:val="000E7762"/>
    <w:rsid w:val="000F0646"/>
    <w:rsid w:val="000F1C06"/>
    <w:rsid w:val="000F7EB2"/>
    <w:rsid w:val="00103E4B"/>
    <w:rsid w:val="001134C1"/>
    <w:rsid w:val="0011784A"/>
    <w:rsid w:val="00117C51"/>
    <w:rsid w:val="001204A0"/>
    <w:rsid w:val="0012091B"/>
    <w:rsid w:val="00121205"/>
    <w:rsid w:val="00130F72"/>
    <w:rsid w:val="00131E46"/>
    <w:rsid w:val="00140A42"/>
    <w:rsid w:val="00140C38"/>
    <w:rsid w:val="00153E89"/>
    <w:rsid w:val="0015417C"/>
    <w:rsid w:val="00165011"/>
    <w:rsid w:val="00172577"/>
    <w:rsid w:val="00173326"/>
    <w:rsid w:val="00176E59"/>
    <w:rsid w:val="00180B6B"/>
    <w:rsid w:val="00190887"/>
    <w:rsid w:val="0019669D"/>
    <w:rsid w:val="00197B97"/>
    <w:rsid w:val="001A0D1C"/>
    <w:rsid w:val="001A2C44"/>
    <w:rsid w:val="001B07CF"/>
    <w:rsid w:val="001B41DF"/>
    <w:rsid w:val="001B6E27"/>
    <w:rsid w:val="001C0669"/>
    <w:rsid w:val="001C5C58"/>
    <w:rsid w:val="001D1E93"/>
    <w:rsid w:val="001D2C27"/>
    <w:rsid w:val="001E2A08"/>
    <w:rsid w:val="001E71CC"/>
    <w:rsid w:val="001F5956"/>
    <w:rsid w:val="001F69A1"/>
    <w:rsid w:val="0020223A"/>
    <w:rsid w:val="002051B3"/>
    <w:rsid w:val="00205404"/>
    <w:rsid w:val="002070E0"/>
    <w:rsid w:val="00207DBE"/>
    <w:rsid w:val="00214AE9"/>
    <w:rsid w:val="0021595D"/>
    <w:rsid w:val="00235ABA"/>
    <w:rsid w:val="00252AEF"/>
    <w:rsid w:val="00253F39"/>
    <w:rsid w:val="00254174"/>
    <w:rsid w:val="00257785"/>
    <w:rsid w:val="00262622"/>
    <w:rsid w:val="0026724F"/>
    <w:rsid w:val="002672EC"/>
    <w:rsid w:val="00275966"/>
    <w:rsid w:val="0029343C"/>
    <w:rsid w:val="002A5D3E"/>
    <w:rsid w:val="002B1C27"/>
    <w:rsid w:val="002C12BB"/>
    <w:rsid w:val="002C44E4"/>
    <w:rsid w:val="002C6A6C"/>
    <w:rsid w:val="002D2FBE"/>
    <w:rsid w:val="002D3442"/>
    <w:rsid w:val="002D392B"/>
    <w:rsid w:val="002D5708"/>
    <w:rsid w:val="002E0A06"/>
    <w:rsid w:val="002E1D4F"/>
    <w:rsid w:val="002E5D86"/>
    <w:rsid w:val="002F1B0A"/>
    <w:rsid w:val="002F4DEA"/>
    <w:rsid w:val="00301417"/>
    <w:rsid w:val="0030257B"/>
    <w:rsid w:val="00306403"/>
    <w:rsid w:val="003136FE"/>
    <w:rsid w:val="00315AD8"/>
    <w:rsid w:val="003213BA"/>
    <w:rsid w:val="00321554"/>
    <w:rsid w:val="0032300E"/>
    <w:rsid w:val="0032471A"/>
    <w:rsid w:val="003316F5"/>
    <w:rsid w:val="00333756"/>
    <w:rsid w:val="00344397"/>
    <w:rsid w:val="00345B38"/>
    <w:rsid w:val="00355EF6"/>
    <w:rsid w:val="00356AA3"/>
    <w:rsid w:val="003607D6"/>
    <w:rsid w:val="003676B1"/>
    <w:rsid w:val="003847B5"/>
    <w:rsid w:val="00386598"/>
    <w:rsid w:val="003873BC"/>
    <w:rsid w:val="0039518A"/>
    <w:rsid w:val="00396861"/>
    <w:rsid w:val="003A13AE"/>
    <w:rsid w:val="003A4F4F"/>
    <w:rsid w:val="003B73B0"/>
    <w:rsid w:val="003C361A"/>
    <w:rsid w:val="003C474C"/>
    <w:rsid w:val="003E3160"/>
    <w:rsid w:val="003E5F38"/>
    <w:rsid w:val="003F41FA"/>
    <w:rsid w:val="003F7A0A"/>
    <w:rsid w:val="004018DF"/>
    <w:rsid w:val="004024B5"/>
    <w:rsid w:val="00406B85"/>
    <w:rsid w:val="00421870"/>
    <w:rsid w:val="00430165"/>
    <w:rsid w:val="004324BF"/>
    <w:rsid w:val="004420FB"/>
    <w:rsid w:val="00445F17"/>
    <w:rsid w:val="00460450"/>
    <w:rsid w:val="004771C7"/>
    <w:rsid w:val="00480266"/>
    <w:rsid w:val="00480A70"/>
    <w:rsid w:val="004853A9"/>
    <w:rsid w:val="00485BB4"/>
    <w:rsid w:val="004871BD"/>
    <w:rsid w:val="00492100"/>
    <w:rsid w:val="004A022F"/>
    <w:rsid w:val="004B0566"/>
    <w:rsid w:val="004B3D52"/>
    <w:rsid w:val="004C1115"/>
    <w:rsid w:val="004D4AB4"/>
    <w:rsid w:val="004D6414"/>
    <w:rsid w:val="004E024B"/>
    <w:rsid w:val="004E48F5"/>
    <w:rsid w:val="004F59DD"/>
    <w:rsid w:val="004F6E84"/>
    <w:rsid w:val="00505AA9"/>
    <w:rsid w:val="00507231"/>
    <w:rsid w:val="00515471"/>
    <w:rsid w:val="0052691A"/>
    <w:rsid w:val="00553A3C"/>
    <w:rsid w:val="00553A96"/>
    <w:rsid w:val="0056723C"/>
    <w:rsid w:val="00573E0E"/>
    <w:rsid w:val="00583B7E"/>
    <w:rsid w:val="005864EC"/>
    <w:rsid w:val="0059198E"/>
    <w:rsid w:val="005A5C5A"/>
    <w:rsid w:val="005A765E"/>
    <w:rsid w:val="005B153C"/>
    <w:rsid w:val="005B3BD4"/>
    <w:rsid w:val="005B7549"/>
    <w:rsid w:val="005C351A"/>
    <w:rsid w:val="005D3EAA"/>
    <w:rsid w:val="005D4FA4"/>
    <w:rsid w:val="00607C49"/>
    <w:rsid w:val="00611A03"/>
    <w:rsid w:val="00626FB4"/>
    <w:rsid w:val="00627865"/>
    <w:rsid w:val="006322AA"/>
    <w:rsid w:val="00633B32"/>
    <w:rsid w:val="0063487D"/>
    <w:rsid w:val="00640C8F"/>
    <w:rsid w:val="006443BF"/>
    <w:rsid w:val="00647626"/>
    <w:rsid w:val="00652277"/>
    <w:rsid w:val="006539D6"/>
    <w:rsid w:val="0065486D"/>
    <w:rsid w:val="00655872"/>
    <w:rsid w:val="0066145F"/>
    <w:rsid w:val="006660DE"/>
    <w:rsid w:val="00670679"/>
    <w:rsid w:val="00672F61"/>
    <w:rsid w:val="0067399F"/>
    <w:rsid w:val="006742BD"/>
    <w:rsid w:val="00687001"/>
    <w:rsid w:val="00692FB9"/>
    <w:rsid w:val="006B2C57"/>
    <w:rsid w:val="006B5670"/>
    <w:rsid w:val="006B5DCD"/>
    <w:rsid w:val="006C0B77"/>
    <w:rsid w:val="006D0A81"/>
    <w:rsid w:val="006D499C"/>
    <w:rsid w:val="006E164C"/>
    <w:rsid w:val="006F379D"/>
    <w:rsid w:val="006F482D"/>
    <w:rsid w:val="00712907"/>
    <w:rsid w:val="00715704"/>
    <w:rsid w:val="007169E6"/>
    <w:rsid w:val="007203D2"/>
    <w:rsid w:val="00726D24"/>
    <w:rsid w:val="00734315"/>
    <w:rsid w:val="00741809"/>
    <w:rsid w:val="007422A8"/>
    <w:rsid w:val="00745133"/>
    <w:rsid w:val="007451C6"/>
    <w:rsid w:val="007464CC"/>
    <w:rsid w:val="00752B3E"/>
    <w:rsid w:val="00764099"/>
    <w:rsid w:val="0076427F"/>
    <w:rsid w:val="0077046D"/>
    <w:rsid w:val="00771AC4"/>
    <w:rsid w:val="00772602"/>
    <w:rsid w:val="00777C56"/>
    <w:rsid w:val="007851E2"/>
    <w:rsid w:val="007A6D84"/>
    <w:rsid w:val="007B49B5"/>
    <w:rsid w:val="007B72DC"/>
    <w:rsid w:val="007C4613"/>
    <w:rsid w:val="007C7DFC"/>
    <w:rsid w:val="007D4853"/>
    <w:rsid w:val="007D5457"/>
    <w:rsid w:val="007E1939"/>
    <w:rsid w:val="007E23E1"/>
    <w:rsid w:val="007F2BE4"/>
    <w:rsid w:val="007F50EC"/>
    <w:rsid w:val="007F5795"/>
    <w:rsid w:val="00810C2B"/>
    <w:rsid w:val="008165EE"/>
    <w:rsid w:val="008242FF"/>
    <w:rsid w:val="0082578E"/>
    <w:rsid w:val="0082685A"/>
    <w:rsid w:val="008365B6"/>
    <w:rsid w:val="008430F0"/>
    <w:rsid w:val="008433B2"/>
    <w:rsid w:val="008444AF"/>
    <w:rsid w:val="00852829"/>
    <w:rsid w:val="0085455E"/>
    <w:rsid w:val="00855368"/>
    <w:rsid w:val="0085614A"/>
    <w:rsid w:val="00860ECA"/>
    <w:rsid w:val="00863FED"/>
    <w:rsid w:val="00870751"/>
    <w:rsid w:val="008733C8"/>
    <w:rsid w:val="0087525B"/>
    <w:rsid w:val="008774C7"/>
    <w:rsid w:val="00881BEB"/>
    <w:rsid w:val="00883479"/>
    <w:rsid w:val="00883C1D"/>
    <w:rsid w:val="0088684D"/>
    <w:rsid w:val="00886B0E"/>
    <w:rsid w:val="00886D64"/>
    <w:rsid w:val="008948CA"/>
    <w:rsid w:val="00896897"/>
    <w:rsid w:val="00896C70"/>
    <w:rsid w:val="00897A3B"/>
    <w:rsid w:val="008A4859"/>
    <w:rsid w:val="008B161A"/>
    <w:rsid w:val="008B6B43"/>
    <w:rsid w:val="008B78E8"/>
    <w:rsid w:val="008C40BF"/>
    <w:rsid w:val="008C57A6"/>
    <w:rsid w:val="008D0313"/>
    <w:rsid w:val="008D4A00"/>
    <w:rsid w:val="008D6ACD"/>
    <w:rsid w:val="008D6F53"/>
    <w:rsid w:val="008D77E0"/>
    <w:rsid w:val="008E64A8"/>
    <w:rsid w:val="008F66B6"/>
    <w:rsid w:val="008F7A09"/>
    <w:rsid w:val="009022A2"/>
    <w:rsid w:val="00907838"/>
    <w:rsid w:val="00911AD1"/>
    <w:rsid w:val="00914C2A"/>
    <w:rsid w:val="00915904"/>
    <w:rsid w:val="00920959"/>
    <w:rsid w:val="0092194F"/>
    <w:rsid w:val="00922C48"/>
    <w:rsid w:val="00924271"/>
    <w:rsid w:val="00924B2F"/>
    <w:rsid w:val="00931AC2"/>
    <w:rsid w:val="009401CB"/>
    <w:rsid w:val="009414CB"/>
    <w:rsid w:val="009726BC"/>
    <w:rsid w:val="00973010"/>
    <w:rsid w:val="0098266F"/>
    <w:rsid w:val="009923DB"/>
    <w:rsid w:val="009966AE"/>
    <w:rsid w:val="009A5B44"/>
    <w:rsid w:val="009C0B61"/>
    <w:rsid w:val="009C53EE"/>
    <w:rsid w:val="009D2602"/>
    <w:rsid w:val="009E455E"/>
    <w:rsid w:val="00A00D01"/>
    <w:rsid w:val="00A02D83"/>
    <w:rsid w:val="00A12209"/>
    <w:rsid w:val="00A14A64"/>
    <w:rsid w:val="00A21F9A"/>
    <w:rsid w:val="00A34694"/>
    <w:rsid w:val="00A41C9A"/>
    <w:rsid w:val="00A542A8"/>
    <w:rsid w:val="00A54550"/>
    <w:rsid w:val="00A60BD4"/>
    <w:rsid w:val="00A60D99"/>
    <w:rsid w:val="00A63398"/>
    <w:rsid w:val="00A64C9D"/>
    <w:rsid w:val="00A6518D"/>
    <w:rsid w:val="00A80518"/>
    <w:rsid w:val="00A8102B"/>
    <w:rsid w:val="00A83FA0"/>
    <w:rsid w:val="00A84DAA"/>
    <w:rsid w:val="00A87C7B"/>
    <w:rsid w:val="00A91A5C"/>
    <w:rsid w:val="00A92EE4"/>
    <w:rsid w:val="00A96352"/>
    <w:rsid w:val="00AA168F"/>
    <w:rsid w:val="00AA57C8"/>
    <w:rsid w:val="00AB4D27"/>
    <w:rsid w:val="00AC0B83"/>
    <w:rsid w:val="00AC4713"/>
    <w:rsid w:val="00B018DC"/>
    <w:rsid w:val="00B145CB"/>
    <w:rsid w:val="00B17109"/>
    <w:rsid w:val="00B23A7F"/>
    <w:rsid w:val="00B24546"/>
    <w:rsid w:val="00B36585"/>
    <w:rsid w:val="00B404A3"/>
    <w:rsid w:val="00B406DD"/>
    <w:rsid w:val="00B410CC"/>
    <w:rsid w:val="00B4162B"/>
    <w:rsid w:val="00B424E0"/>
    <w:rsid w:val="00B52AA4"/>
    <w:rsid w:val="00B66AB6"/>
    <w:rsid w:val="00B71EB3"/>
    <w:rsid w:val="00B80578"/>
    <w:rsid w:val="00B85F3C"/>
    <w:rsid w:val="00B915B7"/>
    <w:rsid w:val="00B92B4C"/>
    <w:rsid w:val="00B95250"/>
    <w:rsid w:val="00B968B0"/>
    <w:rsid w:val="00BA58DC"/>
    <w:rsid w:val="00BA5F11"/>
    <w:rsid w:val="00BB5055"/>
    <w:rsid w:val="00BB7E97"/>
    <w:rsid w:val="00BB7ED6"/>
    <w:rsid w:val="00BC14BA"/>
    <w:rsid w:val="00BC56E2"/>
    <w:rsid w:val="00BD0892"/>
    <w:rsid w:val="00BD0DC2"/>
    <w:rsid w:val="00BE073C"/>
    <w:rsid w:val="00BE1991"/>
    <w:rsid w:val="00BE2D37"/>
    <w:rsid w:val="00BE50FB"/>
    <w:rsid w:val="00BE7D64"/>
    <w:rsid w:val="00BF00A4"/>
    <w:rsid w:val="00BF1088"/>
    <w:rsid w:val="00BF44C5"/>
    <w:rsid w:val="00BF5089"/>
    <w:rsid w:val="00BF62AE"/>
    <w:rsid w:val="00BF7064"/>
    <w:rsid w:val="00C0300E"/>
    <w:rsid w:val="00C03BCA"/>
    <w:rsid w:val="00C04302"/>
    <w:rsid w:val="00C073FE"/>
    <w:rsid w:val="00C130AA"/>
    <w:rsid w:val="00C13AF6"/>
    <w:rsid w:val="00C164BB"/>
    <w:rsid w:val="00C20483"/>
    <w:rsid w:val="00C2095E"/>
    <w:rsid w:val="00C22FD3"/>
    <w:rsid w:val="00C246C1"/>
    <w:rsid w:val="00C254C3"/>
    <w:rsid w:val="00C32F01"/>
    <w:rsid w:val="00C35868"/>
    <w:rsid w:val="00C448D5"/>
    <w:rsid w:val="00C526A1"/>
    <w:rsid w:val="00C562B9"/>
    <w:rsid w:val="00C61880"/>
    <w:rsid w:val="00C63316"/>
    <w:rsid w:val="00C65095"/>
    <w:rsid w:val="00C67F5D"/>
    <w:rsid w:val="00C7084D"/>
    <w:rsid w:val="00C70DC1"/>
    <w:rsid w:val="00C745BC"/>
    <w:rsid w:val="00C768AD"/>
    <w:rsid w:val="00C8013F"/>
    <w:rsid w:val="00C8794D"/>
    <w:rsid w:val="00C91B32"/>
    <w:rsid w:val="00C95768"/>
    <w:rsid w:val="00CA12A1"/>
    <w:rsid w:val="00CC40AF"/>
    <w:rsid w:val="00CC739B"/>
    <w:rsid w:val="00CC79EF"/>
    <w:rsid w:val="00CE4A05"/>
    <w:rsid w:val="00CE65B4"/>
    <w:rsid w:val="00CF77E9"/>
    <w:rsid w:val="00D037C8"/>
    <w:rsid w:val="00D116E0"/>
    <w:rsid w:val="00D156DD"/>
    <w:rsid w:val="00D16FAA"/>
    <w:rsid w:val="00D17992"/>
    <w:rsid w:val="00D258F7"/>
    <w:rsid w:val="00D3088A"/>
    <w:rsid w:val="00D4203B"/>
    <w:rsid w:val="00D4457F"/>
    <w:rsid w:val="00D53D92"/>
    <w:rsid w:val="00D54DF7"/>
    <w:rsid w:val="00D61B44"/>
    <w:rsid w:val="00D81A65"/>
    <w:rsid w:val="00D83F37"/>
    <w:rsid w:val="00D857EC"/>
    <w:rsid w:val="00D86B75"/>
    <w:rsid w:val="00D93837"/>
    <w:rsid w:val="00DA4194"/>
    <w:rsid w:val="00DC2A2B"/>
    <w:rsid w:val="00DD3DB1"/>
    <w:rsid w:val="00DE4881"/>
    <w:rsid w:val="00DE6D85"/>
    <w:rsid w:val="00DF3570"/>
    <w:rsid w:val="00DF4920"/>
    <w:rsid w:val="00DF678D"/>
    <w:rsid w:val="00E00EE0"/>
    <w:rsid w:val="00E05E8E"/>
    <w:rsid w:val="00E14569"/>
    <w:rsid w:val="00E218C6"/>
    <w:rsid w:val="00E221E9"/>
    <w:rsid w:val="00E24386"/>
    <w:rsid w:val="00E33400"/>
    <w:rsid w:val="00E51DA9"/>
    <w:rsid w:val="00E607AC"/>
    <w:rsid w:val="00E70EBD"/>
    <w:rsid w:val="00E74DF8"/>
    <w:rsid w:val="00E753D1"/>
    <w:rsid w:val="00E84160"/>
    <w:rsid w:val="00E96126"/>
    <w:rsid w:val="00E96B46"/>
    <w:rsid w:val="00E96D21"/>
    <w:rsid w:val="00E97AF6"/>
    <w:rsid w:val="00EA172B"/>
    <w:rsid w:val="00EA5181"/>
    <w:rsid w:val="00EA59DF"/>
    <w:rsid w:val="00EA623C"/>
    <w:rsid w:val="00EB1B06"/>
    <w:rsid w:val="00EC0D3D"/>
    <w:rsid w:val="00EC1273"/>
    <w:rsid w:val="00EC4FB3"/>
    <w:rsid w:val="00EE06DB"/>
    <w:rsid w:val="00EE4070"/>
    <w:rsid w:val="00EE7856"/>
    <w:rsid w:val="00EF5293"/>
    <w:rsid w:val="00EF56D3"/>
    <w:rsid w:val="00EF654C"/>
    <w:rsid w:val="00F118AF"/>
    <w:rsid w:val="00F1207E"/>
    <w:rsid w:val="00F12C76"/>
    <w:rsid w:val="00F1796A"/>
    <w:rsid w:val="00F234C9"/>
    <w:rsid w:val="00F25D02"/>
    <w:rsid w:val="00F415C3"/>
    <w:rsid w:val="00F41A64"/>
    <w:rsid w:val="00F445BA"/>
    <w:rsid w:val="00F54B36"/>
    <w:rsid w:val="00F55F89"/>
    <w:rsid w:val="00F75BB5"/>
    <w:rsid w:val="00F767FC"/>
    <w:rsid w:val="00F80D4B"/>
    <w:rsid w:val="00F85572"/>
    <w:rsid w:val="00F86DA8"/>
    <w:rsid w:val="00F9368E"/>
    <w:rsid w:val="00F9432E"/>
    <w:rsid w:val="00F97311"/>
    <w:rsid w:val="00FA01A6"/>
    <w:rsid w:val="00FA3B0F"/>
    <w:rsid w:val="00FB527D"/>
    <w:rsid w:val="00FD321F"/>
    <w:rsid w:val="00FD44B1"/>
    <w:rsid w:val="00FE6A39"/>
    <w:rsid w:val="00FE7D4E"/>
    <w:rsid w:val="00FF32AB"/>
    <w:rsid w:val="00FF50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933C17"/>
  <w15:chartTrackingRefBased/>
  <w15:docId w15:val="{6C74CCF7-D65E-431F-8498-B00321472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E50FB"/>
    <w:pPr>
      <w:suppressAutoHyphens/>
      <w:spacing w:after="0" w:line="360" w:lineRule="auto"/>
      <w:ind w:firstLine="709"/>
      <w:jc w:val="both"/>
    </w:pPr>
    <w:rPr>
      <w:rFonts w:ascii="Times New Roman" w:hAnsi="Times New Roman"/>
      <w:kern w:val="0"/>
      <w:sz w:val="28"/>
      <w14:ligatures w14:val="none"/>
    </w:rPr>
  </w:style>
  <w:style w:type="paragraph" w:styleId="1">
    <w:name w:val="heading 1"/>
    <w:basedOn w:val="a"/>
    <w:next w:val="a"/>
    <w:link w:val="10"/>
    <w:uiPriority w:val="9"/>
    <w:qFormat/>
    <w:rsid w:val="00863FED"/>
    <w:pPr>
      <w:keepNext/>
      <w:keepLines/>
      <w:suppressLineNumbers/>
      <w:ind w:firstLine="0"/>
      <w:jc w:val="center"/>
      <w:outlineLvl w:val="0"/>
    </w:pPr>
    <w:rPr>
      <w:rFonts w:eastAsiaTheme="majorEastAsia" w:cstheme="majorBidi"/>
      <w:b/>
      <w:color w:val="000000" w:themeColor="text1"/>
      <w:szCs w:val="32"/>
    </w:rPr>
  </w:style>
  <w:style w:type="paragraph" w:styleId="2">
    <w:name w:val="heading 2"/>
    <w:basedOn w:val="a"/>
    <w:next w:val="a"/>
    <w:link w:val="20"/>
    <w:uiPriority w:val="9"/>
    <w:unhideWhenUsed/>
    <w:qFormat/>
    <w:rsid w:val="00863FED"/>
    <w:pPr>
      <w:keepNext/>
      <w:keepLines/>
      <w:ind w:firstLine="0"/>
      <w:jc w:val="center"/>
      <w:outlineLvl w:val="1"/>
    </w:pPr>
    <w:rPr>
      <w:rFonts w:eastAsiaTheme="majorEastAsia" w:cstheme="majorBidi"/>
      <w:b/>
      <w:i/>
      <w:szCs w:val="26"/>
    </w:rPr>
  </w:style>
  <w:style w:type="paragraph" w:styleId="3">
    <w:name w:val="heading 3"/>
    <w:basedOn w:val="a"/>
    <w:next w:val="a"/>
    <w:link w:val="30"/>
    <w:uiPriority w:val="9"/>
    <w:semiHidden/>
    <w:unhideWhenUsed/>
    <w:qFormat/>
    <w:rsid w:val="0011784A"/>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11784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BE50FB"/>
    <w:pPr>
      <w:tabs>
        <w:tab w:val="center" w:pos="4677"/>
        <w:tab w:val="right" w:pos="9355"/>
      </w:tabs>
      <w:spacing w:line="240" w:lineRule="auto"/>
    </w:pPr>
  </w:style>
  <w:style w:type="character" w:customStyle="1" w:styleId="a4">
    <w:name w:val="Нижний колонтитул Знак"/>
    <w:basedOn w:val="a0"/>
    <w:link w:val="a3"/>
    <w:uiPriority w:val="99"/>
    <w:rsid w:val="00BE50FB"/>
    <w:rPr>
      <w:rFonts w:ascii="Times New Roman" w:hAnsi="Times New Roman"/>
      <w:kern w:val="0"/>
      <w:sz w:val="28"/>
      <w14:ligatures w14:val="none"/>
    </w:rPr>
  </w:style>
  <w:style w:type="character" w:customStyle="1" w:styleId="10">
    <w:name w:val="Заголовок 1 Знак"/>
    <w:basedOn w:val="a0"/>
    <w:link w:val="1"/>
    <w:uiPriority w:val="9"/>
    <w:rsid w:val="00863FED"/>
    <w:rPr>
      <w:rFonts w:ascii="Times New Roman" w:eastAsiaTheme="majorEastAsia" w:hAnsi="Times New Roman" w:cstheme="majorBidi"/>
      <w:b/>
      <w:color w:val="000000" w:themeColor="text1"/>
      <w:kern w:val="0"/>
      <w:sz w:val="28"/>
      <w:szCs w:val="32"/>
      <w14:ligatures w14:val="none"/>
    </w:rPr>
  </w:style>
  <w:style w:type="character" w:customStyle="1" w:styleId="20">
    <w:name w:val="Заголовок 2 Знак"/>
    <w:basedOn w:val="a0"/>
    <w:link w:val="2"/>
    <w:uiPriority w:val="9"/>
    <w:rsid w:val="00863FED"/>
    <w:rPr>
      <w:rFonts w:ascii="Times New Roman" w:eastAsiaTheme="majorEastAsia" w:hAnsi="Times New Roman" w:cstheme="majorBidi"/>
      <w:b/>
      <w:i/>
      <w:kern w:val="0"/>
      <w:sz w:val="28"/>
      <w:szCs w:val="26"/>
      <w14:ligatures w14:val="none"/>
    </w:rPr>
  </w:style>
  <w:style w:type="paragraph" w:styleId="a5">
    <w:name w:val="List Paragraph"/>
    <w:basedOn w:val="a"/>
    <w:uiPriority w:val="99"/>
    <w:qFormat/>
    <w:rsid w:val="00863FED"/>
    <w:pPr>
      <w:ind w:left="720"/>
      <w:contextualSpacing/>
    </w:pPr>
  </w:style>
  <w:style w:type="paragraph" w:styleId="a6">
    <w:name w:val="Normal (Web)"/>
    <w:basedOn w:val="a"/>
    <w:uiPriority w:val="99"/>
    <w:semiHidden/>
    <w:unhideWhenUsed/>
    <w:rsid w:val="002E1D4F"/>
    <w:rPr>
      <w:rFonts w:cs="Times New Roman"/>
      <w:sz w:val="24"/>
      <w:szCs w:val="24"/>
    </w:rPr>
  </w:style>
  <w:style w:type="character" w:styleId="a7">
    <w:name w:val="Hyperlink"/>
    <w:basedOn w:val="a0"/>
    <w:uiPriority w:val="99"/>
    <w:unhideWhenUsed/>
    <w:rsid w:val="00B92B4C"/>
    <w:rPr>
      <w:color w:val="0563C1" w:themeColor="hyperlink"/>
      <w:u w:val="single"/>
    </w:rPr>
  </w:style>
  <w:style w:type="character" w:customStyle="1" w:styleId="11">
    <w:name w:val="Неразрешенное упоминание1"/>
    <w:basedOn w:val="a0"/>
    <w:uiPriority w:val="99"/>
    <w:semiHidden/>
    <w:unhideWhenUsed/>
    <w:rsid w:val="0056723C"/>
    <w:rPr>
      <w:color w:val="605E5C"/>
      <w:shd w:val="clear" w:color="auto" w:fill="E1DFDD"/>
    </w:rPr>
  </w:style>
  <w:style w:type="character" w:styleId="a8">
    <w:name w:val="annotation reference"/>
    <w:basedOn w:val="a0"/>
    <w:uiPriority w:val="99"/>
    <w:semiHidden/>
    <w:unhideWhenUsed/>
    <w:rsid w:val="00897A3B"/>
    <w:rPr>
      <w:sz w:val="16"/>
      <w:szCs w:val="16"/>
    </w:rPr>
  </w:style>
  <w:style w:type="paragraph" w:styleId="a9">
    <w:name w:val="annotation text"/>
    <w:basedOn w:val="a"/>
    <w:link w:val="aa"/>
    <w:uiPriority w:val="99"/>
    <w:semiHidden/>
    <w:unhideWhenUsed/>
    <w:rsid w:val="00897A3B"/>
    <w:pPr>
      <w:spacing w:line="240" w:lineRule="auto"/>
    </w:pPr>
    <w:rPr>
      <w:sz w:val="20"/>
      <w:szCs w:val="20"/>
    </w:rPr>
  </w:style>
  <w:style w:type="character" w:customStyle="1" w:styleId="aa">
    <w:name w:val="Текст примечания Знак"/>
    <w:basedOn w:val="a0"/>
    <w:link w:val="a9"/>
    <w:uiPriority w:val="99"/>
    <w:semiHidden/>
    <w:rsid w:val="00897A3B"/>
    <w:rPr>
      <w:rFonts w:ascii="Times New Roman" w:hAnsi="Times New Roman"/>
      <w:kern w:val="0"/>
      <w:sz w:val="20"/>
      <w:szCs w:val="20"/>
      <w14:ligatures w14:val="none"/>
    </w:rPr>
  </w:style>
  <w:style w:type="paragraph" w:styleId="ab">
    <w:name w:val="annotation subject"/>
    <w:basedOn w:val="a9"/>
    <w:next w:val="a9"/>
    <w:link w:val="ac"/>
    <w:uiPriority w:val="99"/>
    <w:semiHidden/>
    <w:unhideWhenUsed/>
    <w:rsid w:val="00897A3B"/>
    <w:rPr>
      <w:b/>
      <w:bCs/>
    </w:rPr>
  </w:style>
  <w:style w:type="character" w:customStyle="1" w:styleId="ac">
    <w:name w:val="Тема примечания Знак"/>
    <w:basedOn w:val="aa"/>
    <w:link w:val="ab"/>
    <w:uiPriority w:val="99"/>
    <w:semiHidden/>
    <w:rsid w:val="00897A3B"/>
    <w:rPr>
      <w:rFonts w:ascii="Times New Roman" w:hAnsi="Times New Roman"/>
      <w:b/>
      <w:bCs/>
      <w:kern w:val="0"/>
      <w:sz w:val="20"/>
      <w:szCs w:val="20"/>
      <w14:ligatures w14:val="none"/>
    </w:rPr>
  </w:style>
  <w:style w:type="character" w:styleId="ad">
    <w:name w:val="FollowedHyperlink"/>
    <w:basedOn w:val="a0"/>
    <w:uiPriority w:val="99"/>
    <w:semiHidden/>
    <w:unhideWhenUsed/>
    <w:rsid w:val="00C526A1"/>
    <w:rPr>
      <w:color w:val="954F72" w:themeColor="followedHyperlink"/>
      <w:u w:val="single"/>
    </w:rPr>
  </w:style>
  <w:style w:type="table" w:styleId="ae">
    <w:name w:val="Table Grid"/>
    <w:basedOn w:val="a1"/>
    <w:uiPriority w:val="39"/>
    <w:rsid w:val="00A00D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Неразрешенное упоминание2"/>
    <w:basedOn w:val="a0"/>
    <w:uiPriority w:val="99"/>
    <w:semiHidden/>
    <w:unhideWhenUsed/>
    <w:rsid w:val="00190887"/>
    <w:rPr>
      <w:color w:val="605E5C"/>
      <w:shd w:val="clear" w:color="auto" w:fill="E1DFDD"/>
    </w:rPr>
  </w:style>
  <w:style w:type="paragraph" w:styleId="af">
    <w:name w:val="caption"/>
    <w:basedOn w:val="a"/>
    <w:next w:val="a"/>
    <w:uiPriority w:val="35"/>
    <w:unhideWhenUsed/>
    <w:qFormat/>
    <w:rsid w:val="00C768AD"/>
    <w:pPr>
      <w:spacing w:after="200" w:line="240" w:lineRule="auto"/>
    </w:pPr>
    <w:rPr>
      <w:i/>
      <w:iCs/>
      <w:color w:val="44546A" w:themeColor="text2"/>
      <w:sz w:val="18"/>
      <w:szCs w:val="18"/>
    </w:rPr>
  </w:style>
  <w:style w:type="paragraph" w:styleId="af0">
    <w:name w:val="TOC Heading"/>
    <w:basedOn w:val="1"/>
    <w:next w:val="a"/>
    <w:uiPriority w:val="39"/>
    <w:unhideWhenUsed/>
    <w:qFormat/>
    <w:rsid w:val="00881BEB"/>
    <w:pPr>
      <w:suppressLineNumbers w:val="0"/>
      <w:suppressAutoHyphens w:val="0"/>
      <w:spacing w:before="240" w:line="259" w:lineRule="auto"/>
      <w:jc w:val="left"/>
      <w:outlineLvl w:val="9"/>
    </w:pPr>
    <w:rPr>
      <w:rFonts w:asciiTheme="majorHAnsi" w:hAnsiTheme="majorHAnsi"/>
      <w:b w:val="0"/>
      <w:color w:val="2F5496" w:themeColor="accent1" w:themeShade="BF"/>
      <w:sz w:val="32"/>
      <w:lang w:eastAsia="ru-RU"/>
    </w:rPr>
  </w:style>
  <w:style w:type="paragraph" w:styleId="12">
    <w:name w:val="toc 1"/>
    <w:basedOn w:val="a"/>
    <w:next w:val="a"/>
    <w:autoRedefine/>
    <w:uiPriority w:val="39"/>
    <w:unhideWhenUsed/>
    <w:rsid w:val="00764099"/>
    <w:pPr>
      <w:tabs>
        <w:tab w:val="right" w:leader="dot" w:pos="9344"/>
      </w:tabs>
      <w:spacing w:after="100"/>
      <w:ind w:firstLine="0"/>
      <w:jc w:val="center"/>
    </w:pPr>
    <w:rPr>
      <w:b/>
      <w:bCs/>
      <w:noProof/>
    </w:rPr>
  </w:style>
  <w:style w:type="paragraph" w:styleId="22">
    <w:name w:val="toc 2"/>
    <w:basedOn w:val="a"/>
    <w:next w:val="a"/>
    <w:autoRedefine/>
    <w:uiPriority w:val="39"/>
    <w:unhideWhenUsed/>
    <w:rsid w:val="00881BEB"/>
    <w:pPr>
      <w:spacing w:after="100"/>
      <w:ind w:left="280"/>
    </w:pPr>
  </w:style>
  <w:style w:type="paragraph" w:styleId="af1">
    <w:name w:val="No Spacing"/>
    <w:uiPriority w:val="1"/>
    <w:qFormat/>
    <w:rsid w:val="005864EC"/>
    <w:pPr>
      <w:suppressAutoHyphens/>
      <w:spacing w:after="0" w:line="240" w:lineRule="auto"/>
      <w:ind w:firstLine="709"/>
      <w:jc w:val="both"/>
    </w:pPr>
    <w:rPr>
      <w:rFonts w:ascii="Times New Roman" w:hAnsi="Times New Roman"/>
      <w:kern w:val="0"/>
      <w:sz w:val="28"/>
      <w14:ligatures w14:val="none"/>
    </w:rPr>
  </w:style>
  <w:style w:type="paragraph" w:styleId="af2">
    <w:name w:val="header"/>
    <w:basedOn w:val="a"/>
    <w:link w:val="af3"/>
    <w:uiPriority w:val="99"/>
    <w:unhideWhenUsed/>
    <w:rsid w:val="00C35868"/>
    <w:pPr>
      <w:tabs>
        <w:tab w:val="center" w:pos="4677"/>
        <w:tab w:val="right" w:pos="9355"/>
      </w:tabs>
      <w:spacing w:line="240" w:lineRule="auto"/>
    </w:pPr>
  </w:style>
  <w:style w:type="character" w:customStyle="1" w:styleId="af3">
    <w:name w:val="Верхний колонтитул Знак"/>
    <w:basedOn w:val="a0"/>
    <w:link w:val="af2"/>
    <w:uiPriority w:val="99"/>
    <w:rsid w:val="00C35868"/>
    <w:rPr>
      <w:rFonts w:ascii="Times New Roman" w:hAnsi="Times New Roman"/>
      <w:kern w:val="0"/>
      <w:sz w:val="28"/>
      <w14:ligatures w14:val="none"/>
    </w:rPr>
  </w:style>
  <w:style w:type="paragraph" w:customStyle="1" w:styleId="ds-markdown-paragraph">
    <w:name w:val="ds-markdown-paragraph"/>
    <w:basedOn w:val="a"/>
    <w:rsid w:val="00C448D5"/>
    <w:pPr>
      <w:suppressAutoHyphens w:val="0"/>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sc-gsapjg">
    <w:name w:val="sc-gsapjg"/>
    <w:basedOn w:val="a"/>
    <w:rsid w:val="003213BA"/>
    <w:pPr>
      <w:suppressAutoHyphens w:val="0"/>
      <w:spacing w:before="100" w:beforeAutospacing="1" w:after="100" w:afterAutospacing="1" w:line="240" w:lineRule="auto"/>
      <w:ind w:firstLine="0"/>
      <w:jc w:val="left"/>
    </w:pPr>
    <w:rPr>
      <w:rFonts w:eastAsia="Times New Roman" w:cs="Times New Roman"/>
      <w:sz w:val="24"/>
      <w:szCs w:val="24"/>
      <w:lang w:eastAsia="ru-RU"/>
    </w:rPr>
  </w:style>
  <w:style w:type="character" w:customStyle="1" w:styleId="sc-efbctp">
    <w:name w:val="sc-efbctp"/>
    <w:basedOn w:val="a0"/>
    <w:rsid w:val="003213BA"/>
  </w:style>
  <w:style w:type="character" w:styleId="af4">
    <w:name w:val="Emphasis"/>
    <w:basedOn w:val="a0"/>
    <w:uiPriority w:val="20"/>
    <w:qFormat/>
    <w:rsid w:val="0066145F"/>
    <w:rPr>
      <w:i/>
      <w:iCs/>
    </w:rPr>
  </w:style>
  <w:style w:type="character" w:customStyle="1" w:styleId="31">
    <w:name w:val="Неразрешенное упоминание3"/>
    <w:basedOn w:val="a0"/>
    <w:uiPriority w:val="99"/>
    <w:semiHidden/>
    <w:unhideWhenUsed/>
    <w:rsid w:val="00F767FC"/>
    <w:rPr>
      <w:color w:val="605E5C"/>
      <w:shd w:val="clear" w:color="auto" w:fill="E1DFDD"/>
    </w:rPr>
  </w:style>
  <w:style w:type="character" w:customStyle="1" w:styleId="30">
    <w:name w:val="Заголовок 3 Знак"/>
    <w:basedOn w:val="a0"/>
    <w:link w:val="3"/>
    <w:uiPriority w:val="9"/>
    <w:semiHidden/>
    <w:rsid w:val="0011784A"/>
    <w:rPr>
      <w:rFonts w:asciiTheme="majorHAnsi" w:eastAsiaTheme="majorEastAsia" w:hAnsiTheme="majorHAnsi" w:cstheme="majorBidi"/>
      <w:color w:val="1F3763" w:themeColor="accent1" w:themeShade="7F"/>
      <w:kern w:val="0"/>
      <w:sz w:val="24"/>
      <w:szCs w:val="24"/>
      <w14:ligatures w14:val="none"/>
    </w:rPr>
  </w:style>
  <w:style w:type="character" w:customStyle="1" w:styleId="40">
    <w:name w:val="Заголовок 4 Знак"/>
    <w:basedOn w:val="a0"/>
    <w:link w:val="4"/>
    <w:uiPriority w:val="9"/>
    <w:semiHidden/>
    <w:rsid w:val="0011784A"/>
    <w:rPr>
      <w:rFonts w:asciiTheme="majorHAnsi" w:eastAsiaTheme="majorEastAsia" w:hAnsiTheme="majorHAnsi" w:cstheme="majorBidi"/>
      <w:i/>
      <w:iCs/>
      <w:color w:val="2F5496" w:themeColor="accent1" w:themeShade="BF"/>
      <w:kern w:val="0"/>
      <w:sz w:val="28"/>
      <w14:ligatures w14:val="none"/>
    </w:rPr>
  </w:style>
  <w:style w:type="character" w:customStyle="1" w:styleId="41">
    <w:name w:val="Неразрешенное упоминание4"/>
    <w:basedOn w:val="a0"/>
    <w:uiPriority w:val="99"/>
    <w:semiHidden/>
    <w:unhideWhenUsed/>
    <w:rsid w:val="00131E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77951">
      <w:bodyDiv w:val="1"/>
      <w:marLeft w:val="0"/>
      <w:marRight w:val="0"/>
      <w:marTop w:val="0"/>
      <w:marBottom w:val="0"/>
      <w:divBdr>
        <w:top w:val="none" w:sz="0" w:space="0" w:color="auto"/>
        <w:left w:val="none" w:sz="0" w:space="0" w:color="auto"/>
        <w:bottom w:val="none" w:sz="0" w:space="0" w:color="auto"/>
        <w:right w:val="none" w:sz="0" w:space="0" w:color="auto"/>
      </w:divBdr>
    </w:div>
    <w:div w:id="136411106">
      <w:bodyDiv w:val="1"/>
      <w:marLeft w:val="0"/>
      <w:marRight w:val="0"/>
      <w:marTop w:val="0"/>
      <w:marBottom w:val="0"/>
      <w:divBdr>
        <w:top w:val="none" w:sz="0" w:space="0" w:color="auto"/>
        <w:left w:val="none" w:sz="0" w:space="0" w:color="auto"/>
        <w:bottom w:val="none" w:sz="0" w:space="0" w:color="auto"/>
        <w:right w:val="none" w:sz="0" w:space="0" w:color="auto"/>
      </w:divBdr>
    </w:div>
    <w:div w:id="158738056">
      <w:bodyDiv w:val="1"/>
      <w:marLeft w:val="0"/>
      <w:marRight w:val="0"/>
      <w:marTop w:val="0"/>
      <w:marBottom w:val="0"/>
      <w:divBdr>
        <w:top w:val="none" w:sz="0" w:space="0" w:color="auto"/>
        <w:left w:val="none" w:sz="0" w:space="0" w:color="auto"/>
        <w:bottom w:val="none" w:sz="0" w:space="0" w:color="auto"/>
        <w:right w:val="none" w:sz="0" w:space="0" w:color="auto"/>
      </w:divBdr>
    </w:div>
    <w:div w:id="190268291">
      <w:bodyDiv w:val="1"/>
      <w:marLeft w:val="0"/>
      <w:marRight w:val="0"/>
      <w:marTop w:val="0"/>
      <w:marBottom w:val="0"/>
      <w:divBdr>
        <w:top w:val="none" w:sz="0" w:space="0" w:color="auto"/>
        <w:left w:val="none" w:sz="0" w:space="0" w:color="auto"/>
        <w:bottom w:val="none" w:sz="0" w:space="0" w:color="auto"/>
        <w:right w:val="none" w:sz="0" w:space="0" w:color="auto"/>
      </w:divBdr>
    </w:div>
    <w:div w:id="261495720">
      <w:bodyDiv w:val="1"/>
      <w:marLeft w:val="0"/>
      <w:marRight w:val="0"/>
      <w:marTop w:val="0"/>
      <w:marBottom w:val="0"/>
      <w:divBdr>
        <w:top w:val="none" w:sz="0" w:space="0" w:color="auto"/>
        <w:left w:val="none" w:sz="0" w:space="0" w:color="auto"/>
        <w:bottom w:val="none" w:sz="0" w:space="0" w:color="auto"/>
        <w:right w:val="none" w:sz="0" w:space="0" w:color="auto"/>
      </w:divBdr>
    </w:div>
    <w:div w:id="288164870">
      <w:bodyDiv w:val="1"/>
      <w:marLeft w:val="0"/>
      <w:marRight w:val="0"/>
      <w:marTop w:val="0"/>
      <w:marBottom w:val="0"/>
      <w:divBdr>
        <w:top w:val="none" w:sz="0" w:space="0" w:color="auto"/>
        <w:left w:val="none" w:sz="0" w:space="0" w:color="auto"/>
        <w:bottom w:val="none" w:sz="0" w:space="0" w:color="auto"/>
        <w:right w:val="none" w:sz="0" w:space="0" w:color="auto"/>
      </w:divBdr>
      <w:divsChild>
        <w:div w:id="2129466416">
          <w:marLeft w:val="0"/>
          <w:marRight w:val="0"/>
          <w:marTop w:val="0"/>
          <w:marBottom w:val="0"/>
          <w:divBdr>
            <w:top w:val="none" w:sz="0" w:space="0" w:color="auto"/>
            <w:left w:val="none" w:sz="0" w:space="0" w:color="auto"/>
            <w:bottom w:val="none" w:sz="0" w:space="0" w:color="auto"/>
            <w:right w:val="none" w:sz="0" w:space="0" w:color="auto"/>
          </w:divBdr>
        </w:div>
      </w:divsChild>
    </w:div>
    <w:div w:id="337269339">
      <w:bodyDiv w:val="1"/>
      <w:marLeft w:val="0"/>
      <w:marRight w:val="0"/>
      <w:marTop w:val="0"/>
      <w:marBottom w:val="0"/>
      <w:divBdr>
        <w:top w:val="none" w:sz="0" w:space="0" w:color="auto"/>
        <w:left w:val="none" w:sz="0" w:space="0" w:color="auto"/>
        <w:bottom w:val="none" w:sz="0" w:space="0" w:color="auto"/>
        <w:right w:val="none" w:sz="0" w:space="0" w:color="auto"/>
      </w:divBdr>
    </w:div>
    <w:div w:id="565452339">
      <w:bodyDiv w:val="1"/>
      <w:marLeft w:val="0"/>
      <w:marRight w:val="0"/>
      <w:marTop w:val="0"/>
      <w:marBottom w:val="0"/>
      <w:divBdr>
        <w:top w:val="none" w:sz="0" w:space="0" w:color="auto"/>
        <w:left w:val="none" w:sz="0" w:space="0" w:color="auto"/>
        <w:bottom w:val="none" w:sz="0" w:space="0" w:color="auto"/>
        <w:right w:val="none" w:sz="0" w:space="0" w:color="auto"/>
      </w:divBdr>
    </w:div>
    <w:div w:id="630719578">
      <w:bodyDiv w:val="1"/>
      <w:marLeft w:val="0"/>
      <w:marRight w:val="0"/>
      <w:marTop w:val="0"/>
      <w:marBottom w:val="0"/>
      <w:divBdr>
        <w:top w:val="none" w:sz="0" w:space="0" w:color="auto"/>
        <w:left w:val="none" w:sz="0" w:space="0" w:color="auto"/>
        <w:bottom w:val="none" w:sz="0" w:space="0" w:color="auto"/>
        <w:right w:val="none" w:sz="0" w:space="0" w:color="auto"/>
      </w:divBdr>
    </w:div>
    <w:div w:id="688146119">
      <w:bodyDiv w:val="1"/>
      <w:marLeft w:val="0"/>
      <w:marRight w:val="0"/>
      <w:marTop w:val="0"/>
      <w:marBottom w:val="0"/>
      <w:divBdr>
        <w:top w:val="none" w:sz="0" w:space="0" w:color="auto"/>
        <w:left w:val="none" w:sz="0" w:space="0" w:color="auto"/>
        <w:bottom w:val="none" w:sz="0" w:space="0" w:color="auto"/>
        <w:right w:val="none" w:sz="0" w:space="0" w:color="auto"/>
      </w:divBdr>
    </w:div>
    <w:div w:id="712972222">
      <w:bodyDiv w:val="1"/>
      <w:marLeft w:val="0"/>
      <w:marRight w:val="0"/>
      <w:marTop w:val="0"/>
      <w:marBottom w:val="0"/>
      <w:divBdr>
        <w:top w:val="none" w:sz="0" w:space="0" w:color="auto"/>
        <w:left w:val="none" w:sz="0" w:space="0" w:color="auto"/>
        <w:bottom w:val="none" w:sz="0" w:space="0" w:color="auto"/>
        <w:right w:val="none" w:sz="0" w:space="0" w:color="auto"/>
      </w:divBdr>
    </w:div>
    <w:div w:id="780606434">
      <w:bodyDiv w:val="1"/>
      <w:marLeft w:val="0"/>
      <w:marRight w:val="0"/>
      <w:marTop w:val="0"/>
      <w:marBottom w:val="0"/>
      <w:divBdr>
        <w:top w:val="none" w:sz="0" w:space="0" w:color="auto"/>
        <w:left w:val="none" w:sz="0" w:space="0" w:color="auto"/>
        <w:bottom w:val="none" w:sz="0" w:space="0" w:color="auto"/>
        <w:right w:val="none" w:sz="0" w:space="0" w:color="auto"/>
      </w:divBdr>
    </w:div>
    <w:div w:id="933704176">
      <w:bodyDiv w:val="1"/>
      <w:marLeft w:val="0"/>
      <w:marRight w:val="0"/>
      <w:marTop w:val="0"/>
      <w:marBottom w:val="0"/>
      <w:divBdr>
        <w:top w:val="none" w:sz="0" w:space="0" w:color="auto"/>
        <w:left w:val="none" w:sz="0" w:space="0" w:color="auto"/>
        <w:bottom w:val="none" w:sz="0" w:space="0" w:color="auto"/>
        <w:right w:val="none" w:sz="0" w:space="0" w:color="auto"/>
      </w:divBdr>
    </w:div>
    <w:div w:id="1026952738">
      <w:bodyDiv w:val="1"/>
      <w:marLeft w:val="0"/>
      <w:marRight w:val="0"/>
      <w:marTop w:val="0"/>
      <w:marBottom w:val="0"/>
      <w:divBdr>
        <w:top w:val="none" w:sz="0" w:space="0" w:color="auto"/>
        <w:left w:val="none" w:sz="0" w:space="0" w:color="auto"/>
        <w:bottom w:val="none" w:sz="0" w:space="0" w:color="auto"/>
        <w:right w:val="none" w:sz="0" w:space="0" w:color="auto"/>
      </w:divBdr>
    </w:div>
    <w:div w:id="1071925323">
      <w:bodyDiv w:val="1"/>
      <w:marLeft w:val="0"/>
      <w:marRight w:val="0"/>
      <w:marTop w:val="0"/>
      <w:marBottom w:val="0"/>
      <w:divBdr>
        <w:top w:val="none" w:sz="0" w:space="0" w:color="auto"/>
        <w:left w:val="none" w:sz="0" w:space="0" w:color="auto"/>
        <w:bottom w:val="none" w:sz="0" w:space="0" w:color="auto"/>
        <w:right w:val="none" w:sz="0" w:space="0" w:color="auto"/>
      </w:divBdr>
    </w:div>
    <w:div w:id="1089039176">
      <w:bodyDiv w:val="1"/>
      <w:marLeft w:val="0"/>
      <w:marRight w:val="0"/>
      <w:marTop w:val="0"/>
      <w:marBottom w:val="0"/>
      <w:divBdr>
        <w:top w:val="none" w:sz="0" w:space="0" w:color="auto"/>
        <w:left w:val="none" w:sz="0" w:space="0" w:color="auto"/>
        <w:bottom w:val="none" w:sz="0" w:space="0" w:color="auto"/>
        <w:right w:val="none" w:sz="0" w:space="0" w:color="auto"/>
      </w:divBdr>
    </w:div>
    <w:div w:id="1207063164">
      <w:bodyDiv w:val="1"/>
      <w:marLeft w:val="0"/>
      <w:marRight w:val="0"/>
      <w:marTop w:val="0"/>
      <w:marBottom w:val="0"/>
      <w:divBdr>
        <w:top w:val="none" w:sz="0" w:space="0" w:color="auto"/>
        <w:left w:val="none" w:sz="0" w:space="0" w:color="auto"/>
        <w:bottom w:val="none" w:sz="0" w:space="0" w:color="auto"/>
        <w:right w:val="none" w:sz="0" w:space="0" w:color="auto"/>
      </w:divBdr>
    </w:div>
    <w:div w:id="1368484985">
      <w:bodyDiv w:val="1"/>
      <w:marLeft w:val="0"/>
      <w:marRight w:val="0"/>
      <w:marTop w:val="0"/>
      <w:marBottom w:val="0"/>
      <w:divBdr>
        <w:top w:val="none" w:sz="0" w:space="0" w:color="auto"/>
        <w:left w:val="none" w:sz="0" w:space="0" w:color="auto"/>
        <w:bottom w:val="none" w:sz="0" w:space="0" w:color="auto"/>
        <w:right w:val="none" w:sz="0" w:space="0" w:color="auto"/>
      </w:divBdr>
    </w:div>
    <w:div w:id="1379011564">
      <w:bodyDiv w:val="1"/>
      <w:marLeft w:val="0"/>
      <w:marRight w:val="0"/>
      <w:marTop w:val="0"/>
      <w:marBottom w:val="0"/>
      <w:divBdr>
        <w:top w:val="none" w:sz="0" w:space="0" w:color="auto"/>
        <w:left w:val="none" w:sz="0" w:space="0" w:color="auto"/>
        <w:bottom w:val="none" w:sz="0" w:space="0" w:color="auto"/>
        <w:right w:val="none" w:sz="0" w:space="0" w:color="auto"/>
      </w:divBdr>
    </w:div>
    <w:div w:id="1428966800">
      <w:bodyDiv w:val="1"/>
      <w:marLeft w:val="0"/>
      <w:marRight w:val="0"/>
      <w:marTop w:val="0"/>
      <w:marBottom w:val="0"/>
      <w:divBdr>
        <w:top w:val="none" w:sz="0" w:space="0" w:color="auto"/>
        <w:left w:val="none" w:sz="0" w:space="0" w:color="auto"/>
        <w:bottom w:val="none" w:sz="0" w:space="0" w:color="auto"/>
        <w:right w:val="none" w:sz="0" w:space="0" w:color="auto"/>
      </w:divBdr>
      <w:divsChild>
        <w:div w:id="1143888754">
          <w:marLeft w:val="0"/>
          <w:marRight w:val="0"/>
          <w:marTop w:val="0"/>
          <w:marBottom w:val="0"/>
          <w:divBdr>
            <w:top w:val="none" w:sz="0" w:space="0" w:color="auto"/>
            <w:left w:val="none" w:sz="0" w:space="0" w:color="auto"/>
            <w:bottom w:val="none" w:sz="0" w:space="0" w:color="auto"/>
            <w:right w:val="none" w:sz="0" w:space="0" w:color="auto"/>
          </w:divBdr>
        </w:div>
      </w:divsChild>
    </w:div>
    <w:div w:id="1671985677">
      <w:bodyDiv w:val="1"/>
      <w:marLeft w:val="0"/>
      <w:marRight w:val="0"/>
      <w:marTop w:val="0"/>
      <w:marBottom w:val="0"/>
      <w:divBdr>
        <w:top w:val="none" w:sz="0" w:space="0" w:color="auto"/>
        <w:left w:val="none" w:sz="0" w:space="0" w:color="auto"/>
        <w:bottom w:val="none" w:sz="0" w:space="0" w:color="auto"/>
        <w:right w:val="none" w:sz="0" w:space="0" w:color="auto"/>
      </w:divBdr>
    </w:div>
    <w:div w:id="1867328966">
      <w:bodyDiv w:val="1"/>
      <w:marLeft w:val="0"/>
      <w:marRight w:val="0"/>
      <w:marTop w:val="0"/>
      <w:marBottom w:val="0"/>
      <w:divBdr>
        <w:top w:val="none" w:sz="0" w:space="0" w:color="auto"/>
        <w:left w:val="none" w:sz="0" w:space="0" w:color="auto"/>
        <w:bottom w:val="none" w:sz="0" w:space="0" w:color="auto"/>
        <w:right w:val="none" w:sz="0" w:space="0" w:color="auto"/>
      </w:divBdr>
    </w:div>
    <w:div w:id="1918706645">
      <w:bodyDiv w:val="1"/>
      <w:marLeft w:val="0"/>
      <w:marRight w:val="0"/>
      <w:marTop w:val="0"/>
      <w:marBottom w:val="0"/>
      <w:divBdr>
        <w:top w:val="none" w:sz="0" w:space="0" w:color="auto"/>
        <w:left w:val="none" w:sz="0" w:space="0" w:color="auto"/>
        <w:bottom w:val="none" w:sz="0" w:space="0" w:color="auto"/>
        <w:right w:val="none" w:sz="0" w:space="0" w:color="auto"/>
      </w:divBdr>
    </w:div>
    <w:div w:id="1943106244">
      <w:bodyDiv w:val="1"/>
      <w:marLeft w:val="0"/>
      <w:marRight w:val="0"/>
      <w:marTop w:val="0"/>
      <w:marBottom w:val="0"/>
      <w:divBdr>
        <w:top w:val="none" w:sz="0" w:space="0" w:color="auto"/>
        <w:left w:val="none" w:sz="0" w:space="0" w:color="auto"/>
        <w:bottom w:val="none" w:sz="0" w:space="0" w:color="auto"/>
        <w:right w:val="none" w:sz="0" w:space="0" w:color="auto"/>
      </w:divBdr>
    </w:div>
    <w:div w:id="2023509653">
      <w:bodyDiv w:val="1"/>
      <w:marLeft w:val="0"/>
      <w:marRight w:val="0"/>
      <w:marTop w:val="0"/>
      <w:marBottom w:val="0"/>
      <w:divBdr>
        <w:top w:val="none" w:sz="0" w:space="0" w:color="auto"/>
        <w:left w:val="none" w:sz="0" w:space="0" w:color="auto"/>
        <w:bottom w:val="none" w:sz="0" w:space="0" w:color="auto"/>
        <w:right w:val="none" w:sz="0" w:space="0" w:color="auto"/>
      </w:divBdr>
    </w:div>
    <w:div w:id="2069378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rlyatarussia.ru/library/uchebnyy-god/test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yberleninka.ru/article/n/vliyanie-proeka-orlyata-rossii-na-razvitie-sotsialnoy-aktivnosti-mladshih-shkolnikov%2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onsultant.ru/document/cons_doc_LAW_389561/" TargetMode="External"/><Relationship Id="rId4" Type="http://schemas.openxmlformats.org/officeDocument/2006/relationships/settings" Target="settings.xml"/><Relationship Id="rId9" Type="http://schemas.openxmlformats.org/officeDocument/2006/relationships/hyperlink" Target="https://orlyatarussia.ru/o-programme/"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Столбец1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A51-487A-A72C-D0E666A352E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A51-487A-A72C-D0E666A352E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A51-487A-A72C-D0E666A352EB}"/>
              </c:ext>
            </c:extLst>
          </c:dPt>
          <c:cat>
            <c:strRef>
              <c:f>Лист1!$A$2:$A$4</c:f>
              <c:strCache>
                <c:ptCount val="3"/>
                <c:pt idx="0">
                  <c:v>Высокий уровень (14%)</c:v>
                </c:pt>
                <c:pt idx="1">
                  <c:v>Средний уровень (61%)</c:v>
                </c:pt>
                <c:pt idx="2">
                  <c:v>Низкий уровень (25%)</c:v>
                </c:pt>
              </c:strCache>
            </c:strRef>
          </c:cat>
          <c:val>
            <c:numRef>
              <c:f>Лист1!$B$2:$B$4</c:f>
              <c:numCache>
                <c:formatCode>General</c:formatCode>
                <c:ptCount val="3"/>
                <c:pt idx="0">
                  <c:v>14</c:v>
                </c:pt>
                <c:pt idx="1">
                  <c:v>61</c:v>
                </c:pt>
                <c:pt idx="2">
                  <c:v>25</c:v>
                </c:pt>
              </c:numCache>
            </c:numRef>
          </c:val>
          <c:extLst>
            <c:ext xmlns:c16="http://schemas.microsoft.com/office/drawing/2014/chart" uri="{C3380CC4-5D6E-409C-BE32-E72D297353CC}">
              <c16:uniqueId val="{00000000-1E0C-405E-8A1B-1473B21A64A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311D2-C4CB-49B8-A58F-D406FF5E9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85</Pages>
  <Words>18565</Words>
  <Characters>105827</Characters>
  <Application>Microsoft Office Word</Application>
  <DocSecurity>0</DocSecurity>
  <Lines>881</Lines>
  <Paragraphs>248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200620111210z@gmail.com</cp:lastModifiedBy>
  <cp:revision>19</cp:revision>
  <dcterms:created xsi:type="dcterms:W3CDTF">2026-01-08T06:00:00Z</dcterms:created>
  <dcterms:modified xsi:type="dcterms:W3CDTF">2026-02-15T10:58:00Z</dcterms:modified>
</cp:coreProperties>
</file>