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931" w:rsidRPr="00005802" w:rsidRDefault="00005802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</w:t>
      </w:r>
      <w:r w:rsidR="00237B4A">
        <w:rPr>
          <w:b/>
          <w:bCs/>
          <w:color w:val="000000"/>
          <w:sz w:val="28"/>
          <w:szCs w:val="28"/>
        </w:rPr>
        <w:t xml:space="preserve">лассный </w:t>
      </w:r>
      <w:r w:rsidR="00E16931" w:rsidRPr="00005802">
        <w:rPr>
          <w:b/>
          <w:bCs/>
          <w:color w:val="000000"/>
          <w:sz w:val="28"/>
          <w:szCs w:val="28"/>
        </w:rPr>
        <w:t>час к Дню народного единства</w:t>
      </w:r>
      <w:r>
        <w:rPr>
          <w:b/>
          <w:bCs/>
          <w:color w:val="000000"/>
          <w:sz w:val="28"/>
          <w:szCs w:val="28"/>
        </w:rPr>
        <w:t xml:space="preserve"> «</w:t>
      </w:r>
      <w:r w:rsidRPr="00005802">
        <w:rPr>
          <w:b/>
          <w:bCs/>
          <w:color w:val="000000"/>
          <w:sz w:val="28"/>
          <w:szCs w:val="28"/>
        </w:rPr>
        <w:t>В единстве сила</w:t>
      </w:r>
      <w:r>
        <w:rPr>
          <w:b/>
          <w:bCs/>
          <w:color w:val="000000"/>
          <w:sz w:val="28"/>
          <w:szCs w:val="28"/>
        </w:rPr>
        <w:t>»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Классный час, посвященный Дню народного единства, проводится в форме беседы, с элементами интеллектуального творческо</w:t>
      </w:r>
      <w:r w:rsidR="00005802">
        <w:rPr>
          <w:color w:val="000000"/>
          <w:sz w:val="28"/>
          <w:szCs w:val="28"/>
        </w:rPr>
        <w:t>го взаимодействия между преподавателем и учащимися</w:t>
      </w:r>
      <w:r w:rsidRPr="00005802">
        <w:rPr>
          <w:color w:val="000000"/>
          <w:sz w:val="28"/>
          <w:szCs w:val="28"/>
        </w:rPr>
        <w:t xml:space="preserve"> в форме диспута, обсуждения. Работа направлена на активизацию личностного сопереживания, анализ и оценку понятия Родина и всего, что связано с этим понятием.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b/>
          <w:bCs/>
          <w:color w:val="000000"/>
          <w:sz w:val="28"/>
          <w:szCs w:val="28"/>
        </w:rPr>
        <w:t>Цель: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формировать чувство гражданственности и патриотизма;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формировать ответственность за судьбу Родины;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дать общее представление об истории возникновения праздника и событиях, связанных с 1612г.;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расширять кругозор учащихся;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воспитывать интерес к изучению истории своей страны, чувство гордости и уважения к защитникам государства.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  </w:t>
      </w:r>
      <w:r w:rsidRPr="00005802">
        <w:rPr>
          <w:b/>
          <w:bCs/>
          <w:color w:val="000000"/>
          <w:sz w:val="28"/>
          <w:szCs w:val="28"/>
        </w:rPr>
        <w:t>ЗАДАЧИ: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знакомство учащихся с отношением людей к воинскому долгу, с жизнью русских воинов, ставших святыми;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развитие чувства гражданственности и патриотизма, любви к Родине, интереса к истории Российского государства;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воспитание чувства гордости и уважения к защитникам государства;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активизация познавательной деятельности учащихся посредством анализа материала, а также анализа символов Российского государства.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 </w:t>
      </w:r>
      <w:r w:rsidRPr="00005802">
        <w:rPr>
          <w:b/>
          <w:bCs/>
          <w:color w:val="000000"/>
          <w:sz w:val="28"/>
          <w:szCs w:val="28"/>
        </w:rPr>
        <w:t>ОЖИДАЕМЫЕ РЕЗУЛЬТАТЫ: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 Учащиеся должны: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иметь представление о сложности и многомерности истории нашего Отечества; о правомерности существования различных оценок и точек зрения на одни и те же исторические события и явления;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знать основные события и периоды отечественной истории; о героических страницах и подвигах людей;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lastRenderedPageBreak/>
        <w:t>рассказывать о важнейших исторических событиях, их участниках; давать развернутое описание исторических объектов, памятников.</w:t>
      </w:r>
    </w:p>
    <w:p w:rsid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b/>
          <w:bCs/>
          <w:color w:val="000000"/>
          <w:sz w:val="28"/>
          <w:szCs w:val="28"/>
        </w:rPr>
        <w:t>(Классный час сопровождается презентацией)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 </w:t>
      </w:r>
      <w:r w:rsidRPr="00005802">
        <w:rPr>
          <w:b/>
          <w:bCs/>
          <w:color w:val="000000"/>
          <w:sz w:val="28"/>
          <w:szCs w:val="28"/>
        </w:rPr>
        <w:t>ПЛАН: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I.</w:t>
      </w:r>
      <w:r w:rsidRPr="00005802">
        <w:rPr>
          <w:b/>
          <w:bCs/>
          <w:color w:val="000000"/>
          <w:sz w:val="28"/>
          <w:szCs w:val="28"/>
        </w:rPr>
        <w:t> Активизация деятельности</w:t>
      </w:r>
    </w:p>
    <w:p w:rsidR="00E16931" w:rsidRPr="00005802" w:rsidRDefault="00237B4A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II .Выступление классного руководителя, преподавателя истории и обществознания,  </w:t>
      </w:r>
      <w:r w:rsidR="00005802">
        <w:rPr>
          <w:color w:val="000000"/>
          <w:sz w:val="28"/>
          <w:szCs w:val="28"/>
        </w:rPr>
        <w:t xml:space="preserve"> учащихся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III.Рефлекция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b/>
          <w:bCs/>
          <w:color w:val="000000"/>
          <w:sz w:val="28"/>
          <w:szCs w:val="28"/>
        </w:rPr>
        <w:t xml:space="preserve">Ход </w:t>
      </w:r>
      <w:r w:rsidR="00005802">
        <w:rPr>
          <w:b/>
          <w:bCs/>
          <w:color w:val="000000"/>
          <w:sz w:val="28"/>
          <w:szCs w:val="28"/>
        </w:rPr>
        <w:t>классного часа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b/>
          <w:bCs/>
          <w:color w:val="000000"/>
          <w:sz w:val="28"/>
          <w:szCs w:val="28"/>
        </w:rPr>
        <w:t>I. Активизация деятельности.</w:t>
      </w:r>
    </w:p>
    <w:p w:rsidR="00E16931" w:rsidRPr="00005802" w:rsidRDefault="00005802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E16931" w:rsidRPr="00005802">
        <w:rPr>
          <w:color w:val="000000"/>
          <w:sz w:val="28"/>
          <w:szCs w:val="28"/>
        </w:rPr>
        <w:t>режде чем начать классный час, я вам предлагаю ответить на вопросы. Вопросы на листочках перед вами. Пожалуйста, пис</w:t>
      </w:r>
      <w:r>
        <w:rPr>
          <w:color w:val="000000"/>
          <w:sz w:val="28"/>
          <w:szCs w:val="28"/>
        </w:rPr>
        <w:t>ь</w:t>
      </w:r>
      <w:r w:rsidR="00E16931" w:rsidRPr="00005802">
        <w:rPr>
          <w:color w:val="000000"/>
          <w:sz w:val="28"/>
          <w:szCs w:val="28"/>
        </w:rPr>
        <w:t>менно ответьте на вопросы и отложите листочки.</w:t>
      </w:r>
    </w:p>
    <w:p w:rsidR="00E16931" w:rsidRPr="00005802" w:rsidRDefault="00237B4A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Классный руководитель</w:t>
      </w:r>
      <w:r w:rsidR="00005802">
        <w:rPr>
          <w:b/>
          <w:bCs/>
          <w:color w:val="000000"/>
          <w:sz w:val="28"/>
          <w:szCs w:val="28"/>
        </w:rPr>
        <w:t>: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Если спросить у жителей российских городов, особенно тех, что находятся в глубинке, какой праздник отмечается в нашей стране 4 ноября, то ответы, скорее всего, будут разными.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Сегодня, возможно, правильных ответов будет больше, а вот в самые первые годы празднования – начиная с 2005-го, путаницы в головах людей было более чем достаточно.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Опросы показывали, что вначале всего 8-13% населения знали о связи между историческими событиями и учреждением праздника, а более 30% собирались отмечать День согласия и примирения, который к 4-му ноября отношения не имел.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Кстати, о празднике годовщины Октябрьской революции, которую сегодня стали называть переворотом, сожалели очень многие люди – таких набралось более 60%.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В последующие годы ситуация несколько прояснилась: уже 45% опрошенных знали, что отмечается День народного единства, а 6% даже вспомнили про Казанскую икону Богоматери, однако 30% не могли дать точного ответа, а 10% всё ещё мечтали отмечать 4 ноября – как годовщину Великого Октября 1917 года.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lastRenderedPageBreak/>
        <w:t>Что ж, будем прояснять и дальше, и попытаемся здесь коротко напомнить, каким событиям посвящён праздник 4 ноября, и почему каждому россиянину, а в особенности тем, кто считает себя русским и православным, следует в этот день с благодарностью вспоминать тех, благодаря кому мы сегодня можем жить свободно и независимо.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Некоторые аналитики и социологи придерживаются мнения, согласно которому празднование 4 ноября было введено для того, чтобы сгладить в сознании народа отмену 7 ноября – праздника, который в СССР был самым важным – пожалуй, даже важнее Дня Победы. Между тем, день 4 ноября отмечался в России ещё за сотни лет до революционных событий XX века, и был одним из важнейших православно-государственных праздников.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В 2004 году Межрелигиозный совет России предложил установить 4 ноября День народного единства, и Дума это предложение поддержала. Патриарх Алексий II публично напомнил обществу о событиях 1612 года, о том, как российский народ, несмотря на социальные, национальные, и даже религиозные различия между людьми, преодолел величайшие трудности и невзгоды, объединился перед лицом опасности и победил врага, установив в государстве гражданский мир и согласие.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Владимир Путин, бывший тогда президентом, подписал закон, предусматривающий установление Дней воинской славы России – среди этих дней есть и праздник народного единства. Впервые он был отмечен 4 ноября 2005 года.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Сделаем экскурс в глубь веков…</w:t>
      </w:r>
    </w:p>
    <w:p w:rsidR="00E16931" w:rsidRPr="00005802" w:rsidRDefault="00005802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Учащийся 1: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События, в память о которых он был учреждён, действительно были и являются для нашего Отечества судьбоносными: если бы не они, могло бы не быть той России, в которую мы верим, и которую любим, какие бы трудности нам ни грозили. Когда в 1584 году умер государь Иван Грозный – последний из Рюриковичей, на Руси началось время, называемое в нашей истории Смутным – это был глубокий и тяжёлый кризис, вначале династический, а потом и государственный. Смута царила не только в высших кругах, но и в умах всех людей: один за другим стали появляться узурпаторы, самозванцы; в стране начались воровство, грабежи и убийства, процветало взяточничество, а кабаки размножались с небывалой скоростью – народ заливал горе.</w:t>
      </w:r>
    </w:p>
    <w:p w:rsidR="00E16931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 xml:space="preserve">В то время даже лучшим государственным мужам, на которых держалась Россия, было страшно, и казалось, что Московскому государству пришёл конец. Москву и Кремль сдали польско-литовским захватчикам, а </w:t>
      </w:r>
      <w:r w:rsidRPr="00005802">
        <w:rPr>
          <w:color w:val="000000"/>
          <w:sz w:val="28"/>
          <w:szCs w:val="28"/>
        </w:rPr>
        <w:lastRenderedPageBreak/>
        <w:t>большинство бояр принесли присягу католическому правителю – польскому королевичу Владиславу.</w:t>
      </w:r>
    </w:p>
    <w:p w:rsidR="00237B4A" w:rsidRPr="00237B4A" w:rsidRDefault="00237B4A" w:rsidP="00E16931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 w:rsidRPr="00237B4A">
        <w:rPr>
          <w:b/>
          <w:color w:val="000000"/>
          <w:sz w:val="28"/>
          <w:szCs w:val="28"/>
        </w:rPr>
        <w:t>Учащийся 2: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Всё началось в 1611 году, когда по призыву патриарха Гермогена поднялось первое народное ополчение, возглавляемое Прокопием Ляпуновым, воеводой из Рязани. Гермоген призвал всех россиян защитить Отечество и православную веру, выгнать с русской земли ненавистных ляхов – польских захватчиков, а вместе с ними и литовских князей. В тот раз восставшие потерпели поражение: воевода был убит своими же соотечественниками по ложному навету – Смута глубоко проникла в умы, и спасти положение мог только человек с сильной волей и горячим сердцем.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И такой человек нашёлся – это был Кузьма Минин, нижегородский земский староста. В свидетельствах современников он упоминается как «мелкий торговец», но именно он сумел зажечь народ своими речами, напомнив им, что они русские и православные, и что дело освобождения родной земли от супостата самое что ни на есть благородное и великое.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Минин организовал сбор средств для создания нового ополчения, и предложил пригласить в качестве главного воеводы князя Дмитрия Пожарского из Новгорода. Пожарскому было тогда 30 лет, и он согласился возглавить ополчение, но потребовал себе знающего помощника-казначея – народ предложил Кузьму Минина.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Огромное по тем временам количество людей собралось под знамёнами предводителей, которым будет вечно благодарна Россия: одних только служилых собралось больше</w:t>
      </w:r>
      <w:r w:rsidR="00237B4A">
        <w:rPr>
          <w:color w:val="000000"/>
          <w:sz w:val="28"/>
          <w:szCs w:val="28"/>
        </w:rPr>
        <w:t xml:space="preserve"> </w:t>
      </w:r>
      <w:r w:rsidRPr="00005802">
        <w:rPr>
          <w:color w:val="000000"/>
          <w:sz w:val="28"/>
          <w:szCs w:val="28"/>
        </w:rPr>
        <w:t>10 000, 3000 казаков, 1000 стрельцов, и много военнообязанных из крестьян.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День 4 ноября 1612 года стал одним из величайших в нашей истории: войско, собранное князем и «торговым человеком», смогло очистить Москву от поляков, взяв Китай-город штурмом, и это событие стало концом Смутного времени. Православие восторжествовало, и в этом восставшим помог чудотворный образ Казанской Божией Матери, с которым они шли на штурм, так что 4-е ноября объединяет два великих праздника – в этот же день отмечается празднование любимой народом иконы. Князь Пожарский тогда дал клятву – построить в честь неё храм, и он сделал это.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 xml:space="preserve">Царь Алексей Михайлович, сын Михаила Романова, выбранного Земским собором 1613 года, приказал установить в честь этих событий день празднования, так что новым, «молодым» праздником 4 ноября не является – это просто хорошо забытая великая дата нашей истории. Церковь же учредила празднование Казанской иконе Божией Матери - более 300 лет этот день являлся праздником православно-государственным, и только революция </w:t>
      </w:r>
      <w:r w:rsidRPr="00005802">
        <w:rPr>
          <w:color w:val="000000"/>
          <w:sz w:val="28"/>
          <w:szCs w:val="28"/>
        </w:rPr>
        <w:lastRenderedPageBreak/>
        <w:t>1917 года всё изменила: тогда многие праздники объявлялись старорежимными и ненужными, а о благодарности Казанской Божией Матери и речи быть не могло. Во времена СССР собор, изначально построенный Пожарским, был разрушен, как и многие другие храмы, но сегодня он восстановлен и снова действует.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Когда о празднике вспомнили, и решили учредить его заново, патриарх Алексий сказал, что этот день всегда будет объединять народы нашей общей Родины – России, и неважно, что между нами есть различия – социальные, национальные или религиозные. Никакие различия не должны мешать людям жить в мире и согласии, трудясь для блага Отечества и своего собственного – в противном случае сохранение государственности и независимости невозможно.</w:t>
      </w:r>
    </w:p>
    <w:p w:rsidR="00237B4A" w:rsidRPr="00237B4A" w:rsidRDefault="00237B4A" w:rsidP="00E16931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 w:rsidRPr="00237B4A">
        <w:rPr>
          <w:b/>
          <w:color w:val="000000"/>
          <w:sz w:val="28"/>
          <w:szCs w:val="28"/>
        </w:rPr>
        <w:t>Учащийся 3: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Сегодня 4 ноября – это государственный выходной день, и считается, что он фактически перенесён с 7-го числа. Можно считать и так, однако всё проще: в настоящее время празднование революции 1917 года изжило само себя, и наши ценности стали другими. Мы не отказываемся от своей истории – это было бы малодушием, но вряд ли уместно считать праздником день, который стал началом разрушения многих ценностей России и русского народа. Впрочем, для многих людей старшего поколения он остаётся любимым праздником - они продолжают отмечать его по-своему, и для них это нормально.</w:t>
      </w:r>
    </w:p>
    <w:p w:rsidR="00E16931" w:rsidRPr="00005802" w:rsidRDefault="00237B4A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Классный руководитель: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Почему День народного единства так важен для России?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(Ответы учащихся)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Только вместе мы можем быть сильным и великим народом – вся наша история показывает это, поэтому взаимное уважение и сохранение традиций жизненно необходимы для стабильности и целостности государства, для согласия и понимания в обществе, для нашего счастья и благополучия.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Отражением нашей истории – и дореволюционной и послевоенной - является символика нашего государства. Именно этот принцип положен в основу предложенного президентом РФ варианта государственной символики. С одной стороны, — флаг и герб, которые отражают дореволюционную историю, с другой — музыка Александрова, которая помогала объединять нашу страну в трудные годы, восстанавливать её из разрухи в послевоенный период.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b/>
          <w:bCs/>
          <w:color w:val="000000"/>
          <w:sz w:val="28"/>
          <w:szCs w:val="28"/>
        </w:rPr>
        <w:t xml:space="preserve">Слово представляется </w:t>
      </w:r>
      <w:r w:rsidR="00237B4A">
        <w:rPr>
          <w:b/>
          <w:bCs/>
          <w:color w:val="000000"/>
          <w:sz w:val="28"/>
          <w:szCs w:val="28"/>
        </w:rPr>
        <w:t>преподавателю истории и обществознания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lastRenderedPageBreak/>
        <w:t>Герб – символический опознавательный символ государства, официальная эмблема, составленная по определённым правилам. Герб можно увидеть на знамёнах, печатях, денежных знаках, официальных документа, вывесках государственных учреждений.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Герб был позаимствован у Византии, после женитьбы Ивана III на Софье Палеолог, племяннице последнего византийского императора, в период создания единого централизованного государства, в 1497 году.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Что означает герб с изображением орла? Эта птица - самая величественная среди всех остальных. С глубокой древности она являлась царским символом власти. Орлов изображали на памятниках времен Петра Первого. Также три короны, изображенные над головами орла, относятся к этой эпохе. Сейчас они символизируют суверенитет Российской Федерации и всех ее субъектов. Скипетр и держава в его лапах олицетворяют единое государство и его власть. Всадник, поражающий копьем дракона, является древним символом защиты Отечества, борьбы света с тьмой и добра со злом.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Автор наиболее распространённого изображения герба Российской Федерации — народный художник Евгений Ухналёв.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Вопрос: Где можно увидеть герб?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Ответ: На паспорте, аттестате, свидетельстве о рождении, на почтовых марках, дипломе, наградах правительства и другом.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b/>
          <w:bCs/>
          <w:color w:val="000000"/>
          <w:sz w:val="28"/>
          <w:szCs w:val="28"/>
        </w:rPr>
        <w:t>Флаг</w:t>
      </w:r>
      <w:r w:rsidRPr="00005802">
        <w:rPr>
          <w:color w:val="000000"/>
          <w:sz w:val="28"/>
          <w:szCs w:val="28"/>
        </w:rPr>
        <w:t> 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Трёхцветный триколор появился в эпоху Петра I, каждый цвет несёт определенную смысловую нагрузку. Белый цвет – святость, благородство, мир, чистота совести; синий – небо, верность, вера, правда; красный – власть, огонь, отвага. В годы советской власти флаг был красного цвета с серпом и молотом. В 1991 году произошло возвращение к триколору. Флаг – полотнище из трёх равновеликих горизонтальных полос. Отношение ширины флага к длине 2:3.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Все мы знаем, что 22 августа –. День Государственного флага Российской Федерации.</w:t>
      </w:r>
    </w:p>
    <w:p w:rsidR="00237B4A" w:rsidRDefault="00237B4A" w:rsidP="00E16931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Учащийся 4: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Гимн – официально принятая торжественная песнь в честь государства. Гимн менялся несколько раз за российскую историю, что было связано с формой государственного устройства, теми, кто руководил страной. Музыка гимна величавая, торжественная. Гимн слушают и поют стоя, сняв головные уборы.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lastRenderedPageBreak/>
        <w:t>Музыка и основа текста были позаимствованы из гимна Советского Союза, мелодию к которому написал Александр Александров на стихи Сергея Михалкова и Габриэля Эль-Регистана. Гимн был утверждён 8 декабря 2000 года.</w:t>
      </w:r>
    </w:p>
    <w:p w:rsidR="00237B4A" w:rsidRDefault="00237B4A" w:rsidP="00E16931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Классный руководитель: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И неважно, какую веру мы исповедуем, на каком языке говорим и каких политических взглядов придерживаемся: мы все – россияне, и у нас одна судьба и одно будущее. Любовь к своему Отечеству спасала наш народ во все времена, помогала одолеть любых врагов и справиться с любыми трудностями – давайте же будем помнить об этом!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Такие вечные ценности как, здоровье, успех, взаимопонимание, любовь, добро и счастье – зависят только от нас самих.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b/>
          <w:bCs/>
          <w:color w:val="000000"/>
          <w:sz w:val="28"/>
          <w:szCs w:val="28"/>
        </w:rPr>
        <w:t>III. Рефлекция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А сейчас проверьте себя: насколько вы правильно ответили на вопросы.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b/>
          <w:bCs/>
          <w:color w:val="000000"/>
          <w:sz w:val="28"/>
          <w:szCs w:val="28"/>
        </w:rPr>
        <w:t>1 </w:t>
      </w:r>
      <w:r w:rsidRPr="00005802">
        <w:rPr>
          <w:color w:val="000000"/>
          <w:sz w:val="28"/>
          <w:szCs w:val="28"/>
        </w:rPr>
        <w:t>В 1612 году народное ополчение под предводительством Минина и Пожарского освободило Москву от польских интервентов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b/>
          <w:bCs/>
          <w:color w:val="000000"/>
          <w:sz w:val="28"/>
          <w:szCs w:val="28"/>
        </w:rPr>
        <w:t>2 </w:t>
      </w:r>
      <w:r w:rsidRPr="00005802">
        <w:rPr>
          <w:color w:val="000000"/>
          <w:sz w:val="28"/>
          <w:szCs w:val="28"/>
        </w:rPr>
        <w:t>Казанский собор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b/>
          <w:bCs/>
          <w:color w:val="000000"/>
          <w:sz w:val="28"/>
          <w:szCs w:val="28"/>
        </w:rPr>
        <w:t>3. </w:t>
      </w:r>
      <w:r w:rsidRPr="00005802">
        <w:rPr>
          <w:color w:val="000000"/>
          <w:sz w:val="28"/>
          <w:szCs w:val="28"/>
        </w:rPr>
        <w:t>Памятник Минину и Пожарскому расположен перед Собором Василия Блаженного на Красной площади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b/>
          <w:bCs/>
          <w:color w:val="000000"/>
          <w:sz w:val="28"/>
          <w:szCs w:val="28"/>
        </w:rPr>
        <w:t>4 </w:t>
      </w:r>
      <w:r w:rsidRPr="00005802">
        <w:rPr>
          <w:color w:val="000000"/>
          <w:sz w:val="28"/>
          <w:szCs w:val="28"/>
        </w:rPr>
        <w:t>в 2005 году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b/>
          <w:bCs/>
          <w:color w:val="000000"/>
          <w:sz w:val="28"/>
          <w:szCs w:val="28"/>
        </w:rPr>
        <w:t>5. </w:t>
      </w:r>
      <w:r w:rsidRPr="00005802">
        <w:rPr>
          <w:color w:val="000000"/>
          <w:sz w:val="28"/>
          <w:szCs w:val="28"/>
        </w:rPr>
        <w:t>изгнать интервентов и подготовить условия для формирования русского правительства, пользующегося доверием населения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b/>
          <w:bCs/>
          <w:color w:val="000000"/>
          <w:sz w:val="28"/>
          <w:szCs w:val="28"/>
        </w:rPr>
        <w:t>6. </w:t>
      </w:r>
      <w:r w:rsidRPr="00005802">
        <w:rPr>
          <w:color w:val="000000"/>
          <w:sz w:val="28"/>
          <w:szCs w:val="28"/>
        </w:rPr>
        <w:t>более 190 народов.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7. Музыка и основа текста были позаимствованы из гимна Советского Союза, мелодию к которому написал Александр Александров на стихи Сергея Михалкова и Габриэля Эль-Регистана.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8 . Народный художник Евгений Ухналёв.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9. 22 августа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10. Верхняя — голубого, средняя — зелёного и нижняя — белого цвета.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E16931" w:rsidRPr="00005802" w:rsidRDefault="00E16931" w:rsidP="00E16931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lastRenderedPageBreak/>
        <w:t>Приложение 1.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b/>
          <w:bCs/>
          <w:color w:val="000000"/>
          <w:sz w:val="28"/>
          <w:szCs w:val="28"/>
        </w:rPr>
        <w:t>Вопросы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1. В честь какого события отмечается День народного единства?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_________________________________________________________________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2. Какой собор сооружён в Москве в память об избавлении Москвы от поляков?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________________________________________________________________</w:t>
      </w:r>
      <w:r w:rsidR="00237B4A">
        <w:rPr>
          <w:color w:val="000000"/>
          <w:sz w:val="28"/>
          <w:szCs w:val="28"/>
        </w:rPr>
        <w:t>__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3. Перед каким московским собором установлен памятник Минину и Пожарскому?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__________________________________________________________________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4. В каком году в России начали отмечать День народного единства?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__________________________________________________________________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5. Какие две крупные задачи ставили Минин и Пожарский?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_____________________________________</w:t>
      </w:r>
      <w:r w:rsidR="00237B4A">
        <w:rPr>
          <w:color w:val="000000"/>
          <w:sz w:val="28"/>
          <w:szCs w:val="28"/>
        </w:rPr>
        <w:t>_____________________________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6. Россия – многонациональное государство. Сколько народов населяет её территорию? А сколько - на территории Республики Башкортостан?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_____________________________________</w:t>
      </w:r>
      <w:r w:rsidR="00237B4A">
        <w:rPr>
          <w:color w:val="000000"/>
          <w:sz w:val="28"/>
          <w:szCs w:val="28"/>
        </w:rPr>
        <w:t>_____________________________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7. Кто автор музыки и слов гимна России?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______________________________________</w:t>
      </w:r>
      <w:r w:rsidR="00237B4A">
        <w:rPr>
          <w:color w:val="000000"/>
          <w:sz w:val="28"/>
          <w:szCs w:val="28"/>
        </w:rPr>
        <w:t>____________________________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8 .Кто автор герба России?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_______________________________________</w:t>
      </w:r>
      <w:r w:rsidR="00237B4A">
        <w:rPr>
          <w:color w:val="000000"/>
          <w:sz w:val="28"/>
          <w:szCs w:val="28"/>
        </w:rPr>
        <w:t>___________________________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9. Когда отмечается День российского государственного флага?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____________________________________</w:t>
      </w:r>
      <w:r w:rsidR="00237B4A">
        <w:rPr>
          <w:color w:val="000000"/>
          <w:sz w:val="28"/>
          <w:szCs w:val="28"/>
        </w:rPr>
        <w:t>______________________________</w:t>
      </w:r>
    </w:p>
    <w:p w:rsidR="00E16931" w:rsidRPr="00005802" w:rsidRDefault="00E16931" w:rsidP="00E16931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br/>
        <w:t>10.Цвета Государственно</w:t>
      </w:r>
      <w:r w:rsidR="00237B4A">
        <w:rPr>
          <w:color w:val="000000"/>
          <w:sz w:val="28"/>
          <w:szCs w:val="28"/>
        </w:rPr>
        <w:t>го флага России, что они означают</w:t>
      </w:r>
      <w:r w:rsidRPr="00005802">
        <w:rPr>
          <w:color w:val="000000"/>
          <w:sz w:val="28"/>
          <w:szCs w:val="28"/>
        </w:rPr>
        <w:t>?</w:t>
      </w:r>
    </w:p>
    <w:p w:rsidR="0090475C" w:rsidRPr="00237B4A" w:rsidRDefault="00E16931" w:rsidP="00237B4A">
      <w:pPr>
        <w:pStyle w:val="a3"/>
        <w:shd w:val="clear" w:color="auto" w:fill="FFFFFF"/>
        <w:rPr>
          <w:color w:val="000000"/>
          <w:sz w:val="28"/>
          <w:szCs w:val="28"/>
        </w:rPr>
      </w:pPr>
      <w:r w:rsidRPr="00005802">
        <w:rPr>
          <w:color w:val="000000"/>
          <w:sz w:val="28"/>
          <w:szCs w:val="28"/>
        </w:rPr>
        <w:t>________________________________________</w:t>
      </w:r>
      <w:r w:rsidR="00237B4A">
        <w:rPr>
          <w:color w:val="000000"/>
          <w:sz w:val="28"/>
          <w:szCs w:val="28"/>
        </w:rPr>
        <w:t>_________________________</w:t>
      </w:r>
    </w:p>
    <w:sectPr w:rsidR="0090475C" w:rsidRPr="00237B4A" w:rsidSect="00904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E16931"/>
    <w:rsid w:val="00005802"/>
    <w:rsid w:val="00237B4A"/>
    <w:rsid w:val="0090475C"/>
    <w:rsid w:val="00E14818"/>
    <w:rsid w:val="00E16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169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1693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0580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1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2213</Words>
  <Characters>12617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5</cp:revision>
  <dcterms:created xsi:type="dcterms:W3CDTF">2021-11-09T12:58:00Z</dcterms:created>
  <dcterms:modified xsi:type="dcterms:W3CDTF">2026-03-04T12:16:00Z</dcterms:modified>
</cp:coreProperties>
</file>