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E38F2" w14:textId="77777777" w:rsidR="00256F17" w:rsidRPr="00256F17" w:rsidRDefault="00256F17" w:rsidP="00256F17">
      <w:pPr>
        <w:spacing w:after="75" w:line="390" w:lineRule="atLeast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  <w14:ligatures w14:val="none"/>
        </w:rPr>
      </w:pPr>
      <w:r w:rsidRPr="00256F17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  <w14:ligatures w14:val="none"/>
        </w:rPr>
        <w:t>Беседа для детей старшей - подготовительной группы в детском саду: Агния Барто</w:t>
      </w:r>
    </w:p>
    <w:p w14:paraId="3E7B839E" w14:textId="77777777" w:rsidR="00256F17" w:rsidRPr="00256F17" w:rsidRDefault="00256F17" w:rsidP="00256F17">
      <w:pPr>
        <w:spacing w:after="150" w:line="315" w:lineRule="atLeast"/>
        <w:jc w:val="both"/>
        <w:rPr>
          <w:rFonts w:ascii="Trebuchet MS" w:eastAsia="Times New Roman" w:hAnsi="Trebuchet MS" w:cs="Arial"/>
          <w:b/>
          <w:bCs/>
          <w:color w:val="CC0066"/>
          <w:kern w:val="0"/>
          <w:sz w:val="32"/>
          <w:szCs w:val="32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CC0066"/>
          <w:kern w:val="0"/>
          <w:sz w:val="32"/>
          <w:szCs w:val="32"/>
          <w:lang w:eastAsia="ru-RU"/>
          <w14:ligatures w14:val="none"/>
        </w:rPr>
        <w:t>Беседа для детей 5-9 лет: «Большая страна детства».</w:t>
      </w:r>
    </w:p>
    <w:p w14:paraId="237506DD" w14:textId="77777777" w:rsidR="00256F17" w:rsidRPr="00256F17" w:rsidRDefault="00256F17" w:rsidP="00256F17">
      <w:pPr>
        <w:spacing w:after="75" w:line="240" w:lineRule="auto"/>
        <w:jc w:val="both"/>
        <w:rPr>
          <w:rFonts w:ascii="Trebuchet MS" w:eastAsia="Times New Roman" w:hAnsi="Trebuchet MS" w:cs="Arial"/>
          <w:b/>
          <w:bCs/>
          <w:color w:val="A71E90"/>
          <w:kern w:val="0"/>
          <w:sz w:val="32"/>
          <w:szCs w:val="32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A71E90"/>
          <w:kern w:val="0"/>
          <w:sz w:val="32"/>
          <w:szCs w:val="32"/>
          <w:lang w:eastAsia="ru-RU"/>
          <w14:ligatures w14:val="none"/>
        </w:rPr>
        <w:t>Мероприятие посвящено 110 - летнему юбилею со дня рождения детской поэтессы Агнии Барто.</w:t>
      </w:r>
    </w:p>
    <w:p w14:paraId="5B95042E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Автор: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Дворецкая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Татьяна Николаевна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ГБОУ Школа №1499 ДО №7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Воспитатель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Описание: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Мероприятие предназначено для детей старшего дошкольного и младшего школьного возраста, воспитателей дошкольных учреждений, учителей младших классов и родителей. В данной беседе используется авторское стихотворение и подвижная игра.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Назначение работы: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Беседа в игровой форме познакомит детей с поэтессой Агнией Барто и ее творчеством.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Цель: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приобщение детей старшего дошкольного и младшего школьного возраста к миру книжной культуры.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Задачи: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1. знакомить детей с биографией и творчеством 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Ангии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Барто;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2. приобщить детей старшего дошкольного и младшего школьного возраста к детской поэзии;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3. формировать эмоциональную отзывчивость на литературное произведение;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4. воспитывать у детей интерес к героям книг;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Предварительная работа: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Организовать выставку книг Агнии Барто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Прочитать стихотворения Агнии Барто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Организовать выставку детских рисунков по прочитанным произведениям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Подготовить театральные сценки по стихотворениям (2-3 на выбор)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Оборудование для игры: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стулья (по количеству девочек), бубен</w:t>
      </w:r>
    </w:p>
    <w:p w14:paraId="7ECE45E1" w14:textId="77777777" w:rsidR="00256F17" w:rsidRPr="00256F17" w:rsidRDefault="00256F17" w:rsidP="00256F17">
      <w:pPr>
        <w:spacing w:after="30" w:line="240" w:lineRule="auto"/>
        <w:jc w:val="both"/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>Вступительное слово в стихах:</w:t>
      </w:r>
    </w:p>
    <w:p w14:paraId="4A5BBB87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Автор: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Дворецкая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Татьяна Николаевна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Пишут поэты стихи для детей.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Знаем и помним мы этих людей.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Много лет прошло и пусть…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Строчки помним наизусть.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Но одна из поэтесс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Вызывает интерес.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Ее стихи известны миру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Хранят веселую сатиру.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Вы узнали это кто?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Это …. (Ответы детей: Агния Барто)</w:t>
      </w:r>
    </w:p>
    <w:p w14:paraId="3C360E5F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6F190F22" wp14:editId="2F6689E8">
            <wp:extent cx="5403850" cy="5988050"/>
            <wp:effectExtent l="0" t="0" r="6350" b="0"/>
            <wp:docPr id="19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598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234AC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Ведущая: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Агния Львовна Барто (девичья фамилия Волова) родилась в Москве 17 февраля 1906 года в образованной, обеспеченной, еврейской семье.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Отец Агнии, Лев Николаевич Волов был ветеринарном врачом, лечил животных.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Девочка росла в достатке, в любви и благополучии. Получила хорошее домашнее воспитание и образование, которым руководил ее отец. По характеру Агния росла скромной и застенчивой девочкой. В детские годы Агния училась в балетном училище, она очень любила танцевать и мечтала стать балериной.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Стихи Агния начала писать в раннем детстве, в первых классах гимназии. Тогда ей было не больше 10 лет. Самым строгим ценителем первых стихов Агнии был ее отец Лев Николаевич. Прошло несколько лет, и Агния Львовна поняла, что поэзия для нее важнее балета.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И в 1925 г., тогда 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Ангии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было всего только 19 лет, вышла в свет ее первая книжка "Китайчонок Ван Ли". Стихи очень понравились читателям.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С того самого времени Агния Львовна стала детским писателем.</w:t>
      </w:r>
    </w:p>
    <w:p w14:paraId="1B3B5C04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0BC55B2E" wp14:editId="2D47BBA5">
            <wp:extent cx="4483100" cy="5981700"/>
            <wp:effectExtent l="0" t="0" r="0" b="0"/>
            <wp:docPr id="20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5BB67" w14:textId="77777777" w:rsidR="00256F17" w:rsidRPr="00256F17" w:rsidRDefault="00256F17" w:rsidP="00256F17">
      <w:pPr>
        <w:spacing w:after="30" w:line="240" w:lineRule="auto"/>
        <w:jc w:val="both"/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 xml:space="preserve">Ребята, приглашаю Вас поучаствовать в Викторине: Герои стихов </w:t>
      </w:r>
      <w:proofErr w:type="spellStart"/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>Ангии</w:t>
      </w:r>
      <w:proofErr w:type="spellEnd"/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 xml:space="preserve"> Барто</w:t>
      </w:r>
    </w:p>
    <w:p w14:paraId="41333B5E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1. Какую игрушку хозяйка оставила под дождем? (Зайку)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2. Какое животное опрокинул игрушечный грузовик? (Кот)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3. Какой игрушке оторвали лапу? (Мишке)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4. Как звали девочку 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ревушку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-коровушку? (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Ганя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5. Как звали девочку, которая уронила в речку мяч? (Танечка)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6. Назовите имя девочки, у которой была синенькая юбочка и ленточка в косе? (Любочка)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7. Как звали мальчика, который приходил на праздники только чтобы получать подарки (жадный Егор)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8. Как звали девочку-ябеду? (Сонечка)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9. Назовите имя мальчика, который завидовал старшему брату Сереже? (Дима)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10. Назовите имя девочки, которая сама научилась прыгать через веревочку? (Лидочка)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11. Вспомните, как звали девочку, которая складывала вещи в свои карманы? (Милочка - </w:t>
      </w:r>
      <w:proofErr w:type="spell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копилочка</w:t>
      </w:r>
      <w:proofErr w:type="spell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12. Назовите имена маленьких санитарок (Тамара и Таня)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lastRenderedPageBreak/>
        <w:t>Ведущая: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Молодцы ребята Вы ответили на все наши вопросы. Среди читателей наиболее известна и любима книга Агнии Барто «Игрушки», которая была написана специально для самых маленьких слушателей. Короткие стихотворения, которые помогают детям жалеть других, сочувствовать, быть добрыми и послушными.</w:t>
      </w:r>
    </w:p>
    <w:p w14:paraId="65795851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33F66ACE" wp14:editId="0F6C2DB7">
            <wp:extent cx="3467100" cy="4953000"/>
            <wp:effectExtent l="0" t="0" r="0" b="0"/>
            <wp:docPr id="2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E0D17" w14:textId="77777777" w:rsidR="00256F17" w:rsidRPr="00256F17" w:rsidRDefault="00256F17" w:rsidP="00256F17">
      <w:pPr>
        <w:spacing w:after="30" w:line="240" w:lineRule="auto"/>
        <w:jc w:val="both"/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>Приглашаю поиграть в игру: «Игрушки».</w:t>
      </w:r>
    </w:p>
    <w:p w14:paraId="16891A41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Стулья расставляются в ряд по количеству играющих девочек.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Правила игры: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Выбирают 1 ведущего (взрослого), и его помощников - мальчика и девочку.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Остальные дети игрушки: девочки – куклы, мальчики – солдатики.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Ведущий говорит слово: ИГРА.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Дети-куклы должны образовать круг около девочки.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Дети-солдатики образуют круг около мальчика.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Ведущий бьет в бубен, дети игрушки водят хороводы, каждый в своем кругу.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Ведущий говорит слова: «Игрушки на места»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и ударяет в бубен 1 раз.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Игрушки-куклы должны побежать до стульев и сесть на них.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Игрушки-солдатики побегают до стульев и встают за ними в стойке смирно (руки по швам).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Кто из игрушек (кукол, солдатиков) встает или садится на свои места первыми и занимает весь ряд тот и выигрывает.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Игра проводится 2 раза.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Ведущая: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Все стихи Агнии Барто написаны простым языком про детей, и для детей, о том, что их интересует, то чем они живут, и во что играют. На стихах А.Л. Барто выросло несколько поколений детей. Ее стихи легко разучивать наизусть. Они лёгкие, весёлые, простые и понятные детям. Вселяют в ребенка уверенность в своих внутренних силах, в его жажде участвовать во всём, что происходит в окружающем мире. Они 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lastRenderedPageBreak/>
        <w:t>воспитывают детей, учат их трудолюбию, прилежности, честности - качествам, которые необходимы человеку в его дальнейшей жизни.</w:t>
      </w:r>
    </w:p>
    <w:p w14:paraId="24C0DC7F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442286E5" wp14:editId="7B9DC89E">
            <wp:extent cx="5981700" cy="4483100"/>
            <wp:effectExtent l="0" t="0" r="0" b="0"/>
            <wp:docPr id="22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7C669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Агния Барто в детской литературе первая стала использовать сатиру. Она высмеивала детей: капризуль, грязнуль, болтушек, ябед, жадин и забияк.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Предлагаем Вашему вниманию театрализованные сценки.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1. Сонечка (действующие лица: рассказчица, Сонечка, мальчик)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2. Очки (действующие лица: рассказчица младший брат Дима, старший брат Сережа, врач)</w:t>
      </w:r>
    </w:p>
    <w:p w14:paraId="11E36E8F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6F2655E6" wp14:editId="2CBA462D">
            <wp:extent cx="5988050" cy="4495800"/>
            <wp:effectExtent l="0" t="0" r="0" b="0"/>
            <wp:docPr id="2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51134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3. Мы с Тамарой (действующие лица: рассказчица, 2 девочки – Таня и Тамара)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Ведущий</w:t>
      </w:r>
      <w:proofErr w:type="gramStart"/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Среди</w:t>
      </w:r>
      <w:proofErr w:type="gram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стихотворений Агнии Львовны Барто есть не только веселые, но и поучительные, которые высмеивают плохие черты характера у детей, например, стихотворение «Болтунья» про девочку Лиду, которая вместо дел много болтала. Или, героиня стихотворения "Подари, подари" маленькая Люсенька, привыкла клянчить все подряд.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В стихотворении Сонечка, мы познакомились с маленькой ябедой, которая постоянно на всех жалуется. Так с помощью стихотворного слова </w:t>
      </w:r>
      <w:proofErr w:type="gramStart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Агния Барто</w:t>
      </w:r>
      <w:proofErr w:type="gramEnd"/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не ругая, не грозясь, подсказывает детям какие поступки достойны осуждения, за которые не похвалят мамы, папы и окружающие люди.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Стихи Агнии Барто были переведены на многие языки мира. За сборник «Стихи детям» Агнии Барто была присуждена Государственная премия.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А в 1976 году Агния Барто получила международную литературную премию имени Х.К. Андерсена.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Агния Барто любила детей. Она часто встречалась с ними, разговаривала, наблюдала за их поступками и делами.</w:t>
      </w:r>
    </w:p>
    <w:p w14:paraId="0C41ED02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0122FC4D" wp14:editId="3635C22E">
            <wp:extent cx="5969000" cy="4476750"/>
            <wp:effectExtent l="0" t="0" r="0" b="0"/>
            <wp:docPr id="2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E1588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Агния Барто часто повторяла слова, которые подчеркивают мудрость: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Почти у каждого человека бывают в жизни минуты, когда он делает больше, чем может.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Писатель не имеет права стариться душой, если его читатели и его герои – ребята.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Есть такие люди — им все подай на блюде.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Если ребёнок нервный, прежде всего надо лечить его родителей.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Сердце Агнии Барто остановилось 1 апреля 1981 года. Наша страна потеряла великую писательницу с огромным сердцем, чуткую, добрую, благородную.</w:t>
      </w:r>
    </w:p>
    <w:p w14:paraId="7AFCD7E5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47673EFF" wp14:editId="5EE88B3C">
            <wp:extent cx="5981700" cy="4495800"/>
            <wp:effectExtent l="0" t="0" r="0" b="0"/>
            <wp:docPr id="25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3760F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Похоронена Агния Барто в Москве на Новодевичьем кладбище.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Прошло уже много лет, но ее трогательные и пронзительные стихи и по сей день пользуются большим спросом, их знают и помнят.</w:t>
      </w:r>
    </w:p>
    <w:p w14:paraId="2704FFAF" w14:textId="77777777" w:rsidR="00256F17" w:rsidRPr="00256F17" w:rsidRDefault="00256F17" w:rsidP="00256F17">
      <w:pPr>
        <w:spacing w:after="30" w:line="240" w:lineRule="auto"/>
        <w:jc w:val="both"/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</w:pPr>
      <w:r w:rsidRPr="00256F17">
        <w:rPr>
          <w:rFonts w:ascii="Trebuchet MS" w:eastAsia="Times New Roman" w:hAnsi="Trebuchet MS" w:cs="Arial"/>
          <w:b/>
          <w:bCs/>
          <w:color w:val="39306F"/>
          <w:kern w:val="0"/>
          <w:sz w:val="29"/>
          <w:szCs w:val="29"/>
          <w:lang w:eastAsia="ru-RU"/>
          <w14:ligatures w14:val="none"/>
        </w:rPr>
        <w:t>Стихи Агнии Барто – это больше чем поэзия – это большая страна детства!</w:t>
      </w:r>
    </w:p>
    <w:p w14:paraId="05D19513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*****************************************************************************</w:t>
      </w: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256F17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Галерея рисунков наших юных художников.</w:t>
      </w:r>
    </w:p>
    <w:p w14:paraId="5450ABBB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1A326B65" wp14:editId="1B4EB911">
            <wp:extent cx="5969000" cy="4108450"/>
            <wp:effectExtent l="0" t="0" r="0" b="6350"/>
            <wp:docPr id="2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8F6C2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5F7F3170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361E7D92" wp14:editId="4AC40CF3">
            <wp:extent cx="5981700" cy="4197350"/>
            <wp:effectExtent l="0" t="0" r="0" b="0"/>
            <wp:docPr id="2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88209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4EC15FC5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5E31A7FB" wp14:editId="320642FE">
            <wp:extent cx="5981700" cy="4019550"/>
            <wp:effectExtent l="0" t="0" r="0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3F3DD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402F4352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3544D8F3" wp14:editId="2D43B17A">
            <wp:extent cx="5969000" cy="4216400"/>
            <wp:effectExtent l="0" t="0" r="0" b="0"/>
            <wp:docPr id="2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67920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74D1C6BE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18FC6EF0" wp14:editId="2738A9F5">
            <wp:extent cx="5988050" cy="4235450"/>
            <wp:effectExtent l="0" t="0" r="0" b="0"/>
            <wp:docPr id="30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0" cy="423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26C9F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73CDE481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43DCDB65" wp14:editId="0AD97ECC">
            <wp:extent cx="5962650" cy="4216400"/>
            <wp:effectExtent l="0" t="0" r="0" b="0"/>
            <wp:docPr id="3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41369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4929885F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54E20810" wp14:editId="7E5C313D">
            <wp:extent cx="5981700" cy="4248150"/>
            <wp:effectExtent l="0" t="0" r="0" b="0"/>
            <wp:docPr id="3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18D8F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</w:t>
      </w:r>
    </w:p>
    <w:p w14:paraId="0E809A1E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31D9F2CA" wp14:editId="1143EC27">
            <wp:extent cx="5981700" cy="4197350"/>
            <wp:effectExtent l="0" t="0" r="0" b="0"/>
            <wp:docPr id="3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52B57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</w:t>
      </w:r>
    </w:p>
    <w:p w14:paraId="397C9C85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75C7538E" wp14:editId="7ADD620C">
            <wp:extent cx="5969000" cy="4057650"/>
            <wp:effectExtent l="0" t="0" r="0" b="0"/>
            <wp:docPr id="3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D7427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</w:t>
      </w:r>
    </w:p>
    <w:p w14:paraId="59ADF434" w14:textId="77777777" w:rsidR="00256F17" w:rsidRPr="00256F17" w:rsidRDefault="00256F17" w:rsidP="00256F17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drawing>
          <wp:inline distT="0" distB="0" distL="0" distR="0" wp14:anchorId="1A07631E" wp14:editId="28723A03">
            <wp:extent cx="5943600" cy="3790950"/>
            <wp:effectExtent l="0" t="0" r="0" b="0"/>
            <wp:docPr id="3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E486F" w14:textId="77777777" w:rsidR="00256F17" w:rsidRPr="00256F17" w:rsidRDefault="00256F17" w:rsidP="00256F17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*****************************************************************************</w:t>
      </w:r>
    </w:p>
    <w:p w14:paraId="64AD801F" w14:textId="77777777" w:rsidR="00256F17" w:rsidRPr="00256F17" w:rsidRDefault="00256F17" w:rsidP="00256F17">
      <w:pPr>
        <w:spacing w:line="240" w:lineRule="auto"/>
        <w:jc w:val="center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256F17">
        <w:rPr>
          <w:rFonts w:ascii="Arial" w:eastAsia="Times New Roman" w:hAnsi="Arial" w:cs="Arial"/>
          <w:noProof/>
          <w:color w:val="000000"/>
          <w:kern w:val="0"/>
          <w:sz w:val="23"/>
          <w:szCs w:val="23"/>
          <w:lang w:eastAsia="ru-RU"/>
          <w14:ligatures w14:val="none"/>
        </w:rPr>
        <w:lastRenderedPageBreak/>
        <w:drawing>
          <wp:inline distT="0" distB="0" distL="0" distR="0" wp14:anchorId="41283CD6" wp14:editId="3FB2BCFA">
            <wp:extent cx="5943600" cy="4235450"/>
            <wp:effectExtent l="0" t="0" r="0" b="0"/>
            <wp:docPr id="3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611C1" w14:textId="77777777" w:rsidR="007E30D8" w:rsidRDefault="007E30D8"/>
    <w:sectPr w:rsidR="007E3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413"/>
    <w:rsid w:val="00256F17"/>
    <w:rsid w:val="00750DAA"/>
    <w:rsid w:val="007E30D8"/>
    <w:rsid w:val="0083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BFDF1-C551-465D-AD38-0A3B05EF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41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722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548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062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8647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6797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0972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0553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708E5-E031-458F-A132-A4C86EF71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boykova_natalya@outlook.com</dc:creator>
  <cp:keywords/>
  <dc:description/>
  <cp:lastModifiedBy>boykova_natalya@outlook.com</cp:lastModifiedBy>
  <cp:revision>3</cp:revision>
  <cp:lastPrinted>2024-02-18T19:37:00Z</cp:lastPrinted>
  <dcterms:created xsi:type="dcterms:W3CDTF">2024-02-18T19:24:00Z</dcterms:created>
  <dcterms:modified xsi:type="dcterms:W3CDTF">2024-02-18T19:51:00Z</dcterms:modified>
</cp:coreProperties>
</file>