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A30" w:rsidRDefault="00365A30" w:rsidP="00DB54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A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Предмет:</w:t>
      </w:r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окружающий мир</w:t>
      </w:r>
    </w:p>
    <w:p w:rsidR="00DB545A" w:rsidRDefault="00DB545A" w:rsidP="00DB54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Урок: № </w:t>
      </w:r>
      <w:r w:rsidR="003F5A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46</w:t>
      </w:r>
    </w:p>
    <w:p w:rsidR="00DB545A" w:rsidRPr="00365A30" w:rsidRDefault="00DB545A" w:rsidP="00DB54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Дата:26.02.2026</w:t>
      </w:r>
    </w:p>
    <w:p w:rsidR="00DB545A" w:rsidRDefault="00365A30" w:rsidP="00DB54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A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Класс:</w:t>
      </w:r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3</w:t>
      </w:r>
      <w:r w:rsidR="00DB5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-Б</w:t>
      </w:r>
    </w:p>
    <w:p w:rsidR="003F5A7F" w:rsidRDefault="00365A30" w:rsidP="00DB54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65A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Тема:</w:t>
      </w:r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3F5A7F" w:rsidRPr="003F5A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Соблюдение правил перемещения внутри двора и пересечения дворовой проезжей части. Знаки безопасности во дворе жилого дома</w:t>
      </w:r>
    </w:p>
    <w:p w:rsidR="00365A30" w:rsidRPr="00365A30" w:rsidRDefault="003F5A7F" w:rsidP="00DB54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A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365A30" w:rsidRPr="00365A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 урока:</w:t>
      </w:r>
      <w:r w:rsidR="00365A30"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урок освоения новых знаний</w:t>
      </w:r>
    </w:p>
    <w:p w:rsidR="00365A30" w:rsidRPr="00365A30" w:rsidRDefault="00365A30" w:rsidP="00DB54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A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урока:</w:t>
      </w:r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Создать условия для систематизации у детей знаний и навыков безопасного поведения в жилой зоне, сознательного отношения к соблюдению правил дорожного движения.</w:t>
      </w:r>
    </w:p>
    <w:p w:rsidR="00365A30" w:rsidRPr="00365A30" w:rsidRDefault="00365A30" w:rsidP="00DB54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A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урока:</w:t>
      </w:r>
    </w:p>
    <w:p w:rsidR="00365A30" w:rsidRPr="00365A30" w:rsidRDefault="00365A30" w:rsidP="00DB54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Углублять представления учащихся о правилах поведения в потенциально опасных местах;</w:t>
      </w:r>
    </w:p>
    <w:p w:rsidR="00365A30" w:rsidRPr="00365A30" w:rsidRDefault="00365A30" w:rsidP="00DB54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Формировать у детей осознанное отношение к соблюдению правил дорожного движения, чувства ответственности;</w:t>
      </w:r>
    </w:p>
    <w:p w:rsidR="00365A30" w:rsidRPr="00365A30" w:rsidRDefault="00365A30" w:rsidP="00DB54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Расширить знания детей, привести их в систему;</w:t>
      </w:r>
    </w:p>
    <w:p w:rsidR="00365A30" w:rsidRPr="00365A30" w:rsidRDefault="00365A30" w:rsidP="00DB54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Познакомить со значением и схематичным изображением на дорожных знаках, понимать их для правильного ориентирования на улице;</w:t>
      </w:r>
    </w:p>
    <w:p w:rsidR="00365A30" w:rsidRPr="00365A30" w:rsidRDefault="00365A30" w:rsidP="00DB54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Воспитывать ответственность за собственное здоровье.</w:t>
      </w:r>
    </w:p>
    <w:p w:rsidR="00365A30" w:rsidRPr="00365A30" w:rsidRDefault="00365A30" w:rsidP="00DB54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A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результаты:</w:t>
      </w:r>
    </w:p>
    <w:p w:rsidR="00365A30" w:rsidRPr="00365A30" w:rsidRDefault="00365A30" w:rsidP="00DB54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A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Предметные:</w:t>
      </w:r>
    </w:p>
    <w:p w:rsidR="00365A30" w:rsidRPr="00365A30" w:rsidRDefault="00365A30" w:rsidP="00DB54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</w:t>
      </w:r>
      <w:r w:rsidR="003F5A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имать потенциальные опасности во дворе </w:t>
      </w:r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 w:rsidR="003F5A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его пределами</w:t>
      </w:r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65A30" w:rsidRPr="00365A30" w:rsidRDefault="00365A30" w:rsidP="00DB54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Соблюдать правила безопасного поведения на улице и дома</w:t>
      </w:r>
    </w:p>
    <w:p w:rsidR="00365A30" w:rsidRPr="00365A30" w:rsidRDefault="00365A30" w:rsidP="00DB54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Научатся правильно вести себя </w:t>
      </w:r>
      <w:r w:rsidR="003F5A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улице</w:t>
      </w:r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3F5A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дороге, около дома</w:t>
      </w:r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ближайших окрестностях</w:t>
      </w:r>
    </w:p>
    <w:p w:rsidR="00365A30" w:rsidRPr="00365A30" w:rsidRDefault="00365A30" w:rsidP="00DB54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65A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Метапредметные</w:t>
      </w:r>
      <w:proofErr w:type="spellEnd"/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(</w:t>
      </w:r>
      <w:proofErr w:type="spellStart"/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метапредметные</w:t>
      </w:r>
      <w:proofErr w:type="spellEnd"/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связи: литературное чтение, русский язы</w:t>
      </w:r>
      <w:proofErr w:type="gramStart"/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к-</w:t>
      </w:r>
      <w:proofErr w:type="gramEnd"/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обучение умению задавать вопросы)</w:t>
      </w:r>
    </w:p>
    <w:p w:rsidR="00365A30" w:rsidRPr="00365A30" w:rsidRDefault="00365A30" w:rsidP="00DB54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A3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Регулятивные УУД </w:t>
      </w:r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целеполагание, понимать учебную задачу, стремиться её выполнять, контроль в форме сличения способа действия и его результата с заданным эталоном с целью обнаружения отклонений и отличий от эталона, оценивать качество выполненной работы и достижения на уроке, высказывать своё предположение.</w:t>
      </w:r>
    </w:p>
    <w:p w:rsidR="00365A30" w:rsidRPr="00365A30" w:rsidRDefault="00365A30" w:rsidP="00DB54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A3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Коммуникативные УУД </w:t>
      </w:r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принимать участие в работе группы, адекватно воспринимать различные точки зрения и позиции, понимать необходимость использования в общении правил вежливости, выражать свои мысли, делать выводы.</w:t>
      </w:r>
    </w:p>
    <w:p w:rsidR="00365A30" w:rsidRPr="00365A30" w:rsidRDefault="00365A30" w:rsidP="00DB54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A3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Познавательные УУД </w:t>
      </w:r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осуществлять поиск необходимой информации при работе с учебником, анализировать рисунок и извлекать из него информацию, строить речевое высказывание в устной форме, смысловое чтение (определение основной и второстепенной информации) переводить текст в памятку и условные знаки.</w:t>
      </w:r>
    </w:p>
    <w:p w:rsidR="00365A30" w:rsidRPr="00365A30" w:rsidRDefault="00365A30" w:rsidP="00DB54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A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Личностные:</w:t>
      </w:r>
    </w:p>
    <w:p w:rsidR="00365A30" w:rsidRPr="00365A30" w:rsidRDefault="00365A30" w:rsidP="00DB54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Проявлять навыки адаптации в динамично меняющемся мире</w:t>
      </w:r>
    </w:p>
    <w:p w:rsidR="00365A30" w:rsidRPr="00365A30" w:rsidRDefault="00365A30" w:rsidP="00DB54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Проявлять самостоятельность и ответственность за свои поступки</w:t>
      </w:r>
    </w:p>
    <w:p w:rsidR="00365A30" w:rsidRPr="00365A30" w:rsidRDefault="00365A30" w:rsidP="00DB54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мотивы учебной деятельности</w:t>
      </w:r>
    </w:p>
    <w:p w:rsidR="00365A30" w:rsidRPr="00365A30" w:rsidRDefault="00365A30" w:rsidP="00DB54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A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работы</w:t>
      </w:r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фронтальная, индивидуальная, парная, коллективная</w:t>
      </w:r>
      <w:r w:rsidR="003F5A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групповая.</w:t>
      </w:r>
    </w:p>
    <w:p w:rsidR="00365A30" w:rsidRPr="00365A30" w:rsidRDefault="00365A30" w:rsidP="00DB54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65A3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Дополнительные</w:t>
      </w:r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раздаточный печатный материал, материал для практической работы</w:t>
      </w:r>
      <w:proofErr w:type="gramEnd"/>
    </w:p>
    <w:p w:rsidR="00365A30" w:rsidRPr="00365A30" w:rsidRDefault="00365A30" w:rsidP="00DB54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A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Технологии</w:t>
      </w:r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технология критического мышления, технология проблемного обучения, игровая технология</w:t>
      </w:r>
    </w:p>
    <w:p w:rsidR="00365A30" w:rsidRPr="00365A30" w:rsidRDefault="00365A30" w:rsidP="00DB54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65A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Оборудование</w:t>
      </w:r>
      <w:r w:rsidRPr="00365A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компьютер учителя, проектор,</w:t>
      </w:r>
      <w:r w:rsidR="003F5A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презентация, видео ролик,  раздаточный</w:t>
      </w:r>
      <w:r w:rsidR="00DB5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материал, </w:t>
      </w:r>
      <w:r w:rsidR="003F5A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наглядности, </w:t>
      </w:r>
      <w:r w:rsidR="00DB5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учебник А.</w:t>
      </w:r>
      <w:r w:rsidR="003F5A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B5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  <w:r w:rsidR="003F5A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B5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Плешаков «Окружающий мир» 2 ч. Часть.</w:t>
      </w:r>
      <w:proofErr w:type="gramEnd"/>
      <w:r w:rsidR="00DB5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Москва «Просвещение», 2025 год.</w:t>
      </w:r>
    </w:p>
    <w:p w:rsidR="00365A30" w:rsidRPr="00365A30" w:rsidRDefault="00365A30" w:rsidP="00DB54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A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урока:</w:t>
      </w:r>
    </w:p>
    <w:tbl>
      <w:tblPr>
        <w:tblW w:w="1489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290"/>
        <w:gridCol w:w="6385"/>
        <w:gridCol w:w="1890"/>
        <w:gridCol w:w="2070"/>
        <w:gridCol w:w="2260"/>
      </w:tblGrid>
      <w:tr w:rsidR="00365A30" w:rsidRPr="00365A30" w:rsidTr="00365A30"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7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Деятельность </w:t>
            </w:r>
            <w:proofErr w:type="gramStart"/>
            <w:r w:rsidRPr="00365A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Универсальные учебные действия</w:t>
            </w:r>
          </w:p>
        </w:tc>
      </w:tr>
      <w:tr w:rsidR="00365A30" w:rsidRPr="00365A30" w:rsidTr="00365A30">
        <w:trPr>
          <w:trHeight w:val="1725"/>
        </w:trPr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1.Организационный момент.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Цель: </w:t>
            </w: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проверка готовности обучающихся, их настроя на работу.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Прозвенел для нас звонок,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Готов ли ты начать урок?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Всё ль на месте, всё ль в порядке?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Учебник, ручка и тетрадки?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Проверили? Садитесь!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усердием трудитесь!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Начиная урок, хотелось бы узнать, с каким настроением вы пришли? Выберите смайлик, соответствующий вашему настроению.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всем желаю хорошего настроения!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Настрой учащихся на восприятие учебного материала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Приветствует обучающихся, проверяет их готовность к уроку.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Оценивают готовность к уроку и своё настроение</w:t>
            </w: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Регулятивные: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нацеливание на успешную деятельность.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Коммуникативные: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умения слушать и слышать.</w:t>
            </w:r>
          </w:p>
        </w:tc>
      </w:tr>
      <w:tr w:rsidR="00365A30" w:rsidRPr="00365A30" w:rsidTr="00365A30"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2.Проверка домашнего задания.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знаний.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Цель:</w:t>
            </w: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проверка Д/</w:t>
            </w:r>
            <w:proofErr w:type="gramStart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proofErr w:type="gramEnd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создание условий для возникновения у учеников внутренней потребности включения в учебную деятельность.</w:t>
            </w:r>
          </w:p>
        </w:tc>
        <w:tc>
          <w:tcPr>
            <w:tcW w:w="7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Какой раздел вы начали изучать? (Наша безопасность)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 дороге к вам меня встретил Дядя Стёп</w:t>
            </w:r>
            <w:r w:rsidR="003F5A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и передал вам письмо. Прочитаем его (ученик любой)</w:t>
            </w: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Дорогие ребята! Я очень надеюсь, что вы хорошо уяснили правила безопасности в поезде, на борту самолёта или водного транспорта. Вам предстоит ещё многое узнать. Ведь ваша безопасность – самое главное! Вы всё поймёте, отгадав загадки.</w:t>
            </w:r>
          </w:p>
          <w:p w:rsidR="00365A30" w:rsidRPr="00F0359E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F0359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Загадки про знаки безопасности</w:t>
            </w:r>
            <w:proofErr w:type="gramStart"/>
            <w:r w:rsidRPr="00F0359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.</w:t>
            </w:r>
            <w:r w:rsidR="003F5A7F" w:rsidRPr="00F0359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(</w:t>
            </w:r>
            <w:proofErr w:type="gramEnd"/>
            <w:r w:rsidR="003F5A7F" w:rsidRPr="00F0359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картинка на доске)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Верно, ребята. А все ли знаки одинаковы? Нет.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Какие группы знаков вы знаете? </w:t>
            </w:r>
            <w:proofErr w:type="gramEnd"/>
            <w:r w:rsidR="00F035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(Ответы учеников)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  <w:r w:rsidRPr="00365A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Предупреждающие знаки.</w:t>
            </w: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Эти знаки предупреждают водителя о приближении к опасному участку дороги. Выглядят как красный треугольник с красной каймой.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  <w:r w:rsidRPr="00365A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Запрещающие знаки</w:t>
            </w: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Эти знаки запрещают обгон, въезд, остановку. Чаще всего эти знаки белые круги с красной каймой. 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Следующая группа знаков? – </w:t>
            </w:r>
            <w:r w:rsidRPr="00365A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Предписывающие знаки</w:t>
            </w: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Они </w:t>
            </w:r>
            <w:proofErr w:type="gramStart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подсказывают</w:t>
            </w:r>
            <w:proofErr w:type="gramEnd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какую сторону могут ехать </w:t>
            </w: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автомобили, где ехать велосипедисту или идти пешеходу. Синие круги с изображением.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Идем дальше.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  <w:r w:rsidRPr="00365A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Знаки особых предписаний</w:t>
            </w: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Они показывают </w:t>
            </w:r>
            <w:proofErr w:type="gramStart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нам</w:t>
            </w:r>
            <w:proofErr w:type="gramEnd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где находится </w:t>
            </w:r>
            <w:r w:rsidR="00F035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пешеходный переход или остановка</w:t>
            </w: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общественного транспорта. Синие прямоугольники с рисунками внутри</w:t>
            </w:r>
          </w:p>
          <w:p w:rsidR="00F0359E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Также у нас есть группа </w:t>
            </w:r>
            <w:r w:rsidRPr="00365A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информационные знаки и знаки сервиса</w:t>
            </w: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К ним относятся знаки с информацией: название населенного пункта или реки, где находится парковочное место или автозаправочная станция. Квадраты или прямоугольники синего, или белого цвета. </w:t>
            </w:r>
          </w:p>
          <w:p w:rsidR="00365A30" w:rsidRPr="00365A30" w:rsidRDefault="00F0359E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365A30"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решили нашу первую задачу</w:t>
            </w:r>
            <w:proofErr w:type="gramStart"/>
            <w:r w:rsidR="00365A30"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="00365A30"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="00365A30"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="00365A30"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тавлю галочку)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сейчас предлагаю поиграть в игру «Правда или ложь». Я говорю утверждение, а вы должны определить</w:t>
            </w:r>
            <w:r w:rsidR="006C06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верное это утверждение или нет, глядя на знак.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Здесь разрешается ездить автомобилям (</w:t>
            </w:r>
            <w:proofErr w:type="spellStart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велосипед</w:t>
            </w:r>
            <w:proofErr w:type="gramStart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.д</w:t>
            </w:r>
            <w:proofErr w:type="gramEnd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орожка</w:t>
            </w:r>
            <w:proofErr w:type="spellEnd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6C06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НЕТ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Можно ехать на велосипеде (</w:t>
            </w:r>
            <w:proofErr w:type="spellStart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пеш</w:t>
            </w:r>
            <w:proofErr w:type="gramStart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.п</w:t>
            </w:r>
            <w:proofErr w:type="gramEnd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ереход</w:t>
            </w:r>
            <w:proofErr w:type="spellEnd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6C06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НЕТ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Зоопарк (</w:t>
            </w:r>
            <w:proofErr w:type="spellStart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дик</w:t>
            </w:r>
            <w:proofErr w:type="gramStart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.ж</w:t>
            </w:r>
            <w:proofErr w:type="gramEnd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ивотные</w:t>
            </w:r>
            <w:proofErr w:type="spellEnd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6C06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НЕТ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Въезд запрещен (кирпич)</w:t>
            </w:r>
            <w:r w:rsidR="006C06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Парковка для автомобилей (</w:t>
            </w:r>
            <w:proofErr w:type="spellStart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</w:t>
            </w:r>
            <w:proofErr w:type="gramStart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.о</w:t>
            </w:r>
            <w:proofErr w:type="gramEnd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становка</w:t>
            </w:r>
            <w:proofErr w:type="spellEnd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6C06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НЕТ</w:t>
            </w:r>
          </w:p>
          <w:p w:rsidR="00365A30" w:rsidRPr="00365A30" w:rsidRDefault="00F0359E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365A30"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Бегите быстрее (осторожно дети)</w:t>
            </w:r>
            <w:r w:rsidR="006C06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Организует актуализацию знаний, изученных тем прошлых уроков: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F2A77" w:rsidRDefault="008F2A77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F2A77" w:rsidRDefault="008F2A77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 игру на актуализацию знаний и внимательность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Отвечают на вопросы.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помощью изображений делят знаки на группы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Коммуникативные: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уметь оформлять свои мысли в устной форме; слушать и понимать речь других.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Предметные: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правила поведения пассажира; осуществлять поиск необходимой информации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Познавательные: Уметь извлекать информацию из </w:t>
            </w: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иллюстраций</w:t>
            </w:r>
          </w:p>
        </w:tc>
      </w:tr>
      <w:tr w:rsidR="00365A30" w:rsidRPr="00365A30" w:rsidTr="00365A30"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3.Самоопределение к деятельности, постановка учебных задач.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Цель:</w:t>
            </w: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создание проблемной ситуации, фиксация новой учебной задачи.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релаксация, укрепление организма учащихся.</w:t>
            </w:r>
          </w:p>
        </w:tc>
        <w:tc>
          <w:tcPr>
            <w:tcW w:w="7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070A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Можете сказать к какой группе относится</w:t>
            </w:r>
            <w:proofErr w:type="gramEnd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знак из этой загадки?</w:t>
            </w:r>
          </w:p>
          <w:p w:rsidR="004E070A" w:rsidRDefault="004E070A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070A" w:rsidRPr="004E070A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E070A" w:rsidRPr="004E070A">
              <w:rPr>
                <w:rFonts w:ascii="Times New Roman" w:hAnsi="Times New Roman" w:cs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  <w:t>«Футбол — хорошая игра,</w:t>
            </w:r>
            <w:r w:rsidR="004E070A" w:rsidRPr="004E070A">
              <w:rPr>
                <w:rFonts w:ascii="Times New Roman" w:hAnsi="Times New Roman" w:cs="Times New Roman"/>
                <w:b/>
                <w:i/>
                <w:color w:val="333333"/>
                <w:sz w:val="24"/>
                <w:szCs w:val="24"/>
              </w:rPr>
              <w:br/>
            </w:r>
            <w:r w:rsidR="004E070A" w:rsidRPr="004E070A">
              <w:rPr>
                <w:rFonts w:ascii="Times New Roman" w:hAnsi="Times New Roman" w:cs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  <w:t>Пусть каждый тренируется</w:t>
            </w:r>
            <w:proofErr w:type="gramStart"/>
            <w:r w:rsidR="004E070A" w:rsidRPr="004E070A">
              <w:rPr>
                <w:rFonts w:ascii="Times New Roman" w:hAnsi="Times New Roman" w:cs="Times New Roman"/>
                <w:b/>
                <w:i/>
                <w:color w:val="333333"/>
                <w:sz w:val="24"/>
                <w:szCs w:val="24"/>
              </w:rPr>
              <w:br/>
            </w:r>
            <w:r w:rsidR="004E070A" w:rsidRPr="004E070A">
              <w:rPr>
                <w:rFonts w:ascii="Times New Roman" w:hAnsi="Times New Roman" w:cs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  <w:t>Н</w:t>
            </w:r>
            <w:proofErr w:type="gramEnd"/>
            <w:r w:rsidR="004E070A" w:rsidRPr="004E070A">
              <w:rPr>
                <w:rFonts w:ascii="Times New Roman" w:hAnsi="Times New Roman" w:cs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  <w:t>а стадионах, во дворах,</w:t>
            </w:r>
            <w:r w:rsidR="004E070A" w:rsidRPr="004E070A">
              <w:rPr>
                <w:rFonts w:ascii="Times New Roman" w:hAnsi="Times New Roman" w:cs="Times New Roman"/>
                <w:b/>
                <w:i/>
                <w:color w:val="333333"/>
                <w:sz w:val="24"/>
                <w:szCs w:val="24"/>
              </w:rPr>
              <w:br/>
            </w:r>
            <w:r w:rsidR="004E070A" w:rsidRPr="004E070A">
              <w:rPr>
                <w:rFonts w:ascii="Times New Roman" w:hAnsi="Times New Roman" w:cs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  <w:t>Но только не на улицах». </w:t>
            </w:r>
            <w:hyperlink r:id="rId6" w:tgtFrame="_blank" w:history="1">
              <w:r w:rsidR="004E070A" w:rsidRPr="004E070A">
                <w:rPr>
                  <w:rFonts w:ascii="Times New Roman" w:hAnsi="Times New Roman" w:cs="Times New Roman"/>
                  <w:b/>
                  <w:i/>
                  <w:color w:val="0000FF"/>
                  <w:sz w:val="24"/>
                  <w:szCs w:val="24"/>
                </w:rPr>
                <w:br/>
              </w:r>
            </w:hyperlink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(знак жилая зона). </w:t>
            </w:r>
            <w:r w:rsidR="006C06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Этот знак относится к знакам особых </w:t>
            </w:r>
            <w:proofErr w:type="spellStart"/>
            <w:r w:rsidR="006C06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предписаний</w:t>
            </w:r>
            <w:proofErr w:type="gramStart"/>
            <w:r w:rsidR="006C06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proofErr w:type="gramEnd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сли</w:t>
            </w:r>
            <w:proofErr w:type="spellEnd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есть знак, значит он нас предостерегает от чего-то – согласны, ребята?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Мы столкнулись с проблемой, которую нам предстоит решить.</w:t>
            </w:r>
          </w:p>
          <w:p w:rsid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Какая задача стоит пред нами?</w:t>
            </w: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65A3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Выявить какие опасности нас могут подстерегать в жилой зоне.</w:t>
            </w:r>
          </w:p>
          <w:p w:rsidR="000244B4" w:rsidRPr="00365A30" w:rsidRDefault="000244B4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-Какая у нас с вами сегодня тема урока?</w:t>
            </w:r>
            <w:proofErr w:type="gramStart"/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365A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proofErr w:type="gramEnd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3F5A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Соблюдение правил перемещения внутри двора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 жилой зоне.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Поставим цель урока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</w:t>
            </w: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365A3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Мы должны научиться предвидеть эти опасности, уметь их избегать, при необходимости действовать решительно и четко, то есть</w:t>
            </w:r>
            <w:r w:rsidRPr="00365A3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вывести формулу безопасности в жилой зоне.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Что есть </w:t>
            </w:r>
            <w:proofErr w:type="gramStart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дворах многоквартирных домов? Ответы детей</w:t>
            </w:r>
          </w:p>
          <w:p w:rsidR="004E070A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Верно. </w:t>
            </w:r>
          </w:p>
          <w:p w:rsidR="004E070A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Горки, песочницы, спортивные площадки, стоянки для машин, мусорные площадки.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Давайте </w:t>
            </w:r>
            <w:r w:rsidR="004E0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отдохнём</w:t>
            </w: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Встаём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ФИЗМИНУТКА  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Вышли мы во двор играть (ходьба)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запрыгали, как мяч (прыжки)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Поиграли в догонялки (бег)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Стали прыгать на скакалке (прыжки)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качелях покачались (наклоны вперёд-назад)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на </w:t>
            </w:r>
            <w:proofErr w:type="spellStart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скейте</w:t>
            </w:r>
            <w:proofErr w:type="spellEnd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покатались (наклоны в сторону)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Веселились день-деньской (хлопки)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потом пошли домой (ходьба)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Организует постановку цели урока.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Демонстрирует выполнение физических упражнений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Отгадывают загадку;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Высказывают свои предположения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Формулируют задачи и цель урока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учащихся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br/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Выполняют упражнения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Регулятивные: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уметь определять и формулировать цель на уроке с помощью учителя, строить речевое высказывание в устной форме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Личностные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определять мотивы учебной </w:t>
            </w: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деятельности;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укрепление здоровья младших школьников.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65A30" w:rsidRPr="00365A30" w:rsidTr="00365A30"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4.Учебно-познавательная деятельность.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Цель: </w:t>
            </w: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учебного исследования для выделения понятия.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Какие же опасности нас могут ждать во дворе? Посмотрите на экран. Нам нужно выяснить какие же опасности может в себе таить жилая зона. Для этого я предлагаю вам посмотреть информационный ролик моей помощницы - Тётушки Совы</w:t>
            </w:r>
            <w:proofErr w:type="gramStart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6C06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 w:rsidR="006C06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смотрим ролик)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А теперь вернёмся к жилой зоне. Расскажите </w:t>
            </w:r>
            <w:proofErr w:type="gramStart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нам</w:t>
            </w:r>
            <w:proofErr w:type="gramEnd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какие теперь мы знаем опасности.</w:t>
            </w:r>
          </w:p>
          <w:p w:rsidR="006C065B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- Но это еще не всё. </w:t>
            </w:r>
          </w:p>
          <w:p w:rsidR="006C065B" w:rsidRDefault="006C065B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Сейчас мы с вами поработаем в командах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рядам)</w:t>
            </w:r>
          </w:p>
          <w:p w:rsidR="006C065B" w:rsidRDefault="006C065B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-Давайте определим капитанов команд.</w:t>
            </w:r>
          </w:p>
          <w:p w:rsidR="009946EC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 раздам вам лист с картинками, а вы придумаете правила поведения во дворе жилого дома к каждой картинке, которые будут начинаться со слова НЕЛЬЗЯ. </w:t>
            </w:r>
          </w:p>
          <w:p w:rsidR="006C065B" w:rsidRDefault="006C065B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-Но для начала, давайте вспомним правила работы в команде.</w:t>
            </w:r>
          </w:p>
          <w:p w:rsidR="009946EC" w:rsidRDefault="009946EC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6C0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Беседа по </w:t>
            </w:r>
            <w:r w:rsidR="006C06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картинкам.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Организует просмотр видеоролика;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Наблюдает за работой учащихся, помогает, если они нуждаются </w:t>
            </w: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 помощи.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Сопровождает ответы демонстрацией слайдов, корректирует ответы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Слушает ответы учащихся.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Самостоятельный анализ информации.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Выдвигают предположения по заданию.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Учащиеся, опираясь на свои знания, дополняют ответы.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Регулятивные: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нацеливание на успешную деятельность.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Познавательные</w:t>
            </w:r>
            <w:proofErr w:type="gramStart"/>
            <w:r w:rsidRPr="00365A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осуществлять поиск необходимой информации при </w:t>
            </w: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работе с учебником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A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Коммуникатив</w:t>
            </w:r>
            <w:proofErr w:type="spellEnd"/>
            <w:r w:rsidRPr="00365A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A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ные</w:t>
            </w:r>
            <w:proofErr w:type="spellEnd"/>
            <w:r w:rsidRPr="00365A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: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строить речевое высказывание в устной форме.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Регулятивные: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уметь оценивать качество выполненной работы, высказывать своё предположение.</w:t>
            </w:r>
          </w:p>
        </w:tc>
      </w:tr>
      <w:tr w:rsidR="00365A30" w:rsidRPr="00365A30" w:rsidTr="00365A30">
        <w:trPr>
          <w:trHeight w:val="6585"/>
        </w:trPr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5. Закрепление. Применение новых знаний.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Цель: </w:t>
            </w: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организовать выполнение учащимися коллективной работы; выявить проблемы и провести коррекцию.</w:t>
            </w:r>
          </w:p>
        </w:tc>
        <w:tc>
          <w:tcPr>
            <w:tcW w:w="7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Молодцы! Вы многое сегодня узнали.</w:t>
            </w:r>
          </w:p>
          <w:p w:rsidR="008C644E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Сейчас откройте рабочую тетрадь </w:t>
            </w:r>
            <w:r w:rsidR="008C64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запишем числа и классная работа тему урока.</w:t>
            </w:r>
          </w:p>
          <w:p w:rsidR="00365A30" w:rsidRDefault="008C644E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365A30"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Перед вами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лежат карточки</w:t>
            </w:r>
            <w:r w:rsidR="00365A30"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Внимательно рассмотрите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их</w:t>
            </w:r>
            <w:r w:rsidR="00365A30"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закрасьте красным цветом те места, которые вы считаете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правильными. </w:t>
            </w:r>
          </w:p>
          <w:p w:rsidR="008C644E" w:rsidRDefault="008C644E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-Поработайте в паре.</w:t>
            </w:r>
          </w:p>
          <w:p w:rsidR="008C644E" w:rsidRPr="00365A30" w:rsidRDefault="008C644E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-Какие правила работы в паре вы знаете?</w:t>
            </w:r>
          </w:p>
          <w:p w:rsidR="00365A30" w:rsidRPr="00365A30" w:rsidRDefault="008C644E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-Выполняем проверку (одна пара отвечает, остальные проверяют)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Отлично! </w:t>
            </w: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 – молодцы!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Организует контроль знаний через взаимопроверку по эталону.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Организует выполнение практической работы;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Выполняют задание на закрепление знаний;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взаимопроверку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Познавательные: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использовать приобретенные знания в практической деятельности, строить речевое высказывание в устной форме.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Регулятивные: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уметь вносить необходимые коррективы в действие после его завершения на основе его оценки и учета характера сделанных ошибок.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Личностные: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способность к самооценке.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65A30" w:rsidRPr="00365A30" w:rsidTr="00365A30"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6.Подведение итога урока.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Цель: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соотносить полученный результат с поставленной целью.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Какая цель была поставлена вначале урока? Как вы считаете – мы достигли её? Где вы сможете применять полученные знания на сегодняшнем уроке?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Что у человека самое ценное и главное? Конечно, жизнь! Жизнь прекрасна и даётся человеку только один раз, поэтому так важно знать, как её обезопасить!</w:t>
            </w:r>
          </w:p>
          <w:p w:rsid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уроке мы научились предвидеть опасности, предотвращать их и познакомились с </w:t>
            </w:r>
            <w:r w:rsidR="008C64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правилами безопасного поведения во дворе и в жилой зоне.</w:t>
            </w:r>
          </w:p>
          <w:p w:rsidR="008C644E" w:rsidRDefault="008C644E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-Посмотрите на формулу безопасности в жилой зоне.</w:t>
            </w:r>
          </w:p>
          <w:p w:rsidR="008C644E" w:rsidRPr="00365A30" w:rsidRDefault="008C644E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-Вы с ней согласны? ДА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Какое задание понравилось выполнять?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Задает вопросы.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Делают выводы.</w:t>
            </w: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Регулятивные: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адекватно воспринимать оценку учителя.</w:t>
            </w:r>
          </w:p>
        </w:tc>
      </w:tr>
      <w:tr w:rsidR="00365A30" w:rsidRPr="00365A30" w:rsidTr="00365A30">
        <w:trPr>
          <w:trHeight w:val="3645"/>
        </w:trPr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7.Рефлексия учебной деятельности на уроке.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Цель: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организовать рефлексию и самооценку учениками собственной учебной деятельности.</w:t>
            </w:r>
          </w:p>
        </w:tc>
        <w:tc>
          <w:tcPr>
            <w:tcW w:w="7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заключени</w:t>
            </w:r>
            <w:proofErr w:type="gramStart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proofErr w:type="gramEnd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хотелось бы вас попросить оценить своё настроение в конце урока с помощью </w:t>
            </w:r>
            <w:r w:rsidR="008C64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мимики </w:t>
            </w:r>
          </w:p>
          <w:p w:rsidR="008C644E" w:rsidRDefault="008C644E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улыбнитесь-если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вам всё понравилось и всё было понятно</w:t>
            </w:r>
          </w:p>
          <w:p w:rsidR="008C644E" w:rsidRPr="00365A30" w:rsidRDefault="008C644E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-покажите грустное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выражение-если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вам было неинтересно и скучно.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E30D8A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-Я рада, что всем понравилось.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Чтобы с вами не случилась беда – помните о безопасности всегда!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Организует самооценку учебной деятельности.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Самооценка на основе критериев успешности.</w:t>
            </w: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Регулятивные: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адекватно судить о причинах своего успеха или неуспеха в учении.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Личностные:</w:t>
            </w:r>
          </w:p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Способность к самооценке на основе критерия успешности учебной деятельности.</w:t>
            </w:r>
          </w:p>
        </w:tc>
      </w:tr>
      <w:tr w:rsidR="00365A30" w:rsidRPr="00365A30" w:rsidTr="00365A30">
        <w:trPr>
          <w:trHeight w:val="150"/>
        </w:trPr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 Д/</w:t>
            </w:r>
            <w:proofErr w:type="gramStart"/>
            <w:r w:rsidRPr="00365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proofErr w:type="gramEnd"/>
          </w:p>
          <w:p w:rsidR="00E30D8A" w:rsidRDefault="00E30D8A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30D8A" w:rsidRDefault="00E30D8A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30D8A" w:rsidRPr="00365A30" w:rsidRDefault="00E30D8A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9.Оценивание</w:t>
            </w:r>
          </w:p>
        </w:tc>
        <w:tc>
          <w:tcPr>
            <w:tcW w:w="7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E30D8A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Записать в тетрадь памятку как нужно вести себя в жилой зоне.</w:t>
            </w:r>
          </w:p>
          <w:p w:rsidR="00365A30" w:rsidRPr="00365A30" w:rsidRDefault="00E30D8A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DB5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65A30" w:rsidRPr="00365A30" w:rsidRDefault="00365A30" w:rsidP="00DB54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65A30" w:rsidRPr="00365A30" w:rsidRDefault="00365A30" w:rsidP="00DB54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65A30" w:rsidRPr="00365A30" w:rsidRDefault="00365A30" w:rsidP="00DB54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65A30" w:rsidRPr="00365A30" w:rsidRDefault="00365A30" w:rsidP="00DB54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65A30" w:rsidRPr="00365A30" w:rsidRDefault="00365A30" w:rsidP="00DB54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65A30" w:rsidRPr="00365A30" w:rsidRDefault="00365A30" w:rsidP="00DB54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65A30" w:rsidRPr="00365A30" w:rsidRDefault="00365A30" w:rsidP="00DB54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65A30" w:rsidRPr="00365A30" w:rsidRDefault="00365A30" w:rsidP="00DB54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65A30" w:rsidRPr="00365A30" w:rsidRDefault="00365A30" w:rsidP="00DB54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65A30" w:rsidRDefault="00365A30" w:rsidP="00DB54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B545A" w:rsidRDefault="00DB545A" w:rsidP="00DB54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B545A" w:rsidRDefault="00DB545A" w:rsidP="00DB54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B545A" w:rsidRDefault="00DB545A" w:rsidP="00DB54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B545A" w:rsidRDefault="00DB545A" w:rsidP="00DB54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B545A" w:rsidRDefault="00DB545A" w:rsidP="00DB54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B545A" w:rsidRPr="00365A30" w:rsidRDefault="00DB545A" w:rsidP="00DB54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B545A" w:rsidRDefault="00DB545A" w:rsidP="00365A3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B545A" w:rsidRPr="00365A30" w:rsidRDefault="00DB545A" w:rsidP="00365A3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tbl>
      <w:tblPr>
        <w:tblpPr w:leftFromText="45" w:rightFromText="45" w:vertAnchor="text"/>
        <w:tblW w:w="933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84"/>
        <w:gridCol w:w="1818"/>
        <w:gridCol w:w="1614"/>
        <w:gridCol w:w="1750"/>
        <w:gridCol w:w="2243"/>
        <w:gridCol w:w="1321"/>
      </w:tblGrid>
      <w:tr w:rsidR="00365A30" w:rsidRPr="00365A30" w:rsidTr="00365A30">
        <w:tc>
          <w:tcPr>
            <w:tcW w:w="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№</w:t>
            </w:r>
          </w:p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</w:t>
            </w:r>
            <w:proofErr w:type="gramEnd"/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/п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Г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</w:t>
            </w:r>
          </w:p>
        </w:tc>
      </w:tr>
      <w:tr w:rsidR="00365A30" w:rsidRPr="00365A30" w:rsidTr="00365A3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5A30" w:rsidRPr="00365A30" w:rsidRDefault="00365A30" w:rsidP="00365A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Опасна ли высота?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Как снять воздушного змея с дерева?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Можно ли играть на крыше?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Чем может закончиться игра на стройплощадке?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Можно ли вставать на табурет на балконе?</w:t>
            </w:r>
          </w:p>
        </w:tc>
      </w:tr>
      <w:tr w:rsidR="00365A30" w:rsidRPr="00365A30" w:rsidTr="00365A30"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E30D8A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i/>
                <w:color w:val="000000"/>
                <w:sz w:val="21"/>
                <w:szCs w:val="21"/>
                <w:lang w:eastAsia="ru-RU"/>
              </w:rPr>
            </w:pPr>
            <w:r w:rsidRPr="00E30D8A">
              <w:rPr>
                <w:rFonts w:ascii="Arial" w:eastAsia="Times New Roman" w:hAnsi="Arial" w:cs="Arial"/>
                <w:i/>
                <w:color w:val="000000"/>
                <w:sz w:val="21"/>
                <w:szCs w:val="21"/>
                <w:lang w:eastAsia="ru-RU"/>
              </w:rPr>
              <w:t>Да, можно упасть и сломать себе руку, ногу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Залезть на дерево, осторожно подползти по ветке к змею и снять его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Это страшно, но я люблю это делать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Придет сторож и будет ругаться</w:t>
            </w:r>
          </w:p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Нет, только на стул.</w:t>
            </w:r>
          </w:p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 табурета можно упасть</w:t>
            </w:r>
          </w:p>
        </w:tc>
      </w:tr>
      <w:tr w:rsidR="00365A30" w:rsidRPr="00365A30" w:rsidTr="00365A30"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Нет, не опасна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Попросить друга снять воздушного змея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Да,</w:t>
            </w:r>
          </w:p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там интересно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Ничего страшного, даже интересно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Конечно, можно</w:t>
            </w:r>
          </w:p>
        </w:tc>
      </w:tr>
      <w:tr w:rsidR="00365A30" w:rsidRPr="00365A30" w:rsidTr="00365A30"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Она не опасна, если соблюдать меры безопасности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Залезть на дерево, держась за его ствол, столкнуть змея палкой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Если зажмуриться и встать далеко от края, то можно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E30D8A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i/>
                <w:color w:val="000000"/>
                <w:sz w:val="21"/>
                <w:szCs w:val="21"/>
                <w:lang w:eastAsia="ru-RU"/>
              </w:rPr>
            </w:pPr>
            <w:r w:rsidRPr="00E30D8A">
              <w:rPr>
                <w:rFonts w:ascii="Arial" w:eastAsia="Times New Roman" w:hAnsi="Arial" w:cs="Arial"/>
                <w:i/>
                <w:color w:val="000000"/>
                <w:sz w:val="21"/>
                <w:szCs w:val="21"/>
                <w:lang w:eastAsia="ru-RU"/>
              </w:rPr>
              <w:t>Можно получить травму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E30D8A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i/>
                <w:color w:val="000000"/>
                <w:sz w:val="21"/>
                <w:szCs w:val="21"/>
                <w:lang w:eastAsia="ru-RU"/>
              </w:rPr>
            </w:pPr>
            <w:r w:rsidRPr="00E30D8A">
              <w:rPr>
                <w:rFonts w:ascii="Arial" w:eastAsia="Times New Roman" w:hAnsi="Arial" w:cs="Arial"/>
                <w:i/>
                <w:color w:val="000000"/>
                <w:sz w:val="21"/>
                <w:szCs w:val="21"/>
                <w:lang w:eastAsia="ru-RU"/>
              </w:rPr>
              <w:t>Нет, можно упасть с балкона</w:t>
            </w:r>
          </w:p>
        </w:tc>
      </w:tr>
      <w:tr w:rsidR="00365A30" w:rsidRPr="00365A30" w:rsidTr="00365A30"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Совершенно не опасна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E30D8A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i/>
                <w:color w:val="000000"/>
                <w:sz w:val="21"/>
                <w:szCs w:val="21"/>
                <w:lang w:eastAsia="ru-RU"/>
              </w:rPr>
            </w:pPr>
            <w:r w:rsidRPr="00E30D8A">
              <w:rPr>
                <w:rFonts w:ascii="Arial" w:eastAsia="Times New Roman" w:hAnsi="Arial" w:cs="Arial"/>
                <w:i/>
                <w:color w:val="000000"/>
                <w:sz w:val="21"/>
                <w:szCs w:val="21"/>
                <w:lang w:eastAsia="ru-RU"/>
              </w:rPr>
              <w:t>Позвать на помощь взрослых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E30D8A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i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E30D8A">
              <w:rPr>
                <w:rFonts w:ascii="Arial" w:eastAsia="Times New Roman" w:hAnsi="Arial" w:cs="Arial"/>
                <w:i/>
                <w:color w:val="000000"/>
                <w:sz w:val="21"/>
                <w:szCs w:val="21"/>
                <w:lang w:eastAsia="ru-RU"/>
              </w:rPr>
              <w:t>Нет</w:t>
            </w:r>
            <w:proofErr w:type="gramEnd"/>
            <w:r w:rsidRPr="00E30D8A">
              <w:rPr>
                <w:rFonts w:ascii="Arial" w:eastAsia="Times New Roman" w:hAnsi="Arial" w:cs="Arial"/>
                <w:i/>
                <w:color w:val="000000"/>
                <w:sz w:val="21"/>
                <w:szCs w:val="21"/>
                <w:lang w:eastAsia="ru-RU"/>
              </w:rPr>
              <w:t xml:space="preserve"> это опасно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Ничем, если с тобой друзья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5A30" w:rsidRPr="00365A30" w:rsidRDefault="00365A30" w:rsidP="00365A3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65A3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Я пробовал и не упал, значит можно</w:t>
            </w:r>
          </w:p>
        </w:tc>
      </w:tr>
    </w:tbl>
    <w:p w:rsidR="00365A30" w:rsidRPr="00365A30" w:rsidRDefault="00365A30" w:rsidP="00365A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A30">
        <w:rPr>
          <w:rFonts w:ascii="Arial" w:eastAsia="Times New Roman" w:hAnsi="Arial" w:cs="Arial"/>
          <w:color w:val="252525"/>
          <w:lang w:eastAsia="ru-RU"/>
        </w:rPr>
        <w:br/>
      </w:r>
      <w:r w:rsidRPr="00365A30">
        <w:rPr>
          <w:rFonts w:ascii="Arial" w:eastAsia="Times New Roman" w:hAnsi="Arial" w:cs="Arial"/>
          <w:color w:val="252525"/>
          <w:lang w:eastAsia="ru-RU"/>
        </w:rPr>
        <w:br/>
      </w:r>
    </w:p>
    <w:p w:rsidR="00365A30" w:rsidRPr="00365A30" w:rsidRDefault="00365A30" w:rsidP="00365A3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5A3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65A30" w:rsidRPr="00365A30" w:rsidRDefault="00365A30" w:rsidP="00365A3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5A3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65A30" w:rsidRPr="00365A30" w:rsidRDefault="00365A30" w:rsidP="00365A3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5A30" w:rsidRPr="00365A30" w:rsidRDefault="00365A30" w:rsidP="00365A3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5A30" w:rsidRPr="00365A30" w:rsidRDefault="00365A30" w:rsidP="00365A3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5A30" w:rsidRPr="00365A30" w:rsidRDefault="00365A30" w:rsidP="00365A3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5A3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65A30" w:rsidRPr="00365A30" w:rsidRDefault="00365A30" w:rsidP="00365A3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5A3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65A30" w:rsidRPr="00365A30" w:rsidRDefault="00365A30" w:rsidP="00365A3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5A3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65A30" w:rsidRPr="00365A30" w:rsidRDefault="00365A30" w:rsidP="00365A3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5A3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65A30" w:rsidRPr="00365A30" w:rsidRDefault="00365A30" w:rsidP="00365A3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5A3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65A30" w:rsidRPr="00365A30" w:rsidRDefault="00365A30" w:rsidP="00365A3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5A3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65A30" w:rsidRPr="00365A30" w:rsidRDefault="00365A30" w:rsidP="00365A3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5A3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65A30" w:rsidRPr="00365A30" w:rsidRDefault="00365A30" w:rsidP="00365A3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5A3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DB545A" w:rsidRDefault="00DB545A" w:rsidP="00DB545A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144"/>
          <w:szCs w:val="144"/>
          <w:lang w:eastAsia="ru-RU"/>
        </w:rPr>
      </w:pPr>
    </w:p>
    <w:p w:rsidR="008C644E" w:rsidRDefault="008C644E" w:rsidP="00DB545A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144"/>
          <w:szCs w:val="144"/>
          <w:lang w:eastAsia="ru-RU"/>
        </w:rPr>
      </w:pPr>
    </w:p>
    <w:p w:rsidR="00365A30" w:rsidRPr="00365A30" w:rsidRDefault="00DB545A" w:rsidP="00DB545A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i/>
          <w:color w:val="000000"/>
          <w:sz w:val="144"/>
          <w:szCs w:val="144"/>
          <w:lang w:eastAsia="ru-RU"/>
        </w:rPr>
      </w:pPr>
      <w:r w:rsidRPr="00365A30">
        <w:rPr>
          <w:rFonts w:ascii="Times New Roman" w:eastAsia="Times New Roman" w:hAnsi="Times New Roman" w:cs="Times New Roman"/>
          <w:b/>
          <w:bCs/>
          <w:i/>
          <w:color w:val="000000"/>
          <w:sz w:val="144"/>
          <w:szCs w:val="144"/>
          <w:lang w:eastAsia="ru-RU"/>
        </w:rPr>
        <w:t>Предупреждающие знаки.</w:t>
      </w:r>
      <w:r w:rsidRPr="00365A30">
        <w:rPr>
          <w:rFonts w:ascii="Times New Roman" w:eastAsia="Times New Roman" w:hAnsi="Times New Roman" w:cs="Times New Roman"/>
          <w:i/>
          <w:color w:val="000000"/>
          <w:sz w:val="144"/>
          <w:szCs w:val="144"/>
          <w:lang w:eastAsia="ru-RU"/>
        </w:rPr>
        <w:t> </w:t>
      </w:r>
      <w:r w:rsidR="00365A30" w:rsidRPr="00365A30">
        <w:rPr>
          <w:rFonts w:ascii="Arial" w:eastAsia="Times New Roman" w:hAnsi="Arial" w:cs="Arial"/>
          <w:i/>
          <w:color w:val="000000"/>
          <w:sz w:val="144"/>
          <w:szCs w:val="144"/>
          <w:lang w:eastAsia="ru-RU"/>
        </w:rPr>
        <w:br/>
      </w:r>
    </w:p>
    <w:p w:rsidR="00365A30" w:rsidRPr="00365A30" w:rsidRDefault="00365A30" w:rsidP="00365A30">
      <w:pPr>
        <w:shd w:val="clear" w:color="auto" w:fill="FFFFFF"/>
        <w:spacing w:after="150" w:line="240" w:lineRule="auto"/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</w:pPr>
      <w:r w:rsidRPr="00365A30"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  <w:br/>
      </w:r>
    </w:p>
    <w:p w:rsidR="00365A30" w:rsidRPr="00365A30" w:rsidRDefault="00365A30" w:rsidP="00365A30">
      <w:pPr>
        <w:shd w:val="clear" w:color="auto" w:fill="FFFFFF"/>
        <w:spacing w:after="150" w:line="240" w:lineRule="auto"/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</w:pPr>
      <w:r w:rsidRPr="00365A30"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  <w:br/>
      </w:r>
    </w:p>
    <w:p w:rsidR="00365A30" w:rsidRPr="00365A30" w:rsidRDefault="00365A30" w:rsidP="00365A30">
      <w:pPr>
        <w:shd w:val="clear" w:color="auto" w:fill="FFFFFF"/>
        <w:spacing w:after="150" w:line="240" w:lineRule="auto"/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</w:pPr>
      <w:r w:rsidRPr="00365A30"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  <w:lastRenderedPageBreak/>
        <w:br/>
      </w:r>
    </w:p>
    <w:p w:rsidR="00365A30" w:rsidRPr="00365A30" w:rsidRDefault="00365A30" w:rsidP="00365A30">
      <w:pPr>
        <w:shd w:val="clear" w:color="auto" w:fill="FFFFFF"/>
        <w:spacing w:after="150" w:line="240" w:lineRule="auto"/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</w:pPr>
      <w:r w:rsidRPr="00365A30"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  <w:br/>
      </w:r>
    </w:p>
    <w:p w:rsidR="00365A30" w:rsidRPr="00365A30" w:rsidRDefault="00365A30" w:rsidP="00365A30">
      <w:pPr>
        <w:shd w:val="clear" w:color="auto" w:fill="FFFFFF"/>
        <w:spacing w:after="150" w:line="240" w:lineRule="auto"/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</w:pPr>
      <w:bookmarkStart w:id="0" w:name="_GoBack"/>
      <w:bookmarkEnd w:id="0"/>
      <w:r w:rsidRPr="00365A30"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  <w:br/>
      </w:r>
    </w:p>
    <w:p w:rsidR="00365A30" w:rsidRPr="00365A30" w:rsidRDefault="00365A30" w:rsidP="00365A30">
      <w:pPr>
        <w:shd w:val="clear" w:color="auto" w:fill="FFFFFF"/>
        <w:spacing w:after="150" w:line="240" w:lineRule="auto"/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</w:pPr>
      <w:r w:rsidRPr="00365A30"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  <w:br/>
      </w:r>
    </w:p>
    <w:p w:rsidR="00365A30" w:rsidRPr="00365A30" w:rsidRDefault="00365A30" w:rsidP="00365A30">
      <w:pPr>
        <w:shd w:val="clear" w:color="auto" w:fill="FFFFFF"/>
        <w:spacing w:after="150" w:line="240" w:lineRule="auto"/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</w:pPr>
      <w:r w:rsidRPr="00365A30"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  <w:br/>
      </w:r>
    </w:p>
    <w:p w:rsidR="00365A30" w:rsidRPr="00365A30" w:rsidRDefault="00365A30" w:rsidP="00365A30">
      <w:pPr>
        <w:shd w:val="clear" w:color="auto" w:fill="FFFFFF"/>
        <w:spacing w:after="150" w:line="240" w:lineRule="auto"/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</w:pPr>
      <w:r w:rsidRPr="00365A30"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  <w:br/>
      </w:r>
    </w:p>
    <w:p w:rsidR="00365A30" w:rsidRPr="00365A30" w:rsidRDefault="00DB545A" w:rsidP="00365A30">
      <w:pPr>
        <w:shd w:val="clear" w:color="auto" w:fill="FFFFFF"/>
        <w:spacing w:after="150" w:line="240" w:lineRule="auto"/>
        <w:rPr>
          <w:rFonts w:ascii="Arial" w:eastAsia="Times New Roman" w:hAnsi="Arial" w:cs="Arial"/>
          <w:i/>
          <w:color w:val="000000"/>
          <w:sz w:val="144"/>
          <w:szCs w:val="144"/>
          <w:lang w:eastAsia="ru-RU"/>
        </w:rPr>
      </w:pPr>
      <w:r w:rsidRPr="00365A30">
        <w:rPr>
          <w:rFonts w:ascii="Times New Roman" w:eastAsia="Times New Roman" w:hAnsi="Times New Roman" w:cs="Times New Roman"/>
          <w:b/>
          <w:bCs/>
          <w:i/>
          <w:color w:val="000000"/>
          <w:sz w:val="144"/>
          <w:szCs w:val="144"/>
          <w:lang w:eastAsia="ru-RU"/>
        </w:rPr>
        <w:t>Запрещающие знаки</w:t>
      </w:r>
    </w:p>
    <w:p w:rsidR="00365A30" w:rsidRPr="00365A30" w:rsidRDefault="00365A30" w:rsidP="00365A30">
      <w:pPr>
        <w:shd w:val="clear" w:color="auto" w:fill="FFFFFF"/>
        <w:spacing w:after="150" w:line="240" w:lineRule="auto"/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</w:pPr>
      <w:r w:rsidRPr="00365A30"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  <w:br/>
      </w:r>
    </w:p>
    <w:p w:rsidR="00365A30" w:rsidRPr="00365A30" w:rsidRDefault="00365A30" w:rsidP="00365A30">
      <w:pPr>
        <w:shd w:val="clear" w:color="auto" w:fill="FFFFFF"/>
        <w:spacing w:after="150" w:line="240" w:lineRule="auto"/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</w:pPr>
      <w:r w:rsidRPr="00365A30"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  <w:br/>
      </w:r>
    </w:p>
    <w:p w:rsidR="00365A30" w:rsidRPr="00365A30" w:rsidRDefault="00365A30" w:rsidP="00365A30">
      <w:pPr>
        <w:shd w:val="clear" w:color="auto" w:fill="FFFFFF"/>
        <w:spacing w:after="150" w:line="240" w:lineRule="auto"/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</w:pPr>
      <w:r w:rsidRPr="00365A30"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  <w:br/>
      </w:r>
    </w:p>
    <w:p w:rsidR="00365A30" w:rsidRPr="00365A30" w:rsidRDefault="00365A30" w:rsidP="00365A30">
      <w:pPr>
        <w:shd w:val="clear" w:color="auto" w:fill="FFFFFF"/>
        <w:spacing w:after="150" w:line="240" w:lineRule="auto"/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</w:pPr>
      <w:r w:rsidRPr="00365A30"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  <w:br/>
      </w:r>
    </w:p>
    <w:p w:rsidR="00365A30" w:rsidRPr="00365A30" w:rsidRDefault="00365A30" w:rsidP="00365A30">
      <w:pPr>
        <w:shd w:val="clear" w:color="auto" w:fill="FFFFFF"/>
        <w:spacing w:after="150" w:line="240" w:lineRule="auto"/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</w:pPr>
    </w:p>
    <w:p w:rsidR="001701BD" w:rsidRPr="00DB545A" w:rsidRDefault="001701BD" w:rsidP="00365A30">
      <w:pPr>
        <w:rPr>
          <w:i/>
        </w:rPr>
      </w:pPr>
    </w:p>
    <w:p w:rsidR="00DB545A" w:rsidRPr="00DB545A" w:rsidRDefault="00DB545A" w:rsidP="00365A30">
      <w:pPr>
        <w:rPr>
          <w:i/>
        </w:rPr>
      </w:pPr>
    </w:p>
    <w:p w:rsidR="00DB545A" w:rsidRPr="00DB545A" w:rsidRDefault="00DB545A" w:rsidP="00365A30">
      <w:pPr>
        <w:rPr>
          <w:i/>
        </w:rPr>
      </w:pPr>
    </w:p>
    <w:p w:rsidR="00DB545A" w:rsidRPr="00DB545A" w:rsidRDefault="00DB545A" w:rsidP="00365A30">
      <w:pPr>
        <w:rPr>
          <w:i/>
        </w:rPr>
      </w:pPr>
    </w:p>
    <w:p w:rsidR="00DB545A" w:rsidRPr="00DB545A" w:rsidRDefault="00DB545A" w:rsidP="00365A30">
      <w:pPr>
        <w:rPr>
          <w:i/>
        </w:rPr>
      </w:pPr>
    </w:p>
    <w:p w:rsidR="00DB545A" w:rsidRPr="00DB545A" w:rsidRDefault="00DB545A" w:rsidP="00365A30">
      <w:pPr>
        <w:rPr>
          <w:i/>
        </w:rPr>
      </w:pPr>
    </w:p>
    <w:p w:rsidR="00DB545A" w:rsidRPr="00DB545A" w:rsidRDefault="00DB545A" w:rsidP="00365A30">
      <w:pPr>
        <w:rPr>
          <w:i/>
        </w:rPr>
      </w:pPr>
    </w:p>
    <w:p w:rsidR="00DB545A" w:rsidRPr="00DB545A" w:rsidRDefault="00DB545A" w:rsidP="00365A30">
      <w:pPr>
        <w:rPr>
          <w:i/>
        </w:rPr>
      </w:pPr>
    </w:p>
    <w:p w:rsidR="00DB545A" w:rsidRPr="00DB545A" w:rsidRDefault="00DB545A" w:rsidP="00365A30">
      <w:pPr>
        <w:rPr>
          <w:i/>
        </w:rPr>
      </w:pPr>
    </w:p>
    <w:p w:rsidR="00DB545A" w:rsidRPr="00DB545A" w:rsidRDefault="00DB545A" w:rsidP="00365A30">
      <w:pPr>
        <w:rPr>
          <w:i/>
        </w:rPr>
      </w:pPr>
    </w:p>
    <w:p w:rsidR="00DB545A" w:rsidRPr="00DB545A" w:rsidRDefault="00DB545A" w:rsidP="00365A30">
      <w:pPr>
        <w:rPr>
          <w:i/>
        </w:rPr>
      </w:pPr>
    </w:p>
    <w:p w:rsidR="00DB545A" w:rsidRPr="00DB545A" w:rsidRDefault="00DB545A" w:rsidP="00DB545A">
      <w:pPr>
        <w:jc w:val="center"/>
        <w:rPr>
          <w:rFonts w:ascii="Times New Roman" w:eastAsia="Times New Roman" w:hAnsi="Times New Roman" w:cs="Times New Roman"/>
          <w:i/>
          <w:color w:val="000000"/>
          <w:sz w:val="144"/>
          <w:szCs w:val="144"/>
          <w:lang w:eastAsia="ru-RU"/>
        </w:rPr>
      </w:pPr>
      <w:r w:rsidRPr="00365A30">
        <w:rPr>
          <w:rFonts w:ascii="Times New Roman" w:eastAsia="Times New Roman" w:hAnsi="Times New Roman" w:cs="Times New Roman"/>
          <w:b/>
          <w:bCs/>
          <w:i/>
          <w:color w:val="000000"/>
          <w:sz w:val="144"/>
          <w:szCs w:val="144"/>
          <w:lang w:eastAsia="ru-RU"/>
        </w:rPr>
        <w:t>Предписывающие знаки</w:t>
      </w:r>
      <w:r w:rsidRPr="00365A30">
        <w:rPr>
          <w:rFonts w:ascii="Times New Roman" w:eastAsia="Times New Roman" w:hAnsi="Times New Roman" w:cs="Times New Roman"/>
          <w:i/>
          <w:color w:val="000000"/>
          <w:sz w:val="144"/>
          <w:szCs w:val="144"/>
          <w:lang w:eastAsia="ru-RU"/>
        </w:rPr>
        <w:t>.</w:t>
      </w:r>
    </w:p>
    <w:p w:rsidR="00DB545A" w:rsidRPr="00DB545A" w:rsidRDefault="00DB545A" w:rsidP="00365A30">
      <w:pP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DB545A" w:rsidRPr="00DB545A" w:rsidRDefault="00DB545A" w:rsidP="00365A30">
      <w:pP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DB545A" w:rsidRPr="00DB545A" w:rsidRDefault="00DB545A" w:rsidP="00365A30">
      <w:pP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DB545A" w:rsidRPr="00DB545A" w:rsidRDefault="00DB545A" w:rsidP="00365A30">
      <w:pP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DB545A" w:rsidRPr="00DB545A" w:rsidRDefault="00DB545A" w:rsidP="00365A30">
      <w:pP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DB545A" w:rsidRPr="00DB545A" w:rsidRDefault="00DB545A" w:rsidP="00365A30">
      <w:pP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DB545A" w:rsidRPr="00DB545A" w:rsidRDefault="00DB545A" w:rsidP="00365A30">
      <w:pP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DB545A" w:rsidRPr="00DB545A" w:rsidRDefault="00DB545A" w:rsidP="00365A30">
      <w:pP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DB545A" w:rsidRPr="00DB545A" w:rsidRDefault="00DB545A" w:rsidP="00365A30">
      <w:pP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DB545A" w:rsidRPr="00DB545A" w:rsidRDefault="00DB545A" w:rsidP="00365A30">
      <w:pP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DB545A" w:rsidRDefault="00DB545A" w:rsidP="00DB545A">
      <w:pPr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144"/>
          <w:szCs w:val="144"/>
          <w:lang w:eastAsia="ru-RU"/>
        </w:rPr>
      </w:pPr>
    </w:p>
    <w:p w:rsidR="00DB545A" w:rsidRPr="00DB545A" w:rsidRDefault="00DB545A" w:rsidP="00DB545A">
      <w:pPr>
        <w:jc w:val="center"/>
        <w:rPr>
          <w:rFonts w:ascii="Times New Roman" w:eastAsia="Times New Roman" w:hAnsi="Times New Roman" w:cs="Times New Roman"/>
          <w:i/>
          <w:color w:val="000000"/>
          <w:sz w:val="144"/>
          <w:szCs w:val="144"/>
          <w:lang w:eastAsia="ru-RU"/>
        </w:rPr>
      </w:pPr>
      <w:r w:rsidRPr="00365A30">
        <w:rPr>
          <w:rFonts w:ascii="Times New Roman" w:eastAsia="Times New Roman" w:hAnsi="Times New Roman" w:cs="Times New Roman"/>
          <w:b/>
          <w:bCs/>
          <w:i/>
          <w:color w:val="000000"/>
          <w:sz w:val="144"/>
          <w:szCs w:val="144"/>
          <w:lang w:eastAsia="ru-RU"/>
        </w:rPr>
        <w:t>Знаки особых предписаний</w:t>
      </w:r>
      <w:r w:rsidRPr="00365A30">
        <w:rPr>
          <w:rFonts w:ascii="Times New Roman" w:eastAsia="Times New Roman" w:hAnsi="Times New Roman" w:cs="Times New Roman"/>
          <w:i/>
          <w:color w:val="000000"/>
          <w:sz w:val="144"/>
          <w:szCs w:val="144"/>
          <w:lang w:eastAsia="ru-RU"/>
        </w:rPr>
        <w:t>.</w:t>
      </w:r>
    </w:p>
    <w:p w:rsidR="00DB545A" w:rsidRPr="00DB545A" w:rsidRDefault="00DB545A" w:rsidP="00365A30">
      <w:pP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DB545A" w:rsidRPr="00DB545A" w:rsidRDefault="00DB545A" w:rsidP="00365A30">
      <w:pP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DB545A" w:rsidRPr="00DB545A" w:rsidRDefault="00DB545A" w:rsidP="00365A30">
      <w:pP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DB545A" w:rsidRPr="00DB545A" w:rsidRDefault="00DB545A" w:rsidP="00365A30">
      <w:pP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DB545A" w:rsidRPr="00DB545A" w:rsidRDefault="00DB545A" w:rsidP="00365A30">
      <w:pP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DB545A" w:rsidRPr="00DB545A" w:rsidRDefault="00DB545A" w:rsidP="00365A30">
      <w:pP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DB545A" w:rsidRPr="00DB545A" w:rsidRDefault="00DB545A" w:rsidP="00365A30">
      <w:pP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DB545A" w:rsidRPr="00DB545A" w:rsidRDefault="00DB545A" w:rsidP="00365A30">
      <w:pP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DB545A" w:rsidRPr="00DB545A" w:rsidRDefault="00DB545A" w:rsidP="00365A30">
      <w:pP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DB545A" w:rsidRPr="00DB545A" w:rsidRDefault="00DB545A" w:rsidP="00365A30">
      <w:pP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DB545A" w:rsidRPr="00DB545A" w:rsidRDefault="00DB545A" w:rsidP="00365A30">
      <w:pP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DB545A" w:rsidRPr="00DB545A" w:rsidRDefault="00DB545A" w:rsidP="00365A30">
      <w:pP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DB545A" w:rsidRPr="00DB545A" w:rsidRDefault="00DB545A" w:rsidP="00365A30">
      <w:pP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DB545A" w:rsidRPr="00DB545A" w:rsidRDefault="00DB545A" w:rsidP="00365A30">
      <w:pP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DB545A" w:rsidRPr="00DB545A" w:rsidRDefault="00DB545A" w:rsidP="00DB545A">
      <w:pPr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144"/>
          <w:szCs w:val="144"/>
          <w:lang w:eastAsia="ru-RU"/>
        </w:rPr>
      </w:pPr>
      <w:r w:rsidRPr="00DB545A">
        <w:rPr>
          <w:rFonts w:ascii="Times New Roman" w:eastAsia="Times New Roman" w:hAnsi="Times New Roman" w:cs="Times New Roman"/>
          <w:b/>
          <w:bCs/>
          <w:i/>
          <w:color w:val="000000"/>
          <w:sz w:val="144"/>
          <w:szCs w:val="144"/>
          <w:lang w:eastAsia="ru-RU"/>
        </w:rPr>
        <w:t>И</w:t>
      </w:r>
      <w:r w:rsidRPr="00365A30">
        <w:rPr>
          <w:rFonts w:ascii="Times New Roman" w:eastAsia="Times New Roman" w:hAnsi="Times New Roman" w:cs="Times New Roman"/>
          <w:b/>
          <w:bCs/>
          <w:i/>
          <w:color w:val="000000"/>
          <w:sz w:val="144"/>
          <w:szCs w:val="144"/>
          <w:lang w:eastAsia="ru-RU"/>
        </w:rPr>
        <w:t>нформационные знаки и знаки сервиса</w:t>
      </w:r>
      <w:r w:rsidRPr="00365A30">
        <w:rPr>
          <w:rFonts w:ascii="Times New Roman" w:eastAsia="Times New Roman" w:hAnsi="Times New Roman" w:cs="Times New Roman"/>
          <w:i/>
          <w:color w:val="000000"/>
          <w:sz w:val="144"/>
          <w:szCs w:val="144"/>
          <w:lang w:eastAsia="ru-RU"/>
        </w:rPr>
        <w:t>.</w:t>
      </w:r>
    </w:p>
    <w:p w:rsidR="00DB545A" w:rsidRDefault="00DB545A" w:rsidP="00365A30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F2A77" w:rsidRDefault="008F2A77" w:rsidP="00365A30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F2A77" w:rsidRDefault="008F2A77" w:rsidP="00365A30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F2A77" w:rsidRDefault="008F2A77" w:rsidP="00365A30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F2A77" w:rsidRDefault="008F2A77" w:rsidP="00365A30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F2A77" w:rsidRDefault="008F2A77" w:rsidP="00365A30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F2A77" w:rsidRDefault="008F2A77" w:rsidP="00365A30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F2A77" w:rsidRDefault="008F2A77" w:rsidP="00365A30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F2A77" w:rsidRDefault="008F2A77" w:rsidP="00365A30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F2A77" w:rsidRDefault="008F2A77" w:rsidP="008F2A77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144"/>
          <w:szCs w:val="144"/>
          <w:lang w:eastAsia="ru-RU"/>
        </w:rPr>
      </w:pPr>
    </w:p>
    <w:p w:rsidR="008F2A77" w:rsidRDefault="008F2A77" w:rsidP="008F2A77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144"/>
          <w:szCs w:val="144"/>
          <w:lang w:eastAsia="ru-RU"/>
        </w:rPr>
      </w:pPr>
      <w:r w:rsidRPr="008F2A77">
        <w:rPr>
          <w:rFonts w:ascii="Times New Roman" w:eastAsia="Times New Roman" w:hAnsi="Times New Roman" w:cs="Times New Roman"/>
          <w:b/>
          <w:bCs/>
          <w:color w:val="FF0000"/>
          <w:sz w:val="144"/>
          <w:szCs w:val="144"/>
          <w:lang w:eastAsia="ru-RU"/>
        </w:rPr>
        <w:t>НАША БЕЗОПАСНОСТЬ</w:t>
      </w:r>
    </w:p>
    <w:p w:rsidR="008F2A77" w:rsidRDefault="008F2A77" w:rsidP="008F2A77">
      <w:pPr>
        <w:rPr>
          <w:rFonts w:ascii="Times New Roman" w:eastAsia="Times New Roman" w:hAnsi="Times New Roman" w:cs="Times New Roman"/>
          <w:sz w:val="144"/>
          <w:szCs w:val="144"/>
          <w:lang w:eastAsia="ru-RU"/>
        </w:rPr>
      </w:pPr>
    </w:p>
    <w:p w:rsidR="008F2A77" w:rsidRDefault="008F2A77" w:rsidP="008F2A77">
      <w:pPr>
        <w:tabs>
          <w:tab w:val="left" w:pos="4215"/>
        </w:tabs>
        <w:rPr>
          <w:rFonts w:ascii="Times New Roman" w:eastAsia="Times New Roman" w:hAnsi="Times New Roman" w:cs="Times New Roman"/>
          <w:sz w:val="144"/>
          <w:szCs w:val="144"/>
          <w:lang w:eastAsia="ru-RU"/>
        </w:rPr>
      </w:pPr>
      <w:r>
        <w:rPr>
          <w:rFonts w:ascii="Times New Roman" w:eastAsia="Times New Roman" w:hAnsi="Times New Roman" w:cs="Times New Roman"/>
          <w:sz w:val="144"/>
          <w:szCs w:val="144"/>
          <w:lang w:eastAsia="ru-RU"/>
        </w:rPr>
        <w:tab/>
      </w:r>
    </w:p>
    <w:p w:rsidR="008F2A77" w:rsidRDefault="008F2A77" w:rsidP="008F2A77">
      <w:pPr>
        <w:tabs>
          <w:tab w:val="left" w:pos="4215"/>
        </w:tabs>
        <w:rPr>
          <w:rFonts w:ascii="Times New Roman" w:eastAsia="Times New Roman" w:hAnsi="Times New Roman" w:cs="Times New Roman"/>
          <w:b/>
          <w:i/>
          <w:color w:val="000000"/>
          <w:sz w:val="96"/>
          <w:szCs w:val="96"/>
          <w:lang w:eastAsia="ru-RU"/>
        </w:rPr>
      </w:pPr>
    </w:p>
    <w:p w:rsidR="008F2A77" w:rsidRDefault="008F2A77" w:rsidP="008F2A77">
      <w:pPr>
        <w:tabs>
          <w:tab w:val="left" w:pos="4215"/>
        </w:tabs>
        <w:rPr>
          <w:rFonts w:ascii="Times New Roman" w:eastAsia="Times New Roman" w:hAnsi="Times New Roman" w:cs="Times New Roman"/>
          <w:b/>
          <w:i/>
          <w:color w:val="000000"/>
          <w:sz w:val="96"/>
          <w:szCs w:val="96"/>
          <w:lang w:eastAsia="ru-RU"/>
        </w:rPr>
      </w:pPr>
      <w:r w:rsidRPr="00365A30">
        <w:rPr>
          <w:rFonts w:ascii="Times New Roman" w:eastAsia="Times New Roman" w:hAnsi="Times New Roman" w:cs="Times New Roman"/>
          <w:b/>
          <w:i/>
          <w:color w:val="000000"/>
          <w:sz w:val="96"/>
          <w:szCs w:val="96"/>
          <w:lang w:eastAsia="ru-RU"/>
        </w:rPr>
        <w:t>Дорогие ребята! Я очень надеюсь, что вы хорошо уяснили правила безопасности в поезде, на борту самолёта или водного транспорта. Вам предстоит ещё многое узнать. Ведь ваша безопасность – самое главное!</w:t>
      </w:r>
    </w:p>
    <w:p w:rsidR="008F2A77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</w:pPr>
    </w:p>
    <w:p w:rsidR="008F2A77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</w:pPr>
    </w:p>
    <w:p w:rsidR="008F2A77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</w:pPr>
    </w:p>
    <w:p w:rsidR="008F2A77" w:rsidRPr="00365A30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  <w:r w:rsidRPr="00365A30"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  <w:t>Предупреждающие знаки.</w:t>
      </w:r>
      <w:r w:rsidRPr="00365A30"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  <w:t> Эти знаки предупреждают водителя о приближении к опасному участку дороги. Выглядят как красный треугольник с красной каймой.</w:t>
      </w:r>
    </w:p>
    <w:p w:rsidR="008F2A77" w:rsidRPr="008F2A77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</w:p>
    <w:p w:rsidR="008F2A77" w:rsidRPr="008F2A77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</w:p>
    <w:p w:rsidR="008F2A77" w:rsidRPr="008F2A77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</w:p>
    <w:p w:rsidR="008F2A77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</w:pPr>
    </w:p>
    <w:p w:rsidR="008F2A77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</w:pPr>
    </w:p>
    <w:p w:rsidR="008F2A77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</w:pPr>
    </w:p>
    <w:p w:rsidR="008F2A77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</w:pPr>
    </w:p>
    <w:p w:rsidR="008F2A77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</w:pPr>
    </w:p>
    <w:p w:rsidR="008F2A77" w:rsidRPr="008F2A77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  <w:r w:rsidRPr="00365A30"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  <w:t>Запрещающие знаки</w:t>
      </w:r>
      <w:r w:rsidRPr="00365A30"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  <w:t xml:space="preserve">. Эти знаки запрещают обгон, въезд, остановку. Чаще всего эти знаки белые круги с красной каймой. </w:t>
      </w:r>
    </w:p>
    <w:p w:rsidR="008F2A77" w:rsidRPr="008F2A77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</w:p>
    <w:p w:rsidR="008F2A77" w:rsidRPr="008F2A77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</w:p>
    <w:p w:rsidR="008F2A77" w:rsidRPr="008F2A77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</w:p>
    <w:p w:rsidR="008F2A77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</w:pPr>
    </w:p>
    <w:p w:rsidR="008F2A77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</w:pPr>
    </w:p>
    <w:p w:rsidR="008F2A77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</w:pPr>
    </w:p>
    <w:p w:rsidR="008F2A77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</w:pPr>
    </w:p>
    <w:p w:rsidR="008F2A77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</w:pPr>
    </w:p>
    <w:p w:rsidR="008F2A77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</w:pPr>
    </w:p>
    <w:p w:rsidR="008F2A77" w:rsidRPr="00365A30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  <w:r w:rsidRPr="00365A30"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  <w:t>Предписывающие знаки</w:t>
      </w:r>
      <w:r w:rsidRPr="00365A30"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  <w:t xml:space="preserve">. Они </w:t>
      </w:r>
      <w:proofErr w:type="gramStart"/>
      <w:r w:rsidRPr="00365A30"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  <w:t>подсказывают</w:t>
      </w:r>
      <w:proofErr w:type="gramEnd"/>
      <w:r w:rsidRPr="00365A30"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  <w:t xml:space="preserve"> в какую сторону могут ехать автомобили, где ехать велосипедисту или идти пешеходу. Синие круги с изображением.</w:t>
      </w:r>
    </w:p>
    <w:p w:rsidR="008F2A77" w:rsidRPr="008F2A77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</w:p>
    <w:p w:rsidR="008F2A77" w:rsidRPr="008F2A77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</w:p>
    <w:p w:rsidR="008F2A77" w:rsidRPr="008F2A77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</w:p>
    <w:p w:rsidR="008F2A77" w:rsidRPr="008F2A77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</w:p>
    <w:p w:rsidR="008F2A77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</w:pPr>
    </w:p>
    <w:p w:rsidR="008F2A77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</w:pPr>
    </w:p>
    <w:p w:rsidR="008F2A77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</w:pPr>
    </w:p>
    <w:p w:rsidR="008F2A77" w:rsidRPr="00365A30" w:rsidRDefault="008F2A77" w:rsidP="008F2A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  <w:r w:rsidRPr="00365A30"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  <w:t>Знаки особых предписаний</w:t>
      </w:r>
      <w:r w:rsidRPr="00365A30"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  <w:t xml:space="preserve">. Они показывают </w:t>
      </w:r>
      <w:proofErr w:type="gramStart"/>
      <w:r w:rsidRPr="00365A30"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  <w:t>нам</w:t>
      </w:r>
      <w:proofErr w:type="gramEnd"/>
      <w:r w:rsidRPr="00365A30"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  <w:t xml:space="preserve"> где находится пешеходный переход или остановку общественного транспорта. Синие прямоугольники с рисунками внутри</w:t>
      </w:r>
    </w:p>
    <w:p w:rsidR="008F2A77" w:rsidRPr="008F2A77" w:rsidRDefault="008F2A77" w:rsidP="008F2A77">
      <w:pPr>
        <w:tabs>
          <w:tab w:val="left" w:pos="4215"/>
        </w:tabs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</w:p>
    <w:p w:rsidR="008F2A77" w:rsidRPr="008F2A77" w:rsidRDefault="008F2A77" w:rsidP="008F2A77">
      <w:pPr>
        <w:tabs>
          <w:tab w:val="left" w:pos="4215"/>
        </w:tabs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</w:p>
    <w:p w:rsidR="008F2A77" w:rsidRPr="008F2A77" w:rsidRDefault="008F2A77" w:rsidP="008F2A77">
      <w:pPr>
        <w:tabs>
          <w:tab w:val="left" w:pos="4215"/>
        </w:tabs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</w:p>
    <w:p w:rsidR="008F2A77" w:rsidRPr="008F2A77" w:rsidRDefault="008F2A77" w:rsidP="008F2A77">
      <w:pPr>
        <w:tabs>
          <w:tab w:val="left" w:pos="4215"/>
        </w:tabs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</w:p>
    <w:p w:rsidR="008F2A77" w:rsidRPr="008F2A77" w:rsidRDefault="008F2A77" w:rsidP="008F2A77">
      <w:pPr>
        <w:tabs>
          <w:tab w:val="left" w:pos="4215"/>
        </w:tabs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</w:p>
    <w:p w:rsidR="008F2A77" w:rsidRDefault="008F2A77" w:rsidP="008F2A77">
      <w:pPr>
        <w:tabs>
          <w:tab w:val="left" w:pos="4215"/>
        </w:tabs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</w:p>
    <w:p w:rsidR="008F2A77" w:rsidRDefault="008F2A77" w:rsidP="008F2A77">
      <w:pPr>
        <w:tabs>
          <w:tab w:val="left" w:pos="4215"/>
        </w:tabs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</w:p>
    <w:p w:rsidR="008F2A77" w:rsidRPr="008F2A77" w:rsidRDefault="008F2A77" w:rsidP="008F2A77">
      <w:pPr>
        <w:tabs>
          <w:tab w:val="left" w:pos="4215"/>
        </w:tabs>
        <w:rPr>
          <w:rFonts w:ascii="Times New Roman" w:eastAsia="Times New Roman" w:hAnsi="Times New Roman" w:cs="Times New Roman"/>
          <w:b/>
          <w:i/>
          <w:color w:val="000000"/>
          <w:sz w:val="72"/>
          <w:szCs w:val="72"/>
          <w:lang w:eastAsia="ru-RU"/>
        </w:rPr>
      </w:pPr>
      <w:r w:rsidRPr="00365A30"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  <w:t>Также у нас есть группа </w:t>
      </w:r>
      <w:r w:rsidRPr="00365A30"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  <w:t>информационные знаки и знаки сервиса</w:t>
      </w:r>
      <w:r w:rsidRPr="00365A30"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  <w:t>. К ним относятся знаки с информацией: название населенного пункта или реки, где находится парковочное место или автозаправочная станция. Квадраты или прямоугольники синего, или белого цвет</w:t>
      </w:r>
    </w:p>
    <w:p w:rsidR="008F2A77" w:rsidRDefault="008F2A77" w:rsidP="008F2A77">
      <w:pPr>
        <w:tabs>
          <w:tab w:val="left" w:pos="4215"/>
        </w:tabs>
        <w:rPr>
          <w:rFonts w:ascii="Times New Roman" w:eastAsia="Times New Roman" w:hAnsi="Times New Roman" w:cs="Times New Roman"/>
          <w:b/>
          <w:i/>
          <w:sz w:val="96"/>
          <w:szCs w:val="96"/>
          <w:lang w:eastAsia="ru-RU"/>
        </w:rPr>
      </w:pPr>
    </w:p>
    <w:p w:rsidR="008F2A77" w:rsidRDefault="008F2A77" w:rsidP="008F2A77">
      <w:pPr>
        <w:tabs>
          <w:tab w:val="left" w:pos="4215"/>
        </w:tabs>
        <w:rPr>
          <w:rFonts w:ascii="Times New Roman" w:eastAsia="Times New Roman" w:hAnsi="Times New Roman" w:cs="Times New Roman"/>
          <w:b/>
          <w:i/>
          <w:sz w:val="96"/>
          <w:szCs w:val="96"/>
          <w:lang w:eastAsia="ru-RU"/>
        </w:rPr>
      </w:pPr>
    </w:p>
    <w:p w:rsidR="008F2A77" w:rsidRDefault="008F2A77" w:rsidP="008F2A77">
      <w:pPr>
        <w:tabs>
          <w:tab w:val="left" w:pos="4215"/>
        </w:tabs>
        <w:rPr>
          <w:rFonts w:ascii="Times New Roman" w:eastAsia="Times New Roman" w:hAnsi="Times New Roman" w:cs="Times New Roman"/>
          <w:b/>
          <w:i/>
          <w:sz w:val="96"/>
          <w:szCs w:val="96"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 wp14:anchorId="03A32ED4" wp14:editId="37CFBE03">
                <wp:extent cx="304800" cy="304800"/>
                <wp:effectExtent l="0" t="0" r="0" b="0"/>
                <wp:docPr id="33" name="AutoShape 1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ание: Picture backgroun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DlgEoDGAgAA0wUAAA4AAAAAAAAAAAAAAAAALgIAAGRycy9lMm9Eb2MueG1sUEsBAi0AFAAGAAgA&#10;AAAhAEyg6SzYAAAAAwEAAA8AAAAAAAAAAAAAAAAAIA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</w:p>
    <w:p w:rsidR="008F2A77" w:rsidRDefault="008F2A77" w:rsidP="008F2A77">
      <w:pPr>
        <w:tabs>
          <w:tab w:val="left" w:pos="4215"/>
        </w:tabs>
        <w:rPr>
          <w:rFonts w:ascii="Times New Roman" w:eastAsia="Times New Roman" w:hAnsi="Times New Roman" w:cs="Times New Roman"/>
          <w:b/>
          <w:i/>
          <w:sz w:val="96"/>
          <w:szCs w:val="96"/>
          <w:lang w:eastAsia="ru-RU"/>
        </w:rPr>
      </w:pPr>
    </w:p>
    <w:p w:rsidR="008F2A77" w:rsidRDefault="008F2A77" w:rsidP="008F2A77">
      <w:pPr>
        <w:tabs>
          <w:tab w:val="left" w:pos="4215"/>
        </w:tabs>
        <w:rPr>
          <w:rFonts w:ascii="Times New Roman" w:eastAsia="Times New Roman" w:hAnsi="Times New Roman" w:cs="Times New Roman"/>
          <w:b/>
          <w:i/>
          <w:sz w:val="96"/>
          <w:szCs w:val="96"/>
          <w:lang w:eastAsia="ru-RU"/>
        </w:rPr>
      </w:pPr>
    </w:p>
    <w:p w:rsidR="008F2A77" w:rsidRDefault="008F2A77" w:rsidP="008F2A77">
      <w:pPr>
        <w:tabs>
          <w:tab w:val="left" w:pos="4215"/>
        </w:tabs>
        <w:rPr>
          <w:rFonts w:ascii="Times New Roman" w:eastAsia="Times New Roman" w:hAnsi="Times New Roman" w:cs="Times New Roman"/>
          <w:b/>
          <w:i/>
          <w:sz w:val="96"/>
          <w:szCs w:val="96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sz w:val="96"/>
          <w:szCs w:val="96"/>
          <w:lang w:eastAsia="ru-RU"/>
        </w:rPr>
        <w:lastRenderedPageBreak/>
        <w:drawing>
          <wp:inline distT="0" distB="0" distL="0" distR="0" wp14:anchorId="1D38FE51">
            <wp:extent cx="9144000" cy="685800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E070A" w:rsidRDefault="004E070A" w:rsidP="008F2A77">
      <w:pPr>
        <w:tabs>
          <w:tab w:val="left" w:pos="4215"/>
        </w:tabs>
        <w:rPr>
          <w:rFonts w:ascii="Times New Roman" w:eastAsia="Times New Roman" w:hAnsi="Times New Roman" w:cs="Times New Roman"/>
          <w:b/>
          <w:i/>
          <w:sz w:val="96"/>
          <w:szCs w:val="96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C9FD5C0" wp14:editId="2D5A3E72">
            <wp:extent cx="9353550" cy="6381750"/>
            <wp:effectExtent l="0" t="0" r="0" b="0"/>
            <wp:docPr id="36" name="Рисунок 3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74" cy="6386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A77" w:rsidRDefault="004E070A" w:rsidP="004E070A">
      <w:pPr>
        <w:tabs>
          <w:tab w:val="left" w:pos="1290"/>
        </w:tabs>
        <w:rPr>
          <w:rFonts w:ascii="Times New Roman" w:eastAsia="Times New Roman" w:hAnsi="Times New Roman" w:cs="Times New Roman"/>
          <w:sz w:val="96"/>
          <w:szCs w:val="96"/>
          <w:lang w:eastAsia="ru-RU"/>
        </w:rPr>
      </w:pPr>
      <w:r>
        <w:rPr>
          <w:rFonts w:ascii="Times New Roman" w:eastAsia="Times New Roman" w:hAnsi="Times New Roman" w:cs="Times New Roman"/>
          <w:sz w:val="96"/>
          <w:szCs w:val="96"/>
          <w:lang w:eastAsia="ru-RU"/>
        </w:rPr>
        <w:lastRenderedPageBreak/>
        <w:tab/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2731281E" wp14:editId="4FFA0F57">
                <wp:extent cx="304800" cy="304800"/>
                <wp:effectExtent l="0" t="0" r="0" b="0"/>
                <wp:docPr id="37" name="AutoShape 6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6" o:spid="_x0000_s1026" alt="Описание: Picture backgroun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Jj94xbGAgAA0wUAAA4AAAAAAAAAAAAAAAAALgIAAGRycy9lMm9Eb2MueG1sUEsBAi0AFAAGAAgA&#10;AAAhAEyg6SzYAAAAAwEAAA8AAAAAAAAAAAAAAAAAIA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96"/>
          <w:szCs w:val="96"/>
          <w:lang w:eastAsia="ru-RU"/>
        </w:rPr>
        <w:lastRenderedPageBreak/>
        <w:drawing>
          <wp:inline distT="0" distB="0" distL="0" distR="0" wp14:anchorId="1BB8F96D">
            <wp:extent cx="9144000" cy="685800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E070A" w:rsidRDefault="004E070A" w:rsidP="004E070A">
      <w:pPr>
        <w:tabs>
          <w:tab w:val="left" w:pos="1290"/>
        </w:tabs>
        <w:rPr>
          <w:rFonts w:ascii="Times New Roman" w:eastAsia="Times New Roman" w:hAnsi="Times New Roman" w:cs="Times New Roman"/>
          <w:sz w:val="96"/>
          <w:szCs w:val="96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55FB2947" wp14:editId="34F341C9">
            <wp:extent cx="9144000" cy="6858000"/>
            <wp:effectExtent l="0" t="0" r="0" b="0"/>
            <wp:docPr id="39" name="Рисунок 3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70A" w:rsidRDefault="004E070A" w:rsidP="004E070A">
      <w:pPr>
        <w:tabs>
          <w:tab w:val="left" w:pos="1290"/>
        </w:tabs>
        <w:rPr>
          <w:rFonts w:ascii="Times New Roman" w:eastAsia="Times New Roman" w:hAnsi="Times New Roman" w:cs="Times New Roman"/>
          <w:sz w:val="96"/>
          <w:szCs w:val="96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B1407F7" wp14:editId="71D4A33E">
            <wp:extent cx="9144000" cy="6858000"/>
            <wp:effectExtent l="0" t="0" r="0" b="0"/>
            <wp:docPr id="40" name="Рисунок 4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70A" w:rsidRDefault="004E070A" w:rsidP="004E070A">
      <w:pPr>
        <w:tabs>
          <w:tab w:val="left" w:pos="1290"/>
        </w:tabs>
        <w:jc w:val="center"/>
        <w:rPr>
          <w:rFonts w:ascii="Times New Roman" w:hAnsi="Times New Roman" w:cs="Times New Roman"/>
          <w:b/>
          <w:i/>
          <w:color w:val="333333"/>
          <w:sz w:val="96"/>
          <w:szCs w:val="96"/>
          <w:shd w:val="clear" w:color="auto" w:fill="FFFFFF"/>
        </w:rPr>
      </w:pPr>
    </w:p>
    <w:p w:rsidR="004E070A" w:rsidRDefault="004E070A" w:rsidP="004E070A">
      <w:pPr>
        <w:tabs>
          <w:tab w:val="left" w:pos="1290"/>
        </w:tabs>
        <w:jc w:val="center"/>
        <w:rPr>
          <w:rFonts w:ascii="Times New Roman" w:hAnsi="Times New Roman" w:cs="Times New Roman"/>
          <w:b/>
          <w:i/>
          <w:color w:val="333333"/>
          <w:sz w:val="96"/>
          <w:szCs w:val="96"/>
          <w:shd w:val="clear" w:color="auto" w:fill="FFFFFF"/>
        </w:rPr>
      </w:pPr>
    </w:p>
    <w:p w:rsidR="004E070A" w:rsidRDefault="004E070A" w:rsidP="004E070A">
      <w:pPr>
        <w:tabs>
          <w:tab w:val="left" w:pos="1290"/>
        </w:tabs>
        <w:jc w:val="center"/>
        <w:rPr>
          <w:rFonts w:ascii="Times New Roman" w:hAnsi="Times New Roman" w:cs="Times New Roman"/>
          <w:b/>
          <w:i/>
          <w:color w:val="FF0000"/>
          <w:sz w:val="96"/>
          <w:szCs w:val="96"/>
        </w:rPr>
      </w:pPr>
      <w:r w:rsidRPr="004E070A">
        <w:rPr>
          <w:rFonts w:ascii="Times New Roman" w:hAnsi="Times New Roman" w:cs="Times New Roman"/>
          <w:b/>
          <w:i/>
          <w:color w:val="FF0000"/>
          <w:sz w:val="96"/>
          <w:szCs w:val="96"/>
          <w:shd w:val="clear" w:color="auto" w:fill="FFFFFF"/>
        </w:rPr>
        <w:t>«Футбол — хорошая игра,</w:t>
      </w:r>
      <w:r w:rsidRPr="004E070A">
        <w:rPr>
          <w:rFonts w:ascii="Times New Roman" w:hAnsi="Times New Roman" w:cs="Times New Roman"/>
          <w:b/>
          <w:i/>
          <w:color w:val="FF0000"/>
          <w:sz w:val="96"/>
          <w:szCs w:val="96"/>
        </w:rPr>
        <w:br/>
      </w:r>
      <w:r w:rsidRPr="004E070A">
        <w:rPr>
          <w:rFonts w:ascii="Times New Roman" w:hAnsi="Times New Roman" w:cs="Times New Roman"/>
          <w:b/>
          <w:i/>
          <w:color w:val="FF0000"/>
          <w:sz w:val="96"/>
          <w:szCs w:val="96"/>
          <w:shd w:val="clear" w:color="auto" w:fill="FFFFFF"/>
        </w:rPr>
        <w:t>Пусть каждый тренируется</w:t>
      </w:r>
      <w:proofErr w:type="gramStart"/>
      <w:r w:rsidRPr="004E070A">
        <w:rPr>
          <w:rFonts w:ascii="Times New Roman" w:hAnsi="Times New Roman" w:cs="Times New Roman"/>
          <w:b/>
          <w:i/>
          <w:color w:val="FF0000"/>
          <w:sz w:val="96"/>
          <w:szCs w:val="96"/>
        </w:rPr>
        <w:br/>
      </w:r>
      <w:r w:rsidRPr="004E070A">
        <w:rPr>
          <w:rFonts w:ascii="Times New Roman" w:hAnsi="Times New Roman" w:cs="Times New Roman"/>
          <w:b/>
          <w:i/>
          <w:color w:val="FF0000"/>
          <w:sz w:val="96"/>
          <w:szCs w:val="96"/>
          <w:shd w:val="clear" w:color="auto" w:fill="FFFFFF"/>
        </w:rPr>
        <w:t>Н</w:t>
      </w:r>
      <w:proofErr w:type="gramEnd"/>
      <w:r w:rsidRPr="004E070A">
        <w:rPr>
          <w:rFonts w:ascii="Times New Roman" w:hAnsi="Times New Roman" w:cs="Times New Roman"/>
          <w:b/>
          <w:i/>
          <w:color w:val="FF0000"/>
          <w:sz w:val="96"/>
          <w:szCs w:val="96"/>
          <w:shd w:val="clear" w:color="auto" w:fill="FFFFFF"/>
        </w:rPr>
        <w:t>а стадионах, во дворах,</w:t>
      </w:r>
      <w:r w:rsidRPr="004E070A">
        <w:rPr>
          <w:rFonts w:ascii="Times New Roman" w:hAnsi="Times New Roman" w:cs="Times New Roman"/>
          <w:b/>
          <w:i/>
          <w:color w:val="FF0000"/>
          <w:sz w:val="96"/>
          <w:szCs w:val="96"/>
        </w:rPr>
        <w:br/>
      </w:r>
      <w:r w:rsidRPr="004E070A">
        <w:rPr>
          <w:rFonts w:ascii="Times New Roman" w:hAnsi="Times New Roman" w:cs="Times New Roman"/>
          <w:b/>
          <w:i/>
          <w:color w:val="FF0000"/>
          <w:sz w:val="96"/>
          <w:szCs w:val="96"/>
          <w:shd w:val="clear" w:color="auto" w:fill="FFFFFF"/>
        </w:rPr>
        <w:t>Но только не на улицах». </w:t>
      </w:r>
      <w:hyperlink r:id="rId12" w:tgtFrame="_blank" w:history="1">
        <w:r w:rsidRPr="004E070A">
          <w:rPr>
            <w:rFonts w:ascii="Times New Roman" w:hAnsi="Times New Roman" w:cs="Times New Roman"/>
            <w:b/>
            <w:i/>
            <w:color w:val="FF0000"/>
            <w:sz w:val="96"/>
            <w:szCs w:val="96"/>
          </w:rPr>
          <w:br/>
        </w:r>
      </w:hyperlink>
    </w:p>
    <w:p w:rsidR="004E070A" w:rsidRDefault="004E070A" w:rsidP="004E070A">
      <w:pPr>
        <w:tabs>
          <w:tab w:val="left" w:pos="1290"/>
        </w:tabs>
        <w:jc w:val="center"/>
        <w:rPr>
          <w:rFonts w:ascii="Times New Roman" w:hAnsi="Times New Roman" w:cs="Times New Roman"/>
          <w:b/>
          <w:i/>
          <w:color w:val="FF0000"/>
          <w:sz w:val="96"/>
          <w:szCs w:val="96"/>
        </w:rPr>
      </w:pPr>
    </w:p>
    <w:p w:rsidR="004E070A" w:rsidRDefault="004E070A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96"/>
          <w:szCs w:val="96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600870D" wp14:editId="42F37048">
            <wp:extent cx="9677400" cy="6924675"/>
            <wp:effectExtent l="0" t="0" r="0" b="9525"/>
            <wp:docPr id="41" name="Рисунок 4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0" cy="692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70A" w:rsidRDefault="004E070A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96"/>
          <w:szCs w:val="96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DDCD28E" wp14:editId="42243C14">
            <wp:extent cx="9582150" cy="6467475"/>
            <wp:effectExtent l="0" t="0" r="0" b="9525"/>
            <wp:docPr id="42" name="Рисунок 4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0230" cy="6472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70A" w:rsidRDefault="009946EC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96"/>
          <w:szCs w:val="96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DE1304A" wp14:editId="140B3E06">
            <wp:extent cx="9251950" cy="6938963"/>
            <wp:effectExtent l="0" t="0" r="6350" b="0"/>
            <wp:docPr id="43" name="Рисунок 4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38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6EC" w:rsidRDefault="009946EC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96"/>
          <w:szCs w:val="96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6FCDADC1" wp14:editId="287A7AF5">
            <wp:extent cx="9144000" cy="6858000"/>
            <wp:effectExtent l="0" t="0" r="0" b="0"/>
            <wp:docPr id="44" name="Рисунок 4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6EC" w:rsidRDefault="00962AA1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96"/>
          <w:szCs w:val="96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447B24CF" wp14:editId="654F3284">
            <wp:extent cx="6896100" cy="9753600"/>
            <wp:effectExtent l="0" t="0" r="0" b="0"/>
            <wp:docPr id="45" name="Рисунок 4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0" cy="975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2AA1" w:rsidRDefault="00962AA1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96"/>
          <w:szCs w:val="96"/>
          <w:lang w:eastAsia="ru-RU"/>
        </w:rPr>
      </w:pPr>
    </w:p>
    <w:p w:rsidR="00962AA1" w:rsidRDefault="00962AA1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96"/>
          <w:szCs w:val="96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26538DE" wp14:editId="18ED4875">
            <wp:extent cx="9124950" cy="6848475"/>
            <wp:effectExtent l="0" t="0" r="0" b="9525"/>
            <wp:docPr id="46" name="Рисунок 4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4950" cy="684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2AA1" w:rsidRDefault="00962AA1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96"/>
          <w:szCs w:val="96"/>
          <w:lang w:eastAsia="ru-RU"/>
        </w:rPr>
      </w:pPr>
    </w:p>
    <w:p w:rsidR="00962AA1" w:rsidRDefault="00F0359E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96"/>
          <w:szCs w:val="96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16DBF36" wp14:editId="2DC44078">
            <wp:extent cx="5962650" cy="5962650"/>
            <wp:effectExtent l="0" t="0" r="0" b="0"/>
            <wp:docPr id="50" name="Рисунок 5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596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59E" w:rsidRDefault="00F0359E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96"/>
          <w:szCs w:val="96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09B0BC4F" wp14:editId="608991BD">
            <wp:extent cx="9251950" cy="6167967"/>
            <wp:effectExtent l="0" t="0" r="6350" b="4445"/>
            <wp:docPr id="51" name="Рисунок 5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167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59E" w:rsidRPr="00F0359E" w:rsidRDefault="00F0359E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359E" w:rsidRDefault="00F0359E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1DE89B8" wp14:editId="0DA07717">
            <wp:extent cx="9251950" cy="6920892"/>
            <wp:effectExtent l="0" t="0" r="6350" b="0"/>
            <wp:docPr id="54" name="Рисунок 5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20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59E" w:rsidRDefault="00F0359E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2C6EE31B" wp14:editId="3787BFB8">
            <wp:extent cx="7972425" cy="5362575"/>
            <wp:effectExtent l="0" t="0" r="9525" b="9525"/>
            <wp:docPr id="55" name="Рисунок 5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2425" cy="536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59E" w:rsidRDefault="00F0359E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359E" w:rsidRDefault="00F0359E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359E" w:rsidRDefault="00F0359E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359E" w:rsidRDefault="00F0359E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A2CA729" wp14:editId="50D8A6FF">
            <wp:extent cx="9251950" cy="6167967"/>
            <wp:effectExtent l="0" t="0" r="6350" b="4445"/>
            <wp:docPr id="56" name="Рисунок 5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167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59E" w:rsidRDefault="00F0359E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359E" w:rsidRDefault="00F0359E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0202E6CC" wp14:editId="0CF6ECF0">
            <wp:extent cx="9251950" cy="6938963"/>
            <wp:effectExtent l="0" t="0" r="6350" b="0"/>
            <wp:docPr id="57" name="Рисунок 5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38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4B4" w:rsidRDefault="000244B4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44B4" w:rsidRPr="000244B4" w:rsidRDefault="000244B4" w:rsidP="000244B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96"/>
          <w:szCs w:val="96"/>
          <w:lang w:eastAsia="ru-RU"/>
        </w:rPr>
      </w:pPr>
      <w:r w:rsidRPr="000244B4">
        <w:rPr>
          <w:rFonts w:ascii="Times New Roman" w:eastAsia="Times New Roman" w:hAnsi="Times New Roman" w:cs="Times New Roman"/>
          <w:b/>
          <w:bCs/>
          <w:color w:val="000000"/>
          <w:sz w:val="96"/>
          <w:szCs w:val="96"/>
          <w:lang w:eastAsia="ru-RU"/>
        </w:rPr>
        <w:t>Цель</w:t>
      </w:r>
      <w:r w:rsidRPr="000244B4"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  <w:t xml:space="preserve">: </w:t>
      </w:r>
      <w:r w:rsidRPr="000244B4">
        <w:rPr>
          <w:rFonts w:ascii="Times New Roman" w:eastAsia="Times New Roman" w:hAnsi="Times New Roman" w:cs="Times New Roman"/>
          <w:color w:val="FF0000"/>
          <w:sz w:val="96"/>
          <w:szCs w:val="96"/>
          <w:lang w:eastAsia="ru-RU"/>
        </w:rPr>
        <w:t>Мы должны научиться предвидеть эти опасности, уметь их избегать, при необходимости действовать решительно и четко, то есть</w:t>
      </w:r>
      <w:r w:rsidRPr="000244B4">
        <w:rPr>
          <w:rFonts w:ascii="Times New Roman" w:eastAsia="Times New Roman" w:hAnsi="Times New Roman" w:cs="Times New Roman"/>
          <w:b/>
          <w:bCs/>
          <w:color w:val="FF0000"/>
          <w:sz w:val="96"/>
          <w:szCs w:val="96"/>
          <w:lang w:eastAsia="ru-RU"/>
        </w:rPr>
        <w:t> вывести формулу безопасности в жилой зоне.</w:t>
      </w:r>
    </w:p>
    <w:p w:rsidR="000244B4" w:rsidRDefault="000244B4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644E" w:rsidRDefault="008C644E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644E" w:rsidRDefault="008C644E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644E" w:rsidRDefault="008C644E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644E" w:rsidRDefault="008C644E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644E" w:rsidRDefault="008C644E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644E" w:rsidRDefault="008C644E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644E" w:rsidRDefault="008C644E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644E" w:rsidRDefault="008C644E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644E" w:rsidRDefault="008C644E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644E" w:rsidRDefault="008C644E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2591AAEF" wp14:editId="40653100">
            <wp:extent cx="6096000" cy="4572000"/>
            <wp:effectExtent l="0" t="0" r="0" b="0"/>
            <wp:docPr id="58" name="Рисунок 5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44E" w:rsidRDefault="008C644E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644E" w:rsidRDefault="008C644E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644E" w:rsidRDefault="008C644E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644E" w:rsidRPr="00F0359E" w:rsidRDefault="008C644E" w:rsidP="004E070A">
      <w:pPr>
        <w:tabs>
          <w:tab w:val="left" w:pos="129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4B002102" wp14:editId="5FCA7168">
            <wp:extent cx="9251950" cy="9251950"/>
            <wp:effectExtent l="0" t="0" r="6350" b="6350"/>
            <wp:docPr id="59" name="Рисунок 5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925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644E" w:rsidRPr="00F0359E" w:rsidSect="00DB545A">
      <w:pgSz w:w="16838" w:h="11906" w:orient="landscape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AD46CA"/>
    <w:multiLevelType w:val="multilevel"/>
    <w:tmpl w:val="F8429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58D"/>
    <w:rsid w:val="000244B4"/>
    <w:rsid w:val="0009158D"/>
    <w:rsid w:val="001701BD"/>
    <w:rsid w:val="00193127"/>
    <w:rsid w:val="00365A30"/>
    <w:rsid w:val="003F5A7F"/>
    <w:rsid w:val="00477D15"/>
    <w:rsid w:val="004E070A"/>
    <w:rsid w:val="006C065B"/>
    <w:rsid w:val="006E633B"/>
    <w:rsid w:val="008C644E"/>
    <w:rsid w:val="008F2A77"/>
    <w:rsid w:val="00962AA1"/>
    <w:rsid w:val="009946EC"/>
    <w:rsid w:val="00DB545A"/>
    <w:rsid w:val="00E30D8A"/>
    <w:rsid w:val="00F03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5A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5A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5A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5A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8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image" Target="media/image1.png"/><Relationship Id="rId12" Type="http://schemas.openxmlformats.org/officeDocument/2006/relationships/hyperlink" Target="https://nsportal.ru/detskii-sad/osnovy-bezopasnosti-zhiznedeyatelnosti/2021/09/03/zagadki-o-pdd" TargetMode="External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hyperlink" Target="https://nsportal.ru/detskii-sad/osnovy-bezopasnosti-zhiznedeyatelnosti/2021/09/03/zagadki-o-pdd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46</Pages>
  <Words>2158</Words>
  <Characters>12307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Зульфия Шугеева-Буранова</dc:creator>
  <cp:lastModifiedBy>PC</cp:lastModifiedBy>
  <cp:revision>3</cp:revision>
  <cp:lastPrinted>2026-02-24T19:07:00Z</cp:lastPrinted>
  <dcterms:created xsi:type="dcterms:W3CDTF">2026-02-24T18:54:00Z</dcterms:created>
  <dcterms:modified xsi:type="dcterms:W3CDTF">2026-02-24T19:17:00Z</dcterms:modified>
</cp:coreProperties>
</file>