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55B" w:rsidRDefault="0091155B" w:rsidP="009115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155B" w:rsidRDefault="0091155B" w:rsidP="0091155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Технологическая карта занятия</w:t>
      </w:r>
    </w:p>
    <w:p w:rsidR="0091155B" w:rsidRDefault="0091155B" w:rsidP="0091155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155B" w:rsidRDefault="0091155B" w:rsidP="0091155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коррекции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дисграфии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3класс</w:t>
      </w:r>
    </w:p>
    <w:p w:rsidR="0091155B" w:rsidRDefault="0091155B" w:rsidP="0091155B">
      <w:pPr>
        <w:tabs>
          <w:tab w:val="left" w:pos="46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ФИО:  Кудрявцева Евгения Сергеевна</w:t>
      </w:r>
    </w:p>
    <w:p w:rsidR="0091155B" w:rsidRDefault="0091155B" w:rsidP="0091155B">
      <w:pPr>
        <w:keepNext/>
        <w:spacing w:after="0" w:line="240" w:lineRule="auto"/>
        <w:jc w:val="both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проведения 13.02.2025</w:t>
      </w:r>
    </w:p>
    <w:p w:rsidR="0091155B" w:rsidRDefault="0091155B" w:rsidP="009115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155B" w:rsidRDefault="0091155B" w:rsidP="009115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155B" w:rsidRDefault="0091155B" w:rsidP="0091155B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>Предмет:</w:t>
      </w: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 логопедия</w:t>
      </w:r>
    </w:p>
    <w:p w:rsidR="0091155B" w:rsidRDefault="0091155B" w:rsidP="0091155B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>Тема занятия:</w:t>
      </w: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 парные согласные в-ф</w:t>
      </w:r>
    </w:p>
    <w:p w:rsidR="0091155B" w:rsidRDefault="0091155B" w:rsidP="0091155B">
      <w:pPr>
        <w:spacing w:after="0" w:line="240" w:lineRule="auto"/>
        <w:rPr>
          <w:bCs/>
        </w:rPr>
      </w:pPr>
      <w:r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>Тип занятия:</w:t>
      </w:r>
      <w:r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занятие закрепления знаний</w:t>
      </w:r>
    </w:p>
    <w:p w:rsidR="0091155B" w:rsidRDefault="0091155B" w:rsidP="0091155B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Прогнозируемые результаты</w:t>
      </w:r>
    </w:p>
    <w:p w:rsidR="0091155B" w:rsidRDefault="0091155B" w:rsidP="0091155B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Личностные:</w:t>
      </w:r>
    </w:p>
    <w:p w:rsidR="0091155B" w:rsidRDefault="0091155B" w:rsidP="0091155B">
      <w:pPr>
        <w:numPr>
          <w:ilvl w:val="0"/>
          <w:numId w:val="1"/>
        </w:num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учить проверять себя;</w:t>
      </w:r>
    </w:p>
    <w:p w:rsidR="0091155B" w:rsidRDefault="0091155B" w:rsidP="0091155B">
      <w:pPr>
        <w:numPr>
          <w:ilvl w:val="0"/>
          <w:numId w:val="1"/>
        </w:num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учить давать оценку своим действиям;</w:t>
      </w:r>
    </w:p>
    <w:p w:rsidR="0091155B" w:rsidRDefault="0091155B" w:rsidP="0091155B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MS Mincho" w:hAnsi="Times New Roman" w:cs="Times New Roman"/>
          <w:sz w:val="28"/>
          <w:szCs w:val="28"/>
          <w:lang w:eastAsia="ru-RU"/>
        </w:rPr>
        <w:t>Метапредметные</w:t>
      </w:r>
      <w:proofErr w:type="spellEnd"/>
      <w:r>
        <w:rPr>
          <w:rFonts w:ascii="Times New Roman" w:eastAsia="MS Mincho" w:hAnsi="Times New Roman" w:cs="Times New Roman"/>
          <w:sz w:val="28"/>
          <w:szCs w:val="28"/>
          <w:lang w:eastAsia="ru-RU"/>
        </w:rPr>
        <w:t>:</w:t>
      </w:r>
    </w:p>
    <w:p w:rsidR="0091155B" w:rsidRDefault="0091155B" w:rsidP="0091155B">
      <w:pPr>
        <w:numPr>
          <w:ilvl w:val="0"/>
          <w:numId w:val="2"/>
        </w:num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учить анализировать;</w:t>
      </w:r>
    </w:p>
    <w:p w:rsidR="0091155B" w:rsidRDefault="0091155B" w:rsidP="0091155B">
      <w:pPr>
        <w:numPr>
          <w:ilvl w:val="0"/>
          <w:numId w:val="2"/>
        </w:num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учить находить наиболее оптимальный алгоритм действий;</w:t>
      </w:r>
    </w:p>
    <w:p w:rsidR="0091155B" w:rsidRDefault="0091155B" w:rsidP="0091155B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Предметные:</w:t>
      </w:r>
    </w:p>
    <w:p w:rsidR="0091155B" w:rsidRDefault="0091155B" w:rsidP="0091155B">
      <w:pPr>
        <w:numPr>
          <w:ilvl w:val="0"/>
          <w:numId w:val="3"/>
        </w:num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совершенствовать умение различать парные согласные;</w:t>
      </w:r>
    </w:p>
    <w:p w:rsidR="0091155B" w:rsidRDefault="0091155B" w:rsidP="0091155B">
      <w:pPr>
        <w:numPr>
          <w:ilvl w:val="0"/>
          <w:numId w:val="3"/>
        </w:num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формировать умени</w:t>
      </w:r>
      <w:r w:rsidR="00A379ED">
        <w:rPr>
          <w:rFonts w:ascii="Times New Roman" w:eastAsia="MS Mincho" w:hAnsi="Times New Roman" w:cs="Times New Roman"/>
          <w:sz w:val="28"/>
          <w:szCs w:val="28"/>
          <w:lang w:eastAsia="ru-RU"/>
        </w:rPr>
        <w:t>е проверять парную согласную в слабой позиции</w:t>
      </w: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.</w:t>
      </w:r>
    </w:p>
    <w:p w:rsidR="005853F9" w:rsidRDefault="0091155B" w:rsidP="0091155B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>Дидактические средства:</w:t>
      </w: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  Карточки с буквами,</w:t>
      </w:r>
      <w:r w:rsidR="00A379ED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для определения темы, листы с заданиями, сказочные герои домовенок Ванечка и домовой Федор</w:t>
      </w:r>
      <w:r w:rsidR="005853F9">
        <w:rPr>
          <w:rFonts w:ascii="Times New Roman" w:eastAsia="MS Mincho" w:hAnsi="Times New Roman" w:cs="Times New Roman"/>
          <w:sz w:val="28"/>
          <w:szCs w:val="28"/>
          <w:lang w:eastAsia="ru-RU"/>
        </w:rPr>
        <w:t>.</w:t>
      </w:r>
    </w:p>
    <w:p w:rsidR="0091155B" w:rsidRDefault="0091155B" w:rsidP="0091155B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="005853F9">
        <w:rPr>
          <w:rFonts w:ascii="Times New Roman" w:eastAsia="MS Mincho" w:hAnsi="Times New Roman" w:cs="Times New Roman"/>
          <w:sz w:val="28"/>
          <w:szCs w:val="28"/>
          <w:lang w:eastAsia="ru-RU"/>
        </w:rPr>
        <w:t>  Развивающий набор для пальчиковой гимнастики.</w:t>
      </w:r>
    </w:p>
    <w:p w:rsidR="0091155B" w:rsidRDefault="0091155B" w:rsidP="0091155B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>Цели:</w:t>
      </w:r>
      <w:r w:rsidR="00A379ED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 формирование  умений различать парные согласные и проверять парную согласную в слабой позиции.</w:t>
      </w:r>
    </w:p>
    <w:p w:rsidR="0091155B" w:rsidRDefault="0091155B" w:rsidP="0091155B">
      <w:pPr>
        <w:spacing w:after="0" w:line="240" w:lineRule="auto"/>
        <w:rPr>
          <w:rFonts w:ascii="Times New Roman" w:eastAsia="MS Mincho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 xml:space="preserve">Задачи: </w:t>
      </w:r>
    </w:p>
    <w:p w:rsidR="0091155B" w:rsidRDefault="0091155B" w:rsidP="0091155B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ru-RU"/>
        </w:rPr>
        <w:lastRenderedPageBreak/>
        <w:t>Образовательная:</w:t>
      </w:r>
    </w:p>
    <w:p w:rsidR="0091155B" w:rsidRDefault="00A379ED" w:rsidP="0091155B">
      <w:pPr>
        <w:numPr>
          <w:ilvl w:val="0"/>
          <w:numId w:val="3"/>
        </w:num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уметь различать парные-согласные</w:t>
      </w:r>
      <w:r w:rsidR="0091155B">
        <w:rPr>
          <w:rFonts w:ascii="Times New Roman" w:eastAsia="MS Mincho" w:hAnsi="Times New Roman" w:cs="Times New Roman"/>
          <w:sz w:val="28"/>
          <w:szCs w:val="28"/>
          <w:lang w:eastAsia="ru-RU"/>
        </w:rPr>
        <w:t>;</w:t>
      </w:r>
    </w:p>
    <w:p w:rsidR="0091155B" w:rsidRDefault="00A379ED" w:rsidP="0091155B">
      <w:pPr>
        <w:numPr>
          <w:ilvl w:val="0"/>
          <w:numId w:val="3"/>
        </w:num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уметь проверять парную согласную</w:t>
      </w:r>
      <w:r w:rsidR="0091155B">
        <w:rPr>
          <w:rFonts w:ascii="Times New Roman" w:eastAsia="MS Mincho" w:hAnsi="Times New Roman" w:cs="Times New Roman"/>
          <w:sz w:val="28"/>
          <w:szCs w:val="28"/>
          <w:lang w:eastAsia="ru-RU"/>
        </w:rPr>
        <w:t>;</w:t>
      </w:r>
    </w:p>
    <w:p w:rsidR="00A379ED" w:rsidRDefault="0091155B" w:rsidP="0091155B">
      <w:pPr>
        <w:numPr>
          <w:ilvl w:val="0"/>
          <w:numId w:val="3"/>
        </w:num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A379ED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понимать, чем </w:t>
      </w:r>
      <w:r w:rsidR="00A379ED">
        <w:rPr>
          <w:rFonts w:ascii="Times New Roman" w:eastAsia="MS Mincho" w:hAnsi="Times New Roman" w:cs="Times New Roman"/>
          <w:sz w:val="28"/>
          <w:szCs w:val="28"/>
          <w:lang w:eastAsia="ru-RU"/>
        </w:rPr>
        <w:t>различаются парные согласные.</w:t>
      </w:r>
    </w:p>
    <w:p w:rsidR="0091155B" w:rsidRPr="00A379ED" w:rsidRDefault="0091155B" w:rsidP="0091155B">
      <w:pPr>
        <w:numPr>
          <w:ilvl w:val="0"/>
          <w:numId w:val="3"/>
        </w:num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A379ED">
        <w:rPr>
          <w:rFonts w:ascii="Times New Roman" w:eastAsia="MS Mincho" w:hAnsi="Times New Roman" w:cs="Times New Roman"/>
          <w:sz w:val="28"/>
          <w:szCs w:val="28"/>
          <w:lang w:eastAsia="ru-RU"/>
        </w:rPr>
        <w:t>Воспитательная:</w:t>
      </w:r>
    </w:p>
    <w:p w:rsidR="0091155B" w:rsidRDefault="0091155B" w:rsidP="0091155B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Воспитывать усердие, усидчивость;</w:t>
      </w:r>
    </w:p>
    <w:p w:rsidR="0091155B" w:rsidRDefault="0091155B" w:rsidP="0091155B">
      <w:pPr>
        <w:spacing w:after="0" w:line="240" w:lineRule="auto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Развивающая:</w:t>
      </w:r>
    </w:p>
    <w:p w:rsidR="0091155B" w:rsidRDefault="0091155B" w:rsidP="0091155B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Развивать умение логически мыслить;</w:t>
      </w:r>
    </w:p>
    <w:p w:rsidR="0091155B" w:rsidRDefault="0091155B" w:rsidP="0091155B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Развивать умения самостоятельно оценивать результат своих действий.</w:t>
      </w:r>
    </w:p>
    <w:p w:rsidR="0091155B" w:rsidRDefault="0091155B" w:rsidP="0091155B"/>
    <w:p w:rsidR="008224DF" w:rsidRDefault="0054137B"/>
    <w:p w:rsidR="00A379ED" w:rsidRDefault="00A379ED"/>
    <w:p w:rsidR="00A379ED" w:rsidRDefault="00A379ED"/>
    <w:p w:rsidR="00A379ED" w:rsidRDefault="00A379ED"/>
    <w:p w:rsidR="00A379ED" w:rsidRDefault="00A379ED"/>
    <w:p w:rsidR="00A379ED" w:rsidRDefault="00A379ED"/>
    <w:p w:rsidR="00A379ED" w:rsidRDefault="00A379ED"/>
    <w:p w:rsidR="00A379ED" w:rsidRDefault="00A379ED"/>
    <w:p w:rsidR="00A379ED" w:rsidRDefault="00A379ED"/>
    <w:p w:rsidR="00A379ED" w:rsidRDefault="00A379ED"/>
    <w:p w:rsidR="00A379ED" w:rsidRDefault="00A379ED"/>
    <w:p w:rsidR="00A379ED" w:rsidRDefault="00A379ED"/>
    <w:p w:rsidR="00A379ED" w:rsidRDefault="00A379ED"/>
    <w:p w:rsidR="00A379ED" w:rsidRDefault="00A00575" w:rsidP="00A379ED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>Технологическая карта занятия</w:t>
      </w:r>
    </w:p>
    <w:p w:rsidR="00A379ED" w:rsidRDefault="00A379ED" w:rsidP="00A379ED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eastAsia="ru-RU"/>
        </w:rPr>
      </w:pPr>
    </w:p>
    <w:tbl>
      <w:tblPr>
        <w:tblpPr w:leftFromText="180" w:rightFromText="180" w:bottomFromText="200" w:vertAnchor="text" w:horzAnchor="margin" w:tblpXSpec="center" w:tblpY="209"/>
        <w:tblW w:w="1599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7"/>
        <w:gridCol w:w="2151"/>
        <w:gridCol w:w="3268"/>
        <w:gridCol w:w="3261"/>
        <w:gridCol w:w="2958"/>
        <w:gridCol w:w="1905"/>
        <w:gridCol w:w="30"/>
      </w:tblGrid>
      <w:tr w:rsidR="00A379ED" w:rsidTr="00A379ED">
        <w:trPr>
          <w:tblCellSpacing w:w="0" w:type="dxa"/>
        </w:trPr>
        <w:tc>
          <w:tcPr>
            <w:tcW w:w="24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Этап </w:t>
            </w:r>
            <w:r w:rsidR="005853F9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занятия</w:t>
            </w:r>
          </w:p>
        </w:tc>
        <w:tc>
          <w:tcPr>
            <w:tcW w:w="21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Виды работы, формы, методы, приемы</w:t>
            </w:r>
          </w:p>
        </w:tc>
        <w:tc>
          <w:tcPr>
            <w:tcW w:w="65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Содержание педагогического взаимодействия</w:t>
            </w:r>
          </w:p>
        </w:tc>
        <w:tc>
          <w:tcPr>
            <w:tcW w:w="29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Формируемые УУД</w:t>
            </w:r>
          </w:p>
        </w:tc>
        <w:tc>
          <w:tcPr>
            <w:tcW w:w="19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Планируемые результаты</w:t>
            </w:r>
          </w:p>
        </w:tc>
      </w:tr>
      <w:tr w:rsidR="00A379ED" w:rsidTr="00A379ED">
        <w:trPr>
          <w:trHeight w:val="885"/>
          <w:tblCellSpacing w:w="0" w:type="dxa"/>
        </w:trPr>
        <w:tc>
          <w:tcPr>
            <w:tcW w:w="241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Деятельность </w:t>
            </w:r>
            <w:proofErr w:type="gramStart"/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обучающихся</w:t>
            </w:r>
            <w:proofErr w:type="gramEnd"/>
          </w:p>
        </w:tc>
        <w:tc>
          <w:tcPr>
            <w:tcW w:w="295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7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379ED" w:rsidTr="00A379ED">
        <w:trPr>
          <w:trHeight w:val="885"/>
          <w:tblCellSpacing w:w="0" w:type="dxa"/>
        </w:trPr>
        <w:tc>
          <w:tcPr>
            <w:tcW w:w="24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379ED" w:rsidRDefault="00A379ED" w:rsidP="00A379ED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актуализация знаний учащихся через материал предыдущих уроков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ind w:firstLine="75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 w:rsidP="00A379ED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мотивация к учебной деятельности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bCs/>
                <w:iCs/>
                <w:sz w:val="28"/>
                <w:szCs w:val="28"/>
                <w:lang w:eastAsia="ru-RU"/>
              </w:rPr>
              <w:t>Форма: фронтальная;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Метод: словесный</w:t>
            </w:r>
          </w:p>
        </w:tc>
        <w:tc>
          <w:tcPr>
            <w:tcW w:w="3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379ED" w:rsidRDefault="00A379ED" w:rsidP="00117E4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Ребята, здравствуйте</w:t>
            </w:r>
            <w:r w:rsidR="00117E4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, сегодня к нам на урок снова пришли наши сказочные помощники.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Приветствуют учителя</w:t>
            </w:r>
          </w:p>
        </w:tc>
        <w:tc>
          <w:tcPr>
            <w:tcW w:w="29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u w:val="single"/>
                <w:lang w:eastAsia="ru-RU"/>
              </w:rPr>
              <w:t>Личностные: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определяют уровень своих знаний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MS Mincho" w:hAnsi="Times New Roman" w:cs="Times New Roman"/>
                <w:sz w:val="28"/>
                <w:szCs w:val="28"/>
                <w:u w:val="single"/>
                <w:lang w:eastAsia="ru-RU"/>
              </w:rPr>
              <w:t>Метапредметные</w:t>
            </w:r>
            <w:proofErr w:type="spellEnd"/>
            <w:r>
              <w:rPr>
                <w:rFonts w:ascii="Times New Roman" w:eastAsia="MS Mincho" w:hAnsi="Times New Roman" w:cs="Times New Roman"/>
                <w:sz w:val="28"/>
                <w:szCs w:val="28"/>
                <w:u w:val="single"/>
                <w:lang w:eastAsia="ru-RU"/>
              </w:rPr>
              <w:t>: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учатся анализировать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u w:val="single"/>
                <w:lang w:eastAsia="ru-RU"/>
              </w:rPr>
              <w:t>Предметные: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Вспоминают пройденный материал</w:t>
            </w:r>
          </w:p>
        </w:tc>
        <w:tc>
          <w:tcPr>
            <w:tcW w:w="19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Организовать детей</w:t>
            </w:r>
          </w:p>
        </w:tc>
      </w:tr>
      <w:tr w:rsidR="00A379ED" w:rsidTr="00A379ED">
        <w:trPr>
          <w:trHeight w:val="406"/>
          <w:tblCellSpacing w:w="0" w:type="dxa"/>
        </w:trPr>
        <w:tc>
          <w:tcPr>
            <w:tcW w:w="241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379ED" w:rsidRDefault="00D45D1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Н</w:t>
            </w:r>
            <w:r w:rsidR="00117E4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а прошлом занятии мы помогали им выполнять разнообразные задания</w:t>
            </w:r>
            <w:r w:rsidR="002149A2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, давайте вспомним какие</w:t>
            </w:r>
            <w:r w:rsidR="002149A2" w:rsidRPr="002149A2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?</w:t>
            </w:r>
            <w:r w:rsidR="00721157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А сейчас мы</w:t>
            </w:r>
            <w:r w:rsidR="002149A2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узнаем, что же они приготовили для нас сегодня</w:t>
            </w:r>
            <w:r w:rsidR="002149A2" w:rsidRPr="002149A2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?</w:t>
            </w:r>
            <w:r w:rsidR="00721157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24968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Стихотворение, его необходимо прослушать в нем таится наша тема занятия.</w:t>
            </w:r>
          </w:p>
          <w:p w:rsidR="00D45D10" w:rsidRDefault="00D45D1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Чтобы поменьше было случаев неясных</w:t>
            </w:r>
          </w:p>
          <w:p w:rsidR="00D45D10" w:rsidRDefault="00D45D1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lastRenderedPageBreak/>
              <w:t>И чтоб ответов не было плохих, Прислушайтесь к звучанию согласных</w:t>
            </w:r>
          </w:p>
          <w:p w:rsidR="00D45D10" w:rsidRDefault="00D45D1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Чтобы не путать звонких и глухих</w:t>
            </w:r>
            <w:proofErr w:type="gramStart"/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..</w:t>
            </w:r>
            <w:proofErr w:type="gramEnd"/>
          </w:p>
          <w:p w:rsidR="00D45D10" w:rsidRDefault="00D45D1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Глухие звуки это непоседы.</w:t>
            </w:r>
          </w:p>
          <w:p w:rsidR="00D45D10" w:rsidRDefault="00D45D1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Они спокойно не желают жить.</w:t>
            </w:r>
          </w:p>
          <w:p w:rsidR="00D45D10" w:rsidRDefault="00D45D1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Они </w:t>
            </w:r>
            <w:r w:rsidR="00921CBA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стремятся</w:t>
            </w: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звонкого соседа</w:t>
            </w:r>
          </w:p>
          <w:p w:rsidR="00D45D10" w:rsidRDefault="00D45D1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Во что бы то ни стало оглушить.</w:t>
            </w:r>
          </w:p>
          <w:p w:rsidR="00124968" w:rsidRDefault="00124968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Это парные согласные.</w:t>
            </w:r>
          </w:p>
          <w:p w:rsidR="00124968" w:rsidRPr="00124968" w:rsidRDefault="00124968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Какие парные согласные вы знаете</w:t>
            </w:r>
            <w:r w:rsidRPr="00124968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124968" w:rsidRPr="00124968" w:rsidRDefault="00124968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Что можно еще сказать про парные согласные</w:t>
            </w:r>
            <w:r w:rsidRPr="00124968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124968" w:rsidRDefault="00124968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D45D10" w:rsidRDefault="00D45D1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 w:rsidP="00117E4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 w:rsidP="008675C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-С</w:t>
            </w:r>
            <w:r w:rsidR="008675C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егодня мы с вами закрепим умение проверять парную согласную букву, которая стоит в слабой позиции.</w:t>
            </w: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379ED" w:rsidRDefault="00D45D1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lastRenderedPageBreak/>
              <w:t xml:space="preserve"> </w:t>
            </w:r>
            <w:r w:rsidR="003B4876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Домовенок Ванечка и домовой Федор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(Поднимают руку)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-(Ответы детей) 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Pr="00D45D10" w:rsidRDefault="003B4876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D45D1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Парные согласные.</w:t>
            </w:r>
          </w:p>
          <w:p w:rsidR="00A379ED" w:rsidRPr="00D45D10" w:rsidRDefault="00D45D1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А как же можно проверить парные согласные</w:t>
            </w:r>
            <w:r w:rsidRPr="00D45D1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3B4876" w:rsidP="00D45D1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D45D1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Чтобы </w:t>
            </w:r>
            <w:r w:rsidR="00124968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проверить парную согласную в слабой позиции, надо:</w:t>
            </w:r>
          </w:p>
          <w:p w:rsidR="00124968" w:rsidRDefault="00124968" w:rsidP="00D45D1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изменить форму слова;</w:t>
            </w:r>
          </w:p>
          <w:p w:rsidR="003B4876" w:rsidRDefault="003B4876" w:rsidP="00D45D1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подобрать однокоренное (родственное) слово;</w:t>
            </w:r>
          </w:p>
          <w:p w:rsidR="003B4876" w:rsidRDefault="003B4876" w:rsidP="00D45D1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- Еще несколько способов проверить парный согласный:</w:t>
            </w:r>
          </w:p>
          <w:p w:rsidR="003B4876" w:rsidRDefault="007363C9" w:rsidP="00D45D1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Подставить к слову</w:t>
            </w:r>
            <w:r w:rsidR="003B4876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«нет». Например: мороз – нет мороза;</w:t>
            </w:r>
          </w:p>
          <w:p w:rsidR="003B4876" w:rsidRDefault="003B4876" w:rsidP="00D45D1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- Проверить с помощью уменьшительно-ласкательного слова.</w:t>
            </w:r>
          </w:p>
          <w:p w:rsidR="003B4876" w:rsidRDefault="003B4876" w:rsidP="00D45D1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- Если нельзя подобрать проверочное слово для проверки парного согласного, то его написание надо проверять </w:t>
            </w: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lastRenderedPageBreak/>
              <w:t>по словарю</w:t>
            </w:r>
            <w:r w:rsidR="008675C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. Такие слова называются словарными.</w:t>
            </w:r>
          </w:p>
          <w:p w:rsidR="003B4876" w:rsidRDefault="003B4876" w:rsidP="00D45D1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3B4876" w:rsidRDefault="003B4876" w:rsidP="00D45D1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Pr="00124968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8675C0">
            <w:pP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-Парная согласная буква находиться в слабой в том случае, когда она находится в конце слова или перед глухой согласной</w:t>
            </w:r>
          </w:p>
        </w:tc>
        <w:tc>
          <w:tcPr>
            <w:tcW w:w="295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Проверить знания пройденного материала </w:t>
            </w:r>
          </w:p>
        </w:tc>
      </w:tr>
      <w:tr w:rsidR="00A379ED" w:rsidTr="00A379ED">
        <w:trPr>
          <w:trHeight w:val="885"/>
          <w:tblCellSpacing w:w="0" w:type="dxa"/>
        </w:trPr>
        <w:tc>
          <w:tcPr>
            <w:tcW w:w="241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5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5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7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379ED" w:rsidTr="00A379ED">
        <w:trPr>
          <w:gridAfter w:val="1"/>
          <w:wAfter w:w="30" w:type="dxa"/>
          <w:trHeight w:val="885"/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lastRenderedPageBreak/>
              <w:t xml:space="preserve">Изучение нового содержания </w:t>
            </w:r>
          </w:p>
        </w:tc>
        <w:tc>
          <w:tcPr>
            <w:tcW w:w="2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bCs/>
                <w:iCs/>
                <w:sz w:val="28"/>
                <w:szCs w:val="28"/>
                <w:lang w:eastAsia="ru-RU"/>
              </w:rPr>
              <w:t>Форма: фронтальная;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bCs/>
                <w:iCs/>
                <w:sz w:val="28"/>
                <w:szCs w:val="28"/>
                <w:lang w:eastAsia="ru-RU"/>
              </w:rPr>
              <w:t>Метод: наглядный, словесный, практический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3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379ED" w:rsidRDefault="008675C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-Посмотрите, домовые пришли </w:t>
            </w:r>
            <w:r w:rsidR="00A379ED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к нам не с пустыми руками, он</w:t>
            </w: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и</w:t>
            </w:r>
            <w:r w:rsidR="00A379ED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принёс нам </w:t>
            </w:r>
            <w:r w:rsidRPr="008675C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листы с заданиями</w:t>
            </w:r>
            <w:r w:rsidR="00A379ED" w:rsidRPr="008675C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,</w:t>
            </w:r>
            <w:r w:rsidR="00A379ED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интер</w:t>
            </w: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есно, что же там</w:t>
            </w:r>
            <w:proofErr w:type="gramStart"/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…</w:t>
            </w:r>
            <w:r w:rsidR="007363C9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Д</w:t>
            </w:r>
            <w:proofErr w:type="gramEnd"/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авайте </w:t>
            </w:r>
            <w:r w:rsidR="00A379ED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прочитаем, что же там написано, кто мне поможет</w:t>
            </w: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8675C0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8675C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Нужно выполнить задание домовых</w:t>
            </w: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8675C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Кто прочитает первое задание?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(Выбираю по руке)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lastRenderedPageBreak/>
              <w:t>-Вот мы</w:t>
            </w:r>
            <w:r w:rsidR="00214BC3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с вами прочитали первое задание</w:t>
            </w: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, а </w:t>
            </w:r>
            <w:r w:rsidR="00214BC3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кто сможет ответить, что нужно сделать с сомнительной парной согласной?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-Почему вы так считаете?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FD51DF" w:rsidRDefault="00FD51DF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-На это</w:t>
            </w:r>
            <w:r w:rsidR="00FD51DF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м у нас с вами задания от наших сказочных героев</w:t>
            </w: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не закончились, он</w:t>
            </w:r>
            <w:r w:rsidR="00FD51DF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принёс</w:t>
            </w:r>
            <w:r w:rsidR="00FD51DF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ли</w:t>
            </w: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D51DF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ни одно задание, кто прочитает следующее задание</w:t>
            </w: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(Выбираю по руке)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- Давайте посмотрим, как </w:t>
            </w:r>
            <w:r w:rsidR="00FD51DF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вы справились с заданием. </w:t>
            </w: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(Спрашиваю по руке)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lastRenderedPageBreak/>
              <w:t xml:space="preserve">- </w:t>
            </w:r>
            <w:r w:rsidR="00214BC3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(Тянут руку)  «Ребята</w:t>
            </w: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,</w:t>
            </w:r>
            <w:r w:rsidR="008675C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посмотрите на первое задание</w:t>
            </w: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8675C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(Читают задание</w:t>
            </w:r>
            <w:r w:rsidR="00A379ED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214BC3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lastRenderedPageBreak/>
              <w:t>-Проверить парную согласную, изменив форму слова.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Потому что, </w:t>
            </w:r>
            <w:r w:rsidR="00A45759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сомнительные  парные согласные необходимо проверять. </w:t>
            </w:r>
          </w:p>
          <w:p w:rsidR="00A45759" w:rsidRDefault="00A45759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FD51DF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- Проверить написание букв </w:t>
            </w:r>
            <w:proofErr w:type="gramStart"/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или ф </w:t>
            </w:r>
            <w:proofErr w:type="gramStart"/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слове, затем записать слово правильно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FD51DF" w:rsidRDefault="00FD51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51DF" w:rsidRDefault="00FD51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51DF" w:rsidRDefault="00FD51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51DF" w:rsidRDefault="0033620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-Читают проверочные и проверяемые слова.</w:t>
            </w:r>
          </w:p>
          <w:p w:rsidR="00FD51DF" w:rsidRDefault="00FD51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51DF" w:rsidRDefault="00FD51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51DF" w:rsidRDefault="00FD51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FD51DF" w:rsidP="00FD51DF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Развивать умение различать парные согласные </w:t>
            </w:r>
            <w:r w:rsidR="00A379ED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и находить </w:t>
            </w: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способы проверки</w:t>
            </w:r>
          </w:p>
        </w:tc>
      </w:tr>
      <w:tr w:rsidR="00A379ED" w:rsidTr="00E4708A">
        <w:trPr>
          <w:gridAfter w:val="1"/>
          <w:wAfter w:w="30" w:type="dxa"/>
          <w:trHeight w:val="984"/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lastRenderedPageBreak/>
              <w:t>Интеллектуально-преобразовательная деятельность</w:t>
            </w:r>
          </w:p>
        </w:tc>
        <w:tc>
          <w:tcPr>
            <w:tcW w:w="2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Cs/>
                <w:iCs/>
                <w:sz w:val="28"/>
                <w:szCs w:val="28"/>
                <w:lang w:eastAsia="ru-RU"/>
              </w:rPr>
              <w:t>Вид</w:t>
            </w:r>
            <w:proofErr w:type="gramStart"/>
            <w:r>
              <w:rPr>
                <w:rFonts w:ascii="Times New Roman" w:eastAsia="MS Mincho" w:hAnsi="Times New Roman" w:cs="Times New Roman"/>
                <w:bCs/>
                <w:iCs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о</w:t>
            </w:r>
            <w:proofErr w:type="gramEnd"/>
            <w:r>
              <w:rPr>
                <w:rFonts w:ascii="Times New Roman" w:eastAsia="MS Mincho" w:hAnsi="Times New Roman" w:cs="Times New Roman"/>
                <w:bCs/>
                <w:iCs/>
                <w:sz w:val="28"/>
                <w:szCs w:val="28"/>
                <w:lang w:eastAsia="ru-RU"/>
              </w:rPr>
              <w:t>бъяснительно-иллюстративный</w:t>
            </w:r>
            <w:proofErr w:type="spellEnd"/>
            <w:r>
              <w:rPr>
                <w:rFonts w:ascii="Times New Roman" w:eastAsia="MS Mincho" w:hAnsi="Times New Roman" w:cs="Times New Roman"/>
                <w:bCs/>
                <w:iCs/>
                <w:sz w:val="28"/>
                <w:szCs w:val="28"/>
                <w:lang w:eastAsia="ru-RU"/>
              </w:rPr>
              <w:t>;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bCs/>
                <w:iCs/>
                <w:sz w:val="28"/>
                <w:szCs w:val="28"/>
                <w:lang w:eastAsia="ru-RU"/>
              </w:rPr>
              <w:t>Форма: фронтальная;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Метод: словесный, практический</w:t>
            </w:r>
          </w:p>
        </w:tc>
        <w:tc>
          <w:tcPr>
            <w:tcW w:w="3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36205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-Теперь я вам даю 5 минут, прочитайте </w:t>
            </w:r>
            <w:r w:rsidR="00336205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еще раз </w:t>
            </w: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внимательно </w:t>
            </w:r>
            <w:r w:rsidR="00336205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правила правописания парных согласных в слабой позиции. </w:t>
            </w:r>
          </w:p>
          <w:p w:rsidR="00336205" w:rsidRDefault="00336205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E4708A" w:rsidRDefault="00A379ED" w:rsidP="00E4708A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- Молодцы, у </w:t>
            </w:r>
            <w:r w:rsidR="00E4708A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вас получилось справиться со всеми заданиями</w:t>
            </w: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E4708A" w:rsidRDefault="00E4708A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  <w:t>- Теперь вы умеете проверять парную согласную применяя правила.</w:t>
            </w:r>
            <w:r w:rsidR="00A379E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  <w:t xml:space="preserve"> </w:t>
            </w:r>
          </w:p>
          <w:p w:rsidR="00A379ED" w:rsidRDefault="00E4708A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  <w:t xml:space="preserve">-Посмотрите, домовые </w:t>
            </w:r>
            <w:r w:rsidR="00A379E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  <w:t>принёс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  <w:t>и</w:t>
            </w:r>
            <w:r w:rsidR="00A379E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  <w:t xml:space="preserve"> нам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  <w:t xml:space="preserve">что </w:t>
            </w:r>
            <w:proofErr w:type="gramStart"/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  <w:t>–т</w:t>
            </w:r>
            <w:proofErr w:type="gramEnd"/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  <w:t xml:space="preserve">о еще.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  <w:lastRenderedPageBreak/>
              <w:t xml:space="preserve">Это игра, в которую мы с вами поиграем вместе. </w:t>
            </w:r>
            <w:r w:rsidR="00A379E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  <w:t>(Выбираю по руке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  <w:t>, кто будет первым</w:t>
            </w:r>
            <w:r w:rsidR="00A379E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  <w:t>)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  <w:t>.</w:t>
            </w:r>
          </w:p>
          <w:p w:rsidR="00A379ED" w:rsidRDefault="00A379ED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E4708A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- Играют в игру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u w:val="single"/>
                <w:lang w:eastAsia="ru-RU"/>
              </w:rPr>
              <w:t>Личностные: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формируется стремление к выполнению всех дел до конца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MS Mincho" w:hAnsi="Times New Roman" w:cs="Times New Roman"/>
                <w:sz w:val="28"/>
                <w:szCs w:val="28"/>
                <w:u w:val="single"/>
                <w:lang w:eastAsia="ru-RU"/>
              </w:rPr>
              <w:t>Метапредметные</w:t>
            </w:r>
            <w:proofErr w:type="spellEnd"/>
            <w:r>
              <w:rPr>
                <w:rFonts w:ascii="Times New Roman" w:eastAsia="MS Mincho" w:hAnsi="Times New Roman" w:cs="Times New Roman"/>
                <w:sz w:val="28"/>
                <w:szCs w:val="28"/>
                <w:u w:val="single"/>
                <w:lang w:eastAsia="ru-RU"/>
              </w:rPr>
              <w:t>: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учатся логически мыслить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u w:val="single"/>
                <w:lang w:eastAsia="ru-RU"/>
              </w:rPr>
              <w:t>Предметные: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Учатся выполнять задания разного уровня сложности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A379ED" w:rsidP="00336205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Формируется умение </w:t>
            </w:r>
            <w:r w:rsidR="00336205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применять правила </w:t>
            </w:r>
            <w:r w:rsidR="00C90925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на правописание парных согласных звуков.</w:t>
            </w:r>
          </w:p>
        </w:tc>
      </w:tr>
      <w:tr w:rsidR="00A379ED" w:rsidTr="00A379ED">
        <w:trPr>
          <w:gridAfter w:val="1"/>
          <w:wAfter w:w="30" w:type="dxa"/>
          <w:trHeight w:val="885"/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lastRenderedPageBreak/>
              <w:t>Рефлексивная деятельность</w:t>
            </w:r>
          </w:p>
        </w:tc>
        <w:tc>
          <w:tcPr>
            <w:tcW w:w="2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Форма: коллективно-групповая;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Метод: словесный</w:t>
            </w:r>
          </w:p>
        </w:tc>
        <w:tc>
          <w:tcPr>
            <w:tcW w:w="3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-Дав</w:t>
            </w:r>
            <w:r w:rsidR="00E4708A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айте подведем итоги нашего занятия</w:t>
            </w: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A379ED" w:rsidRDefault="00E4708A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1. Чем мы сегодня </w:t>
            </w:r>
            <w:r w:rsidR="00A379ED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с вами занимались?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E4708A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2. Какими способами можно проверить парную согласную в слабой позиции?</w:t>
            </w:r>
          </w:p>
          <w:p w:rsidR="00A379ED" w:rsidRDefault="00FC052C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3. Все ли сомнительные парные согласные</w:t>
            </w:r>
            <w:r w:rsidR="00A379ED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м</w:t>
            </w: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ожно проверить,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4. Какое задание вызвало у вас затруднение?</w:t>
            </w:r>
          </w:p>
          <w:p w:rsidR="007363C9" w:rsidRDefault="007363C9" w:rsidP="007363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5.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Логопед: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</w:rPr>
              <w:t xml:space="preserve">Если путешествие  понравилось, возьми на </w:t>
            </w: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</w:rPr>
              <w:lastRenderedPageBreak/>
              <w:t xml:space="preserve">память </w:t>
            </w:r>
            <w:proofErr w:type="gramStart"/>
            <w:r w:rsidR="006306A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</w:rPr>
              <w:t>веселого</w:t>
            </w:r>
            <w:proofErr w:type="gramEnd"/>
            <w:r w:rsidR="006306A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</w:rPr>
              <w:t xml:space="preserve"> домовенка</w:t>
            </w: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</w:rPr>
              <w:t>. Если не</w:t>
            </w:r>
            <w:r w:rsidR="006306A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</w:rPr>
              <w:t xml:space="preserve"> понравилось - то  </w:t>
            </w:r>
            <w:proofErr w:type="gramStart"/>
            <w:r w:rsidR="006306A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</w:rPr>
              <w:t>грустного</w:t>
            </w:r>
            <w:proofErr w:type="gramEnd"/>
            <w:r w:rsidR="006306A1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</w:rPr>
              <w:t xml:space="preserve"> домовенка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111115"/>
                <w:sz w:val="28"/>
                <w:szCs w:val="28"/>
                <w:bdr w:val="none" w:sz="0" w:space="0" w:color="auto" w:frame="1"/>
              </w:rPr>
              <w:t>.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i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</w:t>
            </w:r>
          </w:p>
          <w:p w:rsidR="007363C9" w:rsidRDefault="007363C9" w:rsidP="007363C9">
            <w:pPr>
              <w:jc w:val="center"/>
            </w:pPr>
          </w:p>
          <w:p w:rsidR="007363C9" w:rsidRDefault="007363C9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37D58" w:rsidRDefault="00C37D58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C37D58" w:rsidRDefault="00C37D58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FC052C" w:rsidRDefault="00FC052C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1. Закрепили знания о парных согласных буквах.</w:t>
            </w:r>
          </w:p>
          <w:p w:rsidR="00C37D58" w:rsidRDefault="00C37D58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FC052C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2</w:t>
            </w:r>
            <w:r w:rsidR="00FC052C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.</w:t>
            </w:r>
            <w:r w:rsidR="00C37D58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C052C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Изменить форму слова;</w:t>
            </w:r>
          </w:p>
          <w:p w:rsidR="00C37D58" w:rsidRDefault="00C37D58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п</w:t>
            </w:r>
            <w:r w:rsidR="00FC052C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одобрать однокоренное слово;</w:t>
            </w: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проверить с помощью уменьшительно-ласкательного слова.</w:t>
            </w:r>
          </w:p>
          <w:p w:rsidR="00C37D58" w:rsidRDefault="00C37D58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="00C37D58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Нет</w:t>
            </w:r>
          </w:p>
          <w:p w:rsidR="00C37D58" w:rsidRDefault="00C37D58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4. (Отвечают на вопрос)</w:t>
            </w:r>
          </w:p>
        </w:tc>
        <w:tc>
          <w:tcPr>
            <w:tcW w:w="2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u w:val="single"/>
                <w:lang w:eastAsia="ru-RU"/>
              </w:rPr>
              <w:t>Личностные: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формируется умение оценивать происходящее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u w:val="single"/>
                <w:lang w:eastAsia="ru-RU"/>
              </w:rPr>
            </w:pPr>
            <w:proofErr w:type="spellStart"/>
            <w:r>
              <w:rPr>
                <w:rFonts w:ascii="Times New Roman" w:eastAsia="MS Mincho" w:hAnsi="Times New Roman" w:cs="Times New Roman"/>
                <w:sz w:val="28"/>
                <w:szCs w:val="28"/>
                <w:u w:val="single"/>
                <w:lang w:eastAsia="ru-RU"/>
              </w:rPr>
              <w:t>Метапредметные</w:t>
            </w:r>
            <w:proofErr w:type="spellEnd"/>
            <w:r>
              <w:rPr>
                <w:rFonts w:ascii="Times New Roman" w:eastAsia="MS Mincho" w:hAnsi="Times New Roman" w:cs="Times New Roman"/>
                <w:sz w:val="28"/>
                <w:szCs w:val="28"/>
                <w:u w:val="single"/>
                <w:lang w:eastAsia="ru-RU"/>
              </w:rPr>
              <w:t>: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учатся анализировать свою деятельность 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u w:val="single"/>
                <w:lang w:eastAsia="ru-RU"/>
              </w:rPr>
              <w:t>Предметные:</w:t>
            </w:r>
          </w:p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Учатся осознавать ценность изученного материала</w:t>
            </w:r>
          </w:p>
        </w:tc>
        <w:tc>
          <w:tcPr>
            <w:tcW w:w="1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79ED" w:rsidRDefault="00A379ED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Развивать умение логично отвечать на вопросы</w:t>
            </w:r>
          </w:p>
        </w:tc>
      </w:tr>
    </w:tbl>
    <w:p w:rsidR="00A379ED" w:rsidRDefault="00A379ED" w:rsidP="00A379ED"/>
    <w:p w:rsidR="00A379ED" w:rsidRDefault="00A379ED"/>
    <w:sectPr w:rsidR="00A379ED" w:rsidSect="009115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37B" w:rsidRDefault="0054137B" w:rsidP="00921CBA">
      <w:pPr>
        <w:spacing w:after="0" w:line="240" w:lineRule="auto"/>
      </w:pPr>
      <w:r>
        <w:separator/>
      </w:r>
    </w:p>
  </w:endnote>
  <w:endnote w:type="continuationSeparator" w:id="0">
    <w:p w:rsidR="0054137B" w:rsidRDefault="0054137B" w:rsidP="00921C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CBA" w:rsidRDefault="00921CBA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3320847"/>
      <w:docPartObj>
        <w:docPartGallery w:val="Page Numbers (Bottom of Page)"/>
        <w:docPartUnique/>
      </w:docPartObj>
    </w:sdtPr>
    <w:sdtEndPr/>
    <w:sdtContent>
      <w:p w:rsidR="00921CBA" w:rsidRDefault="00921CBA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06A1">
          <w:rPr>
            <w:noProof/>
          </w:rPr>
          <w:t>9</w:t>
        </w:r>
        <w:r>
          <w:fldChar w:fldCharType="end"/>
        </w:r>
      </w:p>
    </w:sdtContent>
  </w:sdt>
  <w:p w:rsidR="00921CBA" w:rsidRDefault="00921CBA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CBA" w:rsidRDefault="00921CB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37B" w:rsidRDefault="0054137B" w:rsidP="00921CBA">
      <w:pPr>
        <w:spacing w:after="0" w:line="240" w:lineRule="auto"/>
      </w:pPr>
      <w:r>
        <w:separator/>
      </w:r>
    </w:p>
  </w:footnote>
  <w:footnote w:type="continuationSeparator" w:id="0">
    <w:p w:rsidR="0054137B" w:rsidRDefault="0054137B" w:rsidP="00921C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CBA" w:rsidRDefault="00921CB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CBA" w:rsidRDefault="00921CBA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CBA" w:rsidRDefault="00921CB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164CA"/>
    <w:multiLevelType w:val="hybridMultilevel"/>
    <w:tmpl w:val="8BC8DC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230E8"/>
    <w:multiLevelType w:val="multilevel"/>
    <w:tmpl w:val="08A88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6E047E"/>
    <w:multiLevelType w:val="multilevel"/>
    <w:tmpl w:val="FE968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C67D87"/>
    <w:multiLevelType w:val="hybridMultilevel"/>
    <w:tmpl w:val="B5F4D2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6873BC"/>
    <w:multiLevelType w:val="multilevel"/>
    <w:tmpl w:val="3DE02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77355D"/>
    <w:multiLevelType w:val="hybridMultilevel"/>
    <w:tmpl w:val="D0FC0C5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155B"/>
    <w:rsid w:val="001048AD"/>
    <w:rsid w:val="001123A2"/>
    <w:rsid w:val="00117E40"/>
    <w:rsid w:val="00124968"/>
    <w:rsid w:val="002149A2"/>
    <w:rsid w:val="00214BC3"/>
    <w:rsid w:val="00336205"/>
    <w:rsid w:val="00374919"/>
    <w:rsid w:val="003A5A9B"/>
    <w:rsid w:val="003B4876"/>
    <w:rsid w:val="004423A5"/>
    <w:rsid w:val="00454A85"/>
    <w:rsid w:val="00491436"/>
    <w:rsid w:val="0054137B"/>
    <w:rsid w:val="005853F9"/>
    <w:rsid w:val="006306A1"/>
    <w:rsid w:val="00721157"/>
    <w:rsid w:val="007363C9"/>
    <w:rsid w:val="008675C0"/>
    <w:rsid w:val="0091155B"/>
    <w:rsid w:val="00921CBA"/>
    <w:rsid w:val="00A00575"/>
    <w:rsid w:val="00A379ED"/>
    <w:rsid w:val="00A45759"/>
    <w:rsid w:val="00AA1CD0"/>
    <w:rsid w:val="00C37D58"/>
    <w:rsid w:val="00C90925"/>
    <w:rsid w:val="00D45D10"/>
    <w:rsid w:val="00E4708A"/>
    <w:rsid w:val="00E80B94"/>
    <w:rsid w:val="00EC2DDD"/>
    <w:rsid w:val="00ED53E5"/>
    <w:rsid w:val="00FA683E"/>
    <w:rsid w:val="00FC052C"/>
    <w:rsid w:val="00FD51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5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1155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37D5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21C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21CBA"/>
  </w:style>
  <w:style w:type="paragraph" w:styleId="a7">
    <w:name w:val="footer"/>
    <w:basedOn w:val="a"/>
    <w:link w:val="a8"/>
    <w:uiPriority w:val="99"/>
    <w:unhideWhenUsed/>
    <w:rsid w:val="00921C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21CBA"/>
  </w:style>
  <w:style w:type="paragraph" w:styleId="a9">
    <w:name w:val="Balloon Text"/>
    <w:basedOn w:val="a"/>
    <w:link w:val="aa"/>
    <w:uiPriority w:val="99"/>
    <w:semiHidden/>
    <w:unhideWhenUsed/>
    <w:rsid w:val="007363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363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5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1155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4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B5CA2-C23F-45D8-938E-4BFD3A479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897</Words>
  <Characters>5118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ком_113</dc:creator>
  <cp:lastModifiedBy>ком_113</cp:lastModifiedBy>
  <cp:revision>12</cp:revision>
  <dcterms:created xsi:type="dcterms:W3CDTF">2025-02-12T13:52:00Z</dcterms:created>
  <dcterms:modified xsi:type="dcterms:W3CDTF">2026-02-27T06:44:00Z</dcterms:modified>
</cp:coreProperties>
</file>