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2A4" w:rsidRDefault="006D5AF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D1B1D" w:rsidRPr="000E5D50">
        <w:rPr>
          <w:rFonts w:ascii="Times New Roman" w:eastAsia="Calibri" w:hAnsi="Times New Roman" w:cs="Times New Roman"/>
          <w:sz w:val="28"/>
          <w:szCs w:val="28"/>
        </w:rPr>
        <w:t>Проект урока</w:t>
      </w:r>
      <w:r w:rsidR="003B5BD7">
        <w:rPr>
          <w:rFonts w:ascii="Times New Roman" w:eastAsia="Calibri" w:hAnsi="Times New Roman" w:cs="Times New Roman"/>
          <w:sz w:val="28"/>
          <w:szCs w:val="28"/>
        </w:rPr>
        <w:t xml:space="preserve"> музыки</w:t>
      </w:r>
      <w:r w:rsidR="002A62A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D1B1D" w:rsidRPr="000E5D50" w:rsidRDefault="002A62A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Подготовил: Учитель музыки КГБОУ «КШИ «Алтайский кадетский корпус» имени Героя России Каркавина И.В.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Файт Анна Филипповна</w:t>
      </w:r>
      <w:r w:rsidR="003B5B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2712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763D4" w:rsidRPr="000E5D50" w:rsidRDefault="001763D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E5D50">
        <w:rPr>
          <w:rFonts w:ascii="Times New Roman" w:eastAsia="Calibri" w:hAnsi="Times New Roman" w:cs="Times New Roman"/>
          <w:sz w:val="28"/>
          <w:szCs w:val="28"/>
        </w:rPr>
        <w:t xml:space="preserve"> 7класс, 2 ч</w:t>
      </w:r>
      <w:r w:rsidR="00BF4FC8" w:rsidRPr="000E5D50">
        <w:rPr>
          <w:rFonts w:ascii="Times New Roman" w:eastAsia="Calibri" w:hAnsi="Times New Roman" w:cs="Times New Roman"/>
          <w:sz w:val="28"/>
          <w:szCs w:val="28"/>
        </w:rPr>
        <w:t>етверть,  вхождение в тему,  Т.И.Науменко, В.В.Алеев</w:t>
      </w:r>
    </w:p>
    <w:p w:rsidR="00333361" w:rsidRPr="006D5AF3" w:rsidRDefault="0033336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D5AF3">
        <w:rPr>
          <w:rFonts w:ascii="Times New Roman" w:eastAsia="Calibri" w:hAnsi="Times New Roman" w:cs="Times New Roman"/>
          <w:b/>
          <w:sz w:val="28"/>
          <w:szCs w:val="28"/>
        </w:rPr>
        <w:t>Содержание урока:</w:t>
      </w:r>
    </w:p>
    <w:p w:rsidR="001763D4" w:rsidRPr="000E5D50" w:rsidRDefault="00333361" w:rsidP="001763D4">
      <w:pPr>
        <w:rPr>
          <w:rFonts w:ascii="Times New Roman" w:eastAsia="Calibri" w:hAnsi="Times New Roman" w:cs="Times New Roman"/>
          <w:sz w:val="28"/>
          <w:szCs w:val="28"/>
        </w:rPr>
      </w:pPr>
      <w:r w:rsidRPr="000E5D50">
        <w:rPr>
          <w:rFonts w:ascii="Times New Roman" w:eastAsia="Calibri" w:hAnsi="Times New Roman" w:cs="Times New Roman"/>
          <w:sz w:val="28"/>
          <w:szCs w:val="28"/>
        </w:rPr>
        <w:t>1.</w:t>
      </w:r>
      <w:r w:rsidR="001763D4" w:rsidRPr="000E5D50">
        <w:rPr>
          <w:rFonts w:ascii="Times New Roman" w:eastAsia="Calibri" w:hAnsi="Times New Roman" w:cs="Times New Roman"/>
          <w:sz w:val="28"/>
          <w:szCs w:val="28"/>
        </w:rPr>
        <w:t>Художественно-педагогическая идея урока: Душа и музыка созвучны</w:t>
      </w:r>
    </w:p>
    <w:p w:rsidR="001763D4" w:rsidRPr="000E5D50" w:rsidRDefault="00333361" w:rsidP="001763D4">
      <w:pPr>
        <w:rPr>
          <w:rFonts w:ascii="Times New Roman" w:eastAsia="Calibri" w:hAnsi="Times New Roman" w:cs="Times New Roman"/>
          <w:sz w:val="28"/>
          <w:szCs w:val="28"/>
        </w:rPr>
      </w:pPr>
      <w:r w:rsidRPr="000E5D50">
        <w:rPr>
          <w:rFonts w:ascii="Times New Roman" w:eastAsia="Calibri" w:hAnsi="Times New Roman" w:cs="Times New Roman"/>
          <w:sz w:val="28"/>
          <w:szCs w:val="28"/>
        </w:rPr>
        <w:t>2.</w:t>
      </w:r>
      <w:r w:rsidR="001763D4" w:rsidRPr="000E5D50">
        <w:rPr>
          <w:rFonts w:ascii="Times New Roman" w:eastAsia="Calibri" w:hAnsi="Times New Roman" w:cs="Times New Roman"/>
          <w:sz w:val="28"/>
          <w:szCs w:val="28"/>
        </w:rPr>
        <w:t>Тема урока: Лирические образы в музыке</w:t>
      </w:r>
    </w:p>
    <w:p w:rsidR="001763D4" w:rsidRPr="000E5D50" w:rsidRDefault="00333361" w:rsidP="001763D4">
      <w:pPr>
        <w:rPr>
          <w:rFonts w:ascii="Times New Roman" w:eastAsia="Calibri" w:hAnsi="Times New Roman" w:cs="Times New Roman"/>
          <w:sz w:val="28"/>
          <w:szCs w:val="28"/>
        </w:rPr>
      </w:pPr>
      <w:r w:rsidRPr="000E5D50">
        <w:rPr>
          <w:rFonts w:ascii="Times New Roman" w:eastAsia="Calibri" w:hAnsi="Times New Roman" w:cs="Times New Roman"/>
          <w:sz w:val="28"/>
          <w:szCs w:val="28"/>
        </w:rPr>
        <w:t>3.</w:t>
      </w:r>
      <w:r w:rsidR="001763D4" w:rsidRPr="000E5D50">
        <w:rPr>
          <w:rFonts w:ascii="Times New Roman" w:eastAsia="Calibri" w:hAnsi="Times New Roman" w:cs="Times New Roman"/>
          <w:sz w:val="28"/>
          <w:szCs w:val="28"/>
        </w:rPr>
        <w:t xml:space="preserve">Цель урока: Создать условия для восприятия лирического образа как формы </w:t>
      </w:r>
      <w:r w:rsidRPr="000E5D50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1763D4" w:rsidRPr="000E5D50">
        <w:rPr>
          <w:rFonts w:ascii="Times New Roman" w:eastAsia="Calibri" w:hAnsi="Times New Roman" w:cs="Times New Roman"/>
          <w:sz w:val="28"/>
          <w:szCs w:val="28"/>
        </w:rPr>
        <w:t>музыкального мышления</w:t>
      </w:r>
      <w:r w:rsidRPr="000E5D50">
        <w:rPr>
          <w:rFonts w:ascii="Times New Roman" w:eastAsia="Calibri" w:hAnsi="Times New Roman" w:cs="Times New Roman"/>
          <w:sz w:val="28"/>
          <w:szCs w:val="28"/>
        </w:rPr>
        <w:t xml:space="preserve"> прелюдией соль-диез минор С. Ра</w:t>
      </w:r>
      <w:r w:rsidR="00900417">
        <w:rPr>
          <w:rFonts w:ascii="Times New Roman" w:eastAsia="Calibri" w:hAnsi="Times New Roman" w:cs="Times New Roman"/>
          <w:sz w:val="28"/>
          <w:szCs w:val="28"/>
        </w:rPr>
        <w:t xml:space="preserve">хманинова, песней М. Блантера Е. Долматовского « </w:t>
      </w:r>
      <w:r w:rsidR="00A73EFF">
        <w:rPr>
          <w:rFonts w:ascii="Times New Roman" w:eastAsia="Calibri" w:hAnsi="Times New Roman" w:cs="Times New Roman"/>
          <w:sz w:val="28"/>
          <w:szCs w:val="28"/>
        </w:rPr>
        <w:t xml:space="preserve"> Моя л</w:t>
      </w:r>
      <w:r w:rsidR="00900417">
        <w:rPr>
          <w:rFonts w:ascii="Times New Roman" w:eastAsia="Calibri" w:hAnsi="Times New Roman" w:cs="Times New Roman"/>
          <w:sz w:val="28"/>
          <w:szCs w:val="28"/>
        </w:rPr>
        <w:t>юбимая»</w:t>
      </w:r>
    </w:p>
    <w:p w:rsidR="001763D4" w:rsidRPr="000E5D50" w:rsidRDefault="00333361" w:rsidP="001763D4">
      <w:pPr>
        <w:rPr>
          <w:rFonts w:ascii="Times New Roman" w:eastAsia="Calibri" w:hAnsi="Times New Roman" w:cs="Times New Roman"/>
          <w:sz w:val="28"/>
          <w:szCs w:val="28"/>
        </w:rPr>
      </w:pPr>
      <w:r w:rsidRPr="000E5D50">
        <w:rPr>
          <w:rFonts w:ascii="Times New Roman" w:eastAsia="Calibri" w:hAnsi="Times New Roman" w:cs="Times New Roman"/>
          <w:sz w:val="28"/>
          <w:szCs w:val="28"/>
        </w:rPr>
        <w:t>4.</w:t>
      </w:r>
      <w:r w:rsidR="001763D4" w:rsidRPr="000E5D50">
        <w:rPr>
          <w:rFonts w:ascii="Times New Roman" w:eastAsia="Calibri" w:hAnsi="Times New Roman" w:cs="Times New Roman"/>
          <w:sz w:val="28"/>
          <w:szCs w:val="28"/>
        </w:rPr>
        <w:t xml:space="preserve">Задачи: </w:t>
      </w:r>
    </w:p>
    <w:p w:rsidR="001763D4" w:rsidRPr="000E5D50" w:rsidRDefault="00DE600D" w:rsidP="001763D4">
      <w:pPr>
        <w:rPr>
          <w:rFonts w:ascii="Times New Roman" w:eastAsia="Calibri" w:hAnsi="Times New Roman" w:cs="Times New Roman"/>
          <w:sz w:val="28"/>
          <w:szCs w:val="28"/>
        </w:rPr>
      </w:pPr>
      <w:r w:rsidRPr="000E5D50">
        <w:rPr>
          <w:rFonts w:ascii="Times New Roman" w:eastAsia="Calibri" w:hAnsi="Times New Roman" w:cs="Times New Roman"/>
          <w:sz w:val="28"/>
          <w:szCs w:val="28"/>
        </w:rPr>
        <w:t xml:space="preserve">-создать условия для пробуждения в детях </w:t>
      </w:r>
      <w:r w:rsidR="00AC558D" w:rsidRPr="000E5D50">
        <w:rPr>
          <w:rFonts w:ascii="Times New Roman" w:eastAsia="Calibri" w:hAnsi="Times New Roman" w:cs="Times New Roman"/>
          <w:sz w:val="28"/>
          <w:szCs w:val="28"/>
        </w:rPr>
        <w:t xml:space="preserve"> чувств печали, </w:t>
      </w:r>
      <w:r w:rsidR="00E761D7">
        <w:rPr>
          <w:rFonts w:ascii="Times New Roman" w:eastAsia="Calibri" w:hAnsi="Times New Roman" w:cs="Times New Roman"/>
          <w:sz w:val="28"/>
          <w:szCs w:val="28"/>
        </w:rPr>
        <w:t xml:space="preserve"> светлой </w:t>
      </w:r>
      <w:r w:rsidR="00AC558D" w:rsidRPr="000E5D50">
        <w:rPr>
          <w:rFonts w:ascii="Times New Roman" w:eastAsia="Calibri" w:hAnsi="Times New Roman" w:cs="Times New Roman"/>
          <w:sz w:val="28"/>
          <w:szCs w:val="28"/>
        </w:rPr>
        <w:t>грусти, одиночества, переданных</w:t>
      </w:r>
      <w:r w:rsidR="00BF4FC8" w:rsidRPr="000E5D50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9F193A" w:rsidRPr="000E5D50">
        <w:rPr>
          <w:rFonts w:ascii="Times New Roman" w:eastAsia="Calibri" w:hAnsi="Times New Roman" w:cs="Times New Roman"/>
          <w:sz w:val="28"/>
          <w:szCs w:val="28"/>
        </w:rPr>
        <w:t xml:space="preserve"> картине </w:t>
      </w:r>
      <w:r w:rsidR="00AC558D" w:rsidRPr="000E5D50">
        <w:rPr>
          <w:rFonts w:ascii="Times New Roman" w:eastAsia="Calibri" w:hAnsi="Times New Roman" w:cs="Times New Roman"/>
          <w:sz w:val="28"/>
          <w:szCs w:val="28"/>
        </w:rPr>
        <w:t>О.Ю.Саброва « Одинокий путник</w:t>
      </w:r>
      <w:r w:rsidR="009F193A" w:rsidRPr="000E5D50">
        <w:rPr>
          <w:rFonts w:ascii="Times New Roman" w:eastAsia="Calibri" w:hAnsi="Times New Roman" w:cs="Times New Roman"/>
          <w:sz w:val="28"/>
          <w:szCs w:val="28"/>
        </w:rPr>
        <w:t>»,</w:t>
      </w:r>
      <w:r w:rsidRPr="000E5D50">
        <w:rPr>
          <w:rFonts w:ascii="Times New Roman" w:eastAsia="Calibri" w:hAnsi="Times New Roman" w:cs="Times New Roman"/>
          <w:sz w:val="28"/>
          <w:szCs w:val="28"/>
        </w:rPr>
        <w:t xml:space="preserve"> прелюдии </w:t>
      </w:r>
      <w:r w:rsidR="00E761D7">
        <w:rPr>
          <w:rFonts w:ascii="Times New Roman" w:eastAsia="Calibri" w:hAnsi="Times New Roman" w:cs="Times New Roman"/>
          <w:sz w:val="28"/>
          <w:szCs w:val="28"/>
        </w:rPr>
        <w:t xml:space="preserve">соль-диез минор  С. Рахманинова, песне М. Блантера Е. Долматовского « </w:t>
      </w:r>
      <w:r w:rsidR="00A73EFF">
        <w:rPr>
          <w:rFonts w:ascii="Times New Roman" w:eastAsia="Calibri" w:hAnsi="Times New Roman" w:cs="Times New Roman"/>
          <w:sz w:val="28"/>
          <w:szCs w:val="28"/>
        </w:rPr>
        <w:t xml:space="preserve"> Моя л</w:t>
      </w:r>
      <w:r w:rsidR="00E761D7">
        <w:rPr>
          <w:rFonts w:ascii="Times New Roman" w:eastAsia="Calibri" w:hAnsi="Times New Roman" w:cs="Times New Roman"/>
          <w:sz w:val="28"/>
          <w:szCs w:val="28"/>
        </w:rPr>
        <w:t>юбимая»</w:t>
      </w:r>
    </w:p>
    <w:p w:rsidR="00673164" w:rsidRPr="000E5D50" w:rsidRDefault="009D187A" w:rsidP="001763D4">
      <w:pPr>
        <w:rPr>
          <w:rFonts w:ascii="Times New Roman" w:eastAsia="Calibri" w:hAnsi="Times New Roman" w:cs="Times New Roman"/>
          <w:sz w:val="28"/>
          <w:szCs w:val="28"/>
        </w:rPr>
      </w:pPr>
      <w:r w:rsidRPr="000E5D50">
        <w:rPr>
          <w:rFonts w:ascii="Times New Roman" w:eastAsia="Calibri" w:hAnsi="Times New Roman" w:cs="Times New Roman"/>
          <w:sz w:val="28"/>
          <w:szCs w:val="28"/>
        </w:rPr>
        <w:t>-помочь детям в  в</w:t>
      </w:r>
      <w:r w:rsidR="00333361" w:rsidRPr="000E5D50">
        <w:rPr>
          <w:rFonts w:ascii="Times New Roman" w:eastAsia="Calibri" w:hAnsi="Times New Roman" w:cs="Times New Roman"/>
          <w:sz w:val="28"/>
          <w:szCs w:val="28"/>
        </w:rPr>
        <w:t>осприятии</w:t>
      </w:r>
      <w:r w:rsidR="00AA2910" w:rsidRPr="000E5D50">
        <w:rPr>
          <w:rFonts w:ascii="Times New Roman" w:eastAsia="Calibri" w:hAnsi="Times New Roman" w:cs="Times New Roman"/>
          <w:sz w:val="28"/>
          <w:szCs w:val="28"/>
        </w:rPr>
        <w:t xml:space="preserve"> и   исполнении</w:t>
      </w:r>
      <w:r w:rsidR="00673164" w:rsidRPr="000E5D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558D" w:rsidRPr="000E5D50">
        <w:rPr>
          <w:rFonts w:ascii="Times New Roman" w:eastAsia="Calibri" w:hAnsi="Times New Roman" w:cs="Times New Roman"/>
          <w:sz w:val="28"/>
          <w:szCs w:val="28"/>
        </w:rPr>
        <w:t xml:space="preserve">песни М.Блантера, Е.Долматовского " </w:t>
      </w:r>
      <w:r w:rsidR="00A73EFF">
        <w:rPr>
          <w:rFonts w:ascii="Times New Roman" w:eastAsia="Calibri" w:hAnsi="Times New Roman" w:cs="Times New Roman"/>
          <w:sz w:val="28"/>
          <w:szCs w:val="28"/>
        </w:rPr>
        <w:t xml:space="preserve"> Моя л</w:t>
      </w:r>
      <w:r w:rsidR="00AC558D" w:rsidRPr="000E5D50">
        <w:rPr>
          <w:rFonts w:ascii="Times New Roman" w:eastAsia="Calibri" w:hAnsi="Times New Roman" w:cs="Times New Roman"/>
          <w:sz w:val="28"/>
          <w:szCs w:val="28"/>
        </w:rPr>
        <w:t>юбимая"</w:t>
      </w:r>
      <w:r w:rsidR="003B5BD7">
        <w:rPr>
          <w:rFonts w:ascii="Times New Roman" w:eastAsia="Calibri" w:hAnsi="Times New Roman" w:cs="Times New Roman"/>
          <w:sz w:val="28"/>
          <w:szCs w:val="28"/>
        </w:rPr>
        <w:t xml:space="preserve"> через работу</w:t>
      </w:r>
      <w:r w:rsidR="00333361" w:rsidRPr="000E5D50">
        <w:rPr>
          <w:rFonts w:ascii="Times New Roman" w:eastAsia="Calibri" w:hAnsi="Times New Roman" w:cs="Times New Roman"/>
          <w:sz w:val="28"/>
          <w:szCs w:val="28"/>
        </w:rPr>
        <w:t xml:space="preserve"> на</w:t>
      </w:r>
      <w:r w:rsidR="003B5BD7">
        <w:rPr>
          <w:rFonts w:ascii="Times New Roman" w:eastAsia="Calibri" w:hAnsi="Times New Roman" w:cs="Times New Roman"/>
          <w:sz w:val="28"/>
          <w:szCs w:val="28"/>
        </w:rPr>
        <w:t>д вокальным музыкальным образом</w:t>
      </w:r>
    </w:p>
    <w:p w:rsidR="00333361" w:rsidRDefault="00673164" w:rsidP="00AA2910">
      <w:pPr>
        <w:rPr>
          <w:rFonts w:ascii="Times New Roman" w:eastAsia="Calibri" w:hAnsi="Times New Roman" w:cs="Times New Roman"/>
          <w:sz w:val="28"/>
          <w:szCs w:val="28"/>
        </w:rPr>
      </w:pPr>
      <w:r w:rsidRPr="000E5D50">
        <w:rPr>
          <w:rFonts w:ascii="Times New Roman" w:eastAsia="Calibri" w:hAnsi="Times New Roman" w:cs="Times New Roman"/>
          <w:sz w:val="28"/>
          <w:szCs w:val="28"/>
        </w:rPr>
        <w:t>-</w:t>
      </w:r>
      <w:r w:rsidR="00333361" w:rsidRPr="000E5D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600D" w:rsidRPr="000E5D50">
        <w:rPr>
          <w:rFonts w:ascii="Times New Roman" w:eastAsia="Calibri" w:hAnsi="Times New Roman" w:cs="Times New Roman"/>
          <w:sz w:val="28"/>
          <w:szCs w:val="28"/>
        </w:rPr>
        <w:t xml:space="preserve">помочь  </w:t>
      </w:r>
      <w:r w:rsidR="009D187A" w:rsidRPr="000E5D50">
        <w:rPr>
          <w:rFonts w:ascii="Times New Roman" w:eastAsia="Calibri" w:hAnsi="Times New Roman" w:cs="Times New Roman"/>
          <w:sz w:val="28"/>
          <w:szCs w:val="28"/>
        </w:rPr>
        <w:t>детям</w:t>
      </w:r>
      <w:r w:rsidR="00DE600D" w:rsidRPr="000E5D50">
        <w:rPr>
          <w:rFonts w:ascii="Times New Roman" w:eastAsia="Calibri" w:hAnsi="Times New Roman" w:cs="Times New Roman"/>
          <w:sz w:val="28"/>
          <w:szCs w:val="28"/>
        </w:rPr>
        <w:t xml:space="preserve"> научиться</w:t>
      </w:r>
      <w:r w:rsidR="009D187A" w:rsidRPr="000E5D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3361" w:rsidRPr="000E5D50">
        <w:rPr>
          <w:rFonts w:ascii="Times New Roman" w:eastAsia="Calibri" w:hAnsi="Times New Roman" w:cs="Times New Roman"/>
          <w:sz w:val="28"/>
          <w:szCs w:val="28"/>
        </w:rPr>
        <w:t>анализ</w:t>
      </w:r>
      <w:r w:rsidR="00DE600D" w:rsidRPr="000E5D50">
        <w:rPr>
          <w:rFonts w:ascii="Times New Roman" w:eastAsia="Calibri" w:hAnsi="Times New Roman" w:cs="Times New Roman"/>
          <w:sz w:val="28"/>
          <w:szCs w:val="28"/>
        </w:rPr>
        <w:t>ировать</w:t>
      </w:r>
      <w:r w:rsidR="003B5BD7">
        <w:rPr>
          <w:rFonts w:ascii="Times New Roman" w:eastAsia="Calibri" w:hAnsi="Times New Roman" w:cs="Times New Roman"/>
          <w:sz w:val="28"/>
          <w:szCs w:val="28"/>
        </w:rPr>
        <w:t xml:space="preserve"> музыкальные произведения</w:t>
      </w:r>
      <w:r w:rsidR="009D187A" w:rsidRPr="000E5D50">
        <w:rPr>
          <w:rFonts w:ascii="Times New Roman" w:eastAsia="Calibri" w:hAnsi="Times New Roman" w:cs="Times New Roman"/>
          <w:sz w:val="28"/>
          <w:szCs w:val="28"/>
        </w:rPr>
        <w:t>, размышлять над</w:t>
      </w:r>
      <w:r w:rsidR="00AC558D" w:rsidRPr="000E5D50">
        <w:rPr>
          <w:rFonts w:ascii="Times New Roman" w:eastAsia="Calibri" w:hAnsi="Times New Roman" w:cs="Times New Roman"/>
          <w:sz w:val="28"/>
          <w:szCs w:val="28"/>
        </w:rPr>
        <w:t xml:space="preserve"> характером прелюдии </w:t>
      </w:r>
      <w:r w:rsidR="00AA2910" w:rsidRPr="000E5D50">
        <w:rPr>
          <w:rFonts w:ascii="Times New Roman" w:eastAsia="Calibri" w:hAnsi="Times New Roman" w:cs="Times New Roman"/>
          <w:sz w:val="28"/>
          <w:szCs w:val="28"/>
        </w:rPr>
        <w:t>соль-диез минор С. Рахманинова</w:t>
      </w:r>
      <w:r w:rsidR="009D187A" w:rsidRPr="000E5D50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3B5BD7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AC558D" w:rsidRPr="000E5D50">
        <w:rPr>
          <w:rFonts w:ascii="Times New Roman" w:eastAsia="Calibri" w:hAnsi="Times New Roman" w:cs="Times New Roman"/>
          <w:sz w:val="28"/>
          <w:szCs w:val="28"/>
        </w:rPr>
        <w:t xml:space="preserve"> песни М.Блантера, Е.Долматовского "</w:t>
      </w:r>
      <w:r w:rsidR="00A73EFF">
        <w:rPr>
          <w:rFonts w:ascii="Times New Roman" w:eastAsia="Calibri" w:hAnsi="Times New Roman" w:cs="Times New Roman"/>
          <w:sz w:val="28"/>
          <w:szCs w:val="28"/>
        </w:rPr>
        <w:t>Моя л</w:t>
      </w:r>
      <w:r w:rsidR="00AC558D" w:rsidRPr="000E5D50">
        <w:rPr>
          <w:rFonts w:ascii="Times New Roman" w:eastAsia="Calibri" w:hAnsi="Times New Roman" w:cs="Times New Roman"/>
          <w:sz w:val="28"/>
          <w:szCs w:val="28"/>
        </w:rPr>
        <w:t>юбимая"</w:t>
      </w:r>
    </w:p>
    <w:p w:rsidR="0050472B" w:rsidRDefault="0050472B" w:rsidP="00AA2910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Используемые музыкальные произведения, произведения изобразительного искусства: С.Рахманинов прелюдия соль-диез минор,  песня М.Блантера Е. Долматовского « </w:t>
      </w:r>
      <w:r w:rsidR="00A73EFF">
        <w:rPr>
          <w:rFonts w:ascii="Times New Roman" w:eastAsia="Calibri" w:hAnsi="Times New Roman" w:cs="Times New Roman"/>
          <w:sz w:val="28"/>
          <w:szCs w:val="28"/>
        </w:rPr>
        <w:t>Моя л</w:t>
      </w:r>
      <w:r>
        <w:rPr>
          <w:rFonts w:ascii="Times New Roman" w:eastAsia="Calibri" w:hAnsi="Times New Roman" w:cs="Times New Roman"/>
          <w:sz w:val="28"/>
          <w:szCs w:val="28"/>
        </w:rPr>
        <w:t>юбимая», иллюстрация картины О. Ю. Саброва « Одинокий путник»</w:t>
      </w:r>
    </w:p>
    <w:p w:rsidR="0050472B" w:rsidRPr="000E5D50" w:rsidRDefault="0050472B" w:rsidP="00AA2910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Ресурсы: компьютер, видеопроектор</w:t>
      </w:r>
    </w:p>
    <w:p w:rsidR="006D5AF3" w:rsidRDefault="006D5AF3" w:rsidP="00AA291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5AF3" w:rsidRDefault="006D5AF3" w:rsidP="00AA291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5AF3" w:rsidRDefault="006D5AF3" w:rsidP="00AA291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5AF3" w:rsidRDefault="006D5AF3" w:rsidP="00AA291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5AF3" w:rsidRDefault="006D5AF3" w:rsidP="00AA291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5AF3" w:rsidRDefault="006D5AF3" w:rsidP="00AA291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2910" w:rsidRPr="006D5AF3" w:rsidRDefault="00AA2910" w:rsidP="00AA291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D5AF3">
        <w:rPr>
          <w:rFonts w:ascii="Times New Roman" w:eastAsia="Calibri" w:hAnsi="Times New Roman" w:cs="Times New Roman"/>
          <w:b/>
          <w:sz w:val="28"/>
          <w:szCs w:val="28"/>
        </w:rPr>
        <w:t>Ход урока</w:t>
      </w:r>
    </w:p>
    <w:tbl>
      <w:tblPr>
        <w:tblW w:w="957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90"/>
        <w:gridCol w:w="2392"/>
        <w:gridCol w:w="2393"/>
        <w:gridCol w:w="2396"/>
      </w:tblGrid>
      <w:tr w:rsidR="000E5D50" w:rsidRPr="000E5D50" w:rsidTr="009C6AFA">
        <w:trPr>
          <w:trHeight w:val="1"/>
        </w:trPr>
        <w:tc>
          <w:tcPr>
            <w:tcW w:w="23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9C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  <w:p w:rsidR="000E5D50" w:rsidRPr="000E5D50" w:rsidRDefault="000E5D50" w:rsidP="009C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Цели, задачи этапа</w:t>
            </w:r>
          </w:p>
        </w:tc>
        <w:tc>
          <w:tcPr>
            <w:tcW w:w="2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9C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Художественно-педагогическая деятельность учителя (ХПД)</w:t>
            </w:r>
          </w:p>
        </w:tc>
        <w:tc>
          <w:tcPr>
            <w:tcW w:w="2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9C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Художественно-эстетическая деятельность ученика (ХЭД)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9C6A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Результаты ХЭД учащихся на каждом этапе урока</w:t>
            </w:r>
          </w:p>
        </w:tc>
      </w:tr>
      <w:tr w:rsidR="000E5D50" w:rsidRPr="000E5D50" w:rsidTr="000E5D50">
        <w:trPr>
          <w:trHeight w:val="1"/>
        </w:trPr>
        <w:tc>
          <w:tcPr>
            <w:tcW w:w="23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. Цель: Вхождение в пространство  урока картиной О.Ю. Саброва"Одинокий путник"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-помочь определить настроение, которое передаёт картина, (печаль, грусть, одиночество).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Организация художественно-эстетической деятельности</w:t>
            </w:r>
            <w:r w:rsidR="003B5B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(просмотр  картины</w:t>
            </w:r>
            <w:r w:rsidR="003B5BD7">
              <w:rPr>
                <w:rFonts w:ascii="Times New Roman" w:hAnsi="Times New Roman" w:cs="Times New Roman"/>
                <w:sz w:val="28"/>
                <w:szCs w:val="28"/>
              </w:rPr>
              <w:t>, выявление общих впечатлений, настроения от увиденного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Анализ картины. Высказывания детей.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Дети учатся  раскрывать образное содержание картины</w:t>
            </w:r>
          </w:p>
        </w:tc>
      </w:tr>
      <w:tr w:rsidR="000E5D50" w:rsidRPr="000E5D50" w:rsidTr="000E5D50">
        <w:trPr>
          <w:trHeight w:val="1"/>
        </w:trPr>
        <w:tc>
          <w:tcPr>
            <w:tcW w:w="23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.Цель: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Подвести детей к пониманию лирического  образа  в музыке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-познакомить детей с понятием "лирика, лирический музыкальный образ"</w:t>
            </w:r>
            <w:r w:rsidR="003B5BD7">
              <w:rPr>
                <w:rFonts w:ascii="Times New Roman" w:hAnsi="Times New Roman" w:cs="Times New Roman"/>
                <w:sz w:val="28"/>
                <w:szCs w:val="28"/>
              </w:rPr>
              <w:t>посредством беседы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 xml:space="preserve">-помочь детям 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услышать  и пережить чувства светлой грусти и одиночества в прелюдии соль-диез минор С. Рахманинова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-помочь детям в восприятии и исполнении песни М. Блантера, Е.Долматовского "</w:t>
            </w:r>
            <w:r w:rsidR="00A73EFF">
              <w:rPr>
                <w:rFonts w:ascii="Times New Roman" w:hAnsi="Times New Roman" w:cs="Times New Roman"/>
                <w:sz w:val="28"/>
                <w:szCs w:val="28"/>
              </w:rPr>
              <w:t>Моя  л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юбимая"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(- создать условия для кантилены, отработка дыхания, словесная дикция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-передача образа вокально)</w:t>
            </w:r>
          </w:p>
        </w:tc>
        <w:tc>
          <w:tcPr>
            <w:tcW w:w="2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900417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900417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900417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900417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Изложение теоретического материала</w:t>
            </w:r>
          </w:p>
          <w:p w:rsidR="00956BF2" w:rsidRDefault="00956BF2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BF2" w:rsidRDefault="00956BF2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BF2" w:rsidRDefault="00956BF2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BF2" w:rsidRDefault="00956BF2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BF2" w:rsidRDefault="00956BF2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BF2" w:rsidRDefault="00956BF2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BF2" w:rsidRPr="000E5D50" w:rsidRDefault="00956BF2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900417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восприятия музыки 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 xml:space="preserve">С. Рахманинова прелюдия соль-диез минор 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(слушание) и его художественный анализ</w:t>
            </w:r>
            <w:r w:rsidR="00956BF2">
              <w:rPr>
                <w:rFonts w:ascii="Times New Roman" w:hAnsi="Times New Roman" w:cs="Times New Roman"/>
                <w:sz w:val="28"/>
                <w:szCs w:val="28"/>
              </w:rPr>
              <w:t xml:space="preserve"> через средства музыкальной выразительности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956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Разучивание нового вокального произведения " песни "</w:t>
            </w:r>
            <w:r w:rsidR="00A73EFF">
              <w:rPr>
                <w:rFonts w:ascii="Times New Roman" w:hAnsi="Times New Roman" w:cs="Times New Roman"/>
                <w:sz w:val="28"/>
                <w:szCs w:val="28"/>
              </w:rPr>
              <w:t>Моя л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юбимая" М.Блантера, Е.Долматовского</w:t>
            </w:r>
          </w:p>
        </w:tc>
        <w:tc>
          <w:tcPr>
            <w:tcW w:w="2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956BF2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 на</w:t>
            </w:r>
            <w:r w:rsidR="000E5D50" w:rsidRPr="000E5D50">
              <w:rPr>
                <w:rFonts w:ascii="Times New Roman" w:hAnsi="Times New Roman" w:cs="Times New Roman"/>
                <w:sz w:val="28"/>
                <w:szCs w:val="28"/>
              </w:rPr>
              <w:t xml:space="preserve"> вопросы на понимание  или непонимание изложенного  теоретического материала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 xml:space="preserve">Дети слушают музыкальное произведение, отвечают на 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вопросы учителя,  анализируют  музыкальное произведение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900417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900417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BF2" w:rsidRDefault="00956BF2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Дети слушают вокальное произведение, анализируют  и присоединяются к исполнению голосом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Дети получают знания о лирике, лирическом музыкальном образе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Дети учатся раскрывать образное содержание прелюдии соль-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диез минор С. Рахманинова с помощью средств музыкальной выразительности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BF2" w:rsidRDefault="00956BF2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BF2" w:rsidRDefault="00956BF2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BF2" w:rsidRDefault="000E5D50" w:rsidP="00956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 xml:space="preserve">Дети учатся   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творчески инте</w:t>
            </w:r>
            <w:r w:rsidR="00956BF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претировать содержание песни"</w:t>
            </w:r>
            <w:r w:rsidR="00A73EFF">
              <w:rPr>
                <w:rFonts w:ascii="Times New Roman" w:hAnsi="Times New Roman" w:cs="Times New Roman"/>
                <w:sz w:val="28"/>
                <w:szCs w:val="28"/>
              </w:rPr>
              <w:t>Моя  л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юбимая" в вокальном исполнении передавать чувства светлой грусти, нежности, совершенствуют навыки вокального мастерства</w:t>
            </w:r>
          </w:p>
        </w:tc>
      </w:tr>
      <w:tr w:rsidR="000E5D50" w:rsidRPr="000E5D50" w:rsidTr="000E5D50">
        <w:trPr>
          <w:trHeight w:val="1"/>
        </w:trPr>
        <w:tc>
          <w:tcPr>
            <w:tcW w:w="23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. Цель: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Научить детей определять лирический образ в музыкальном произведении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- научиться определять  главные свойства лирического образа в музыке( чувства, настроение, отсутствие действия)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 xml:space="preserve">- помочь детям пережить чувства, переданные в 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лирической музыке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900417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Обобщение  содержания урока. Рефлексия.</w:t>
            </w:r>
          </w:p>
        </w:tc>
        <w:tc>
          <w:tcPr>
            <w:tcW w:w="2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Дети выражают эмоциональное содержание музыкальных произведений, высказывают свои переживания и полученные впечатления от  произведений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Дети учатся понимать специ</w:t>
            </w:r>
            <w:r w:rsidR="00956BF2">
              <w:rPr>
                <w:rFonts w:ascii="Times New Roman" w:hAnsi="Times New Roman" w:cs="Times New Roman"/>
                <w:sz w:val="28"/>
                <w:szCs w:val="28"/>
              </w:rPr>
              <w:t xml:space="preserve">фику и особенности 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языка</w:t>
            </w:r>
            <w:r w:rsidR="00956BF2">
              <w:rPr>
                <w:rFonts w:ascii="Times New Roman" w:hAnsi="Times New Roman" w:cs="Times New Roman"/>
                <w:sz w:val="28"/>
                <w:szCs w:val="28"/>
              </w:rPr>
              <w:t xml:space="preserve">  музыкальных лирических произведений</w:t>
            </w:r>
          </w:p>
        </w:tc>
      </w:tr>
      <w:tr w:rsidR="000E5D50" w:rsidRPr="000E5D50" w:rsidTr="000E5D50">
        <w:trPr>
          <w:trHeight w:val="1"/>
        </w:trPr>
        <w:tc>
          <w:tcPr>
            <w:tcW w:w="23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IV</w:t>
            </w: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. Цель: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Помочь получить эмоциональный отклик на лирический образ в музыке</w:t>
            </w:r>
            <w:r w:rsidR="00956BF2">
              <w:rPr>
                <w:rFonts w:ascii="Times New Roman" w:hAnsi="Times New Roman" w:cs="Times New Roman"/>
                <w:sz w:val="28"/>
                <w:szCs w:val="28"/>
              </w:rPr>
              <w:t xml:space="preserve"> через выполнение творческого домашнего задания</w:t>
            </w:r>
          </w:p>
        </w:tc>
        <w:tc>
          <w:tcPr>
            <w:tcW w:w="2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Учитель предлагает несколько вариантов домашнего задания( сочинение стихотворения, составление кроссвордов, презентаций)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Дети выбирают домашнее задание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D50">
              <w:rPr>
                <w:rFonts w:ascii="Times New Roman" w:hAnsi="Times New Roman" w:cs="Times New Roman"/>
                <w:sz w:val="28"/>
                <w:szCs w:val="28"/>
              </w:rPr>
              <w:t>Дети учатся воплощать различные творческие замыслы в многообразной художественной деятельности, применять информационно-коммуникативные технологии для расширения опыта творческой деятельности и поиска форм информации в музыкально-образном пространстве Интернета</w:t>
            </w:r>
          </w:p>
          <w:p w:rsidR="000E5D50" w:rsidRPr="000E5D50" w:rsidRDefault="000E5D50" w:rsidP="000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1F2E" w:rsidRPr="000E5D50" w:rsidRDefault="00671F2E" w:rsidP="006D5AF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671F2E" w:rsidRPr="000E5D50" w:rsidSect="008A5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1F2E"/>
    <w:rsid w:val="000A2311"/>
    <w:rsid w:val="000E5D50"/>
    <w:rsid w:val="001763D4"/>
    <w:rsid w:val="001C06B4"/>
    <w:rsid w:val="002A62A4"/>
    <w:rsid w:val="002C398A"/>
    <w:rsid w:val="00333361"/>
    <w:rsid w:val="003B5BD7"/>
    <w:rsid w:val="004023A4"/>
    <w:rsid w:val="0050472B"/>
    <w:rsid w:val="00671F2E"/>
    <w:rsid w:val="00673164"/>
    <w:rsid w:val="006B4BEA"/>
    <w:rsid w:val="006C18F2"/>
    <w:rsid w:val="006D5AF3"/>
    <w:rsid w:val="007E3F77"/>
    <w:rsid w:val="007F4AA7"/>
    <w:rsid w:val="008040D4"/>
    <w:rsid w:val="00815888"/>
    <w:rsid w:val="0082712A"/>
    <w:rsid w:val="00870DF3"/>
    <w:rsid w:val="00893102"/>
    <w:rsid w:val="008A5013"/>
    <w:rsid w:val="00900417"/>
    <w:rsid w:val="00956BF2"/>
    <w:rsid w:val="009D187A"/>
    <w:rsid w:val="009F193A"/>
    <w:rsid w:val="00A73EFF"/>
    <w:rsid w:val="00AA2910"/>
    <w:rsid w:val="00AB3B84"/>
    <w:rsid w:val="00AC558D"/>
    <w:rsid w:val="00B744B8"/>
    <w:rsid w:val="00BF4FC8"/>
    <w:rsid w:val="00CB04C0"/>
    <w:rsid w:val="00D50DC4"/>
    <w:rsid w:val="00DD1B1D"/>
    <w:rsid w:val="00DE600D"/>
    <w:rsid w:val="00E35F65"/>
    <w:rsid w:val="00E761D7"/>
    <w:rsid w:val="00F332FF"/>
    <w:rsid w:val="00F724AB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E2AEC"/>
  <w15:docId w15:val="{D0C3A080-6663-4C14-92F4-CDDBE73E2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0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Biblioteka_1</cp:lastModifiedBy>
  <cp:revision>25</cp:revision>
  <dcterms:created xsi:type="dcterms:W3CDTF">2014-09-21T11:25:00Z</dcterms:created>
  <dcterms:modified xsi:type="dcterms:W3CDTF">2025-06-30T02:32:00Z</dcterms:modified>
</cp:coreProperties>
</file>