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36F" w:rsidRDefault="00E2736F" w:rsidP="00E2736F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Волшебство акварели: Освоение техники «по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2736F" w:rsidRPr="00E2736F" w:rsidRDefault="00E2736F" w:rsidP="00E2736F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на уроках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 в 5 классе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Таныгина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Александровна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Должность:</w:t>
      </w:r>
      <w:r w:rsidRPr="00E2736F">
        <w:rPr>
          <w:rFonts w:ascii="Times New Roman" w:hAnsi="Times New Roman" w:cs="Times New Roman"/>
          <w:sz w:val="28"/>
          <w:szCs w:val="28"/>
        </w:rPr>
        <w:t xml:space="preserve"> Учитель изобразительного искусства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Образовательно</w:t>
      </w:r>
      <w:r>
        <w:rPr>
          <w:rFonts w:ascii="Times New Roman" w:hAnsi="Times New Roman" w:cs="Times New Roman"/>
          <w:sz w:val="28"/>
          <w:szCs w:val="28"/>
        </w:rPr>
        <w:t xml:space="preserve">е учреждение: муниципальное бюджетное общеобразовательное учреждение средняя общеобразовательная школа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инявка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Липецкой области.</w:t>
      </w:r>
    </w:p>
    <w:p w:rsid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 Данная методическая разработка посвящена изучению одной из самых живописных и выразительных техник акварельной живописи — техники «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 сырому» (a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la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prima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>). В статье представлен практический опыт проведения уроков в 5 классе, описаны педагогические цели, поэтапная методика работы, а также даны рекомендации по организации учебного процесса и преодолению типичных трудностей, с которыми сталкиваются учащиеся. Материал будет полезен учителям изобразительного искусства, педагогам дополнительного образования и всем, кто интересуется методикой преподавания живописи детям среднего школьного возраста.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1. Введе</w:t>
      </w:r>
      <w:r>
        <w:rPr>
          <w:rFonts w:ascii="Times New Roman" w:hAnsi="Times New Roman" w:cs="Times New Roman"/>
          <w:sz w:val="28"/>
          <w:szCs w:val="28"/>
        </w:rPr>
        <w:t>ние. Почему именно «по сырому»?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Акварель по праву считается одной из самых сложных и в то же время увлекательных живописных техник. Её прозрачность, воздушность и способность к созданию непредсказуемых эффектов привлекают как профессиональных художников, так и детей. В 5 классе, когда учащиеся уже освоили базовые навыки работы с цветом и кистью, наступает идеальный момент для знакомства с техн</w:t>
      </w:r>
      <w:r>
        <w:rPr>
          <w:rFonts w:ascii="Times New Roman" w:hAnsi="Times New Roman" w:cs="Times New Roman"/>
          <w:sz w:val="28"/>
          <w:szCs w:val="28"/>
        </w:rPr>
        <w:t>икой «по сырому»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В чём же заключается её педагогическая ценность?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Во-первых, эта </w:t>
      </w:r>
      <w:r>
        <w:rPr>
          <w:rFonts w:ascii="Times New Roman" w:hAnsi="Times New Roman" w:cs="Times New Roman"/>
          <w:sz w:val="28"/>
          <w:szCs w:val="28"/>
        </w:rPr>
        <w:t xml:space="preserve">техника идеально подходит для </w:t>
      </w:r>
      <w:r w:rsidRPr="00E2736F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фантазии и образного мышления</w:t>
      </w:r>
      <w:r w:rsidRPr="00E2736F">
        <w:rPr>
          <w:rFonts w:ascii="Times New Roman" w:hAnsi="Times New Roman" w:cs="Times New Roman"/>
          <w:sz w:val="28"/>
          <w:szCs w:val="28"/>
        </w:rPr>
        <w:t>. Растекание красок по влажной бумаге часто даёт неожиданные результаты, которые ребёнок может дорисовать, превратив абстрактное пятно в узнаваемый образ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lastRenderedPageBreak/>
        <w:t xml:space="preserve">Во-вторых, </w:t>
      </w:r>
      <w:r>
        <w:rPr>
          <w:rFonts w:ascii="Times New Roman" w:hAnsi="Times New Roman" w:cs="Times New Roman"/>
          <w:sz w:val="28"/>
          <w:szCs w:val="28"/>
        </w:rPr>
        <w:t xml:space="preserve">работа «по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>
        <w:rPr>
          <w:rFonts w:ascii="Times New Roman" w:hAnsi="Times New Roman" w:cs="Times New Roman"/>
          <w:sz w:val="28"/>
          <w:szCs w:val="28"/>
        </w:rPr>
        <w:t>» учит детей чувствовать воду</w:t>
      </w:r>
      <w:r w:rsidRPr="00E2736F">
        <w:rPr>
          <w:rFonts w:ascii="Times New Roman" w:hAnsi="Times New Roman" w:cs="Times New Roman"/>
          <w:sz w:val="28"/>
          <w:szCs w:val="28"/>
        </w:rPr>
        <w:t>, понимать природу акварели, что является фундаментальным навыком для дальнейшего художественного роста.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В-третьих, это просто </w:t>
      </w:r>
      <w:r w:rsidRPr="00E2736F">
        <w:rPr>
          <w:rFonts w:ascii="Times New Roman" w:hAnsi="Times New Roman" w:cs="Times New Roman"/>
          <w:sz w:val="28"/>
          <w:szCs w:val="28"/>
        </w:rPr>
        <w:t>очень эмоц</w:t>
      </w:r>
      <w:r>
        <w:rPr>
          <w:rFonts w:ascii="Times New Roman" w:hAnsi="Times New Roman" w:cs="Times New Roman"/>
          <w:sz w:val="28"/>
          <w:szCs w:val="28"/>
        </w:rPr>
        <w:t>ионально и увлекательно</w:t>
      </w:r>
      <w:r w:rsidRPr="00E2736F">
        <w:rPr>
          <w:rFonts w:ascii="Times New Roman" w:hAnsi="Times New Roman" w:cs="Times New Roman"/>
          <w:sz w:val="28"/>
          <w:szCs w:val="28"/>
        </w:rPr>
        <w:t>. Процесс наблюдения за тем, как один цвет вливается в другой, завораживает и дарит ни с чем не сравнимое удовольствие от творчества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2. Методологическое обоснование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Pr="00E2736F">
        <w:rPr>
          <w:rFonts w:ascii="Times New Roman" w:hAnsi="Times New Roman" w:cs="Times New Roman"/>
          <w:sz w:val="28"/>
          <w:szCs w:val="28"/>
        </w:rPr>
        <w:t xml:space="preserve"> Познакомить учащихся с художественными возможностями техники акварели «по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>» и сформировать первичные навыки работы в этой технике.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Образовательные:</w:t>
      </w:r>
      <w:r w:rsidRPr="00E2736F">
        <w:rPr>
          <w:rFonts w:ascii="Times New Roman" w:hAnsi="Times New Roman" w:cs="Times New Roman"/>
          <w:sz w:val="28"/>
          <w:szCs w:val="28"/>
        </w:rPr>
        <w:t xml:space="preserve"> Научить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 смачивать бумагу, смешивать краски непосредственно на бумаге, используя приём «вливания цвета в цвет», передавать состояние природы (например,</w:t>
      </w:r>
      <w:r>
        <w:rPr>
          <w:rFonts w:ascii="Times New Roman" w:hAnsi="Times New Roman" w:cs="Times New Roman"/>
          <w:sz w:val="28"/>
          <w:szCs w:val="28"/>
        </w:rPr>
        <w:t xml:space="preserve"> дождливую или туманную погоду)</w:t>
      </w:r>
      <w:r w:rsidRPr="00E2736F">
        <w:rPr>
          <w:rFonts w:ascii="Times New Roman" w:hAnsi="Times New Roman" w:cs="Times New Roman"/>
          <w:sz w:val="28"/>
          <w:szCs w:val="28"/>
        </w:rPr>
        <w:t>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Развивающие:</w:t>
      </w:r>
      <w:r w:rsidRPr="00E2736F">
        <w:rPr>
          <w:rFonts w:ascii="Times New Roman" w:hAnsi="Times New Roman" w:cs="Times New Roman"/>
          <w:sz w:val="28"/>
          <w:szCs w:val="28"/>
        </w:rPr>
        <w:t xml:space="preserve"> Развивать наблюдательность,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цветовосприятие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>, чувство композиции, умение работать быстро и решительно.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Воспитательные:</w:t>
      </w:r>
      <w:r w:rsidRPr="00E2736F">
        <w:rPr>
          <w:rFonts w:ascii="Times New Roman" w:hAnsi="Times New Roman" w:cs="Times New Roman"/>
          <w:sz w:val="28"/>
          <w:szCs w:val="28"/>
        </w:rPr>
        <w:t xml:space="preserve"> Воспитывать эстетический вкус, интерес к эксперименту в искусстве, аккуратность и усидчивость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Предметные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E2736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>чащиеся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 научатся различать технику «по сырому» от других акварельных техник, освоят приёмы смачивания листа и нанесения красок на влажную поверхность.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Метапре</w:t>
      </w:r>
      <w:r>
        <w:rPr>
          <w:rFonts w:ascii="Times New Roman" w:hAnsi="Times New Roman" w:cs="Times New Roman"/>
          <w:sz w:val="28"/>
          <w:szCs w:val="28"/>
        </w:rPr>
        <w:t>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E2736F">
        <w:rPr>
          <w:rFonts w:ascii="Times New Roman" w:hAnsi="Times New Roman" w:cs="Times New Roman"/>
          <w:sz w:val="28"/>
          <w:szCs w:val="28"/>
        </w:rPr>
        <w:t xml:space="preserve"> Учащиеся смогут планировать свои действия, контролировать процесс рисования, анализировать результат и сравнивать его с образцом.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Личностные:</w:t>
      </w:r>
      <w:r w:rsidRPr="00E2736F">
        <w:rPr>
          <w:rFonts w:ascii="Times New Roman" w:hAnsi="Times New Roman" w:cs="Times New Roman"/>
          <w:sz w:val="28"/>
          <w:szCs w:val="28"/>
        </w:rPr>
        <w:t xml:space="preserve"> У детей сформируется устойчивый интерес к изобразительному творчеству, способность видеть красоту в необычных цветовых сочетаниях 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 3. Организация учебного процесса. Подготовка к уроку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lastRenderedPageBreak/>
        <w:t xml:space="preserve">Ключевой момент в технике «по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>» — правильная подготовка материалов. От этого зависит 80% успеха.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инструменты: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E2736F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 самый важный пункт. Обычная офисная бумага для принтера не подойдёт — она сразу покоробится и потечёт. Необходима специальная **акварельная бумага** плотностью не менее 200 г/м². Идеальный вариант — бумага с фактурой «торшон» (холодного прессования), которая хорошо впитывает влагу .</w:t>
      </w:r>
    </w:p>
    <w:p w:rsidR="009F4271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Краски.</w:t>
      </w:r>
      <w:r w:rsidRPr="00E2736F">
        <w:rPr>
          <w:rFonts w:ascii="Times New Roman" w:hAnsi="Times New Roman" w:cs="Times New Roman"/>
          <w:sz w:val="28"/>
          <w:szCs w:val="28"/>
        </w:rPr>
        <w:t xml:space="preserve"> Профессиональные или детские акварельные краски (медовые или «Сонет», «Ленинград»). Важно, чтобы краски были свежими и легко разводились водой.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Кисти.</w:t>
      </w:r>
      <w:r w:rsidRPr="00E2736F">
        <w:rPr>
          <w:rFonts w:ascii="Times New Roman" w:hAnsi="Times New Roman" w:cs="Times New Roman"/>
          <w:sz w:val="28"/>
          <w:szCs w:val="28"/>
        </w:rPr>
        <w:t xml:space="preserve"> Мягкие кисти, хорошо впитывающие воду: белка или колонок. Понадобятся большие кисти (№8-10) для заливки фона и маленькие (№2-3) для прорисовки деталей 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сухому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Вспомогательные средства: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Планшет или плотный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картон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E2736F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>тобы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 закрепить бумагу.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Малярный скотч</w:t>
      </w:r>
      <w:r w:rsidRPr="00E2736F">
        <w:rPr>
          <w:rFonts w:ascii="Times New Roman" w:hAnsi="Times New Roman" w:cs="Times New Roman"/>
          <w:sz w:val="28"/>
          <w:szCs w:val="28"/>
        </w:rPr>
        <w:t xml:space="preserve"> (бумажный) для фиксации бумаги к планшету. Это предотвратит сильное коробление листа при высыхании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Поролоновая губка</w:t>
      </w:r>
      <w:r w:rsidRPr="00E2736F">
        <w:rPr>
          <w:rFonts w:ascii="Times New Roman" w:hAnsi="Times New Roman" w:cs="Times New Roman"/>
          <w:sz w:val="28"/>
          <w:szCs w:val="28"/>
        </w:rPr>
        <w:t xml:space="preserve"> или широкая кисть-флейц для равномерного смачивания листа.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Палитра</w:t>
      </w:r>
      <w:r w:rsidRPr="00E2736F">
        <w:rPr>
          <w:rFonts w:ascii="Times New Roman" w:hAnsi="Times New Roman" w:cs="Times New Roman"/>
          <w:sz w:val="28"/>
          <w:szCs w:val="28"/>
        </w:rPr>
        <w:t xml:space="preserve"> для смешивания красок.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Бумажные салфетки </w:t>
      </w:r>
      <w:r w:rsidRPr="00E2736F">
        <w:rPr>
          <w:rFonts w:ascii="Times New Roman" w:hAnsi="Times New Roman" w:cs="Times New Roman"/>
          <w:sz w:val="28"/>
          <w:szCs w:val="28"/>
        </w:rPr>
        <w:t>для промокания кисти и удаления лишней влаги.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Этапы проведения урока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Предлагаю рассмотреть про</w:t>
      </w:r>
      <w:r>
        <w:rPr>
          <w:rFonts w:ascii="Times New Roman" w:hAnsi="Times New Roman" w:cs="Times New Roman"/>
          <w:sz w:val="28"/>
          <w:szCs w:val="28"/>
        </w:rPr>
        <w:t>ведение урока на примере темы «Пейзаж "Перед грозой"»  или «Туманное утро»</w:t>
      </w:r>
      <w:r w:rsidRPr="00E2736F">
        <w:rPr>
          <w:rFonts w:ascii="Times New Roman" w:hAnsi="Times New Roman" w:cs="Times New Roman"/>
          <w:sz w:val="28"/>
          <w:szCs w:val="28"/>
        </w:rPr>
        <w:t>, так как эти сюжеты идеально раскрывают возможности техники «по сырому»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 Этап 1: Вводная беседа и мотивация (5-7 минут)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Учитель демонстрирует репродукции картин известных художников-акварелистов, а также фотографии природы в пасмурную или дождливую погоду. Акцент делается на том, как мягко перетекают цвета, как размыты границы облаков и предметов вдалеке. Учитель задаёт вопрос: «Как вы </w:t>
      </w:r>
      <w:r w:rsidRPr="00E2736F">
        <w:rPr>
          <w:rFonts w:ascii="Times New Roman" w:hAnsi="Times New Roman" w:cs="Times New Roman"/>
          <w:sz w:val="28"/>
          <w:szCs w:val="28"/>
        </w:rPr>
        <w:lastRenderedPageBreak/>
        <w:t>думаете, можно ли передать это ощущение влажности воздуха и мягкости обычными красками?» Это подводит к теме урока и создаёт интригу.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Этап 2: Объяснение нового материала и демонстрация (10 минут)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Учитель объясняет суть техники «по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»: краска наносится на влажную бумагу, растекается, создавая плавные переходы. Важно подчеркнуть, что </w:t>
      </w:r>
      <w:r>
        <w:rPr>
          <w:rFonts w:ascii="Times New Roman" w:hAnsi="Times New Roman" w:cs="Times New Roman"/>
          <w:sz w:val="28"/>
          <w:szCs w:val="28"/>
        </w:rPr>
        <w:t>в этой технике нужно работать быстро и уверенно.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Критически важный момент — подготовка листа</w:t>
      </w:r>
      <w:r w:rsidRPr="00E2736F">
        <w:rPr>
          <w:rFonts w:ascii="Times New Roman" w:hAnsi="Times New Roman" w:cs="Times New Roman"/>
          <w:sz w:val="28"/>
          <w:szCs w:val="28"/>
        </w:rPr>
        <w:t>: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1.  Лист приклеивается к планшету малярным скотчем по краям.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2.  Губкой или большой кистью лист обильно, но равномерно смачивается водой с обеих сторон. Лист должен влажно блестеть, но без луж 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3.  Учитель на своем листе показывает, как набирать на кисть много краски и легко прикасаться к бумаге. Краска на глазах у детей начинает растекаться, образуя причудливые формы. Учитель демонстрирует приём «вливания цвета в цвет»: на ещё влажный слой синей краски ставится точка зелёной или охры, и они красиво смешиваются прямо на бумаге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Этап 3: Самостоятельная практическая работа (20-25 минут)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Учащиеся выполняют предварительный рисунок простым карандашом. Важно предупредить их, чтобы они сильно не давили на карандаш, так как линии могут быть видны сквозь акварель, а вдавленная поверхность бум</w:t>
      </w:r>
      <w:r>
        <w:rPr>
          <w:rFonts w:ascii="Times New Roman" w:hAnsi="Times New Roman" w:cs="Times New Roman"/>
          <w:sz w:val="28"/>
          <w:szCs w:val="28"/>
        </w:rPr>
        <w:t>аги испортит ровность заливки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Далее каждый ребенок повторяет действия учителя: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1.  Смачивает свой лист.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2.  Начинает работать с небом, используя синие, серые, фиолетовые оттенки, оставляя места для «просветов» — будущих облаков.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3.  Не дожидаясь высыхания, «вводит» цвет для земли, деревьев, отражений. На этом этапе учитель помогает индивидуально, напоминая, что если краска не растекается — нужно добавить воды, если растекается слишком сильно — промокнуть кисть салфеткой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 Этап 4: Доработка деталей (5-7 минут)</w:t>
      </w:r>
    </w:p>
    <w:p w:rsid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Когда основной слой немного подсохнет (бумага стала матовой, но ещё влажной), можно предложить учащимся добавить детали переднего плана — </w:t>
      </w:r>
      <w:r w:rsidRPr="00E2736F">
        <w:rPr>
          <w:rFonts w:ascii="Times New Roman" w:hAnsi="Times New Roman" w:cs="Times New Roman"/>
          <w:sz w:val="28"/>
          <w:szCs w:val="28"/>
        </w:rPr>
        <w:lastRenderedPageBreak/>
        <w:t xml:space="preserve">стволы деревьев, ветки, траву. Это делается более тонкой кистью и более густой краской, чтобы они не расплылись полностью, </w:t>
      </w:r>
      <w:r>
        <w:rPr>
          <w:rFonts w:ascii="Times New Roman" w:hAnsi="Times New Roman" w:cs="Times New Roman"/>
          <w:sz w:val="28"/>
          <w:szCs w:val="28"/>
        </w:rPr>
        <w:t>но сохранили мягкость контура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 Этап 5: Рефлексия и подведение итогов (5 минут)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В конце урока организуется мини-выставка. Обязательно нужно обсудить: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- Что было самым сложным?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- Что получилось неожиданно и понравилось?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- Как</w:t>
      </w:r>
      <w:r>
        <w:rPr>
          <w:rFonts w:ascii="Times New Roman" w:hAnsi="Times New Roman" w:cs="Times New Roman"/>
          <w:sz w:val="28"/>
          <w:szCs w:val="28"/>
        </w:rPr>
        <w:t xml:space="preserve"> получился тот или иной эффект?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Важно похвалить детей за смелость, за интересные находки, за то, что у каждого получился свой, уникальный пейзаж. Как отмечают многие педагоги, работы, выполненные в этой технике, всегда вызывают у детей восторг и удивление, так как результат часто превосходит ожидания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5. Заключение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Освоение техники акварели «по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» в 5 классе — это не просто выполнение программных требований. Это увлекательное путешествие в мир эксперимента и творческой свободы. Учащиеся перестают бояться ошибок, ведь в этой технике "неправильных" мазков практически не бывает — есть только новые возможности. Педагог выступает здесь не столько строгим наставником, сколько проводником, помогающим детям увидеть чудо в растекании красок и создать свой маленький шедевр. Приобретённые навыки станут прочной основой для дальнейшего изучения более сложных живописных задач и, возможно, определят для кого-то из них </w:t>
      </w:r>
      <w:r>
        <w:rPr>
          <w:rFonts w:ascii="Times New Roman" w:hAnsi="Times New Roman" w:cs="Times New Roman"/>
          <w:sz w:val="28"/>
          <w:szCs w:val="28"/>
        </w:rPr>
        <w:t>будущий профессиональный путь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>Список использованной л</w:t>
      </w:r>
      <w:r>
        <w:rPr>
          <w:rFonts w:ascii="Times New Roman" w:hAnsi="Times New Roman" w:cs="Times New Roman"/>
          <w:sz w:val="28"/>
          <w:szCs w:val="28"/>
        </w:rPr>
        <w:t xml:space="preserve">итературы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1. Вавилова М.В. Конструкт урока изо в 5 классе "Акварельная техника 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. Пейзаж" //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Вековищева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 Т.В. Нетрадиционные формы изображения // Образовательная социальная сеть nsportal.ru. 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Магафурова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 Г.Г. Открытый урок «Акварель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по-сырому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» // ДХШ г. Белорецк. 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4. Ворошилова С.А. Презентация 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 "Акварельная живопись. Освоение техники "по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сырому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"" //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lastRenderedPageBreak/>
        <w:t xml:space="preserve">5. Константинова Н.Н. Нарисуем мир акварелью // Сетевое издание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Бутурлинского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 муниципального округа. 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6. План урока по </w:t>
      </w:r>
      <w:proofErr w:type="gramStart"/>
      <w:r w:rsidRPr="00E2736F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E2736F">
        <w:rPr>
          <w:rFonts w:ascii="Times New Roman" w:hAnsi="Times New Roman" w:cs="Times New Roman"/>
          <w:sz w:val="28"/>
          <w:szCs w:val="28"/>
        </w:rPr>
        <w:t xml:space="preserve"> "Техника рисования по сырому" //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7. Сокольникова Н. Основы живописи для учащихся 5-8 классов. </w:t>
      </w:r>
    </w:p>
    <w:p w:rsidR="00E2736F" w:rsidRPr="00E2736F" w:rsidRDefault="00E2736F" w:rsidP="00E2736F">
      <w:pPr>
        <w:rPr>
          <w:rFonts w:ascii="Times New Roman" w:hAnsi="Times New Roman" w:cs="Times New Roman"/>
          <w:sz w:val="28"/>
          <w:szCs w:val="28"/>
        </w:rPr>
      </w:pPr>
      <w:r w:rsidRPr="00E2736F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E2736F">
        <w:rPr>
          <w:rFonts w:ascii="Times New Roman" w:hAnsi="Times New Roman" w:cs="Times New Roman"/>
          <w:sz w:val="28"/>
          <w:szCs w:val="28"/>
        </w:rPr>
        <w:t>Лемтюгина</w:t>
      </w:r>
      <w:proofErr w:type="spellEnd"/>
      <w:r w:rsidRPr="00E2736F">
        <w:rPr>
          <w:rFonts w:ascii="Times New Roman" w:hAnsi="Times New Roman" w:cs="Times New Roman"/>
          <w:sz w:val="28"/>
          <w:szCs w:val="28"/>
        </w:rPr>
        <w:t xml:space="preserve"> О.М. Нетрадиционные техники рисования // Современный урок.</w:t>
      </w:r>
      <w:bookmarkStart w:id="0" w:name="_GoBack"/>
      <w:bookmarkEnd w:id="0"/>
    </w:p>
    <w:sectPr w:rsidR="00E2736F" w:rsidRPr="00E27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6F"/>
    <w:rsid w:val="009F4271"/>
    <w:rsid w:val="00E2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1310</Words>
  <Characters>7468</Characters>
  <Application>Microsoft Office Word</Application>
  <DocSecurity>0</DocSecurity>
  <Lines>62</Lines>
  <Paragraphs>17</Paragraphs>
  <ScaleCrop>false</ScaleCrop>
  <Company/>
  <LinksUpToDate>false</LinksUpToDate>
  <CharactersWithSpaces>8761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shirkovam@mail.ru</dc:creator>
  <cp:lastModifiedBy>shirkovam@mail.ru</cp:lastModifiedBy>
  <cp:revision>2</cp:revision>
  <dcterms:created xsi:type="dcterms:W3CDTF">2026-02-24T12:41:00Z</dcterms:created>
  <dcterms:modified xsi:type="dcterms:W3CDTF">2026-02-24T12:49:00Z</dcterms:modified>
</cp:coreProperties>
</file>