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A3" w:rsidRPr="00F46E33" w:rsidRDefault="00C45CA3" w:rsidP="00F46E33">
      <w:pPr>
        <w:pStyle w:val="1"/>
        <w:spacing w:line="360" w:lineRule="auto"/>
        <w:ind w:left="0" w:right="0" w:firstLine="709"/>
      </w:pPr>
      <w:r w:rsidRPr="00F46E33">
        <w:t>МИНИСТЕРСТВО ОБРАЗОВАНИЯ ПЕНЗЕНСКОЙ ОБЛАСТИ ОБЛАСТНОЙ КОНКУРС</w:t>
      </w:r>
      <w:r w:rsidRPr="00F46E33">
        <w:rPr>
          <w:spacing w:val="-9"/>
        </w:rPr>
        <w:t xml:space="preserve"> </w:t>
      </w:r>
      <w:r w:rsidRPr="00F46E33">
        <w:t>ПЕДАГОГИЧЕСКИХ</w:t>
      </w:r>
      <w:r w:rsidRPr="00F46E33">
        <w:rPr>
          <w:spacing w:val="-13"/>
        </w:rPr>
        <w:t xml:space="preserve"> </w:t>
      </w:r>
      <w:r w:rsidRPr="00F46E33">
        <w:t>РАБОТНИКОВ</w:t>
      </w:r>
    </w:p>
    <w:p w:rsidR="00C45CA3" w:rsidRPr="00F46E33" w:rsidRDefault="00C45CA3" w:rsidP="00F46E33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F46E33">
        <w:rPr>
          <w:b/>
          <w:sz w:val="28"/>
          <w:szCs w:val="28"/>
        </w:rPr>
        <w:t>ОБРАЗОВАТЕЛЬНЫХ ОРГАНИЗАЦИЙ</w:t>
      </w:r>
    </w:p>
    <w:p w:rsidR="00C45CA3" w:rsidRPr="00F46E33" w:rsidRDefault="00C45CA3" w:rsidP="00F46E33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F46E33">
        <w:rPr>
          <w:b/>
          <w:sz w:val="28"/>
          <w:szCs w:val="28"/>
        </w:rPr>
        <w:t>«ВОСПИТАТЬ</w:t>
      </w:r>
      <w:r w:rsidRPr="00F46E33">
        <w:rPr>
          <w:b/>
          <w:spacing w:val="-8"/>
          <w:sz w:val="28"/>
          <w:szCs w:val="28"/>
        </w:rPr>
        <w:t xml:space="preserve"> </w:t>
      </w:r>
      <w:r w:rsidRPr="00F46E33">
        <w:rPr>
          <w:b/>
          <w:spacing w:val="-2"/>
          <w:sz w:val="28"/>
          <w:szCs w:val="28"/>
        </w:rPr>
        <w:t>ЧЕЛОВЕКА»</w:t>
      </w:r>
    </w:p>
    <w:p w:rsidR="00C45CA3" w:rsidRPr="00F46E33" w:rsidRDefault="00321007" w:rsidP="00F46E33">
      <w:pPr>
        <w:pStyle w:val="a3"/>
        <w:spacing w:line="360" w:lineRule="auto"/>
        <w:ind w:left="0" w:firstLine="709"/>
        <w:jc w:val="center"/>
        <w:rPr>
          <w:b/>
          <w:i/>
        </w:rPr>
      </w:pPr>
      <w:r w:rsidRPr="00F46E33">
        <w:rPr>
          <w:b/>
          <w:i/>
        </w:rPr>
        <w:t>Номинация «Навигаторы Детства»</w:t>
      </w:r>
    </w:p>
    <w:p w:rsidR="00321007" w:rsidRPr="00F46E33" w:rsidRDefault="00321007" w:rsidP="00F46E33">
      <w:pPr>
        <w:pStyle w:val="a3"/>
        <w:spacing w:line="360" w:lineRule="auto"/>
        <w:ind w:left="0" w:firstLine="709"/>
        <w:rPr>
          <w:b/>
          <w:i/>
        </w:rPr>
      </w:pPr>
    </w:p>
    <w:p w:rsidR="00321007" w:rsidRPr="00F46E33" w:rsidRDefault="00321007" w:rsidP="00F46E33">
      <w:pPr>
        <w:pStyle w:val="a3"/>
        <w:spacing w:line="360" w:lineRule="auto"/>
        <w:ind w:left="0" w:firstLine="709"/>
        <w:rPr>
          <w:b/>
          <w:i/>
        </w:rPr>
      </w:pPr>
    </w:p>
    <w:p w:rsidR="00321007" w:rsidRPr="00F46E33" w:rsidRDefault="00321007" w:rsidP="00F46E33">
      <w:pPr>
        <w:pStyle w:val="a3"/>
        <w:spacing w:line="360" w:lineRule="auto"/>
        <w:ind w:left="0" w:firstLine="709"/>
        <w:rPr>
          <w:b/>
          <w:i/>
        </w:rPr>
      </w:pPr>
    </w:p>
    <w:p w:rsidR="00321007" w:rsidRPr="00F46E33" w:rsidRDefault="00321007" w:rsidP="00F46E33">
      <w:pPr>
        <w:pStyle w:val="a3"/>
        <w:spacing w:line="360" w:lineRule="auto"/>
        <w:ind w:left="0" w:firstLine="709"/>
        <w:jc w:val="center"/>
        <w:rPr>
          <w:b/>
          <w:i/>
        </w:rPr>
      </w:pPr>
    </w:p>
    <w:p w:rsidR="00C45CA3" w:rsidRPr="00F46E33" w:rsidRDefault="00C45CA3" w:rsidP="00F46E33">
      <w:pPr>
        <w:pStyle w:val="1"/>
        <w:spacing w:line="360" w:lineRule="auto"/>
        <w:ind w:left="0" w:right="0" w:firstLine="709"/>
        <w:rPr>
          <w:spacing w:val="-2"/>
        </w:rPr>
      </w:pPr>
      <w:r w:rsidRPr="00F46E33">
        <w:t>ПАСПОРТ</w:t>
      </w:r>
      <w:r w:rsidRPr="00F46E33">
        <w:rPr>
          <w:spacing w:val="-11"/>
        </w:rPr>
        <w:t xml:space="preserve"> </w:t>
      </w:r>
      <w:r w:rsidRPr="00F46E33">
        <w:t>ВОСПИТАТЕЛЬНОЙ</w:t>
      </w:r>
      <w:r w:rsidRPr="00F46E33">
        <w:rPr>
          <w:spacing w:val="-11"/>
        </w:rPr>
        <w:t xml:space="preserve"> </w:t>
      </w:r>
      <w:r w:rsidRPr="00F46E33">
        <w:rPr>
          <w:spacing w:val="-2"/>
        </w:rPr>
        <w:t>ПРАКТИКИ</w:t>
      </w:r>
    </w:p>
    <w:p w:rsidR="00321007" w:rsidRPr="00F46E33" w:rsidRDefault="00321007" w:rsidP="00F46E33">
      <w:pPr>
        <w:pStyle w:val="1"/>
        <w:spacing w:line="360" w:lineRule="auto"/>
        <w:ind w:left="0" w:right="0" w:firstLine="709"/>
      </w:pPr>
      <w:r w:rsidRPr="00F46E33">
        <w:rPr>
          <w:rStyle w:val="sc-bznhio"/>
          <w:spacing w:val="-5"/>
          <w:bdr w:val="none" w:sz="0" w:space="0" w:color="auto" w:frame="1"/>
        </w:rPr>
        <w:t>«Провожатые поколений»</w:t>
      </w:r>
    </w:p>
    <w:p w:rsidR="00C45CA3" w:rsidRPr="00F46E33" w:rsidRDefault="00C45CA3" w:rsidP="00F46E33">
      <w:pPr>
        <w:pStyle w:val="a3"/>
        <w:spacing w:line="360" w:lineRule="auto"/>
        <w:ind w:left="0" w:firstLine="709"/>
        <w:rPr>
          <w:b/>
          <w:i/>
        </w:rPr>
      </w:pPr>
    </w:p>
    <w:p w:rsidR="00C45CA3" w:rsidRPr="00F46E33" w:rsidRDefault="00C45CA3" w:rsidP="00F46E33">
      <w:pPr>
        <w:pStyle w:val="a3"/>
        <w:spacing w:line="360" w:lineRule="auto"/>
        <w:ind w:left="0" w:firstLine="709"/>
        <w:rPr>
          <w:b/>
          <w:i/>
        </w:rPr>
      </w:pPr>
    </w:p>
    <w:p w:rsidR="00C45CA3" w:rsidRPr="00F46E33" w:rsidRDefault="00C45CA3" w:rsidP="00F46E33">
      <w:pPr>
        <w:pStyle w:val="a3"/>
        <w:spacing w:line="360" w:lineRule="auto"/>
        <w:ind w:left="0" w:firstLine="709"/>
        <w:rPr>
          <w:b/>
          <w:i/>
        </w:rPr>
      </w:pPr>
    </w:p>
    <w:p w:rsidR="00C45CA3" w:rsidRPr="00F46E33" w:rsidRDefault="00C45CA3" w:rsidP="00F46E33">
      <w:pPr>
        <w:pStyle w:val="a3"/>
        <w:spacing w:line="360" w:lineRule="auto"/>
        <w:ind w:left="0" w:firstLine="709"/>
        <w:rPr>
          <w:b/>
          <w:i/>
        </w:rPr>
      </w:pPr>
    </w:p>
    <w:p w:rsidR="00BD2391" w:rsidRPr="00F46E33" w:rsidRDefault="00BD2391" w:rsidP="00F46E33">
      <w:pPr>
        <w:pStyle w:val="2"/>
        <w:spacing w:line="360" w:lineRule="auto"/>
        <w:ind w:left="0" w:firstLine="0"/>
      </w:pPr>
    </w:p>
    <w:p w:rsidR="00BD2391" w:rsidRPr="00F46E33" w:rsidRDefault="00BD2391" w:rsidP="00F46E33">
      <w:pPr>
        <w:pStyle w:val="2"/>
        <w:spacing w:line="360" w:lineRule="auto"/>
        <w:ind w:left="0" w:firstLine="709"/>
      </w:pPr>
    </w:p>
    <w:p w:rsidR="00BD2391" w:rsidRPr="00F46E33" w:rsidRDefault="00BD2391" w:rsidP="00F46E33">
      <w:pPr>
        <w:pStyle w:val="2"/>
        <w:spacing w:line="360" w:lineRule="auto"/>
        <w:ind w:left="0" w:firstLine="709"/>
        <w:jc w:val="right"/>
      </w:pPr>
    </w:p>
    <w:p w:rsidR="00C45CA3" w:rsidRPr="00F46E33" w:rsidRDefault="00C45CA3" w:rsidP="00F46E33">
      <w:pPr>
        <w:pStyle w:val="2"/>
        <w:spacing w:line="360" w:lineRule="auto"/>
        <w:ind w:left="0" w:firstLine="709"/>
        <w:jc w:val="right"/>
      </w:pPr>
      <w:r w:rsidRPr="00F46E33">
        <w:t>Автор</w:t>
      </w:r>
      <w:r w:rsidRPr="00F46E33">
        <w:rPr>
          <w:spacing w:val="-11"/>
        </w:rPr>
        <w:t xml:space="preserve"> </w:t>
      </w:r>
      <w:r w:rsidRPr="00F46E33">
        <w:t>воспитательной</w:t>
      </w:r>
      <w:r w:rsidRPr="00F46E33">
        <w:rPr>
          <w:spacing w:val="-11"/>
        </w:rPr>
        <w:t xml:space="preserve"> </w:t>
      </w:r>
      <w:r w:rsidRPr="00F46E33">
        <w:rPr>
          <w:spacing w:val="-2"/>
        </w:rPr>
        <w:t>практики:</w:t>
      </w:r>
    </w:p>
    <w:p w:rsidR="00321007" w:rsidRPr="00F46E33" w:rsidRDefault="00321007" w:rsidP="00F46E33">
      <w:pPr>
        <w:pStyle w:val="a3"/>
        <w:spacing w:line="360" w:lineRule="auto"/>
        <w:ind w:left="0" w:firstLine="709"/>
        <w:jc w:val="right"/>
        <w:rPr>
          <w:b/>
          <w:i/>
        </w:rPr>
      </w:pPr>
      <w:r w:rsidRPr="00F46E33">
        <w:rPr>
          <w:b/>
          <w:i/>
        </w:rPr>
        <w:t>Советник директора по воспитанию</w:t>
      </w:r>
    </w:p>
    <w:p w:rsidR="00321007" w:rsidRPr="00F46E33" w:rsidRDefault="00321007" w:rsidP="00F46E33">
      <w:pPr>
        <w:pStyle w:val="a3"/>
        <w:spacing w:line="360" w:lineRule="auto"/>
        <w:ind w:left="0" w:firstLine="709"/>
        <w:jc w:val="right"/>
        <w:rPr>
          <w:b/>
          <w:i/>
        </w:rPr>
      </w:pPr>
      <w:r w:rsidRPr="00F46E33">
        <w:rPr>
          <w:b/>
          <w:i/>
        </w:rPr>
        <w:t xml:space="preserve"> и взаимодействию с детскими</w:t>
      </w:r>
    </w:p>
    <w:p w:rsidR="00321007" w:rsidRPr="00F46E33" w:rsidRDefault="00321007" w:rsidP="00F46E33">
      <w:pPr>
        <w:pStyle w:val="a3"/>
        <w:spacing w:line="360" w:lineRule="auto"/>
        <w:ind w:left="0" w:firstLine="709"/>
        <w:jc w:val="right"/>
        <w:rPr>
          <w:b/>
          <w:i/>
        </w:rPr>
      </w:pPr>
      <w:r w:rsidRPr="00F46E33">
        <w:rPr>
          <w:b/>
          <w:i/>
        </w:rPr>
        <w:t xml:space="preserve"> общественными объединениями</w:t>
      </w:r>
    </w:p>
    <w:p w:rsidR="00C45CA3" w:rsidRPr="00F46E33" w:rsidRDefault="00321007" w:rsidP="00F46E33">
      <w:pPr>
        <w:pStyle w:val="a3"/>
        <w:spacing w:line="360" w:lineRule="auto"/>
        <w:ind w:left="0" w:firstLine="709"/>
        <w:jc w:val="right"/>
        <w:rPr>
          <w:b/>
          <w:i/>
        </w:rPr>
      </w:pPr>
      <w:r w:rsidRPr="00F46E33">
        <w:rPr>
          <w:b/>
          <w:i/>
        </w:rPr>
        <w:t xml:space="preserve"> Рябова Е.А.</w:t>
      </w:r>
    </w:p>
    <w:p w:rsidR="00BD2391" w:rsidRPr="00F46E33" w:rsidRDefault="00BD2391" w:rsidP="00F46E33">
      <w:pPr>
        <w:pStyle w:val="2"/>
        <w:spacing w:line="360" w:lineRule="auto"/>
        <w:ind w:left="0" w:firstLine="709"/>
      </w:pPr>
    </w:p>
    <w:p w:rsidR="00BD2391" w:rsidRPr="00F46E33" w:rsidRDefault="00BD2391" w:rsidP="00F46E33">
      <w:pPr>
        <w:pStyle w:val="2"/>
        <w:spacing w:line="360" w:lineRule="auto"/>
        <w:ind w:left="0" w:firstLine="709"/>
      </w:pPr>
    </w:p>
    <w:p w:rsidR="00BD2391" w:rsidRPr="00F46E33" w:rsidRDefault="00BD2391" w:rsidP="00F46E33">
      <w:pPr>
        <w:pStyle w:val="2"/>
        <w:spacing w:line="360" w:lineRule="auto"/>
        <w:ind w:left="0" w:firstLine="709"/>
      </w:pPr>
    </w:p>
    <w:p w:rsidR="00BD2391" w:rsidRPr="00F46E33" w:rsidRDefault="00BD2391" w:rsidP="00F46E33">
      <w:pPr>
        <w:pStyle w:val="2"/>
        <w:spacing w:line="360" w:lineRule="auto"/>
        <w:ind w:left="0" w:firstLine="709"/>
        <w:jc w:val="center"/>
      </w:pPr>
    </w:p>
    <w:p w:rsidR="00321007" w:rsidRPr="00F46E33" w:rsidRDefault="00321007" w:rsidP="00F46E33">
      <w:pPr>
        <w:pStyle w:val="2"/>
        <w:spacing w:line="360" w:lineRule="auto"/>
        <w:ind w:left="0" w:firstLine="709"/>
        <w:jc w:val="center"/>
      </w:pPr>
      <w:r w:rsidRPr="00F46E33">
        <w:t>Сердобск,</w:t>
      </w:r>
    </w:p>
    <w:p w:rsidR="00321007" w:rsidRPr="00F46E33" w:rsidRDefault="00321007" w:rsidP="00F46E33">
      <w:pPr>
        <w:spacing w:line="360" w:lineRule="auto"/>
        <w:ind w:firstLine="709"/>
        <w:jc w:val="center"/>
        <w:rPr>
          <w:sz w:val="28"/>
          <w:szCs w:val="28"/>
        </w:rPr>
        <w:sectPr w:rsidR="00321007" w:rsidRPr="00F46E33">
          <w:pgSz w:w="11910" w:h="16840"/>
          <w:pgMar w:top="1040" w:right="566" w:bottom="1200" w:left="1559" w:header="0" w:footer="964" w:gutter="0"/>
          <w:cols w:space="720"/>
        </w:sectPr>
      </w:pPr>
      <w:r w:rsidRPr="00F46E33">
        <w:rPr>
          <w:sz w:val="28"/>
          <w:szCs w:val="28"/>
        </w:rPr>
        <w:t>2026</w:t>
      </w:r>
    </w:p>
    <w:p w:rsidR="00C45CA3" w:rsidRPr="00F46E33" w:rsidRDefault="00C45CA3" w:rsidP="00F46E3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46E33">
        <w:rPr>
          <w:b/>
          <w:sz w:val="28"/>
          <w:szCs w:val="28"/>
        </w:rPr>
        <w:lastRenderedPageBreak/>
        <w:t>Описание</w:t>
      </w:r>
      <w:r w:rsidRPr="00F46E33">
        <w:rPr>
          <w:b/>
          <w:spacing w:val="-9"/>
          <w:sz w:val="28"/>
          <w:szCs w:val="28"/>
        </w:rPr>
        <w:t xml:space="preserve"> </w:t>
      </w:r>
      <w:r w:rsidRPr="00F46E33">
        <w:rPr>
          <w:b/>
          <w:sz w:val="28"/>
          <w:szCs w:val="28"/>
        </w:rPr>
        <w:t>воспитательной</w:t>
      </w:r>
      <w:r w:rsidRPr="00F46E33">
        <w:rPr>
          <w:b/>
          <w:spacing w:val="-8"/>
          <w:sz w:val="28"/>
          <w:szCs w:val="28"/>
        </w:rPr>
        <w:t xml:space="preserve"> </w:t>
      </w:r>
      <w:r w:rsidRPr="00F46E33">
        <w:rPr>
          <w:b/>
          <w:spacing w:val="-2"/>
          <w:sz w:val="28"/>
          <w:szCs w:val="28"/>
        </w:rPr>
        <w:t>практики</w:t>
      </w:r>
    </w:p>
    <w:p w:rsidR="00C45CA3" w:rsidRPr="00F46E33" w:rsidRDefault="00C45CA3" w:rsidP="00F46E33">
      <w:pPr>
        <w:pStyle w:val="a3"/>
        <w:spacing w:line="360" w:lineRule="auto"/>
        <w:ind w:left="0" w:firstLine="709"/>
        <w:rPr>
          <w:b/>
        </w:rPr>
      </w:pPr>
    </w:p>
    <w:tbl>
      <w:tblPr>
        <w:tblStyle w:val="TableNormal"/>
        <w:tblW w:w="9465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2"/>
        <w:gridCol w:w="2127"/>
        <w:gridCol w:w="6816"/>
      </w:tblGrid>
      <w:tr w:rsidR="00C45CA3" w:rsidRPr="00F46E33" w:rsidTr="00F46E33">
        <w:trPr>
          <w:trHeight w:val="316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jc w:val="both"/>
              <w:rPr>
                <w:b/>
                <w:sz w:val="28"/>
                <w:szCs w:val="28"/>
              </w:rPr>
            </w:pPr>
            <w:r w:rsidRPr="00F46E33"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2127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F46E33">
              <w:rPr>
                <w:b/>
                <w:sz w:val="28"/>
                <w:szCs w:val="28"/>
              </w:rPr>
              <w:t>Структурные</w:t>
            </w:r>
            <w:proofErr w:type="spellEnd"/>
            <w:r w:rsidRPr="00F46E33">
              <w:rPr>
                <w:b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46E33">
              <w:rPr>
                <w:b/>
                <w:spacing w:val="-2"/>
                <w:sz w:val="28"/>
                <w:szCs w:val="28"/>
              </w:rPr>
              <w:t>компоненты</w:t>
            </w:r>
            <w:proofErr w:type="spellEnd"/>
          </w:p>
        </w:tc>
        <w:tc>
          <w:tcPr>
            <w:tcW w:w="6816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b/>
                <w:sz w:val="28"/>
                <w:szCs w:val="28"/>
              </w:rPr>
            </w:pPr>
            <w:proofErr w:type="spellStart"/>
            <w:r w:rsidRPr="00F46E33">
              <w:rPr>
                <w:b/>
                <w:spacing w:val="-2"/>
                <w:sz w:val="28"/>
                <w:szCs w:val="28"/>
              </w:rPr>
              <w:t>Содержание</w:t>
            </w:r>
            <w:proofErr w:type="spellEnd"/>
          </w:p>
        </w:tc>
      </w:tr>
      <w:tr w:rsidR="00C45CA3" w:rsidRPr="00F46E33" w:rsidTr="00F46E33">
        <w:trPr>
          <w:trHeight w:val="635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t>1.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о</w:t>
            </w:r>
            <w:proofErr w:type="spellStart"/>
            <w:r w:rsidR="00C45CA3" w:rsidRPr="00F46E33">
              <w:rPr>
                <w:sz w:val="28"/>
                <w:szCs w:val="28"/>
              </w:rPr>
              <w:t>боснование</w:t>
            </w:r>
            <w:proofErr w:type="spellEnd"/>
            <w:r w:rsidR="00C45CA3" w:rsidRPr="00F46E33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pacing w:val="-2"/>
                <w:sz w:val="28"/>
                <w:szCs w:val="28"/>
              </w:rPr>
              <w:t>актуальности</w:t>
            </w:r>
            <w:proofErr w:type="spellEnd"/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F46E33">
              <w:rPr>
                <w:sz w:val="28"/>
                <w:szCs w:val="28"/>
              </w:rPr>
              <w:t>воспитательной</w:t>
            </w:r>
            <w:proofErr w:type="spellEnd"/>
            <w:r w:rsidRPr="00F46E33">
              <w:rPr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F46E33">
              <w:rPr>
                <w:spacing w:val="-2"/>
                <w:sz w:val="28"/>
                <w:szCs w:val="28"/>
              </w:rPr>
              <w:t>практики</w:t>
            </w:r>
            <w:proofErr w:type="spellEnd"/>
          </w:p>
        </w:tc>
        <w:tc>
          <w:tcPr>
            <w:tcW w:w="6816" w:type="dxa"/>
          </w:tcPr>
          <w:p w:rsidR="004442E6" w:rsidRPr="00F46E33" w:rsidRDefault="004442E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В настоящее время возрастает потребность в создании устойчивых механизмов преемственности поколений, способствующих успешной социализации молодёжи и формированию устойчивого интереса к профессии педагога. Именно поэтому воспитание культуры добровольчества, работа над развитием творческих способностей и стимулирование осознанного подхода к выбору будущей профессии становятся важными направлениями воспитательного процесса.</w:t>
            </w:r>
          </w:p>
          <w:p w:rsidR="004442E6" w:rsidRPr="00F46E33" w:rsidRDefault="004442E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Актуальность воспитательной практики обусловлена несколькими факторами: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Социальная необходимость передачи опыта: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Современное общество нуждается в людях, обладающих качествами доброты, терпимости и уважения к старш</w:t>
            </w:r>
            <w:r w:rsidR="002A5680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ему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поколени</w:t>
            </w:r>
            <w:r w:rsidR="002A5680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ю.</w:t>
            </w:r>
            <w:r w:rsidR="00BD2391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Старшие школьники имеют уникальную возможность передать сво</w:t>
            </w:r>
            <w:r w:rsidR="002A5680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и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знани</w:t>
            </w:r>
            <w:r w:rsidR="002A5680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я 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и жизненный опыт младшим детям, создавая благоприятную атмосферу сотрудничества и взаимопомощи.</w:t>
            </w:r>
          </w:p>
          <w:p w:rsidR="004442E6" w:rsidRPr="00F46E33" w:rsidRDefault="00FB2858" w:rsidP="00F46E33">
            <w:pPr>
              <w:pStyle w:val="sc-ehmtmk"/>
              <w:numPr>
                <w:ilvl w:val="0"/>
                <w:numId w:val="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Создание условий для понимания </w:t>
            </w:r>
            <w:proofErr w:type="gramStart"/>
            <w:r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ценности</w:t>
            </w:r>
            <w:proofErr w:type="gramEnd"/>
            <w:r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Pr="00FB2858">
              <w:rPr>
                <w:rStyle w:val="sc-bznhio"/>
                <w:b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которые и формируют патриотизм как качество личности</w:t>
            </w:r>
            <w:r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.</w:t>
            </w:r>
            <w:r w:rsidRPr="00FB2858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="004442E6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Участие в воспитании младших помогает формировать чувство ответственности за будущее поколение, воспитывать уважение к традициям и культурному наследию родного края.</w:t>
            </w:r>
          </w:p>
          <w:p w:rsidR="00FB2858" w:rsidRPr="00FB2858" w:rsidRDefault="004442E6" w:rsidP="00FB2858">
            <w:pPr>
              <w:pStyle w:val="sc-ehmtmk"/>
              <w:numPr>
                <w:ilvl w:val="0"/>
                <w:numId w:val="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left="0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Повышение мотивации обучающихся: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="00FB2858" w:rsidRPr="00FB2858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Создание комфортной атмосферы и доброжелательной среды, чтобы учащиеся не боялись говорить о своих инициативах, были </w:t>
            </w:r>
            <w:r w:rsidR="00FB2858" w:rsidRPr="00FB2858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lastRenderedPageBreak/>
              <w:t>заинтересованы в изменениях.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Профессиональная ориентация: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Практическое взаимодействие с детьми позволяет участникам осознать привлекательность педагогической профессии, определить свои сильные стороны и предпочтения в выборе будущей специальности.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Формируются компетенции </w:t>
            </w: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</w:rPr>
              <w:t>XXI</w:t>
            </w: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века: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Современные требования к выпускнику включают владение навыками коммуникации, командной работы, критического мышления и </w:t>
            </w:r>
            <w:r w:rsidR="00FB2858" w:rsidRPr="00FB2858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творческого подхода в решении тех или иных задач. </w:t>
            </w:r>
            <w:r w:rsidRPr="00FB2858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Программа </w:t>
            </w:r>
            <w:r w:rsidR="00FB2858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способствует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развить именно эти качества, которые важны для успеха в будущем.</w:t>
            </w:r>
          </w:p>
          <w:p w:rsidR="004442E6" w:rsidRPr="00F46E33" w:rsidRDefault="004442E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Таким образом, воспитательная практика «Провожатые поколений» является своевременной и необходимой мерой, позволяющей обеспечить качественное воспитание подрастающего поколения, содействовать укреплению нравственных устоев и способствовать успешному переходу старшеклассников к осознанному выбору профессии.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635"/>
        </w:trPr>
        <w:tc>
          <w:tcPr>
            <w:tcW w:w="522" w:type="dxa"/>
          </w:tcPr>
          <w:p w:rsidR="00C45CA3" w:rsidRPr="00F46E33" w:rsidRDefault="00C12119" w:rsidP="00F46E33">
            <w:pPr>
              <w:pStyle w:val="TableParagraph"/>
              <w:spacing w:before="0" w:line="360" w:lineRule="auto"/>
              <w:jc w:val="both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  <w:lang w:val="ru-RU"/>
              </w:rPr>
              <w:lastRenderedPageBreak/>
              <w:t xml:space="preserve"> </w:t>
            </w:r>
            <w:r w:rsidR="00C45CA3" w:rsidRPr="00F46E33">
              <w:rPr>
                <w:spacing w:val="-5"/>
                <w:sz w:val="28"/>
                <w:szCs w:val="28"/>
              </w:rPr>
              <w:t>2.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к</w:t>
            </w:r>
            <w:r w:rsidR="00C45CA3" w:rsidRPr="00F46E33">
              <w:rPr>
                <w:sz w:val="28"/>
                <w:szCs w:val="28"/>
                <w:lang w:val="ru-RU"/>
              </w:rPr>
              <w:t>раткое</w:t>
            </w:r>
            <w:r w:rsidR="00C45CA3" w:rsidRPr="00F46E33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описание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 xml:space="preserve"> (аннотация)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>воспитательной</w:t>
            </w:r>
            <w:r w:rsidRPr="00F46E33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pacing w:val="-2"/>
                <w:sz w:val="28"/>
                <w:szCs w:val="28"/>
                <w:lang w:val="ru-RU"/>
              </w:rPr>
              <w:t>практики</w:t>
            </w:r>
          </w:p>
        </w:tc>
        <w:tc>
          <w:tcPr>
            <w:tcW w:w="6816" w:type="dxa"/>
          </w:tcPr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Данная воспитательная практика предназначена для старшеклассников педагогических классов, осуществляющих ведущую роль в проведении классных часов формата «Разговоры о важном». Основной целью программы является формирование у старшеклассников качеств, необходимых для успешной карьеры преподавателя: умение общаться с аудиторией, организовать обсуждение значимых вопросов, управлять вниманием и взаимодействием сверстников.</w:t>
            </w:r>
          </w:p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lastRenderedPageBreak/>
              <w:t>Практика включает этапы теоретической подготовки, практические тренировки, разработку и реализацию авторских проектов. Упор делается на подготовку к публичным выступлениям, овладение методами педагогической работы, осознание важности социально ориентированного поведения и принятие моральной ответственности за передачу знаний и опыта младшему поколению.</w:t>
            </w:r>
          </w:p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Результатом участия становится закрепление понимания ценности педагогической профессии, освоение базовых методик воспитания и формирование профессионально значимых личностных качеств.</w:t>
            </w:r>
            <w:r w:rsidR="00BB0056"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(Приложение 1)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316"/>
        </w:trPr>
        <w:tc>
          <w:tcPr>
            <w:tcW w:w="522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  <w:lang w:val="ru-RU"/>
              </w:rPr>
              <w:lastRenderedPageBreak/>
              <w:t xml:space="preserve"> </w:t>
            </w:r>
            <w:r w:rsidR="00C45CA3" w:rsidRPr="00F46E33">
              <w:rPr>
                <w:spacing w:val="-5"/>
                <w:sz w:val="28"/>
                <w:szCs w:val="28"/>
              </w:rPr>
              <w:t>3.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цель</w:t>
            </w:r>
            <w:proofErr w:type="spellEnd"/>
            <w:r w:rsidR="00C45CA3" w:rsidRPr="00F46E33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воспитательной</w:t>
            </w:r>
            <w:proofErr w:type="spellEnd"/>
            <w:r w:rsidR="00C45CA3" w:rsidRPr="00F46E33">
              <w:rPr>
                <w:spacing w:val="-7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pacing w:val="-2"/>
                <w:sz w:val="28"/>
                <w:szCs w:val="28"/>
              </w:rPr>
              <w:t>практики</w:t>
            </w:r>
            <w:proofErr w:type="spellEnd"/>
          </w:p>
        </w:tc>
        <w:tc>
          <w:tcPr>
            <w:tcW w:w="6816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>Формирование готовности старшеклассников активно включаться в учебно-воспитательный процесс, развивать коммуникативные навыки, эмоциональный интеллект и готовность нести ответственность за организацию образовательного процесса младших школьников.</w:t>
            </w:r>
          </w:p>
        </w:tc>
      </w:tr>
      <w:tr w:rsidR="00C45CA3" w:rsidRPr="00F46E33" w:rsidTr="00F46E33">
        <w:trPr>
          <w:trHeight w:val="318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t>4.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задачи</w:t>
            </w:r>
            <w:proofErr w:type="spellEnd"/>
            <w:r w:rsidR="00C45CA3" w:rsidRPr="00F46E33">
              <w:rPr>
                <w:spacing w:val="-7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воспитательной</w:t>
            </w:r>
            <w:proofErr w:type="spellEnd"/>
            <w:r w:rsidR="00C45CA3" w:rsidRPr="00F46E33">
              <w:rPr>
                <w:spacing w:val="-8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pacing w:val="-2"/>
                <w:sz w:val="28"/>
                <w:szCs w:val="28"/>
              </w:rPr>
              <w:t>практики</w:t>
            </w:r>
            <w:proofErr w:type="spellEnd"/>
          </w:p>
        </w:tc>
        <w:tc>
          <w:tcPr>
            <w:tcW w:w="6816" w:type="dxa"/>
          </w:tcPr>
          <w:p w:rsidR="004442E6" w:rsidRPr="00F46E33" w:rsidRDefault="004442E6" w:rsidP="00F46E33">
            <w:pPr>
              <w:pStyle w:val="sc-ehmtmk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Развитие организационных способностей и лидерства среди старшеклассников.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Создание условий для формирования эмпатии, толерантности и взаимопонимания в коллективе.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Обучение методикам организации эффективных дискуссий и обсуждений.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Воспитание гражданской зрелости и осознания социальной роли учителя.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Становление профессиональной ориентации в области педагогики и психологии.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633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5.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планируемые</w:t>
            </w:r>
            <w:proofErr w:type="spellEnd"/>
            <w:r w:rsidR="00C45CA3" w:rsidRPr="00F46E33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pacing w:val="-2"/>
                <w:sz w:val="28"/>
                <w:szCs w:val="28"/>
              </w:rPr>
              <w:t>результаты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воспитательной</w:t>
            </w:r>
            <w:proofErr w:type="spellEnd"/>
            <w:r w:rsidR="00C45CA3" w:rsidRPr="00F46E33">
              <w:rPr>
                <w:spacing w:val="-10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pacing w:val="-2"/>
                <w:sz w:val="28"/>
                <w:szCs w:val="28"/>
              </w:rPr>
              <w:t>практики</w:t>
            </w:r>
            <w:proofErr w:type="spellEnd"/>
          </w:p>
        </w:tc>
        <w:tc>
          <w:tcPr>
            <w:tcW w:w="6816" w:type="dxa"/>
          </w:tcPr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2"/>
              <w:rPr>
                <w:b/>
                <w:bCs/>
                <w:color w:val="222222"/>
                <w:spacing w:val="-5"/>
                <w:sz w:val="28"/>
                <w:szCs w:val="28"/>
                <w:lang w:eastAsia="ru-RU"/>
              </w:rPr>
            </w:pPr>
            <w:proofErr w:type="spellStart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Образовательные</w:t>
            </w:r>
            <w:proofErr w:type="spellEnd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результаты</w:t>
            </w:r>
            <w:proofErr w:type="spellEnd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Освоение методов организации воспитательных мероприятий.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Владение техникой эффективного общения и управления группой.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Понимание особенностей возрастной психологии младшего школьного возраста.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Овладение приёмами планирования и оценки результатов воспитательной деятельности.</w:t>
            </w:r>
          </w:p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2"/>
              <w:rPr>
                <w:b/>
                <w:bCs/>
                <w:color w:val="222222"/>
                <w:spacing w:val="-5"/>
                <w:sz w:val="28"/>
                <w:szCs w:val="28"/>
                <w:lang w:eastAsia="ru-RU"/>
              </w:rPr>
            </w:pPr>
            <w:proofErr w:type="spellStart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Личностные</w:t>
            </w:r>
            <w:proofErr w:type="spellEnd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результаты</w:t>
            </w:r>
            <w:proofErr w:type="spellEnd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Развитие эмпатии, толерантности и уважительного отношения к окружающим.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Проявление личной заинтересованности в развитии младших товарищей.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Осознание собственной ответственности за успех проводимых мероприятий.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Способность брать на себя инициативу и проявлять лидерские качества.</w:t>
            </w:r>
          </w:p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2"/>
              <w:rPr>
                <w:b/>
                <w:bCs/>
                <w:color w:val="222222"/>
                <w:spacing w:val="-5"/>
                <w:sz w:val="28"/>
                <w:szCs w:val="28"/>
                <w:lang w:eastAsia="ru-RU"/>
              </w:rPr>
            </w:pPr>
            <w:proofErr w:type="spellStart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Метапредметные</w:t>
            </w:r>
            <w:proofErr w:type="spellEnd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результаты</w:t>
            </w:r>
            <w:proofErr w:type="spellEnd"/>
            <w:r w:rsidRPr="00F46E3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Формирование умения планировать собственную работу и распределять задачи.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Овладение навыком анализа ситуации и принятия решений.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Совершенствование навыков публичной речи и аргументации.</w:t>
            </w:r>
          </w:p>
          <w:p w:rsidR="004442E6" w:rsidRPr="00F46E33" w:rsidRDefault="004442E6" w:rsidP="00F46E33">
            <w:pPr>
              <w:widowControl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Развитие навыков конструктивного разрешения конфликтов и ситуаций недопонимания.</w:t>
            </w:r>
          </w:p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Эти результаты позволят учащимся приобрести важные профессиональные и личные качества, </w:t>
            </w: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lastRenderedPageBreak/>
              <w:t>необходимые для дальнейшего развития и карьерного роста в сфере педагогики и воспитания.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635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6.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ц</w:t>
            </w:r>
            <w:r w:rsidR="00C45CA3" w:rsidRPr="00F46E33">
              <w:rPr>
                <w:sz w:val="28"/>
                <w:szCs w:val="28"/>
                <w:lang w:val="ru-RU"/>
              </w:rPr>
              <w:t>елевая</w:t>
            </w:r>
            <w:r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аудитория</w:t>
            </w:r>
            <w:r w:rsidR="00C45CA3" w:rsidRPr="00F46E33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>воспитательной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практики</w:t>
            </w:r>
            <w:r>
              <w:rPr>
                <w:spacing w:val="-5"/>
                <w:sz w:val="28"/>
                <w:szCs w:val="28"/>
                <w:lang w:val="ru-RU"/>
              </w:rPr>
              <w:t> </w:t>
            </w:r>
            <w:r w:rsidR="00C45CA3" w:rsidRPr="00F46E33">
              <w:rPr>
                <w:sz w:val="28"/>
                <w:szCs w:val="28"/>
                <w:lang w:val="ru-RU"/>
              </w:rPr>
              <w:t>и</w:t>
            </w:r>
            <w:r w:rsidR="00C45CA3" w:rsidRPr="00F46E33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количество</w:t>
            </w:r>
            <w:r w:rsidR="00C45CA3" w:rsidRPr="00F46E33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>участников</w:t>
            </w:r>
          </w:p>
        </w:tc>
        <w:tc>
          <w:tcPr>
            <w:tcW w:w="6816" w:type="dxa"/>
          </w:tcPr>
          <w:p w:rsidR="004442E6" w:rsidRPr="00F46E33" w:rsidRDefault="004442E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Основная целевая аудитория данной практики — учащиеся старших классов школ, входящих в состав педагогических классов. Эти ученики заинтересованы в получении первых навыков преподавательской деятельности, стремятся помогать другим и обладают желанием заниматься общественной работой. Также практика охватывает младших и средних школьников, выступающих участниками подготовленных старшими воспитанниками классных часо</w:t>
            </w:r>
            <w:proofErr w:type="gramStart"/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в(</w:t>
            </w:r>
            <w:proofErr w:type="gramEnd"/>
            <w:r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«разговоров о важном»).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633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t>7.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к</w:t>
            </w:r>
            <w:r w:rsidR="00C45CA3" w:rsidRPr="00F46E33">
              <w:rPr>
                <w:sz w:val="28"/>
                <w:szCs w:val="28"/>
                <w:lang w:val="ru-RU"/>
              </w:rPr>
              <w:t>адровые</w:t>
            </w:r>
            <w:r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ресурсы</w:t>
            </w:r>
            <w:r w:rsidR="00C45CA3" w:rsidRPr="00F46E33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>реализации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>воспитательной</w:t>
            </w:r>
            <w:r w:rsidRPr="00F46E33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pacing w:val="-2"/>
                <w:sz w:val="28"/>
                <w:szCs w:val="28"/>
                <w:lang w:val="ru-RU"/>
              </w:rPr>
              <w:t>практики</w:t>
            </w:r>
          </w:p>
        </w:tc>
        <w:tc>
          <w:tcPr>
            <w:tcW w:w="6816" w:type="dxa"/>
          </w:tcPr>
          <w:p w:rsidR="004442E6" w:rsidRPr="00F46E33" w:rsidRDefault="004442E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</w:rPr>
            </w:pPr>
            <w:proofErr w:type="spellStart"/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</w:rPr>
              <w:t>Основная</w:t>
            </w:r>
            <w:proofErr w:type="spellEnd"/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</w:rPr>
              <w:t>команда</w:t>
            </w:r>
            <w:proofErr w:type="spellEnd"/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</w:rPr>
              <w:t>: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6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Координатор проекта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r w:rsidR="009F6A38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-советник директора по воспитанию и взаимодействию с детскими общественными </w:t>
            </w:r>
            <w:r w:rsidR="00BB0056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объединениями</w:t>
            </w:r>
            <w:r w:rsidR="009F6A38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6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Психолог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— специалист, оказывающи</w:t>
            </w:r>
            <w:r w:rsidR="00BB0056"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й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психологическую помощь участникам программы, поддерживающие решение возникающих конфликтных ситуаций и способствующие повышению психологической устойчивости воспитанников.</w:t>
            </w:r>
          </w:p>
          <w:p w:rsidR="004442E6" w:rsidRPr="00F46E33" w:rsidRDefault="004442E6" w:rsidP="00F46E33">
            <w:pPr>
              <w:pStyle w:val="sc-ehmtmk"/>
              <w:numPr>
                <w:ilvl w:val="0"/>
                <w:numId w:val="6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Учителя-предметники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— преподаватели профильных дисциплин (психология, педагогика, обществознание), принимающие непосредственное участие в обучении и консультировании участников программы.</w:t>
            </w:r>
          </w:p>
          <w:p w:rsidR="00C45CA3" w:rsidRPr="00F46E33" w:rsidRDefault="00DF5D75" w:rsidP="00F46E33">
            <w:pPr>
              <w:pStyle w:val="sc-ehmtmk"/>
              <w:numPr>
                <w:ilvl w:val="0"/>
                <w:numId w:val="6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   </w:t>
            </w:r>
          </w:p>
        </w:tc>
      </w:tr>
      <w:tr w:rsidR="00C45CA3" w:rsidRPr="00F46E33" w:rsidTr="00F46E33">
        <w:trPr>
          <w:trHeight w:val="952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t>8.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н</w:t>
            </w:r>
            <w:r w:rsidR="00C45CA3" w:rsidRPr="00F46E33">
              <w:rPr>
                <w:sz w:val="28"/>
                <w:szCs w:val="28"/>
                <w:lang w:val="ru-RU"/>
              </w:rPr>
              <w:t>аучно</w:t>
            </w:r>
            <w:r>
              <w:rPr>
                <w:sz w:val="28"/>
                <w:szCs w:val="28"/>
                <w:lang w:val="ru-RU"/>
              </w:rPr>
              <w:t>-</w:t>
            </w:r>
            <w:r w:rsidR="00C45CA3" w:rsidRPr="00F46E33">
              <w:rPr>
                <w:sz w:val="28"/>
                <w:szCs w:val="28"/>
                <w:lang w:val="ru-RU"/>
              </w:rPr>
              <w:t>методические</w:t>
            </w:r>
            <w:r w:rsidR="00C45CA3" w:rsidRPr="00F46E33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lastRenderedPageBreak/>
              <w:t>ресурсы реализации воспитательной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pacing w:val="-2"/>
                <w:sz w:val="28"/>
                <w:szCs w:val="28"/>
                <w:lang w:val="ru-RU"/>
              </w:rPr>
              <w:t>практики</w:t>
            </w:r>
          </w:p>
        </w:tc>
        <w:tc>
          <w:tcPr>
            <w:tcW w:w="6816" w:type="dxa"/>
          </w:tcPr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2"/>
              <w:rPr>
                <w:b/>
                <w:bCs/>
                <w:color w:val="222222"/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lastRenderedPageBreak/>
              <w:t>1. Учебные издания и литература</w:t>
            </w:r>
          </w:p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Основой учебно-воспитательного процесса </w:t>
            </w: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lastRenderedPageBreak/>
              <w:t xml:space="preserve">выступают специализированные учебники, монографии, статьи и научные исследования, посвященные вопросам воспитания и педагогики.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Например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Полат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Е.С.,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Бухаркина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М.Ю. Современные педагогические технологии // Москва</w:t>
            </w:r>
            <w:proofErr w:type="gram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:</w:t>
            </w:r>
            <w:proofErr w:type="gram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Владос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, 2023.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Харламова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Г.Н.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Основы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воспитания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младших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школьников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// </w:t>
            </w:r>
            <w:proofErr w:type="spellStart"/>
            <w:proofErr w:type="gram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Москва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:</w:t>
            </w:r>
            <w:proofErr w:type="gram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Просвещение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, 2023.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Кон И.С. Психология подросткового возраста // СПб.: Речь, 2023.</w:t>
            </w:r>
          </w:p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Эти труды позволяют студентам ознакомиться с современными методами воспитания, особенностями детской психики и способами организации воспитательных мероприятий.</w:t>
            </w:r>
          </w:p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2"/>
              <w:rPr>
                <w:b/>
                <w:bCs/>
                <w:color w:val="222222"/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2. Нормативно-правовые документы</w:t>
            </w:r>
          </w:p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Важно учитывать законодательные и ведомственные нормы, регулирующие организацию воспитательной работы в образовательных учреждениях. </w:t>
            </w: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К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ним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относятся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Федеральный закон № 273-ФЗ «Об образовании в Российской Федерации».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Приказ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Минпросвещения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России № 825 «Об утверждении примерной основной образовательной программы среднего общего образования».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8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Рекомендации Минобрнауки РФ по организации воспитательной работы в школах.</w:t>
            </w:r>
          </w:p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Данные документы обеспечивают правовую основу для планирования и осуществления воспитательной деятельности.</w:t>
            </w:r>
          </w:p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2"/>
              <w:rPr>
                <w:b/>
                <w:bCs/>
                <w:color w:val="222222"/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3. Интернет-ресурсы и электронные библиотеки</w:t>
            </w:r>
          </w:p>
          <w:p w:rsidR="001300B3" w:rsidRPr="001300B3" w:rsidRDefault="001300B3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Использование современных технологий </w:t>
            </w: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lastRenderedPageBreak/>
              <w:t xml:space="preserve">значительно расширяет возможности подготовки студентов и старшеклассников к будущей профессии.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Для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самостоятельного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изучения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предлагаются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9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Электронные базы статей («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eLibrary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ru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»).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9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Порталы с методическими рекомендациями («Федеральный портал поддержки преподавателей») и дистанционными курсами («Открытое образование»).</w:t>
            </w:r>
          </w:p>
          <w:p w:rsidR="001300B3" w:rsidRPr="001300B3" w:rsidRDefault="001300B3" w:rsidP="00F46E33">
            <w:pPr>
              <w:widowControl/>
              <w:numPr>
                <w:ilvl w:val="0"/>
                <w:numId w:val="9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Онлайн-курсы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на платформах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Coursera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и </w:t>
            </w:r>
            <w:proofErr w:type="spellStart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Stepik</w:t>
            </w:r>
            <w:proofErr w:type="spellEnd"/>
            <w:r w:rsidRPr="001300B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952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9.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материально-технические</w:t>
            </w:r>
            <w:r w:rsidR="00C45CA3" w:rsidRPr="00F46E33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>ресурсы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>реализации</w:t>
            </w:r>
            <w:r w:rsidRPr="00F46E33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z w:val="28"/>
                <w:szCs w:val="28"/>
                <w:lang w:val="ru-RU"/>
              </w:rPr>
              <w:t xml:space="preserve">воспитательной </w:t>
            </w:r>
            <w:r w:rsidRPr="00F46E33">
              <w:rPr>
                <w:spacing w:val="-2"/>
                <w:sz w:val="28"/>
                <w:szCs w:val="28"/>
                <w:lang w:val="ru-RU"/>
              </w:rPr>
              <w:t>практики</w:t>
            </w:r>
          </w:p>
        </w:tc>
        <w:tc>
          <w:tcPr>
            <w:tcW w:w="6816" w:type="dxa"/>
          </w:tcPr>
          <w:p w:rsidR="00911D08" w:rsidRPr="00F46E33" w:rsidRDefault="00911D08" w:rsidP="00F46E33">
            <w:pPr>
              <w:pStyle w:val="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left="0" w:firstLine="709"/>
              <w:textAlignment w:val="baseline"/>
              <w:outlineLvl w:val="1"/>
              <w:rPr>
                <w:b w:val="0"/>
                <w:color w:val="222222"/>
                <w:spacing w:val="-5"/>
                <w:lang w:val="ru-RU"/>
              </w:rPr>
            </w:pPr>
            <w:r w:rsidRPr="00F46E33">
              <w:rPr>
                <w:rStyle w:val="sc-bznhio"/>
                <w:color w:val="222222"/>
                <w:spacing w:val="-5"/>
                <w:bdr w:val="none" w:sz="0" w:space="0" w:color="auto" w:frame="1"/>
                <w:lang w:val="ru-RU"/>
              </w:rPr>
              <w:t>Основные виды материально-технического обеспечения</w:t>
            </w:r>
            <w:r w:rsidRPr="00F46E33">
              <w:rPr>
                <w:rStyle w:val="sc-bznhio"/>
                <w:b w:val="0"/>
                <w:color w:val="222222"/>
                <w:spacing w:val="-5"/>
                <w:bdr w:val="none" w:sz="0" w:space="0" w:color="auto" w:frame="1"/>
                <w:lang w:val="ru-RU"/>
              </w:rPr>
              <w:t>:</w:t>
            </w:r>
          </w:p>
          <w:p w:rsidR="00911D08" w:rsidRPr="00F46E33" w:rsidRDefault="00911D08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1. Компьютерная техника и мультимедийные устройства</w:t>
            </w:r>
          </w:p>
          <w:p w:rsidR="00911D08" w:rsidRPr="00F46E33" w:rsidRDefault="00911D08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Современная школа требует наличия качественной компьютерной техники, интерактивных досок, проекторов и экранов. Они используются для демонстрации презентаций, просмотра видеоматериалов, решения тестовых заданий и анализа учебной литературы.</w:t>
            </w:r>
          </w:p>
          <w:p w:rsidR="00911D08" w:rsidRPr="00F46E33" w:rsidRDefault="00911D08" w:rsidP="00F46E33">
            <w:pPr>
              <w:pStyle w:val="sc-ehmtmk"/>
              <w:numPr>
                <w:ilvl w:val="0"/>
                <w:numId w:val="10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Персональные компьютеры или ноутбуки с установленным специализированным ПО.</w:t>
            </w:r>
          </w:p>
          <w:p w:rsidR="00911D08" w:rsidRPr="00F46E33" w:rsidRDefault="00911D08" w:rsidP="00F46E33">
            <w:pPr>
              <w:pStyle w:val="sc-ehmtmk"/>
              <w:numPr>
                <w:ilvl w:val="0"/>
                <w:numId w:val="10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Интерактивные панели и доски, позволяющие активно взаимодействовать с аудиторией.</w:t>
            </w:r>
          </w:p>
          <w:p w:rsidR="00911D08" w:rsidRPr="00F46E33" w:rsidRDefault="00911D08" w:rsidP="00F46E33">
            <w:pPr>
              <w:pStyle w:val="sc-ehmtmk"/>
              <w:numPr>
                <w:ilvl w:val="0"/>
                <w:numId w:val="10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rStyle w:val="sc-bznhio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Проектор и экран для показа презентаций и фильмов.</w:t>
            </w:r>
          </w:p>
          <w:p w:rsidR="00911D08" w:rsidRPr="00F46E33" w:rsidRDefault="00911D08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3. Библиотека и доступ к образовательным ресурсам</w:t>
            </w:r>
          </w:p>
          <w:p w:rsidR="00911D08" w:rsidRPr="00F46E33" w:rsidRDefault="00911D08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Библиотечный фонд учебного заведения должен содержать необходимую литературу, периодические издания и справочные материалы. Доступ к электронной библиотеке и другим цифровым источникам позволит быстро находить нужную информацию.</w:t>
            </w:r>
          </w:p>
          <w:p w:rsidR="00911D08" w:rsidRPr="00F46E33" w:rsidRDefault="00911D08" w:rsidP="00F46E33">
            <w:pPr>
              <w:pStyle w:val="sc-ehmtmk"/>
              <w:numPr>
                <w:ilvl w:val="0"/>
                <w:numId w:val="11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lastRenderedPageBreak/>
              <w:t>Специализированная библиотека, содержащая новейшие публикации по педагогике и психологии.</w:t>
            </w:r>
          </w:p>
          <w:p w:rsidR="00C45CA3" w:rsidRPr="00F46E33" w:rsidRDefault="00911D08" w:rsidP="00F46E33">
            <w:pPr>
              <w:pStyle w:val="sc-ehmtmk"/>
              <w:numPr>
                <w:ilvl w:val="0"/>
                <w:numId w:val="11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Возможность удаленного доступа к электронным библиотекам </w:t>
            </w:r>
          </w:p>
        </w:tc>
      </w:tr>
      <w:tr w:rsidR="00C45CA3" w:rsidRPr="00F46E33" w:rsidTr="00F46E33">
        <w:trPr>
          <w:trHeight w:val="635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ресурсы</w:t>
            </w:r>
            <w:r w:rsidR="00C45CA3" w:rsidRPr="00F46E33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социального</w:t>
            </w:r>
            <w:r w:rsidR="00C45CA3" w:rsidRPr="00F46E33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партнерства</w:t>
            </w:r>
            <w:r>
              <w:rPr>
                <w:spacing w:val="-5"/>
                <w:sz w:val="28"/>
                <w:szCs w:val="28"/>
                <w:lang w:val="ru-RU"/>
              </w:rPr>
              <w:t> </w:t>
            </w:r>
            <w:r w:rsidR="00C45CA3" w:rsidRPr="00F46E33">
              <w:rPr>
                <w:spacing w:val="-10"/>
                <w:sz w:val="28"/>
                <w:szCs w:val="28"/>
                <w:lang w:val="ru-RU"/>
              </w:rPr>
              <w:t>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>проч.</w:t>
            </w:r>
          </w:p>
        </w:tc>
        <w:tc>
          <w:tcPr>
            <w:tcW w:w="6816" w:type="dxa"/>
          </w:tcPr>
          <w:p w:rsidR="00C45CA3" w:rsidRPr="00F46E33" w:rsidRDefault="00911D08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911D08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Мордовский государственный педагогический университет имени М.Е. </w:t>
            </w:r>
            <w:proofErr w:type="spellStart"/>
            <w:r w:rsidRPr="00911D08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Евсевьева</w:t>
            </w:r>
            <w:proofErr w:type="spellEnd"/>
            <w:r w:rsidRPr="00911D08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активно развивает систему социальных партнеров, создавая таким образом уникальные условия для формирования социально-значимых компетенций студентов, совершенствования уровня подготовки молодых специалистов и укрепления связей вуза с обществом.</w:t>
            </w:r>
            <w:r w:rsidRPr="00F46E33">
              <w:rPr>
                <w:spacing w:val="-5"/>
                <w:sz w:val="28"/>
                <w:szCs w:val="28"/>
                <w:shd w:val="clear" w:color="auto" w:fill="EFF0F2"/>
                <w:lang w:val="ru-RU"/>
              </w:rPr>
              <w:t xml:space="preserve"> Развитые социальные </w:t>
            </w:r>
            <w:proofErr w:type="spellStart"/>
            <w:r w:rsidRPr="00F46E33">
              <w:rPr>
                <w:spacing w:val="-5"/>
                <w:sz w:val="28"/>
                <w:szCs w:val="28"/>
                <w:shd w:val="clear" w:color="auto" w:fill="EFF0F2"/>
                <w:lang w:val="ru-RU"/>
              </w:rPr>
              <w:t>партнёриаты</w:t>
            </w:r>
            <w:proofErr w:type="spellEnd"/>
            <w:r w:rsidRPr="00F46E33">
              <w:rPr>
                <w:spacing w:val="-5"/>
                <w:sz w:val="28"/>
                <w:szCs w:val="28"/>
                <w:shd w:val="clear" w:color="auto" w:fill="EFF0F2"/>
                <w:lang w:val="ru-RU"/>
              </w:rPr>
              <w:t xml:space="preserve"> формируют уникальный потенциал </w:t>
            </w:r>
            <w:proofErr w:type="spellStart"/>
            <w:r w:rsidRPr="00F46E33">
              <w:rPr>
                <w:spacing w:val="-5"/>
                <w:sz w:val="28"/>
                <w:szCs w:val="28"/>
                <w:shd w:val="clear" w:color="auto" w:fill="EFF0F2"/>
                <w:lang w:val="ru-RU"/>
              </w:rPr>
              <w:t>вузовско-школьной</w:t>
            </w:r>
            <w:proofErr w:type="spellEnd"/>
            <w:r w:rsidRPr="00F46E33">
              <w:rPr>
                <w:spacing w:val="-5"/>
                <w:sz w:val="28"/>
                <w:szCs w:val="28"/>
                <w:shd w:val="clear" w:color="auto" w:fill="EFF0F2"/>
                <w:lang w:val="ru-RU"/>
              </w:rPr>
              <w:t xml:space="preserve"> сети, существенно обогащают учебный процесс и повышают конкурентоспособность </w:t>
            </w:r>
            <w:r w:rsidRPr="00F46E33">
              <w:rPr>
                <w:spacing w:val="-5"/>
                <w:sz w:val="28"/>
                <w:szCs w:val="28"/>
                <w:lang w:val="ru-RU"/>
              </w:rPr>
              <w:t>выпускников. Стратегически направленное социальное партнёрство способствует достижению стратегических целей университета и создаёт перспективу устойчивого развития образовательной сферы</w:t>
            </w:r>
            <w:r w:rsidR="0065417D" w:rsidRPr="00F46E33">
              <w:rPr>
                <w:spacing w:val="-5"/>
                <w:sz w:val="28"/>
                <w:szCs w:val="28"/>
                <w:lang w:val="ru-RU"/>
              </w:rPr>
              <w:t xml:space="preserve"> (Приложение </w:t>
            </w:r>
            <w:r w:rsidR="00737530">
              <w:rPr>
                <w:spacing w:val="-5"/>
                <w:sz w:val="28"/>
                <w:szCs w:val="28"/>
                <w:lang w:val="ru-RU"/>
              </w:rPr>
              <w:t>4</w:t>
            </w:r>
            <w:r w:rsidR="0065417D" w:rsidRPr="00F46E33">
              <w:rPr>
                <w:spacing w:val="-5"/>
                <w:sz w:val="28"/>
                <w:szCs w:val="28"/>
                <w:lang w:val="ru-RU"/>
              </w:rPr>
              <w:t>)</w:t>
            </w:r>
          </w:p>
        </w:tc>
      </w:tr>
      <w:tr w:rsidR="00C45CA3" w:rsidRPr="00F46E33" w:rsidTr="00F46E33">
        <w:trPr>
          <w:trHeight w:val="1269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t>11.</w:t>
            </w:r>
          </w:p>
        </w:tc>
        <w:tc>
          <w:tcPr>
            <w:tcW w:w="2127" w:type="dxa"/>
          </w:tcPr>
          <w:p w:rsid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формы</w:t>
            </w:r>
            <w:r w:rsidR="00C45CA3" w:rsidRPr="00F46E33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реализации</w:t>
            </w:r>
            <w:r w:rsidR="00C45CA3" w:rsidRPr="00F46E33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воспитательной практики (краткое описание мероприятий в рамках реализации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F46E33">
              <w:rPr>
                <w:sz w:val="28"/>
                <w:szCs w:val="28"/>
              </w:rPr>
              <w:t>воспитательной</w:t>
            </w:r>
            <w:proofErr w:type="spellEnd"/>
            <w:r w:rsidRPr="00F46E33">
              <w:rPr>
                <w:spacing w:val="-12"/>
                <w:sz w:val="28"/>
                <w:szCs w:val="28"/>
              </w:rPr>
              <w:t xml:space="preserve"> </w:t>
            </w:r>
            <w:proofErr w:type="spellStart"/>
            <w:r w:rsidRPr="00F46E33">
              <w:rPr>
                <w:spacing w:val="-2"/>
                <w:sz w:val="28"/>
                <w:szCs w:val="28"/>
              </w:rPr>
              <w:t>практики</w:t>
            </w:r>
            <w:proofErr w:type="spellEnd"/>
            <w:r w:rsidRPr="00F46E33">
              <w:rPr>
                <w:spacing w:val="-2"/>
                <w:sz w:val="28"/>
                <w:szCs w:val="28"/>
              </w:rPr>
              <w:t>)</w:t>
            </w:r>
          </w:p>
        </w:tc>
        <w:tc>
          <w:tcPr>
            <w:tcW w:w="6816" w:type="dxa"/>
          </w:tcPr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Формы реализации воспитательной практики для старшеклассников педагогических классов «Провожатые поколений» на примере проведения классных часов формата «Разговоры о важном» предполагают целенаправленную работу по формированию ключевых духовно-нравственных ценностей и готовности к выполнению роли настоящего наставника. Рассмотрим возможные формы проведения таких классных часов:</w:t>
            </w:r>
          </w:p>
          <w:p w:rsidR="007A7646" w:rsidRPr="00F46E33" w:rsidRDefault="007A764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1. </w:t>
            </w:r>
            <w:r w:rsidRPr="00F46E33">
              <w:rPr>
                <w:rStyle w:val="sc-bznhio"/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Дискуссия и дебаты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Участники делятся на группы и обсуждают предложенную тему, высказывая аргументы «за» и «против». Преподаватель выступает модератором 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lastRenderedPageBreak/>
              <w:t>дискуссии, задавая наводящие вопросы и помогая раскрыть глубину рассматриваемой проблемы.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Цель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: Развитие навыков аргументации, конструктивного диалога и критического мышления.</w:t>
            </w:r>
          </w:p>
          <w:p w:rsidR="007A7646" w:rsidRPr="00F46E33" w:rsidRDefault="007A764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2. Творческое задание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Предлагается творческое задание, связанное с темой разговора, например, написать эссе, создать плакат или подготовить мини-спектакль на заданную тему.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Цель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: Раскрытие творческих способностей, поддержка индивидуального стиля мышления и выражения.</w:t>
            </w:r>
          </w:p>
          <w:p w:rsidR="007A7646" w:rsidRPr="00F46E33" w:rsidRDefault="007A764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3. </w:t>
            </w:r>
            <w:r w:rsidRPr="00F46E33">
              <w:rPr>
                <w:rStyle w:val="sc-bznhio"/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Анализ ситуаций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Преподаватель предлагает участникам проанализировать конкретные жизненные ситуации, связанные с темой беседы, обсудить варианты решений и последствия принятых решений.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Цель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: Выработка практических навыков принятия обоснованных решений, воспитание моральной устойчивости.</w:t>
            </w:r>
          </w:p>
          <w:p w:rsidR="007A7646" w:rsidRPr="00F46E33" w:rsidRDefault="007A764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4. </w:t>
            </w:r>
            <w:r w:rsidRPr="00F46E33">
              <w:rPr>
                <w:rStyle w:val="sc-bznhio"/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Групповая работа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Участники работают в группах, выполняя задания на основе изучаемого материала. После завершения задания каждая группа презентует своё решение всей аудитории.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Цель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: Формирование навыков совместной работы, коммуникации и умения эффективно распределять обязанности.</w:t>
            </w:r>
          </w:p>
          <w:p w:rsidR="007A7646" w:rsidRPr="00F46E33" w:rsidRDefault="007A764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5. </w:t>
            </w:r>
            <w:r w:rsidRPr="00F46E33">
              <w:rPr>
                <w:rStyle w:val="sc-bznhio"/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Просмотр видеороликов и последующее обсуждение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Демонстрация короткометражных роликов, 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lastRenderedPageBreak/>
              <w:t>иллюстрирующих важные моменты темы, с последующим обсуждением увиденного.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Цель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: Глубокая визуальная подача материала, стимуляция зрительного восприятия и укрепление внимания.</w:t>
            </w:r>
          </w:p>
          <w:p w:rsidR="007A7646" w:rsidRPr="00F46E33" w:rsidRDefault="007A764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6</w:t>
            </w:r>
            <w:r w:rsidRPr="00F46E33">
              <w:rPr>
                <w:rStyle w:val="sc-bznhio"/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. Игровые упражнения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Использование игровых форматов (ролевые игры, симуляции, психологические тесты) для иллюстрации важных жизненных понятий и процессов.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Цель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: Активизация мыслительной активности, усвоение абстрактных идей через игровой опыт.</w:t>
            </w:r>
          </w:p>
          <w:p w:rsidR="007A7646" w:rsidRPr="00F46E33" w:rsidRDefault="007A7646" w:rsidP="00F46E33">
            <w:pPr>
              <w:pStyle w:val="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360" w:lineRule="auto"/>
              <w:ind w:firstLine="709"/>
              <w:jc w:val="both"/>
              <w:textAlignment w:val="baseline"/>
              <w:outlineLvl w:val="2"/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rFonts w:ascii="Times New Roman" w:hAnsi="Times New Roman" w:cs="Times New Roman"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 xml:space="preserve">7. </w:t>
            </w:r>
            <w:r w:rsidRPr="00F46E33">
              <w:rPr>
                <w:rStyle w:val="sc-bznhio"/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Индивидуальное письменное задание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Каждый участник получает индивидуальное задание по выбранной теме, которое выполняется письменно и представляется устно.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Цель</w:t>
            </w: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: Оттачивание навыков письменной речи, усиление индивидуальной ответственности и внимательности.</w:t>
            </w:r>
          </w:p>
          <w:p w:rsidR="007A7646" w:rsidRPr="00F46E33" w:rsidRDefault="007A7646" w:rsidP="00F46E33">
            <w:pPr>
              <w:pStyle w:val="sc-kguay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/>
              </w:rPr>
            </w:pPr>
            <w:r w:rsidRPr="00F46E33">
              <w:rPr>
                <w:rStyle w:val="sc-bznhio"/>
                <w:spacing w:val="-5"/>
                <w:sz w:val="28"/>
                <w:szCs w:val="28"/>
                <w:bdr w:val="none" w:sz="0" w:space="0" w:color="auto" w:frame="1"/>
                <w:lang w:val="ru-RU"/>
              </w:rPr>
              <w:t>Каждое мероприятие проводится в атмосфере взаимного доверия и открытости, позволяющей каждому участнику свободно выражать своё мнение и взгляды. Эта форма воспитательной работы направлена на развитие у будущих педагогов навыков диалогичного общения, активного слушания и глубокого понимания внутреннего мира воспитанников.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635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период</w:t>
            </w:r>
            <w:proofErr w:type="spellEnd"/>
            <w:r w:rsidR="00C45CA3" w:rsidRPr="00F46E33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реализации</w:t>
            </w:r>
            <w:proofErr w:type="spellEnd"/>
            <w:r w:rsidR="00C45CA3" w:rsidRPr="00F46E33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pacing w:val="-2"/>
                <w:sz w:val="28"/>
                <w:szCs w:val="28"/>
              </w:rPr>
              <w:t>воспитательной</w:t>
            </w:r>
            <w:proofErr w:type="spellEnd"/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F46E33">
              <w:rPr>
                <w:spacing w:val="-2"/>
                <w:sz w:val="28"/>
                <w:szCs w:val="28"/>
              </w:rPr>
              <w:t>практики</w:t>
            </w:r>
            <w:proofErr w:type="spellEnd"/>
          </w:p>
        </w:tc>
        <w:tc>
          <w:tcPr>
            <w:tcW w:w="6816" w:type="dxa"/>
          </w:tcPr>
          <w:p w:rsidR="00C45CA3" w:rsidRPr="00F46E33" w:rsidRDefault="007A7646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 xml:space="preserve"> С 2024 г по настоящее время</w:t>
            </w:r>
          </w:p>
        </w:tc>
      </w:tr>
      <w:tr w:rsidR="00C45CA3" w:rsidRPr="00F46E33" w:rsidTr="00F46E33">
        <w:trPr>
          <w:trHeight w:val="952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13.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результаты реализации воспитательной</w:t>
            </w:r>
            <w:r w:rsidR="00C45CA3" w:rsidRPr="00F46E33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практики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>(количественные</w:t>
            </w:r>
            <w:r w:rsidRPr="00F46E33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z w:val="28"/>
                <w:szCs w:val="28"/>
                <w:lang w:val="ru-RU"/>
              </w:rPr>
              <w:t>и</w:t>
            </w:r>
            <w:r w:rsidRPr="00F46E33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pacing w:val="-2"/>
                <w:sz w:val="28"/>
                <w:szCs w:val="28"/>
                <w:lang w:val="ru-RU"/>
              </w:rPr>
              <w:t>качественные).</w:t>
            </w:r>
          </w:p>
        </w:tc>
        <w:tc>
          <w:tcPr>
            <w:tcW w:w="6816" w:type="dxa"/>
          </w:tcPr>
          <w:p w:rsidR="007A7646" w:rsidRPr="007A7646" w:rsidRDefault="007A764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Результатом реализации воспитательной практики становятся как количественные показатели, отражающие объективные изменения, так и качественные характеристики, демонстрирующие влияние практики на личность воспитанника и его отношение к окружающей среде. </w:t>
            </w:r>
            <w:proofErr w:type="spell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Давайте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рассмотрим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оба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типа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результатов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подробнее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7A7646" w:rsidRPr="007A7646" w:rsidRDefault="007A764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1"/>
              <w:rPr>
                <w:b/>
                <w:bCs/>
                <w:color w:val="222222"/>
                <w:spacing w:val="-5"/>
                <w:sz w:val="28"/>
                <w:szCs w:val="28"/>
                <w:lang w:eastAsia="ru-RU"/>
              </w:rPr>
            </w:pP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Количественные</w:t>
            </w:r>
            <w:proofErr w:type="spellEnd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результаты</w:t>
            </w:r>
            <w:proofErr w:type="spellEnd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Количество проведенных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мероприятий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.К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оличество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реализованных мероприятий показывает активность воспитательной работы и интенсивность вовлеченности учащихся в разные виды деятельности.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Число участников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мероприятий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.П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оказатель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количества привлечённых учащихся отражает охват воспитательной деятельностью, её массовость и востребованность среди учащихся.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Процент участия в соревнованиях и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конкурсах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.Ч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исло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побед и призовых мест демонстрирует успехи учащихся в мероприятиях различного уровня, подчеркивает важность соревновательной составляющей воспитательной работы.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Повышение успеваемости учащихся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.У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величение числа отличников и хорошистов свидетельствует о положительном влиянии воспитательной работы на общую успеваемость и мотивацию учащихся.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Оценка удовлетворённости родителей и самих учащихся качеством воспитательной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работы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.И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спользование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анкетирования и опросов </w:t>
            </w:r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lastRenderedPageBreak/>
              <w:t>позволяет оценить восприятие родителями и учениками достигнутого результата.</w:t>
            </w:r>
          </w:p>
          <w:p w:rsidR="007A7646" w:rsidRPr="007A7646" w:rsidRDefault="007A764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outlineLvl w:val="1"/>
              <w:rPr>
                <w:b/>
                <w:bCs/>
                <w:color w:val="222222"/>
                <w:spacing w:val="-5"/>
                <w:sz w:val="28"/>
                <w:szCs w:val="28"/>
                <w:lang w:eastAsia="ru-RU"/>
              </w:rPr>
            </w:pP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Качественные</w:t>
            </w:r>
            <w:proofErr w:type="spellEnd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результаты</w:t>
            </w:r>
            <w:proofErr w:type="spellEnd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Изменение отношения учащихся к учебе и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школе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.Ч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ерез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наблюдение и опросы выявляется изменение отношения учащихся к процессу учебы, стремление повышать свои знания и готовность к дальнейшему обучению.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Формирование положительных качеств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личности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.Р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ост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позитивных черт характера (ответственность, трудолюбие, дисциплинированность) и снижение негативных проявлений поведения (агрессивность, пассивность, конфликтность).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Рост уровня социализации учащихся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.У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лучшается способность взаимодействовать с окружающими, формируется культура общения, повышается уверенность в себе и адаптированность к различным социальным ситуациям.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Расширение круга интересов и увлечений учащихся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.У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чащиеся начинают проявлять больший интерес к новым видам деятельности, искусствам, спорту, науке, хобби, стремятся развиваться в выбранных направлениях.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Появление навыков самоуправления и </w:t>
            </w:r>
            <w:proofErr w:type="spellStart"/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лидерства</w:t>
            </w:r>
            <w:proofErr w:type="gram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.Д</w:t>
            </w:r>
            <w:proofErr w:type="gram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ети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овладевают основами самоуправления, проявляя инициативу в принятии решений, управлении временем и руководством небольшими группами сверстников.</w:t>
            </w:r>
          </w:p>
          <w:p w:rsidR="007A7646" w:rsidRPr="007A7646" w:rsidRDefault="007A7646" w:rsidP="00F46E3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left="0"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b/>
                <w:bCs/>
                <w:color w:val="222222"/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Осознанное принятие ценностей и норм общества</w:t>
            </w:r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.</w:t>
            </w:r>
            <w:r w:rsidR="00827500"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</w:t>
            </w:r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Воспитанники глубже понимают значение </w:t>
            </w:r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lastRenderedPageBreak/>
              <w:t>традиционных семейных ценностей, уважительно относятся к окружающим, стремятся строить свое поведен</w:t>
            </w:r>
            <w:r w:rsidR="00FB398D" w:rsidRPr="00F46E33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ие</w:t>
            </w:r>
            <w:proofErr w:type="spellEnd"/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 xml:space="preserve"> в соответствии с нормами морали и права.</w:t>
            </w:r>
          </w:p>
          <w:p w:rsidR="007A7646" w:rsidRPr="007A7646" w:rsidRDefault="007A7646" w:rsidP="00F46E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val="ru-RU" w:eastAsia="ru-RU"/>
              </w:rPr>
            </w:pPr>
            <w:r w:rsidRPr="007A7646">
              <w:rPr>
                <w:spacing w:val="-5"/>
                <w:sz w:val="28"/>
                <w:szCs w:val="28"/>
                <w:bdr w:val="none" w:sz="0" w:space="0" w:color="auto" w:frame="1"/>
                <w:lang w:val="ru-RU" w:eastAsia="ru-RU"/>
              </w:rPr>
              <w:t>Эти результаты наглядно показывают, насколько успешно реализуется воспитательная практика, какое воздействие она оказывает на личностное развитие ребенка и каким изменениям подвергается его внутренний мир.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CA3" w:rsidRPr="00F46E33" w:rsidTr="00F46E33">
        <w:trPr>
          <w:trHeight w:val="983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14.</w:t>
            </w:r>
          </w:p>
        </w:tc>
        <w:tc>
          <w:tcPr>
            <w:tcW w:w="2127" w:type="dxa"/>
          </w:tcPr>
          <w:p w:rsid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дополнительные</w:t>
            </w:r>
            <w:r w:rsidR="00C45CA3" w:rsidRPr="00F46E33">
              <w:rPr>
                <w:spacing w:val="-11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>материалы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>(рисунки,</w:t>
            </w:r>
            <w:r w:rsidRPr="00F46E33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z w:val="28"/>
                <w:szCs w:val="28"/>
                <w:lang w:val="ru-RU"/>
              </w:rPr>
              <w:t>диаграммы,</w:t>
            </w:r>
            <w:r w:rsidRPr="00F46E33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z w:val="28"/>
                <w:szCs w:val="28"/>
                <w:lang w:val="ru-RU"/>
              </w:rPr>
              <w:t>таблицы</w:t>
            </w:r>
            <w:r w:rsidRPr="00F46E33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z w:val="28"/>
                <w:szCs w:val="28"/>
                <w:lang w:val="ru-RU"/>
              </w:rPr>
              <w:t>и</w:t>
            </w:r>
            <w:r w:rsidRPr="00F46E33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F46E33">
              <w:rPr>
                <w:sz w:val="28"/>
                <w:szCs w:val="28"/>
                <w:lang w:val="ru-RU"/>
              </w:rPr>
              <w:t xml:space="preserve">т. </w:t>
            </w:r>
            <w:r w:rsidRPr="00F46E33">
              <w:rPr>
                <w:spacing w:val="-4"/>
                <w:sz w:val="28"/>
                <w:szCs w:val="28"/>
                <w:lang w:val="ru-RU"/>
              </w:rPr>
              <w:t>п.)</w:t>
            </w:r>
          </w:p>
        </w:tc>
        <w:tc>
          <w:tcPr>
            <w:tcW w:w="6816" w:type="dxa"/>
          </w:tcPr>
          <w:p w:rsidR="00C45CA3" w:rsidRPr="00F46E33" w:rsidRDefault="0065417D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z w:val="28"/>
                <w:szCs w:val="28"/>
                <w:lang w:val="ru-RU"/>
              </w:rPr>
              <w:t>Приложение</w:t>
            </w:r>
            <w:r w:rsidR="00737530">
              <w:rPr>
                <w:sz w:val="28"/>
                <w:szCs w:val="28"/>
                <w:lang w:val="ru-RU"/>
              </w:rPr>
              <w:t>2</w:t>
            </w:r>
          </w:p>
        </w:tc>
      </w:tr>
      <w:tr w:rsidR="00C45CA3" w:rsidRPr="00F609D1" w:rsidTr="00F46E33">
        <w:trPr>
          <w:trHeight w:val="636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t>15.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использованная</w:t>
            </w:r>
            <w:proofErr w:type="spellEnd"/>
            <w:r w:rsidR="00C45CA3" w:rsidRPr="00F46E33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="00C45CA3" w:rsidRPr="00F46E33">
              <w:rPr>
                <w:sz w:val="28"/>
                <w:szCs w:val="28"/>
              </w:rPr>
              <w:t>литература</w:t>
            </w:r>
            <w:proofErr w:type="spellEnd"/>
            <w:r w:rsidR="00C45CA3" w:rsidRPr="00F46E33">
              <w:rPr>
                <w:sz w:val="28"/>
                <w:szCs w:val="28"/>
              </w:rPr>
              <w:t>,</w:t>
            </w:r>
            <w:r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pacing w:val="-2"/>
                <w:sz w:val="28"/>
                <w:szCs w:val="28"/>
              </w:rPr>
              <w:t>ссылки</w:t>
            </w:r>
            <w:proofErr w:type="spellEnd"/>
            <w:r w:rsidR="00C45CA3" w:rsidRPr="00F46E33">
              <w:rPr>
                <w:spacing w:val="-2"/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5CA3" w:rsidRPr="00F46E33">
              <w:rPr>
                <w:spacing w:val="-4"/>
                <w:sz w:val="28"/>
                <w:szCs w:val="28"/>
              </w:rPr>
              <w:t>сайты</w:t>
            </w:r>
            <w:proofErr w:type="spellEnd"/>
          </w:p>
        </w:tc>
        <w:tc>
          <w:tcPr>
            <w:tcW w:w="6816" w:type="dxa"/>
          </w:tcPr>
          <w:p w:rsidR="00C45CA3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6" w:history="1">
              <w:r w:rsidR="000765E2" w:rsidRPr="00F46E33">
                <w:rPr>
                  <w:rStyle w:val="a6"/>
                  <w:sz w:val="28"/>
                  <w:szCs w:val="28"/>
                </w:rPr>
                <w:t>https://vk.com/wall-215954753_4095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7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https://vk.com/wall-215954753_4139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8" w:history="1">
              <w:r w:rsidR="00321007" w:rsidRPr="00F46E33">
                <w:rPr>
                  <w:rStyle w:val="a6"/>
                  <w:sz w:val="28"/>
                  <w:szCs w:val="28"/>
                </w:rPr>
                <w:t>https://vk.com/wall-215954753_4306</w:t>
              </w:r>
            </w:hyperlink>
            <w:r w:rsidR="00321007" w:rsidRPr="00F46E33">
              <w:rPr>
                <w:sz w:val="28"/>
                <w:szCs w:val="28"/>
              </w:rPr>
              <w:t xml:space="preserve"> </w:t>
            </w:r>
          </w:p>
          <w:p w:rsidR="000765E2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9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https://vk.com/wall-215954753_4176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0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https://vk.com/wall-215954753_4411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1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https://vk.com/wall-215954753_5187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2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https://vk.com/wall-215954753_5190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3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https://vk.com/wall-215954753_5471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4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https://vk.com/wall-215954753_5475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5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https://vk.com/wall-215954753_5569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6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https://vk.com/wall-215954753_5598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7" w:history="1">
              <w:r w:rsidR="003B0521" w:rsidRPr="00F46E33">
                <w:rPr>
                  <w:rStyle w:val="a6"/>
                  <w:sz w:val="28"/>
                  <w:szCs w:val="28"/>
                </w:rPr>
                <w:t>https://vk.com/wall-215954753_5639</w:t>
              </w:r>
            </w:hyperlink>
          </w:p>
          <w:p w:rsidR="003B0521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8" w:history="1">
              <w:r w:rsidR="00321007" w:rsidRPr="00F46E33">
                <w:rPr>
                  <w:rStyle w:val="a6"/>
                  <w:sz w:val="28"/>
                  <w:szCs w:val="28"/>
                </w:rPr>
                <w:t>https://vk.com/wall-215954753_5786</w:t>
              </w:r>
            </w:hyperlink>
          </w:p>
          <w:p w:rsidR="00321007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19" w:history="1">
              <w:r w:rsidR="00321007" w:rsidRPr="00F46E33">
                <w:rPr>
                  <w:rStyle w:val="a6"/>
                  <w:sz w:val="28"/>
                  <w:szCs w:val="28"/>
                </w:rPr>
                <w:t>https://vk.com/wall-215954753_3955</w:t>
              </w:r>
            </w:hyperlink>
          </w:p>
          <w:p w:rsidR="00321007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20" w:history="1">
              <w:r w:rsidR="00321007" w:rsidRPr="00F46E33">
                <w:rPr>
                  <w:rStyle w:val="a6"/>
                  <w:sz w:val="28"/>
                  <w:szCs w:val="28"/>
                </w:rPr>
                <w:t>https://vk.com/wall-215954753_2316</w:t>
              </w:r>
            </w:hyperlink>
          </w:p>
          <w:p w:rsidR="00321007" w:rsidRPr="00F46E33" w:rsidRDefault="0005189B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  <w:hyperlink r:id="rId21" w:history="1">
              <w:r w:rsidR="00321007" w:rsidRPr="00F46E33">
                <w:rPr>
                  <w:rStyle w:val="a6"/>
                  <w:sz w:val="28"/>
                  <w:szCs w:val="28"/>
                </w:rPr>
                <w:t>https://vk.com/wall-215954753_3991</w:t>
              </w:r>
            </w:hyperlink>
          </w:p>
          <w:p w:rsidR="00321007" w:rsidRPr="00F46E33" w:rsidRDefault="00321007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</w:p>
          <w:p w:rsidR="003B0521" w:rsidRPr="00F46E33" w:rsidRDefault="003B0521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sz w:val="28"/>
                <w:szCs w:val="28"/>
              </w:rPr>
            </w:pPr>
          </w:p>
        </w:tc>
      </w:tr>
      <w:tr w:rsidR="00C45CA3" w:rsidRPr="00F46E33" w:rsidTr="00F46E33">
        <w:trPr>
          <w:trHeight w:val="635"/>
        </w:trPr>
        <w:tc>
          <w:tcPr>
            <w:tcW w:w="522" w:type="dxa"/>
          </w:tcPr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</w:rPr>
            </w:pPr>
            <w:r w:rsidRPr="00F46E33">
              <w:rPr>
                <w:spacing w:val="-5"/>
                <w:sz w:val="28"/>
                <w:szCs w:val="28"/>
              </w:rPr>
              <w:lastRenderedPageBreak/>
              <w:t>16.</w:t>
            </w:r>
          </w:p>
        </w:tc>
        <w:tc>
          <w:tcPr>
            <w:tcW w:w="2127" w:type="dxa"/>
          </w:tcPr>
          <w:p w:rsidR="00C45CA3" w:rsidRPr="00F46E33" w:rsidRDefault="00F46E3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о</w:t>
            </w:r>
            <w:r w:rsidR="00C45CA3" w:rsidRPr="00F46E33">
              <w:rPr>
                <w:sz w:val="28"/>
                <w:szCs w:val="28"/>
                <w:lang w:val="ru-RU"/>
              </w:rPr>
              <w:t>тчёт</w:t>
            </w:r>
            <w:r>
              <w:rPr>
                <w:spacing w:val="-2"/>
                <w:sz w:val="28"/>
                <w:szCs w:val="28"/>
                <w:lang w:val="ru-RU"/>
              </w:rPr>
              <w:t> </w:t>
            </w:r>
            <w:r w:rsidR="00C45CA3" w:rsidRPr="00F46E33">
              <w:rPr>
                <w:sz w:val="28"/>
                <w:szCs w:val="28"/>
                <w:lang w:val="ru-RU"/>
              </w:rPr>
              <w:t>по</w:t>
            </w:r>
            <w:r w:rsidR="00C45CA3" w:rsidRPr="00F46E33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результатам</w:t>
            </w:r>
            <w:r w:rsidR="00C45CA3" w:rsidRPr="00F46E33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z w:val="28"/>
                <w:szCs w:val="28"/>
                <w:lang w:val="ru-RU"/>
              </w:rPr>
              <w:t>проверки</w:t>
            </w:r>
            <w:r w:rsidR="00C45CA3" w:rsidRPr="00F46E33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C45CA3" w:rsidRPr="00F46E33">
              <w:rPr>
                <w:spacing w:val="-5"/>
                <w:sz w:val="28"/>
                <w:szCs w:val="28"/>
                <w:lang w:val="ru-RU"/>
              </w:rPr>
              <w:t>на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F46E33">
              <w:rPr>
                <w:spacing w:val="-2"/>
                <w:sz w:val="28"/>
                <w:szCs w:val="28"/>
                <w:lang w:val="ru-RU"/>
              </w:rPr>
              <w:t>оригинальность</w:t>
            </w:r>
          </w:p>
        </w:tc>
        <w:tc>
          <w:tcPr>
            <w:tcW w:w="6816" w:type="dxa"/>
          </w:tcPr>
          <w:p w:rsidR="00CC25E2" w:rsidRPr="00F46E33" w:rsidRDefault="0054025F" w:rsidP="00F46E33">
            <w:pPr>
              <w:pStyle w:val="a5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E33">
              <w:rPr>
                <w:noProof/>
                <w:sz w:val="28"/>
                <w:szCs w:val="28"/>
                <w:lang w:val="ru-RU"/>
              </w:rPr>
              <w:t xml:space="preserve"> </w:t>
            </w:r>
            <w:r w:rsidR="00BB0056" w:rsidRPr="00F46E33">
              <w:rPr>
                <w:noProof/>
                <w:sz w:val="28"/>
                <w:szCs w:val="28"/>
                <w:lang w:val="ru-RU"/>
              </w:rPr>
              <w:t>Приложение</w:t>
            </w:r>
          </w:p>
          <w:p w:rsidR="00C45CA3" w:rsidRPr="00F46E33" w:rsidRDefault="00C45CA3" w:rsidP="00F46E33">
            <w:pPr>
              <w:pStyle w:val="TableParagraph"/>
              <w:spacing w:before="0" w:line="360" w:lineRule="auto"/>
              <w:ind w:left="0" w:firstLine="709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C45CA3" w:rsidRPr="00F46E33" w:rsidRDefault="00C45CA3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C45CA3" w:rsidRPr="00F46E33" w:rsidRDefault="00C45CA3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A13708" w:rsidRPr="00F46E33" w:rsidRDefault="00A13708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CC25E2" w:rsidRPr="00F46E33" w:rsidRDefault="00CC25E2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Default="00BB0056" w:rsidP="00F46E33">
      <w:pPr>
        <w:spacing w:line="360" w:lineRule="auto"/>
        <w:jc w:val="both"/>
        <w:rPr>
          <w:sz w:val="28"/>
          <w:szCs w:val="28"/>
        </w:rPr>
      </w:pPr>
    </w:p>
    <w:p w:rsidR="00F46E33" w:rsidRDefault="00F46E33" w:rsidP="00F46E33">
      <w:pPr>
        <w:spacing w:line="360" w:lineRule="auto"/>
        <w:jc w:val="both"/>
        <w:rPr>
          <w:sz w:val="28"/>
          <w:szCs w:val="28"/>
        </w:rPr>
      </w:pPr>
    </w:p>
    <w:p w:rsidR="00F46E33" w:rsidRDefault="00F46E33" w:rsidP="00F46E33">
      <w:pPr>
        <w:spacing w:line="360" w:lineRule="auto"/>
        <w:jc w:val="both"/>
        <w:rPr>
          <w:sz w:val="28"/>
          <w:szCs w:val="28"/>
        </w:rPr>
      </w:pPr>
    </w:p>
    <w:p w:rsidR="00F46E33" w:rsidRDefault="00F46E33" w:rsidP="00F46E33">
      <w:pPr>
        <w:spacing w:line="360" w:lineRule="auto"/>
        <w:jc w:val="both"/>
        <w:rPr>
          <w:sz w:val="28"/>
          <w:szCs w:val="28"/>
        </w:rPr>
      </w:pPr>
    </w:p>
    <w:p w:rsidR="00F46E33" w:rsidRPr="00F46E33" w:rsidRDefault="00F46E33" w:rsidP="00F46E33">
      <w:pPr>
        <w:spacing w:line="360" w:lineRule="auto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F46E33">
        <w:rPr>
          <w:b/>
          <w:sz w:val="28"/>
          <w:szCs w:val="28"/>
        </w:rPr>
        <w:t>ПРИЛОЖЕНИЕ.</w:t>
      </w:r>
    </w:p>
    <w:p w:rsidR="00BB0056" w:rsidRPr="00F46E33" w:rsidRDefault="00BB0056" w:rsidP="00F46E3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F46E33">
        <w:rPr>
          <w:b/>
          <w:sz w:val="28"/>
          <w:szCs w:val="28"/>
          <w:u w:val="single"/>
        </w:rPr>
        <w:t>Приложение 1.</w:t>
      </w: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2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Программа воспитательной практики для старшеклассников </w:t>
      </w: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педагогических классов (формат «Разговоры о важном»)</w:t>
      </w: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3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Цели программы:</w:t>
      </w:r>
    </w:p>
    <w:p w:rsidR="00BB0056" w:rsidRPr="00040CC9" w:rsidRDefault="00BB0056" w:rsidP="00F46E33">
      <w:pPr>
        <w:widowControl/>
        <w:numPr>
          <w:ilvl w:val="0"/>
          <w:numId w:val="1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0"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 xml:space="preserve">Развитие у старшеклассников профессионально-педагогических компетенций.  </w:t>
      </w:r>
    </w:p>
    <w:p w:rsidR="00BB0056" w:rsidRPr="00040CC9" w:rsidRDefault="00BB0056" w:rsidP="00F46E33">
      <w:pPr>
        <w:widowControl/>
        <w:numPr>
          <w:ilvl w:val="0"/>
          <w:numId w:val="1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0"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 xml:space="preserve">Приобретение опыта самостоятельного планирования и проведения воспитательных мероприятий.  </w:t>
      </w:r>
    </w:p>
    <w:p w:rsidR="00BB0056" w:rsidRPr="00040CC9" w:rsidRDefault="00BB0056" w:rsidP="00F46E33">
      <w:pPr>
        <w:widowControl/>
        <w:numPr>
          <w:ilvl w:val="0"/>
          <w:numId w:val="1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0"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>Формирование готовности к решению организационных вопросов воспитания школьников младшего возраста.</w:t>
      </w: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1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Организационные этапы реализации программы</w:t>
      </w: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2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1-й этап: подготовительный (неделя)</w:t>
      </w:r>
    </w:p>
    <w:p w:rsidR="00BB0056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bdr w:val="none" w:sz="0" w:space="0" w:color="auto" w:frame="1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Цель</w:t>
      </w: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>: Ознакомление участников с основными принципами и содержанием программы, определение ролей и функций каждого участника.</w:t>
      </w:r>
    </w:p>
    <w:p w:rsidR="00F46E33" w:rsidRPr="00F46E33" w:rsidRDefault="00F46E33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1271"/>
        <w:gridCol w:w="3686"/>
        <w:gridCol w:w="4388"/>
      </w:tblGrid>
      <w:tr w:rsidR="00BB0056" w:rsidRPr="00F46E33" w:rsidTr="00C12119">
        <w:tc>
          <w:tcPr>
            <w:tcW w:w="1271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№</w:t>
            </w:r>
            <w:proofErr w:type="spellStart"/>
            <w:r w:rsidRPr="00F46E33">
              <w:rPr>
                <w:spacing w:val="-5"/>
                <w:sz w:val="28"/>
                <w:szCs w:val="28"/>
                <w:lang w:eastAsia="ru-RU"/>
              </w:rPr>
              <w:t>п</w:t>
            </w:r>
            <w:proofErr w:type="gramStart"/>
            <w:r w:rsidRPr="00F46E33">
              <w:rPr>
                <w:spacing w:val="-5"/>
                <w:sz w:val="28"/>
                <w:szCs w:val="28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368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>Описание</w:t>
            </w:r>
          </w:p>
        </w:tc>
      </w:tr>
      <w:tr w:rsidR="00BB0056" w:rsidRPr="00F46E33" w:rsidTr="00C12119">
        <w:tc>
          <w:tcPr>
            <w:tcW w:w="1271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A55611">
              <w:rPr>
                <w:sz w:val="28"/>
                <w:szCs w:val="28"/>
                <w:bdr w:val="none" w:sz="0" w:space="0" w:color="auto" w:frame="1"/>
                <w:lang w:eastAsia="ru-RU"/>
              </w:rPr>
              <w:t>Семинар-тренинг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A55611">
              <w:rPr>
                <w:sz w:val="28"/>
                <w:szCs w:val="28"/>
                <w:bdr w:val="none" w:sz="0" w:space="0" w:color="auto" w:frame="1"/>
                <w:lang w:eastAsia="ru-RU"/>
              </w:rPr>
              <w:t>Занятие для ознакомления с особенностями работы с детьми младшего школьного возраста.</w:t>
            </w:r>
          </w:p>
        </w:tc>
      </w:tr>
      <w:tr w:rsidR="00BB0056" w:rsidRPr="00F46E33" w:rsidTr="00C12119">
        <w:tc>
          <w:tcPr>
            <w:tcW w:w="1271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8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A55611">
              <w:rPr>
                <w:sz w:val="28"/>
                <w:szCs w:val="28"/>
                <w:bdr w:val="none" w:sz="0" w:space="0" w:color="auto" w:frame="1"/>
                <w:lang w:eastAsia="ru-RU"/>
              </w:rPr>
              <w:t>Составление плана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A55611">
              <w:rPr>
                <w:sz w:val="28"/>
                <w:szCs w:val="28"/>
                <w:bdr w:val="none" w:sz="0" w:space="0" w:color="auto" w:frame="1"/>
                <w:lang w:eastAsia="ru-RU"/>
              </w:rPr>
              <w:t>Коллективное создание календарного графика мероприятий и списка обязательных тем для классных часов.</w:t>
            </w:r>
          </w:p>
        </w:tc>
      </w:tr>
      <w:tr w:rsidR="00BB0056" w:rsidRPr="00F46E33" w:rsidTr="00C12119">
        <w:tc>
          <w:tcPr>
            <w:tcW w:w="1271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8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A55611">
              <w:rPr>
                <w:sz w:val="28"/>
                <w:szCs w:val="28"/>
                <w:bdr w:val="none" w:sz="0" w:space="0" w:color="auto" w:frame="1"/>
                <w:lang w:eastAsia="ru-RU"/>
              </w:rPr>
              <w:t>Распределение заданий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A55611">
              <w:rPr>
                <w:sz w:val="28"/>
                <w:szCs w:val="28"/>
                <w:bdr w:val="none" w:sz="0" w:space="0" w:color="auto" w:frame="1"/>
                <w:lang w:eastAsia="ru-RU"/>
              </w:rPr>
              <w:t>Каждый участник получает индивидуальное задание (подготовить сценарий занятия, провести исследование детской аудитории).</w:t>
            </w:r>
          </w:p>
        </w:tc>
      </w:tr>
    </w:tbl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2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2-й этап: подготовка мероприятий (две недели)</w:t>
      </w:r>
    </w:p>
    <w:p w:rsidR="00BB0056" w:rsidRPr="00F46E33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bdr w:val="none" w:sz="0" w:space="0" w:color="auto" w:frame="1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>: Создание сценариев классных часов и подбор соответствующих методов и приемов воспитания.</w:t>
      </w:r>
    </w:p>
    <w:p w:rsidR="00BB0056" w:rsidRPr="00F46E33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846"/>
        <w:gridCol w:w="4394"/>
        <w:gridCol w:w="4105"/>
      </w:tblGrid>
      <w:tr w:rsidR="00BB0056" w:rsidRPr="00F46E33" w:rsidTr="00C12119">
        <w:tc>
          <w:tcPr>
            <w:tcW w:w="84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№</w:t>
            </w:r>
            <w:proofErr w:type="spellStart"/>
            <w:r w:rsidRPr="00F46E33">
              <w:rPr>
                <w:spacing w:val="-5"/>
                <w:sz w:val="28"/>
                <w:szCs w:val="28"/>
                <w:lang w:eastAsia="ru-RU"/>
              </w:rPr>
              <w:t>п</w:t>
            </w:r>
            <w:proofErr w:type="gramStart"/>
            <w:r w:rsidRPr="00F46E33">
              <w:rPr>
                <w:spacing w:val="-5"/>
                <w:sz w:val="28"/>
                <w:szCs w:val="28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439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4105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>Описание</w:t>
            </w:r>
          </w:p>
        </w:tc>
      </w:tr>
      <w:tr w:rsidR="00BB0056" w:rsidRPr="00F46E33" w:rsidTr="00C12119">
        <w:tc>
          <w:tcPr>
            <w:tcW w:w="84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Методическое занятие</w:t>
            </w:r>
          </w:p>
        </w:tc>
        <w:tc>
          <w:tcPr>
            <w:tcW w:w="4105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Рассмотрение основных типов и видов воспитательных мероприятий, знакомство с современными методами работы с младшими школьниками.</w:t>
            </w:r>
          </w:p>
        </w:tc>
      </w:tr>
      <w:tr w:rsidR="00BB0056" w:rsidRPr="00F46E33" w:rsidTr="00C12119">
        <w:tc>
          <w:tcPr>
            <w:tcW w:w="84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Работа над сценариями</w:t>
            </w:r>
          </w:p>
        </w:tc>
        <w:tc>
          <w:tcPr>
            <w:tcW w:w="4105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Участники готовят сценарии классных часов с использованием игровых технологий, элементов театрализации, диалогов и дебатов.</w:t>
            </w:r>
          </w:p>
        </w:tc>
      </w:tr>
      <w:tr w:rsidR="00BB0056" w:rsidRPr="00F46E33" w:rsidTr="00C12119">
        <w:tc>
          <w:tcPr>
            <w:tcW w:w="846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Консультации преподавателей</w:t>
            </w:r>
          </w:p>
        </w:tc>
        <w:tc>
          <w:tcPr>
            <w:tcW w:w="4105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Старшеклассники получают рекомендации и советы от опытных педагогов относительно выбранной темы и формы проведения занятия.</w:t>
            </w:r>
          </w:p>
        </w:tc>
      </w:tr>
    </w:tbl>
    <w:p w:rsidR="00C12119" w:rsidRPr="00040CC9" w:rsidRDefault="00C12119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2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3-й этап: реализация (</w:t>
      </w:r>
      <w:r w:rsidRPr="00F46E33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 течении года</w:t>
      </w: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)</w:t>
      </w:r>
    </w:p>
    <w:p w:rsidR="00BB0056" w:rsidRPr="00F46E33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bdr w:val="none" w:sz="0" w:space="0" w:color="auto" w:frame="1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Цель</w:t>
      </w: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>: Непосредственное проведение воспитательных мероприятий с учащимися начальной школы.</w:t>
      </w:r>
    </w:p>
    <w:p w:rsidR="00BB0056" w:rsidRPr="00F46E33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1838"/>
        <w:gridCol w:w="3544"/>
        <w:gridCol w:w="3963"/>
      </w:tblGrid>
      <w:tr w:rsidR="00BB0056" w:rsidRPr="00F46E33" w:rsidTr="00C12119">
        <w:tc>
          <w:tcPr>
            <w:tcW w:w="183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№</w:t>
            </w:r>
            <w:proofErr w:type="spellStart"/>
            <w:r w:rsidRPr="00F46E33">
              <w:rPr>
                <w:spacing w:val="-5"/>
                <w:sz w:val="28"/>
                <w:szCs w:val="28"/>
                <w:lang w:eastAsia="ru-RU"/>
              </w:rPr>
              <w:t>п</w:t>
            </w:r>
            <w:proofErr w:type="gramStart"/>
            <w:r w:rsidRPr="00F46E33">
              <w:rPr>
                <w:spacing w:val="-5"/>
                <w:sz w:val="28"/>
                <w:szCs w:val="28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354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3963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>Описание</w:t>
            </w:r>
          </w:p>
        </w:tc>
      </w:tr>
      <w:tr w:rsidR="00BB0056" w:rsidRPr="00F46E33" w:rsidTr="00C12119">
        <w:tc>
          <w:tcPr>
            <w:tcW w:w="183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Проведение первых классных часов</w:t>
            </w:r>
          </w:p>
        </w:tc>
        <w:tc>
          <w:tcPr>
            <w:tcW w:w="3963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 xml:space="preserve">Старшеклассники проводят первые уроки, </w:t>
            </w: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используя игровые технологии и элементы театрализации. Получают обратную связь от детей и преподавателей.</w:t>
            </w:r>
          </w:p>
        </w:tc>
      </w:tr>
      <w:tr w:rsidR="00BB0056" w:rsidRPr="00F46E33" w:rsidTr="00C12119">
        <w:tc>
          <w:tcPr>
            <w:tcW w:w="183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54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Корректировка планов</w:t>
            </w:r>
          </w:p>
        </w:tc>
        <w:tc>
          <w:tcPr>
            <w:tcW w:w="3963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Проанализировав первый опыт, участники вносят изменения в последующие сценарии, учитывая выявленные трудности и пожелания детей.</w:t>
            </w:r>
          </w:p>
        </w:tc>
      </w:tr>
      <w:tr w:rsidR="00BB0056" w:rsidRPr="00F46E33" w:rsidTr="00C12119">
        <w:tc>
          <w:tcPr>
            <w:tcW w:w="183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44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Реализация последующих мероприятий</w:t>
            </w:r>
          </w:p>
        </w:tc>
        <w:tc>
          <w:tcPr>
            <w:tcW w:w="3963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Последующие встречи проходят с использованием улучшенных сценариев и новых методов, укрепляя навыки коммуникации и самоорганизации.</w:t>
            </w:r>
          </w:p>
        </w:tc>
      </w:tr>
    </w:tbl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2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4-й этап: итоговый (одна неделя)</w:t>
      </w:r>
    </w:p>
    <w:p w:rsidR="00BB0056" w:rsidRPr="00F46E33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bdr w:val="none" w:sz="0" w:space="0" w:color="auto" w:frame="1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Цель</w:t>
      </w: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>: Анализ проделанной работы, оценка достигнутых результатов, подведение итогов и получение обратной связи.</w:t>
      </w:r>
    </w:p>
    <w:p w:rsidR="00BB0056" w:rsidRPr="00F46E33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988"/>
        <w:gridCol w:w="3969"/>
        <w:gridCol w:w="4388"/>
      </w:tblGrid>
      <w:tr w:rsidR="00BB0056" w:rsidRPr="00F46E33" w:rsidTr="00C12119">
        <w:tc>
          <w:tcPr>
            <w:tcW w:w="9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№</w:t>
            </w:r>
            <w:proofErr w:type="spellStart"/>
            <w:r w:rsidRPr="00F46E33">
              <w:rPr>
                <w:spacing w:val="-5"/>
                <w:sz w:val="28"/>
                <w:szCs w:val="28"/>
                <w:lang w:eastAsia="ru-RU"/>
              </w:rPr>
              <w:t>п</w:t>
            </w:r>
            <w:proofErr w:type="gramStart"/>
            <w:r w:rsidRPr="00F46E33">
              <w:rPr>
                <w:spacing w:val="-5"/>
                <w:sz w:val="28"/>
                <w:szCs w:val="28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3969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z w:val="28"/>
                <w:szCs w:val="28"/>
                <w:lang w:eastAsia="ru-RU"/>
              </w:rPr>
              <w:t>Описание</w:t>
            </w:r>
          </w:p>
        </w:tc>
      </w:tr>
      <w:tr w:rsidR="00BB0056" w:rsidRPr="00F46E33" w:rsidTr="00C12119">
        <w:tc>
          <w:tcPr>
            <w:tcW w:w="9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69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Рефлексия и самооценка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Участники группы совместно оценивают свою работу, отмечают успехи и неудачи, определяют дальнейшие направления развития.</w:t>
            </w:r>
          </w:p>
        </w:tc>
      </w:tr>
      <w:tr w:rsidR="00BB0056" w:rsidRPr="00F46E33" w:rsidTr="00C12119">
        <w:tc>
          <w:tcPr>
            <w:tcW w:w="9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69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Выступления участников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 xml:space="preserve">Каждая группа представляет итоговые проекты, делится </w:t>
            </w: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своими впечатлениями и рекомендациями по улучшению будущей практики.</w:t>
            </w:r>
          </w:p>
        </w:tc>
      </w:tr>
      <w:tr w:rsidR="00BB0056" w:rsidRPr="00F46E33" w:rsidTr="00C12119">
        <w:tc>
          <w:tcPr>
            <w:tcW w:w="9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pacing w:val="-5"/>
                <w:sz w:val="28"/>
                <w:szCs w:val="28"/>
                <w:lang w:eastAsia="ru-RU"/>
              </w:rPr>
            </w:pPr>
            <w:r w:rsidRPr="00F46E33">
              <w:rPr>
                <w:spacing w:val="-5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969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Отчетные презентации</w:t>
            </w:r>
          </w:p>
        </w:tc>
        <w:tc>
          <w:tcPr>
            <w:tcW w:w="4388" w:type="dxa"/>
          </w:tcPr>
          <w:p w:rsidR="00BB0056" w:rsidRPr="00F46E33" w:rsidRDefault="00BB0056" w:rsidP="00F46E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709"/>
              <w:jc w:val="both"/>
              <w:textAlignment w:val="baseline"/>
              <w:rPr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40CC9">
              <w:rPr>
                <w:sz w:val="28"/>
                <w:szCs w:val="28"/>
                <w:bdr w:val="none" w:sz="0" w:space="0" w:color="auto" w:frame="1"/>
                <w:lang w:eastAsia="ru-RU"/>
              </w:rPr>
              <w:t>Оформляются письменные отчеты и электронные презентации, фиксирующие основные моменты и достижения участников.</w:t>
            </w:r>
          </w:p>
        </w:tc>
      </w:tr>
    </w:tbl>
    <w:p w:rsidR="00C12119" w:rsidRPr="00040CC9" w:rsidRDefault="00C12119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p w:rsidR="00BB0056" w:rsidRPr="00040CC9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outlineLvl w:val="1"/>
        <w:rPr>
          <w:b/>
          <w:bCs/>
          <w:spacing w:val="-5"/>
          <w:sz w:val="28"/>
          <w:szCs w:val="28"/>
          <w:lang w:eastAsia="ru-RU"/>
        </w:rPr>
      </w:pPr>
      <w:r w:rsidRPr="00040CC9">
        <w:rPr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Критерии оценки:</w:t>
      </w:r>
    </w:p>
    <w:p w:rsidR="00BB0056" w:rsidRPr="00040CC9" w:rsidRDefault="00BB0056" w:rsidP="00F46E33">
      <w:pPr>
        <w:widowControl/>
        <w:numPr>
          <w:ilvl w:val="0"/>
          <w:numId w:val="1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0"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 xml:space="preserve">Качество разработанных сценариев классных часов.  </w:t>
      </w:r>
    </w:p>
    <w:p w:rsidR="00BB0056" w:rsidRPr="00040CC9" w:rsidRDefault="00BB0056" w:rsidP="00F46E33">
      <w:pPr>
        <w:widowControl/>
        <w:numPr>
          <w:ilvl w:val="0"/>
          <w:numId w:val="1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0"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 xml:space="preserve">Уровень вовлеченности детей и степень активности самих организаторов.  </w:t>
      </w:r>
    </w:p>
    <w:p w:rsidR="00BB0056" w:rsidRPr="00040CC9" w:rsidRDefault="00BB0056" w:rsidP="00F46E33">
      <w:pPr>
        <w:widowControl/>
        <w:numPr>
          <w:ilvl w:val="0"/>
          <w:numId w:val="1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0"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 xml:space="preserve">Эффективность используемых методов и приёмов воспитания.  </w:t>
      </w:r>
    </w:p>
    <w:p w:rsidR="00BB0056" w:rsidRPr="00040CC9" w:rsidRDefault="00BB0056" w:rsidP="00F46E33">
      <w:pPr>
        <w:widowControl/>
        <w:numPr>
          <w:ilvl w:val="0"/>
          <w:numId w:val="1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360" w:lineRule="auto"/>
        <w:ind w:left="0"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>Самооценка старшеклассников своей роли и вклада в общее дело.</w:t>
      </w:r>
    </w:p>
    <w:p w:rsidR="0065417D" w:rsidRPr="00F46E33" w:rsidRDefault="00BB0056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bdr w:val="none" w:sz="0" w:space="0" w:color="auto" w:frame="1"/>
          <w:lang w:eastAsia="ru-RU"/>
        </w:rPr>
      </w:pPr>
      <w:r w:rsidRPr="00040CC9">
        <w:rPr>
          <w:spacing w:val="-5"/>
          <w:sz w:val="28"/>
          <w:szCs w:val="28"/>
          <w:bdr w:val="none" w:sz="0" w:space="0" w:color="auto" w:frame="1"/>
          <w:lang w:eastAsia="ru-RU"/>
        </w:rPr>
        <w:t>Программа обеспечивает комплексный подход к развитию старшеклассников педагогических классов, помогая сформировать необходимые компетенции для успешной педагогической деятельности.</w:t>
      </w:r>
    </w:p>
    <w:p w:rsidR="00BB0056" w:rsidRPr="00F46E33" w:rsidRDefault="00BB0056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p w:rsidR="0065417D" w:rsidRPr="00F46E33" w:rsidRDefault="00F46E33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  <w:r>
        <w:rPr>
          <w:spacing w:val="-5"/>
          <w:sz w:val="28"/>
          <w:szCs w:val="28"/>
          <w:lang w:eastAsia="ru-RU"/>
        </w:rPr>
        <w:tab/>
      </w:r>
      <w:r>
        <w:rPr>
          <w:spacing w:val="-5"/>
          <w:sz w:val="28"/>
          <w:szCs w:val="28"/>
          <w:lang w:eastAsia="ru-RU"/>
        </w:rPr>
        <w:tab/>
      </w:r>
      <w:r>
        <w:rPr>
          <w:spacing w:val="-5"/>
          <w:sz w:val="28"/>
          <w:szCs w:val="28"/>
          <w:lang w:eastAsia="ru-RU"/>
        </w:rPr>
        <w:tab/>
      </w:r>
      <w:r>
        <w:rPr>
          <w:spacing w:val="-5"/>
          <w:sz w:val="28"/>
          <w:szCs w:val="28"/>
          <w:lang w:eastAsia="ru-RU"/>
        </w:rPr>
        <w:tab/>
      </w:r>
      <w:r w:rsidR="0065417D" w:rsidRPr="00F46E33">
        <w:rPr>
          <w:spacing w:val="-5"/>
          <w:sz w:val="28"/>
          <w:szCs w:val="28"/>
          <w:lang w:eastAsia="ru-RU"/>
        </w:rPr>
        <w:t xml:space="preserve">Приложение </w:t>
      </w:r>
      <w:r w:rsidR="00737530">
        <w:rPr>
          <w:spacing w:val="-5"/>
          <w:sz w:val="28"/>
          <w:szCs w:val="28"/>
          <w:lang w:eastAsia="ru-RU"/>
        </w:rPr>
        <w:t>2</w:t>
      </w:r>
      <w:r w:rsidR="0065417D" w:rsidRPr="00F46E33">
        <w:rPr>
          <w:spacing w:val="-5"/>
          <w:sz w:val="28"/>
          <w:szCs w:val="28"/>
          <w:lang w:eastAsia="ru-RU"/>
        </w:rPr>
        <w:t>.</w:t>
      </w:r>
    </w:p>
    <w:p w:rsidR="0065417D" w:rsidRPr="00F46E33" w:rsidRDefault="0065417D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p w:rsidR="0065417D" w:rsidRDefault="0065417D" w:rsidP="00F46E33">
      <w:pPr>
        <w:spacing w:line="360" w:lineRule="auto"/>
        <w:ind w:firstLine="709"/>
        <w:jc w:val="both"/>
        <w:rPr>
          <w:sz w:val="28"/>
          <w:szCs w:val="28"/>
        </w:rPr>
      </w:pPr>
      <w:r w:rsidRPr="00F46E33">
        <w:rPr>
          <w:noProof/>
          <w:sz w:val="28"/>
          <w:szCs w:val="28"/>
          <w:lang w:eastAsia="ru-RU"/>
        </w:rPr>
        <w:drawing>
          <wp:inline distT="0" distB="0" distL="0" distR="0">
            <wp:extent cx="5013960" cy="2788920"/>
            <wp:effectExtent l="0" t="0" r="15240" b="11430"/>
            <wp:docPr id="27833038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46E33" w:rsidRDefault="00F46E33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F46E33" w:rsidRDefault="00F46E33" w:rsidP="00F46E3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Приложение </w:t>
      </w:r>
      <w:r w:rsidR="00737530">
        <w:rPr>
          <w:sz w:val="28"/>
          <w:szCs w:val="28"/>
        </w:rPr>
        <w:t>3</w:t>
      </w:r>
    </w:p>
    <w:p w:rsidR="00F46E33" w:rsidRPr="00F46E33" w:rsidRDefault="00F46E33" w:rsidP="00F46E33">
      <w:pPr>
        <w:spacing w:line="360" w:lineRule="auto"/>
        <w:ind w:firstLine="709"/>
        <w:jc w:val="both"/>
        <w:rPr>
          <w:sz w:val="28"/>
          <w:szCs w:val="28"/>
        </w:rPr>
      </w:pPr>
      <w:r w:rsidRPr="00A8631B">
        <w:rPr>
          <w:noProof/>
          <w:sz w:val="24"/>
          <w:szCs w:val="24"/>
          <w:lang w:eastAsia="ru-RU"/>
        </w:rPr>
        <w:drawing>
          <wp:inline distT="0" distB="0" distL="0" distR="0">
            <wp:extent cx="6031956" cy="4122420"/>
            <wp:effectExtent l="0" t="0" r="0" b="0"/>
            <wp:docPr id="1" name="Рисунок 1" descr="C:\Users\User\Downloads\REPORT_PLAGIAT_AI_030226_1346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REPORT_PLAGIAT_AI_030226_13465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78922"/>
                    <a:stretch/>
                  </pic:blipFill>
                  <pic:spPr bwMode="auto">
                    <a:xfrm>
                      <a:off x="0" y="0"/>
                      <a:ext cx="6046571" cy="413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5417D" w:rsidRPr="00F46E33" w:rsidRDefault="0065417D" w:rsidP="00F46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737530" w:rsidRDefault="00737530" w:rsidP="0073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textAlignment w:val="baseline"/>
        <w:rPr>
          <w:spacing w:val="-5"/>
          <w:sz w:val="28"/>
          <w:szCs w:val="28"/>
          <w:lang w:eastAsia="ru-RU"/>
        </w:rPr>
      </w:pPr>
    </w:p>
    <w:p w:rsidR="00BB0056" w:rsidRPr="00F46E33" w:rsidRDefault="00BB0056" w:rsidP="00F609D1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p w:rsidR="00BB0056" w:rsidRPr="00F46E33" w:rsidRDefault="00BB0056" w:rsidP="00F46E33">
      <w:pPr>
        <w:spacing w:line="360" w:lineRule="auto"/>
        <w:ind w:firstLine="709"/>
        <w:jc w:val="both"/>
        <w:rPr>
          <w:sz w:val="28"/>
          <w:szCs w:val="28"/>
        </w:rPr>
      </w:pPr>
    </w:p>
    <w:sectPr w:rsidR="00BB0056" w:rsidRPr="00F46E33" w:rsidSect="00F46E3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52444"/>
    <w:multiLevelType w:val="multilevel"/>
    <w:tmpl w:val="F7D0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C6BAF"/>
    <w:multiLevelType w:val="multilevel"/>
    <w:tmpl w:val="E93C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4E7CDD"/>
    <w:multiLevelType w:val="multilevel"/>
    <w:tmpl w:val="18980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F41CE3"/>
    <w:multiLevelType w:val="multilevel"/>
    <w:tmpl w:val="C1FC8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5A4474"/>
    <w:multiLevelType w:val="multilevel"/>
    <w:tmpl w:val="B260B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D27301"/>
    <w:multiLevelType w:val="multilevel"/>
    <w:tmpl w:val="9D788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D93D00"/>
    <w:multiLevelType w:val="multilevel"/>
    <w:tmpl w:val="BCEAF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910AE2"/>
    <w:multiLevelType w:val="multilevel"/>
    <w:tmpl w:val="7E760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B54BC0"/>
    <w:multiLevelType w:val="multilevel"/>
    <w:tmpl w:val="72AA7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441E67"/>
    <w:multiLevelType w:val="multilevel"/>
    <w:tmpl w:val="0AD63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A54F5F"/>
    <w:multiLevelType w:val="multilevel"/>
    <w:tmpl w:val="59104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B36B1A"/>
    <w:multiLevelType w:val="multilevel"/>
    <w:tmpl w:val="479A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5B52F8"/>
    <w:multiLevelType w:val="multilevel"/>
    <w:tmpl w:val="5014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38725E"/>
    <w:multiLevelType w:val="multilevel"/>
    <w:tmpl w:val="A426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426B7D"/>
    <w:multiLevelType w:val="multilevel"/>
    <w:tmpl w:val="C4744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12"/>
  </w:num>
  <w:num w:numId="8">
    <w:abstractNumId w:val="6"/>
  </w:num>
  <w:num w:numId="9">
    <w:abstractNumId w:val="3"/>
  </w:num>
  <w:num w:numId="10">
    <w:abstractNumId w:val="0"/>
  </w:num>
  <w:num w:numId="11">
    <w:abstractNumId w:val="1"/>
  </w:num>
  <w:num w:numId="12">
    <w:abstractNumId w:val="13"/>
  </w:num>
  <w:num w:numId="13">
    <w:abstractNumId w:val="14"/>
  </w:num>
  <w:num w:numId="14">
    <w:abstractNumId w:val="1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A13708"/>
    <w:rsid w:val="00017AB7"/>
    <w:rsid w:val="0005189B"/>
    <w:rsid w:val="000765E2"/>
    <w:rsid w:val="001300B3"/>
    <w:rsid w:val="002A5680"/>
    <w:rsid w:val="00321007"/>
    <w:rsid w:val="00333188"/>
    <w:rsid w:val="003B0521"/>
    <w:rsid w:val="004442E6"/>
    <w:rsid w:val="00477849"/>
    <w:rsid w:val="0054025F"/>
    <w:rsid w:val="0065417D"/>
    <w:rsid w:val="00737530"/>
    <w:rsid w:val="007A7646"/>
    <w:rsid w:val="00827500"/>
    <w:rsid w:val="00911D08"/>
    <w:rsid w:val="009F6A38"/>
    <w:rsid w:val="00A13708"/>
    <w:rsid w:val="00A94E67"/>
    <w:rsid w:val="00BB0056"/>
    <w:rsid w:val="00BC37D7"/>
    <w:rsid w:val="00BD2391"/>
    <w:rsid w:val="00C12119"/>
    <w:rsid w:val="00C21E12"/>
    <w:rsid w:val="00C45CA3"/>
    <w:rsid w:val="00CC25E2"/>
    <w:rsid w:val="00D632D1"/>
    <w:rsid w:val="00DF5D75"/>
    <w:rsid w:val="00ED4680"/>
    <w:rsid w:val="00F1209B"/>
    <w:rsid w:val="00F46E33"/>
    <w:rsid w:val="00F609D1"/>
    <w:rsid w:val="00FB2858"/>
    <w:rsid w:val="00FB3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45C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C45CA3"/>
    <w:pPr>
      <w:ind w:left="-1" w:right="137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C45CA3"/>
    <w:pPr>
      <w:ind w:left="1550" w:hanging="699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42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45CA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C45CA3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C45C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45CA3"/>
    <w:pPr>
      <w:ind w:left="143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45CA3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45CA3"/>
    <w:pPr>
      <w:spacing w:before="56"/>
      <w:ind w:left="84"/>
    </w:pPr>
  </w:style>
  <w:style w:type="paragraph" w:customStyle="1" w:styleId="sc-ehmtmk">
    <w:name w:val="sc-ehmtmk"/>
    <w:basedOn w:val="a"/>
    <w:rsid w:val="004442E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c-bznhio">
    <w:name w:val="sc-bznhio"/>
    <w:basedOn w:val="a0"/>
    <w:rsid w:val="004442E6"/>
  </w:style>
  <w:style w:type="paragraph" w:customStyle="1" w:styleId="sc-kguayh">
    <w:name w:val="sc-kguayh"/>
    <w:basedOn w:val="a"/>
    <w:rsid w:val="004442E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442E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A76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A764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CC25E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765E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765E2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BB00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609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09D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15954753_4306" TargetMode="External"/><Relationship Id="rId13" Type="http://schemas.openxmlformats.org/officeDocument/2006/relationships/hyperlink" Target="https://vk.com/wall-215954753_5471" TargetMode="External"/><Relationship Id="rId18" Type="http://schemas.openxmlformats.org/officeDocument/2006/relationships/hyperlink" Target="https://vk.com/wall-215954753_5786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wall-215954753_3991" TargetMode="External"/><Relationship Id="rId7" Type="http://schemas.openxmlformats.org/officeDocument/2006/relationships/hyperlink" Target="https://vk.com/wall-215954753_4139" TargetMode="External"/><Relationship Id="rId12" Type="http://schemas.openxmlformats.org/officeDocument/2006/relationships/hyperlink" Target="https://vk.com/wall-215954753_5190" TargetMode="External"/><Relationship Id="rId17" Type="http://schemas.openxmlformats.org/officeDocument/2006/relationships/hyperlink" Target="https://vk.com/wall-215954753_563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k.com/wall-215954753_5598" TargetMode="External"/><Relationship Id="rId20" Type="http://schemas.openxmlformats.org/officeDocument/2006/relationships/hyperlink" Target="https://vk.com/wall-215954753_231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vk.com/wall-215954753_4095" TargetMode="External"/><Relationship Id="rId11" Type="http://schemas.openxmlformats.org/officeDocument/2006/relationships/hyperlink" Target="https://vk.com/wall-215954753_5187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k.com/wall-215954753_5569" TargetMode="External"/><Relationship Id="rId23" Type="http://schemas.openxmlformats.org/officeDocument/2006/relationships/image" Target="media/image1.png"/><Relationship Id="rId10" Type="http://schemas.openxmlformats.org/officeDocument/2006/relationships/hyperlink" Target="https://vk.com/wall-215954753_4411" TargetMode="External"/><Relationship Id="rId19" Type="http://schemas.openxmlformats.org/officeDocument/2006/relationships/hyperlink" Target="https://vk.com/wall-215954753_395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215954753_4176" TargetMode="External"/><Relationship Id="rId14" Type="http://schemas.openxmlformats.org/officeDocument/2006/relationships/hyperlink" Target="https://vk.com/wall-215954753_5475" TargetMode="External"/><Relationship Id="rId2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</a:t>
            </a:r>
            <a:r>
              <a:rPr lang="ru-RU" baseline="0"/>
              <a:t> поступления обучающихся в педагогические Вузы 2023-2025 года.</a:t>
            </a:r>
            <a:endParaRPr lang="ru-RU"/>
          </a:p>
        </c:rich>
      </c:tx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Процент обучающихся поступивших в педагогические Вузы</c:v>
                </c:pt>
              </c:strCache>
            </c:strRef>
          </c:tx>
          <c:spPr>
            <a:solidFill>
              <a:schemeClr val="accent1">
                <a:shade val="80000"/>
                <a:satMod val="150000"/>
              </a:schemeClr>
            </a:solidFill>
            <a:ln>
              <a:noFill/>
            </a:ln>
            <a:effectLst>
              <a:outerShdw blurRad="50800" dist="38100" dir="2700000" rotWithShape="0">
                <a:srgbClr val="000000">
                  <a:alpha val="60000"/>
                </a:srgbClr>
              </a:outerShdw>
            </a:effectLst>
            <a:scene3d>
              <a:camera prst="orthographicFront">
                <a:rot lat="0" lon="0" rev="0"/>
              </a:camera>
              <a:lightRig rig="flat" dir="tl"/>
            </a:scene3d>
            <a:sp3d prstMaterial="flat">
              <a:bevelT w="31750" h="63500" prst="riblet"/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26</c:v>
                </c:pt>
                <c:pt idx="1">
                  <c:v>26</c:v>
                </c:pt>
                <c:pt idx="2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476-4388-A95C-CBBDE0B80FA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Процент обучающихся поступивших в МГПУ им.Евсевьева</c:v>
                </c:pt>
              </c:strCache>
            </c:strRef>
          </c:tx>
          <c:spPr>
            <a:solidFill>
              <a:schemeClr val="accent2">
                <a:shade val="80000"/>
                <a:satMod val="150000"/>
              </a:schemeClr>
            </a:solidFill>
            <a:ln>
              <a:noFill/>
            </a:ln>
            <a:effectLst>
              <a:outerShdw blurRad="50800" dist="38100" dir="2700000" rotWithShape="0">
                <a:srgbClr val="000000">
                  <a:alpha val="60000"/>
                </a:srgbClr>
              </a:outerShdw>
            </a:effectLst>
            <a:scene3d>
              <a:camera prst="orthographicFront">
                <a:rot lat="0" lon="0" rev="0"/>
              </a:camera>
              <a:lightRig rig="flat" dir="tl"/>
            </a:scene3d>
            <a:sp3d prstMaterial="flat">
              <a:bevelT w="31750" h="63500" prst="riblet"/>
            </a:sp3d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18</c:v>
                </c:pt>
                <c:pt idx="1">
                  <c:v>18</c:v>
                </c:pt>
                <c:pt idx="2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476-4388-A95C-CBBDE0B80FAA}"/>
            </c:ext>
          </c:extLst>
        </c:ser>
        <c:dLbls>
          <c:showVal val="1"/>
        </c:dLbls>
        <c:shape val="box"/>
        <c:axId val="302158592"/>
        <c:axId val="302160128"/>
        <c:axId val="0"/>
      </c:bar3DChart>
      <c:catAx>
        <c:axId val="30215859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2160128"/>
        <c:crosses val="autoZero"/>
        <c:auto val="1"/>
        <c:lblAlgn val="ctr"/>
        <c:lblOffset val="100"/>
      </c:catAx>
      <c:valAx>
        <c:axId val="30216012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2158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2F3ED-7E27-4E7B-B016-F1AB49649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21</Pages>
  <Words>3089</Words>
  <Characters>17609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4</cp:revision>
  <dcterms:created xsi:type="dcterms:W3CDTF">2026-02-16T05:39:00Z</dcterms:created>
  <dcterms:modified xsi:type="dcterms:W3CDTF">2026-02-18T06:02:00Z</dcterms:modified>
</cp:coreProperties>
</file>