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hd w:val="clear" w:color="auto" w:fill="FFFFFF"/>
        </w:rPr>
      </w:pPr>
      <w:bookmarkStart w:id="0" w:name="_GoBack"/>
      <w:bookmarkEnd w:id="0"/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hd w:val="clear" w:color="auto" w:fill="FFFFFF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Pr="00F61FC1" w:rsidRDefault="00B545EF" w:rsidP="00B545EF">
      <w:pPr>
        <w:spacing w:after="0" w:line="240" w:lineRule="auto"/>
        <w:ind w:firstLine="568"/>
        <w:jc w:val="center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F61FC1">
        <w:rPr>
          <w:rFonts w:ascii="Times New Roman" w:eastAsia="Times New Roman" w:hAnsi="Times New Roman" w:cs="Times New Roman"/>
          <w:sz w:val="32"/>
          <w:shd w:val="clear" w:color="auto" w:fill="FFFFFF"/>
        </w:rPr>
        <w:t>Проект «Новый год</w:t>
      </w:r>
      <w:r w:rsidRPr="00F61FC1">
        <w:rPr>
          <w:rFonts w:ascii="Times New Roman" w:eastAsia="Times New Roman" w:hAnsi="Times New Roman" w:cs="Times New Roman"/>
          <w:b/>
          <w:color w:val="000000"/>
          <w:sz w:val="36"/>
          <w:shd w:val="clear" w:color="auto" w:fill="FFFFFF"/>
        </w:rPr>
        <w:t>»</w:t>
      </w:r>
    </w:p>
    <w:p w:rsidR="00B545EF" w:rsidRPr="00F61FC1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B545EF" w:rsidRPr="00F61FC1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(старшая группа «Вишенка»</w:t>
      </w:r>
      <w:r w:rsidRPr="00F61FC1">
        <w:rPr>
          <w:rFonts w:ascii="Times New Roman" w:eastAsia="Times New Roman" w:hAnsi="Times New Roman" w:cs="Times New Roman"/>
          <w:sz w:val="32"/>
        </w:rPr>
        <w:t>)</w:t>
      </w:r>
    </w:p>
    <w:p w:rsidR="00B545EF" w:rsidRPr="00F61FC1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:rsidR="00B545EF" w:rsidRDefault="00B545EF" w:rsidP="00B545EF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Проект выполнила:</w:t>
      </w:r>
    </w:p>
    <w:p w:rsidR="00B545EF" w:rsidRDefault="00B545EF" w:rsidP="00B545EF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 воспитатель Яковлева Е.А.</w:t>
      </w:r>
    </w:p>
    <w:p w:rsidR="00B545EF" w:rsidRDefault="00B545EF" w:rsidP="00B54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</w:rPr>
      </w:pPr>
    </w:p>
    <w:p w:rsidR="00B545EF" w:rsidRDefault="00B545EF" w:rsidP="00B545EF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</w:p>
    <w:p w:rsidR="00B545EF" w:rsidRDefault="00B545EF" w:rsidP="00B545EF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</w:p>
    <w:p w:rsidR="00B545EF" w:rsidRDefault="00B545EF" w:rsidP="00B545EF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Санкт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Петербург</w:t>
      </w:r>
    </w:p>
    <w:p w:rsidR="00B545EF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2025</w:t>
      </w:r>
    </w:p>
    <w:p w:rsidR="00B545EF" w:rsidRPr="00F61FC1" w:rsidRDefault="00B545EF" w:rsidP="00B545E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Паспорт проекта:</w:t>
      </w:r>
    </w:p>
    <w:p w:rsidR="00B545EF" w:rsidRPr="00F61FC1" w:rsidRDefault="00B545EF" w:rsidP="00B545EF">
      <w:pPr>
        <w:numPr>
          <w:ilvl w:val="0"/>
          <w:numId w:val="1"/>
        </w:numPr>
        <w:spacing w:after="0" w:line="276" w:lineRule="auto"/>
        <w:ind w:left="720" w:hanging="360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Название проекта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>: «Новый год»</w:t>
      </w:r>
    </w:p>
    <w:p w:rsidR="00B545EF" w:rsidRPr="00F61FC1" w:rsidRDefault="00B545EF" w:rsidP="00B545EF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Тип проекта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: краткосрочный, познавательно-творческий </w:t>
      </w:r>
    </w:p>
    <w:p w:rsidR="00B545EF" w:rsidRPr="00F61FC1" w:rsidRDefault="00B545EF" w:rsidP="00B545EF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Вид проекта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: групповой, </w:t>
      </w:r>
      <w:proofErr w:type="gramStart"/>
      <w:r w:rsidRPr="00F61FC1">
        <w:rPr>
          <w:rFonts w:ascii="Times New Roman" w:eastAsia="Times New Roman" w:hAnsi="Times New Roman" w:cs="Times New Roman"/>
          <w:sz w:val="24"/>
          <w:szCs w:val="24"/>
        </w:rPr>
        <w:t>краткосрочный  (</w:t>
      </w:r>
      <w:proofErr w:type="gramEnd"/>
      <w:r w:rsidRPr="00F61FC1">
        <w:rPr>
          <w:rFonts w:ascii="Times New Roman" w:eastAsia="Times New Roman" w:hAnsi="Times New Roman" w:cs="Times New Roman"/>
          <w:sz w:val="24"/>
          <w:szCs w:val="24"/>
        </w:rPr>
        <w:t>с 01.12.2025 г. – по 29.12.2025 г.)</w:t>
      </w:r>
    </w:p>
    <w:p w:rsidR="00B545EF" w:rsidRPr="00F61FC1" w:rsidRDefault="00B545EF" w:rsidP="00B545EF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Участники проекта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: дети старшей группы «Вишенка», педагог, родители. </w:t>
      </w:r>
    </w:p>
    <w:p w:rsidR="00B545EF" w:rsidRPr="00F61FC1" w:rsidRDefault="00B545EF" w:rsidP="00B545EF">
      <w:pPr>
        <w:numPr>
          <w:ilvl w:val="0"/>
          <w:numId w:val="1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Актуальность: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новый год — это радостная сказка и для детей, и для взрослых. Детей восхищает сама атмосфера праздника и волшебства. Дед Мороз и Снегурочка, долгожданные подарки, разноцветные сверкающие гирлянды и ярко украшенная ёлочка принесут детям ощущение чуда. Детям доставляет особую радость встреча Нового года не только в семье, с родителями и бабушками, но и в своей дружной компании, например, в детском саду. Поводить хороводы вокруг ёлочки, получить подарки от настоящего Деда Мороза и всем хором звать Снегурочку. Все это придаёт празднику особое очарование, а приятные воспоминания остаются потом на всю жизнь. При подготовке к празднованию Нового года у детей часто возникали вопросы: «Почему украшают ёлку? А Дед Мороз настоящий? А где он живёт? А подарки Дед Мороз принесёт?» Разобраться в этих вопросах поможет </w:t>
      </w:r>
      <w:r w:rsidRPr="00F61FC1">
        <w:rPr>
          <w:rFonts w:ascii="Times New Roman" w:eastAsia="Times New Roman" w:hAnsi="Times New Roman" w:cs="Times New Roman"/>
          <w:color w:val="FF0000"/>
          <w:sz w:val="24"/>
          <w:szCs w:val="24"/>
        </w:rPr>
        <w:t>поисково-исследовательская деятельность</w:t>
      </w: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, осуществляемая в ходе реализации проекта «Встречаем Новый год». Проект сблизит взрослых и детей в преддверии праздника, поможет в организации утренника и оформлении выставки.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проекта: </w:t>
      </w:r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расширение знаний детей о новогоднем празднике, традициях празднования Нового года, развитие познавательных и творческих способностей детей, повышение эффективности детско-родительских отношений.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Разобрать понятие «праздник – Новый год», выделить его характерные особенности, традиции.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Раскрыть возможности и творческие способности детей через разнообразные </w:t>
      </w:r>
      <w:proofErr w:type="gramStart"/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виды  деятельности</w:t>
      </w:r>
      <w:proofErr w:type="gramEnd"/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Вызвать желание у детей и родителей участвовать в подготовке к празднику (украшение группы, изготовление поделок).</w:t>
      </w:r>
    </w:p>
    <w:p w:rsidR="00B545EF" w:rsidRPr="00F61FC1" w:rsidRDefault="00B545EF" w:rsidP="00B545EF">
      <w:pPr>
        <w:numPr>
          <w:ilvl w:val="0"/>
          <w:numId w:val="1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Привлечь родителей как активных участников жизни группы к подготовке к Новогоднему празднику, укрепить </w:t>
      </w:r>
      <w:proofErr w:type="spellStart"/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>детско</w:t>
      </w:r>
      <w:proofErr w:type="spellEnd"/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родительские отношения. Побудить родителей к совместной творческой деятельности с детьми.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Ожидаемые результаты</w:t>
      </w:r>
    </w:p>
    <w:p w:rsidR="00B545EF" w:rsidRPr="00F61FC1" w:rsidRDefault="00B545EF" w:rsidP="00B545EF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Расширение знаний и привитие интереса у детей к народной традиции отмечать праздник Нового года.</w:t>
      </w:r>
    </w:p>
    <w:p w:rsidR="00B545EF" w:rsidRPr="00F61FC1" w:rsidRDefault="00B545EF" w:rsidP="00B545EF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Воспитание у детей бережного отношения к продуктам собственного труда и труда взрослых.</w:t>
      </w:r>
    </w:p>
    <w:p w:rsidR="00B545EF" w:rsidRPr="00F61FC1" w:rsidRDefault="00B545EF" w:rsidP="00B545EF">
      <w:pPr>
        <w:numPr>
          <w:ilvl w:val="0"/>
          <w:numId w:val="2"/>
        </w:numPr>
        <w:spacing w:after="0" w:line="276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Появление интереса у родителей к жизни ДОУ.</w:t>
      </w:r>
    </w:p>
    <w:p w:rsidR="00B545EF" w:rsidRPr="00F61FC1" w:rsidRDefault="00B545EF" w:rsidP="00B545EF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:rsidR="00B545EF" w:rsidRPr="00F61FC1" w:rsidRDefault="00B545EF" w:rsidP="00B545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 этап проекта – подготовительный</w:t>
      </w:r>
    </w:p>
    <w:p w:rsidR="00B545EF" w:rsidRPr="00F61FC1" w:rsidRDefault="00B545EF" w:rsidP="00B54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B545EF" w:rsidRPr="00F61FC1" w:rsidRDefault="00B545EF" w:rsidP="00B545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545EF" w:rsidRPr="00F61FC1" w:rsidRDefault="00B545EF" w:rsidP="00B54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Сбор информации</w:t>
      </w:r>
    </w:p>
    <w:p w:rsidR="00B545EF" w:rsidRPr="00F61FC1" w:rsidRDefault="00B545EF" w:rsidP="00B54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1. Довести до участников проекта важность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дaнной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проблемы.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2. Подобрать художественную литературу (стихи,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загaдки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расскaзы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про Новый год)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3. Подобрать иллюстрации о праздновании нового года, аудио и видео материал.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4. Подобрать материал для изобразительной и продуктивной деятельности детей.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5.  Подобрать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мaтериалы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aтрибуты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gramStart"/>
      <w:r w:rsidRPr="00F61FC1">
        <w:rPr>
          <w:rFonts w:ascii="Times New Roman" w:eastAsia="Times New Roman" w:hAnsi="Times New Roman" w:cs="Times New Roman"/>
          <w:sz w:val="24"/>
          <w:szCs w:val="24"/>
        </w:rPr>
        <w:t>игровой  деятельности</w:t>
      </w:r>
      <w:proofErr w:type="gram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детей.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6.  Оформить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выстaвку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семейного творчества «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Мaстерская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Деда Мороза», «Снеговик-Почтовик».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7. Оформить выставку детских рисунков «Что такое Новый Год?».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8. Подобрать и оформить информационный и наглядно-иллюстративный материал для родителей.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2 этап проекта – основной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Социально – коммуникативное развитие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Дидактические игры: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«Новогодняя елка», «Братья-месяцы», «Назови ласково», «Украсим елку к празднику», «Что бывает в Новый год».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61F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Игры </w:t>
      </w:r>
      <w:proofErr w:type="spellStart"/>
      <w:r w:rsidRPr="00F61F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нa</w:t>
      </w:r>
      <w:proofErr w:type="spellEnd"/>
      <w:r w:rsidRPr="00F61F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61F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рaзвитие</w:t>
      </w:r>
      <w:proofErr w:type="spellEnd"/>
      <w:r w:rsidRPr="00F61FC1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мелкой моторики: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«Елочки большие и маленькие» 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>(складывание</w:t>
      </w:r>
      <w:r w:rsidRPr="00F61F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счетных палочек).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Сюжетно – ролевая </w:t>
      </w:r>
      <w:proofErr w:type="spellStart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игрa</w:t>
      </w:r>
      <w:proofErr w:type="spellEnd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231F20"/>
          <w:sz w:val="24"/>
          <w:szCs w:val="24"/>
        </w:rPr>
        <w:t>«Мы встречаем новый год».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Коммуникативные игры: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«Снежинки», «Снежок».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Безопасность: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Беседа о правилах безопасности при украшении елки, о правилах поведения на прогулке в зимний период.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Наблюдения: 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За елью (умение находить отличие ели от других деревьев; чем живая ель на участке отличается от искусственной), за природными явлениями, за заснеженными елочками.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Познавательное развитие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Беседы: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>«Кто такой Дед мороз», «Откуда елка к нам пришла?», «Символы Нового года», «Как мы празднуем Новый год»</w:t>
      </w:r>
      <w:proofErr w:type="gramStart"/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>, .</w:t>
      </w:r>
      <w:proofErr w:type="gramEnd"/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color w:val="010101"/>
          <w:sz w:val="24"/>
          <w:szCs w:val="24"/>
        </w:rPr>
        <w:t xml:space="preserve">Проблемная ситуация: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color w:val="010101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lastRenderedPageBreak/>
        <w:t xml:space="preserve">Скоро Новый год, а в нашей группе нет елки. Как же встречать Новый год без елки? Кто нам поможет? (Мы с детьми прочитали, нарисовали и побеседовали по сказке В.Г. </w:t>
      </w:r>
      <w:proofErr w:type="spellStart"/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>Сутеева</w:t>
      </w:r>
      <w:proofErr w:type="spellEnd"/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«Снеговик-Почтовик». После постановки проблемной ситуации, дети предположили, что может помочь Снеговик - Почтовик. Мы нарисовали елочки, а Снеговик – Почтовик отнес наше письмо Деду Морозу </w:t>
      </w:r>
      <w:proofErr w:type="gramStart"/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>и  принес</w:t>
      </w:r>
      <w:proofErr w:type="gramEnd"/>
      <w:r w:rsidRPr="00F61FC1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 ночью пушистую елочку).  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Рассматривание иллюстраций, открыток о новом годе.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Работа с родителями. Проведение мастер -класса по изготовлению игрушки на елку "Фонарики"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Речевое развитие.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«Развитие речи»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Чтение стихотворений К.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Фофанова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«Нарядили елку…» С. Маршак «Тает месяц молодой"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«Чтение художественной </w:t>
      </w:r>
      <w:proofErr w:type="gramStart"/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литературы»</w:t>
      </w:r>
      <w:r w:rsidRPr="00F61FC1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 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Сказка П. Бажова «Серебряное копытце» А. Пушкин  «Зимний вечер» (в сокр.).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Развивающая ситуация: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«Расскажи стихи под елкой» (заучивание стихов, песен к Новому году).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Артикуляционная гимнастика: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«Горка», «Саночки»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Чтение и обсуждение </w:t>
      </w:r>
      <w:proofErr w:type="spellStart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скaзок</w:t>
      </w:r>
      <w:proofErr w:type="spellEnd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 Новый год: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С. Я. Маршак «12 месяцев», Н.П.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Будашкин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«Морозко». Ракитиной «Приключения Новогодних игрушек», Р. н. сказка «Дети Деда Мороза», «Рукавичка» рус.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нaр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>. сказка.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Стихи: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С. Михалков «В снегу стояла елочка», С. Маршак «Песня о елке», К. Чуковский «Елка», И. Гурина «С Новым годом!»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Загадки: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О елке, Дедушке Морозе, Снегурочке.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Просмотр мультфильмов: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«Снеговик - почтовик», «Дед Мороз и серый волк», «Зима в Простоквашино».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Художественно – эстетическое развитие.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«Художественное творчество. Рисование»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«Наша елочка»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Аппликация»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«Новогодняя поздравительная открытка»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«Гирлянда»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Изготовление гирлянды для украшения группы.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lastRenderedPageBreak/>
        <w:t xml:space="preserve">«Письма Деду морозу - Хочу в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подaрок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на Новый год»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(организация в группе «Почта Деда Мороза).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«Венок праздничный»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Рисование нетрадиционной техникой с помощью трубочек и ватных палочек. 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Музыка: </w:t>
      </w:r>
      <w:r w:rsidRPr="00F61FC1">
        <w:rPr>
          <w:rFonts w:ascii="Times New Roman" w:eastAsia="Times New Roman" w:hAnsi="Times New Roman" w:cs="Times New Roman"/>
          <w:i/>
          <w:sz w:val="24"/>
          <w:szCs w:val="24"/>
        </w:rPr>
        <w:t>слушание:</w:t>
      </w: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«Зимнее утро», «Баба Яга», муз. П. Чайковского.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Раскраски по теме «Новый год».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Физическое развитие.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Подвижные игры: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«Мороз Красный нос», «Заморожу».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Пальчиковая гимнастика: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«Елка», «Снеговик», «Снежинки»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Гимнастика для глаз: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«Мы снежинку увидали».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Дыхательная </w:t>
      </w:r>
      <w:proofErr w:type="spellStart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гимнaстика</w:t>
      </w:r>
      <w:proofErr w:type="spellEnd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«Подуем на снежинку», «Снегопад».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Физкультминутки: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«Снег»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Работа с родителями.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Консультации: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«Как встретить Новый год с детьми», «Новый год и дети», «Новый год в детском саду».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Рекомендация: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«Что положить в новогодний подарок ребенку».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Памятка: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«О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мерaх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пожарной безопасности при украшении елки и использовании фейерверков».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Беседа: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«О соблюдении правил безопасности при встрече Нового года».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sz w:val="24"/>
          <w:szCs w:val="24"/>
          <w:u w:val="single"/>
        </w:rPr>
        <w:t>Участие в выставках: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«Мастерская Деда Мороза», «Что такое Новый год?», «Снеговик – Почтовик».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Развивающая среда.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Художественные произведения, иллюстрации, энциклопедии.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Новогодняя елка.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>Оформление группы к Новому году.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Творческие выставки: 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lastRenderedPageBreak/>
        <w:t>«Что такое Новый год?», «Мастерская Деда Мороза», «Снеговик – Почтовик».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3этап проекта заключительный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Продукт проекта:</w:t>
      </w:r>
    </w:p>
    <w:p w:rsidR="00B545EF" w:rsidRPr="00F61FC1" w:rsidRDefault="00B545EF" w:rsidP="00B545EF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proofErr w:type="spellStart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Выстaвка</w:t>
      </w:r>
      <w:proofErr w:type="spellEnd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детских рисунков и поделок «Что такое Новый год?»;</w:t>
      </w:r>
    </w:p>
    <w:p w:rsidR="00B545EF" w:rsidRPr="00F61FC1" w:rsidRDefault="00B545EF" w:rsidP="00B545EF">
      <w:pPr>
        <w:numPr>
          <w:ilvl w:val="0"/>
          <w:numId w:val="3"/>
        </w:numPr>
        <w:spacing w:after="0" w:line="240" w:lineRule="auto"/>
        <w:ind w:left="720" w:hanging="360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«Новогодний утренник»; </w:t>
      </w:r>
    </w:p>
    <w:p w:rsidR="00B545EF" w:rsidRPr="00F61FC1" w:rsidRDefault="00B545EF" w:rsidP="00B545EF">
      <w:pPr>
        <w:numPr>
          <w:ilvl w:val="0"/>
          <w:numId w:val="3"/>
        </w:numPr>
        <w:spacing w:before="225" w:after="225" w:line="240" w:lineRule="auto"/>
        <w:ind w:left="720" w:hanging="36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Праздничное оформление группы, окон «Сказка на окошке»;</w:t>
      </w:r>
    </w:p>
    <w:p w:rsidR="00B545EF" w:rsidRPr="00F61FC1" w:rsidRDefault="00B545EF" w:rsidP="00B545EF">
      <w:pPr>
        <w:numPr>
          <w:ilvl w:val="0"/>
          <w:numId w:val="3"/>
        </w:numPr>
        <w:spacing w:before="225" w:after="225" w:line="240" w:lineRule="auto"/>
        <w:ind w:left="720" w:hanging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Оформление </w:t>
      </w:r>
      <w:proofErr w:type="spellStart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выстaвок</w:t>
      </w:r>
      <w:proofErr w:type="spellEnd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«</w:t>
      </w:r>
      <w:proofErr w:type="spellStart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Мa</w:t>
      </w:r>
      <w:proofErr w:type="gramStart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>стерская</w:t>
      </w:r>
      <w:proofErr w:type="spellEnd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Деда</w:t>
      </w:r>
      <w:proofErr w:type="gramEnd"/>
      <w:r w:rsidRPr="00F61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Мороза», </w:t>
      </w:r>
    </w:p>
    <w:p w:rsidR="00B545EF" w:rsidRPr="00F61FC1" w:rsidRDefault="00B545EF" w:rsidP="00B545EF">
      <w:pPr>
        <w:numPr>
          <w:ilvl w:val="0"/>
          <w:numId w:val="3"/>
        </w:numPr>
        <w:spacing w:before="225" w:after="225" w:line="240" w:lineRule="auto"/>
        <w:ind w:left="720" w:hanging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 xml:space="preserve">Полученные </w:t>
      </w:r>
      <w:proofErr w:type="spellStart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результaты</w:t>
      </w:r>
      <w:proofErr w:type="spellEnd"/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545EF" w:rsidRPr="00F61FC1" w:rsidRDefault="00B545EF" w:rsidP="00B545EF">
      <w:pPr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Реaлизация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данного проекта способствовала сближению родителей, детей и педагогов.</w:t>
      </w:r>
    </w:p>
    <w:p w:rsidR="00B545EF" w:rsidRPr="00F61FC1" w:rsidRDefault="00B545EF" w:rsidP="00B545EF">
      <w:pPr>
        <w:numPr>
          <w:ilvl w:val="0"/>
          <w:numId w:val="4"/>
        </w:numPr>
        <w:spacing w:after="0" w:line="360" w:lineRule="auto"/>
        <w:ind w:left="720" w:hanging="360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Совместные мероприятия способствовали обогащению знаний детей о Новом годе, о традициях празднования в детском саде и в семье. 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b/>
          <w:sz w:val="24"/>
          <w:szCs w:val="24"/>
        </w:rPr>
        <w:t>Итоги проекта:</w:t>
      </w:r>
    </w:p>
    <w:p w:rsidR="00B545EF" w:rsidRPr="00F61FC1" w:rsidRDefault="00B545EF" w:rsidP="00B545E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В процессе реализации проекта дети были увлечены различными видами деятельности по теме. Проводимая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рaбота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объединяла детей, создавала праздничную предновогоднюю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aтмосферу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в коллективе. Полученные знания дети использовали в игровой деятельности, делились полученными знаниями с родителями и друзьями. Дети с удовольствием рассматривают иллюстрации, поют новогодние песни, узнают мелодии, рассказывают стихотворения. Родители стали активными участниками педагогического процесса. Проект очень объединил детей, родителей и педагога. А также то, что дети получили много новых знаний, расширился их </w:t>
      </w:r>
      <w:proofErr w:type="spellStart"/>
      <w:r w:rsidRPr="00F61FC1">
        <w:rPr>
          <w:rFonts w:ascii="Times New Roman" w:eastAsia="Times New Roman" w:hAnsi="Times New Roman" w:cs="Times New Roman"/>
          <w:sz w:val="24"/>
          <w:szCs w:val="24"/>
        </w:rPr>
        <w:t>словaрный</w:t>
      </w:r>
      <w:proofErr w:type="spellEnd"/>
      <w:r w:rsidRPr="00F61FC1">
        <w:rPr>
          <w:rFonts w:ascii="Times New Roman" w:eastAsia="Times New Roman" w:hAnsi="Times New Roman" w:cs="Times New Roman"/>
          <w:sz w:val="24"/>
          <w:szCs w:val="24"/>
        </w:rPr>
        <w:t xml:space="preserve"> запас, возрос познавательный интерес.</w:t>
      </w: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5EF" w:rsidRPr="00F61FC1" w:rsidRDefault="00B545EF" w:rsidP="00B545E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:rsidR="00B545EF" w:rsidRPr="00EF4565" w:rsidRDefault="00B545EF" w:rsidP="00B545EF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EF4565">
        <w:rPr>
          <w:rFonts w:ascii="Times New Roman" w:eastAsia="Calibri" w:hAnsi="Times New Roman" w:cs="Times New Roman"/>
          <w:b/>
          <w:bCs/>
          <w:sz w:val="24"/>
          <w:szCs w:val="24"/>
        </w:rPr>
        <w:t>Этапы реализации проекта</w:t>
      </w:r>
    </w:p>
    <w:tbl>
      <w:tblPr>
        <w:tblW w:w="10468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1"/>
        <w:gridCol w:w="2068"/>
        <w:gridCol w:w="2795"/>
        <w:gridCol w:w="2874"/>
      </w:tblGrid>
      <w:tr w:rsidR="00B545EF" w:rsidRPr="00EF4565" w:rsidTr="00FA7E19">
        <w:trPr>
          <w:trHeight w:val="634"/>
        </w:trPr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Этапы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Дата реализации проекта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Совместная деятельность педагога с детьми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B545EF" w:rsidRPr="00EF4565" w:rsidTr="00FA7E19">
        <w:trPr>
          <w:trHeight w:val="943"/>
        </w:trPr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1 этап.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Подготовительный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1.12.25. – 3.12.25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(Понедельник-среда)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1. Определение темы </w:t>
            </w: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проекта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2. Формулирование цели и задач </w:t>
            </w: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проекта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3. Составление плана реализации основного этапа </w:t>
            </w: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проекта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Подбор информационного, наглядного и 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технического материала для </w:t>
            </w: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проекта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Информирование родителей о задачах и содержании проекта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Папка-передвижка: «Новый год для детей»</w:t>
            </w:r>
          </w:p>
        </w:tc>
      </w:tr>
      <w:tr w:rsidR="00B545EF" w:rsidRPr="00EF4565" w:rsidTr="00FA7E19">
        <w:trPr>
          <w:trHeight w:val="1253"/>
        </w:trPr>
        <w:tc>
          <w:tcPr>
            <w:tcW w:w="27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 этап – практический.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2.25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«Календаря ожидания праздника» - выполнение заданий от Снеговика.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 для родителей «Безопасность детей во время новогодних праздников  </w:t>
            </w:r>
          </w:p>
        </w:tc>
      </w:tr>
      <w:tr w:rsidR="00B545EF" w:rsidRPr="00EF4565" w:rsidTr="00FA7E19">
        <w:trPr>
          <w:trHeight w:val="98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4.12.25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 беседа: «Что такое Новый год?»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Консультация для родителей «История возникновения празднования Нового года».</w:t>
            </w:r>
          </w:p>
        </w:tc>
      </w:tr>
      <w:tr w:rsidR="00B545EF" w:rsidRPr="00EF4565" w:rsidTr="00FA7E19">
        <w:trPr>
          <w:trHeight w:val="129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пальчиковой гимнастики «Новый год»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мультфильма </w:t>
            </w:r>
            <w:r w:rsidRPr="00EF456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«Дед Мороз и лето»</w:t>
            </w:r>
          </w:p>
        </w:tc>
        <w:tc>
          <w:tcPr>
            <w:tcW w:w="28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Сбор материалов для оформления группы к новому году.</w:t>
            </w:r>
          </w:p>
        </w:tc>
      </w:tr>
      <w:tr w:rsidR="00B545EF" w:rsidRPr="00EF4565" w:rsidTr="00FA7E19">
        <w:trPr>
          <w:trHeight w:val="36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Аппликация «Елочки»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97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Экспериментальная деятельность: «Цветные льдинки»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97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Фонопедическое</w:t>
            </w:r>
            <w:proofErr w:type="spellEnd"/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упражнение: «Вьюга»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Загадывание загадок о зиме, о Новом годе.</w:t>
            </w:r>
          </w:p>
        </w:tc>
        <w:tc>
          <w:tcPr>
            <w:tcW w:w="28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Помощь в оформления группы к новому году.</w:t>
            </w:r>
          </w:p>
        </w:tc>
      </w:tr>
      <w:tr w:rsidR="00B545EF" w:rsidRPr="00EF4565" w:rsidTr="00FA7E19">
        <w:trPr>
          <w:trHeight w:val="66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приглашения на новогодний утренник для ДЕДА МОРОЗА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пальчиковой гимнастики «Зимняя прогулка»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Конструирование из </w:t>
            </w:r>
            <w:proofErr w:type="spellStart"/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бумаги«Снеговик</w:t>
            </w:r>
            <w:proofErr w:type="spellEnd"/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-озорник»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елочной игрушки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пальчиковой гимнастики «Снежный ком»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Чтение русской народной сказки </w:t>
            </w:r>
            <w:r w:rsidRPr="00EF456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«Снегурочка»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выставки детских новогодних поделок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Беседа о правилах безопасности в Новый год</w:t>
            </w:r>
          </w:p>
        </w:tc>
        <w:tc>
          <w:tcPr>
            <w:tcW w:w="28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Помощь в подготовке к новогоднему утреннику.</w:t>
            </w: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22.12.25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пальчиковой гимнастики «Ёлочка»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5EF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рукавички из фетра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5EF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24.12.25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5EF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Чтение сказки Б. Гримм </w:t>
            </w:r>
            <w:r w:rsidRPr="00EF4565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«Госпожа Метелица»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125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выставки Ретро игрушек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545EF" w:rsidRPr="00EF4565" w:rsidTr="00FA7E19">
        <w:trPr>
          <w:trHeight w:val="943"/>
        </w:trPr>
        <w:tc>
          <w:tcPr>
            <w:tcW w:w="27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 этап.</w:t>
            </w:r>
          </w:p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Заключительный.</w:t>
            </w:r>
          </w:p>
        </w:tc>
        <w:tc>
          <w:tcPr>
            <w:tcW w:w="2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29.12.25</w:t>
            </w:r>
          </w:p>
        </w:tc>
        <w:tc>
          <w:tcPr>
            <w:tcW w:w="2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праздник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Снегурочек</w:t>
            </w: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45EF" w:rsidRPr="00EF4565" w:rsidRDefault="00B545EF" w:rsidP="00FA7E19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F4565">
              <w:rPr>
                <w:rFonts w:ascii="Times New Roman" w:eastAsia="Calibri" w:hAnsi="Times New Roman" w:cs="Times New Roman"/>
                <w:sz w:val="24"/>
                <w:szCs w:val="24"/>
              </w:rPr>
              <w:t>Ролевое участие родителей в детском новогоднем утреннике</w:t>
            </w:r>
          </w:p>
        </w:tc>
      </w:tr>
    </w:tbl>
    <w:p w:rsidR="00B545EF" w:rsidRPr="00F61FC1" w:rsidRDefault="00B545EF" w:rsidP="00B545EF">
      <w:pPr>
        <w:spacing w:after="0" w:line="276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A93633" w:rsidRPr="00FC6F4B" w:rsidRDefault="00A93633" w:rsidP="00FC6F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93633" w:rsidRPr="00FC6F4B" w:rsidSect="00EF4565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10134"/>
    <w:multiLevelType w:val="multilevel"/>
    <w:tmpl w:val="A9B27B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5852F6"/>
    <w:multiLevelType w:val="multilevel"/>
    <w:tmpl w:val="D77C57E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8F12AE1"/>
    <w:multiLevelType w:val="multilevel"/>
    <w:tmpl w:val="5E6A8D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FC2951"/>
    <w:multiLevelType w:val="multilevel"/>
    <w:tmpl w:val="A4DCFBE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1A2"/>
    <w:rsid w:val="0061665D"/>
    <w:rsid w:val="007D31A2"/>
    <w:rsid w:val="00A93633"/>
    <w:rsid w:val="00B545EF"/>
    <w:rsid w:val="00FC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5B6C"/>
  <w15:chartTrackingRefBased/>
  <w15:docId w15:val="{16762822-CE78-4A4A-B26A-043BFF49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5E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PC</dc:creator>
  <cp:keywords/>
  <dc:description/>
  <cp:lastModifiedBy>Home PC</cp:lastModifiedBy>
  <cp:revision>3</cp:revision>
  <dcterms:created xsi:type="dcterms:W3CDTF">2026-02-15T12:59:00Z</dcterms:created>
  <dcterms:modified xsi:type="dcterms:W3CDTF">2026-02-15T13:40:00Z</dcterms:modified>
</cp:coreProperties>
</file>