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564" w:rsidRDefault="00606564" w:rsidP="00606564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 в первой ранней группе «Адаптация на Ура!»</w:t>
      </w:r>
    </w:p>
    <w:p w:rsidR="0056794F" w:rsidRPr="00D24C32" w:rsidRDefault="00606564" w:rsidP="0056794F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</w:t>
      </w:r>
      <w:r w:rsidR="0056794F" w:rsidRPr="00D24C32">
        <w:rPr>
          <w:b/>
          <w:bCs/>
          <w:sz w:val="28"/>
          <w:szCs w:val="28"/>
        </w:rPr>
        <w:t>Актуальность.</w:t>
      </w:r>
    </w:p>
    <w:p w:rsidR="0056794F" w:rsidRPr="00D24C32" w:rsidRDefault="0056794F" w:rsidP="0056794F">
      <w:pPr>
        <w:pStyle w:val="a3"/>
        <w:spacing w:before="0" w:beforeAutospacing="0" w:after="150" w:afterAutospacing="0"/>
        <w:ind w:firstLine="709"/>
        <w:rPr>
          <w:sz w:val="28"/>
          <w:szCs w:val="28"/>
        </w:rPr>
      </w:pPr>
      <w:r w:rsidRPr="00D24C32">
        <w:rPr>
          <w:sz w:val="28"/>
          <w:szCs w:val="28"/>
        </w:rPr>
        <w:t>При поступлении в дошкольное образовательное учреждение все дети проходят через адаптационный период.</w:t>
      </w:r>
    </w:p>
    <w:p w:rsidR="0056794F" w:rsidRPr="00D24C32" w:rsidRDefault="0056794F" w:rsidP="0056794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C32">
        <w:rPr>
          <w:rFonts w:ascii="Times New Roman" w:hAnsi="Times New Roman" w:cs="Times New Roman"/>
          <w:sz w:val="28"/>
          <w:szCs w:val="28"/>
        </w:rPr>
        <w:t xml:space="preserve">Адаптация — это приспособление организма к изменившимся условиям жизни, к новой обстановке. </w:t>
      </w:r>
    </w:p>
    <w:p w:rsidR="004F6C19" w:rsidRDefault="0056794F" w:rsidP="0056794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C32">
        <w:rPr>
          <w:rFonts w:ascii="Times New Roman" w:hAnsi="Times New Roman" w:cs="Times New Roman"/>
          <w:sz w:val="28"/>
          <w:szCs w:val="28"/>
        </w:rPr>
        <w:t>Ранний дошкольный возраст – это особенно ответственный период в развитии малыша, когда происходит закладка фундамента его личности.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C32">
        <w:rPr>
          <w:rFonts w:ascii="Times New Roman" w:hAnsi="Times New Roman" w:cs="Times New Roman"/>
          <w:sz w:val="28"/>
          <w:szCs w:val="28"/>
        </w:rPr>
        <w:t xml:space="preserve">А для ребенка раннего возраста детский сад, является новым, неизвестным пространством, где он встречает много незнакомых людей и ему приходится приспосабливаться. </w:t>
      </w:r>
      <w:r w:rsidR="004F6C19">
        <w:rPr>
          <w:rFonts w:ascii="Times New Roman" w:hAnsi="Times New Roman" w:cs="Times New Roman"/>
          <w:sz w:val="28"/>
          <w:szCs w:val="28"/>
        </w:rPr>
        <w:t xml:space="preserve">Изменение образа жизни приводит в первую очередь к нарушению эмоционального состояния ребенка. </w:t>
      </w:r>
    </w:p>
    <w:p w:rsidR="0056794F" w:rsidRDefault="004F6C19" w:rsidP="0056794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адаптационного периода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характерны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эмоциональная напряженность, беспокойство или заторможенность. Ребёнок много плачет, стремиться к физическому контакту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взрослыми, или наоборот, раздраженно отказывается от них, сторонится сверстников. </w:t>
      </w:r>
    </w:p>
    <w:p w:rsidR="00BA2B86" w:rsidRPr="00D24C32" w:rsidRDefault="00BA2B86" w:rsidP="0056794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итоге первые дни в детском саду оставляют негативное впечатление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как следствие, следуют яростные отказы от дальнейшего посещения, слезы, истерики, психосоматические заболевания. Исходя из этой проблемы, мы постарались сделать привыкание ребенка к условиям детского сада менее болезненно. Был разработан проект по адаптации детей к детскому саду «Адаптация на Ура!».  </w:t>
      </w:r>
    </w:p>
    <w:p w:rsidR="00BA2B86" w:rsidRDefault="00BA2B86" w:rsidP="0056794F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 проекта</w:t>
      </w:r>
      <w:r w:rsidR="0056794F" w:rsidRPr="007B7BC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56794F" w:rsidRPr="00D24C32">
        <w:rPr>
          <w:rFonts w:ascii="Times New Roman" w:eastAsia="Times New Roman" w:hAnsi="Times New Roman" w:cs="Times New Roman"/>
          <w:sz w:val="28"/>
          <w:szCs w:val="28"/>
        </w:rPr>
        <w:t xml:space="preserve"> налаживание доверительных отношений с каждым ребенком, вызвать положительное отношение к детскому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саду.</w:t>
      </w:r>
      <w:r w:rsidR="0056794F" w:rsidRPr="00D24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6794F" w:rsidRDefault="00BA2B86" w:rsidP="0056794F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 w:rsidR="0056794F" w:rsidRPr="007B7BC7">
        <w:rPr>
          <w:rFonts w:ascii="Times New Roman" w:eastAsia="Times New Roman" w:hAnsi="Times New Roman" w:cs="Times New Roman"/>
          <w:b/>
          <w:sz w:val="28"/>
          <w:szCs w:val="28"/>
        </w:rPr>
        <w:t>адачи:</w:t>
      </w:r>
      <w:r w:rsidR="0056794F" w:rsidRPr="00D24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A2B86" w:rsidRDefault="00BA2B86" w:rsidP="00BA2B86">
      <w:pPr>
        <w:pStyle w:val="a4"/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преодоление стрессовых состояний у детей раннего возраста в п</w:t>
      </w:r>
      <w:r w:rsidR="00606564">
        <w:rPr>
          <w:rFonts w:ascii="Times New Roman" w:eastAsia="Times New Roman" w:hAnsi="Times New Roman" w:cs="Times New Roman"/>
          <w:sz w:val="28"/>
          <w:szCs w:val="28"/>
        </w:rPr>
        <w:t>ериод адаптации к детскому саду;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A2B86" w:rsidRDefault="00BA2B86" w:rsidP="00BA2B86">
      <w:pPr>
        <w:pStyle w:val="a4"/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навык взаимодействия детей друг с другом с учетом возрастных и индивидуальных особенностей каждого ребенка</w:t>
      </w:r>
      <w:r w:rsidR="0060656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06564" w:rsidRDefault="00606564" w:rsidP="00BA2B86">
      <w:pPr>
        <w:pStyle w:val="a4"/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игровые навыки, произвольного поведения;</w:t>
      </w:r>
    </w:p>
    <w:p w:rsidR="00431BBF" w:rsidRPr="00431BBF" w:rsidRDefault="00431BBF" w:rsidP="00431BBF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воспитатели первой группы детей раннего возраста, дети и родители (законные представители) данной группы.  </w:t>
      </w:r>
    </w:p>
    <w:p w:rsidR="00431BBF" w:rsidRPr="00431BBF" w:rsidRDefault="00431BBF" w:rsidP="00431BBF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1BBF">
        <w:rPr>
          <w:rFonts w:ascii="Times New Roman" w:eastAsia="Times New Roman" w:hAnsi="Times New Roman" w:cs="Times New Roman"/>
          <w:b/>
          <w:sz w:val="28"/>
          <w:szCs w:val="28"/>
        </w:rPr>
        <w:t>Вид проекта: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долгосрочный</w:t>
      </w:r>
    </w:p>
    <w:p w:rsidR="00606564" w:rsidRDefault="00606564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6564">
        <w:rPr>
          <w:rFonts w:ascii="Times New Roman" w:eastAsia="Times New Roman" w:hAnsi="Times New Roman" w:cs="Times New Roman"/>
          <w:b/>
          <w:sz w:val="28"/>
          <w:szCs w:val="28"/>
        </w:rPr>
        <w:t>Сроки реализации:</w:t>
      </w:r>
      <w:r w:rsidR="00C403D6">
        <w:rPr>
          <w:rFonts w:ascii="Times New Roman" w:eastAsia="Times New Roman" w:hAnsi="Times New Roman" w:cs="Times New Roman"/>
          <w:sz w:val="28"/>
          <w:szCs w:val="28"/>
        </w:rPr>
        <w:t xml:space="preserve"> 3 месяца. </w:t>
      </w:r>
    </w:p>
    <w:p w:rsidR="00431BBF" w:rsidRDefault="00431BBF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1BBF">
        <w:rPr>
          <w:rFonts w:ascii="Times New Roman" w:eastAsia="Times New Roman" w:hAnsi="Times New Roman" w:cs="Times New Roman"/>
          <w:b/>
          <w:sz w:val="28"/>
          <w:szCs w:val="28"/>
        </w:rPr>
        <w:t>Ожидаемый результат: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успешная адаптация детей и родителей к условиям детского сада. </w:t>
      </w:r>
    </w:p>
    <w:tbl>
      <w:tblPr>
        <w:tblStyle w:val="a5"/>
        <w:tblW w:w="0" w:type="auto"/>
        <w:tblLook w:val="04A0"/>
      </w:tblPr>
      <w:tblGrid>
        <w:gridCol w:w="2093"/>
        <w:gridCol w:w="7478"/>
      </w:tblGrid>
      <w:tr w:rsidR="00C403D6" w:rsidTr="00C403D6">
        <w:trPr>
          <w:trHeight w:val="724"/>
        </w:trPr>
        <w:tc>
          <w:tcPr>
            <w:tcW w:w="2093" w:type="dxa"/>
          </w:tcPr>
          <w:p w:rsidR="00C403D6" w:rsidRPr="00606564" w:rsidRDefault="00C403D6" w:rsidP="00C403D6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Месяц</w:t>
            </w:r>
          </w:p>
        </w:tc>
        <w:tc>
          <w:tcPr>
            <w:tcW w:w="7478" w:type="dxa"/>
          </w:tcPr>
          <w:p w:rsidR="00C403D6" w:rsidRPr="00606564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0656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</w:t>
            </w:r>
            <w:r w:rsidRPr="0060656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Мероприятия</w:t>
            </w:r>
          </w:p>
        </w:tc>
      </w:tr>
      <w:tr w:rsidR="00C403D6" w:rsidTr="00C403D6">
        <w:tc>
          <w:tcPr>
            <w:tcW w:w="2093" w:type="dxa"/>
          </w:tcPr>
          <w:p w:rsidR="00C403D6" w:rsidRDefault="00C403D6" w:rsidP="00C403D6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7478" w:type="dxa"/>
          </w:tcPr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Телесная игра «Обними меня» 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культурно-гигиенических навыков «Водичка, водичка», «Начинаем наш урок, это что стоит – горшок». 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Пальчиковые игры: «Мышка, мышка», «Ладушки», «Сорока – ворона»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/и «Мишка косолапый», «Зайка серенький сидит». 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Игры с музыкальным сопровождением: «Большие ноги», «Есть у киски глазки», 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Театральная игра «Два веселых гуся»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стихотворений 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цикла «Игрушки». </w:t>
            </w:r>
          </w:p>
          <w:p w:rsidR="00C403D6" w:rsidRPr="00606564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Развлечение «Погремушки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веселушки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403D6" w:rsidTr="00C403D6">
        <w:tc>
          <w:tcPr>
            <w:tcW w:w="2093" w:type="dxa"/>
          </w:tcPr>
          <w:p w:rsidR="00C403D6" w:rsidRDefault="00C403D6" w:rsidP="00C403D6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7478" w:type="dxa"/>
          </w:tcPr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Телесная игра «Обними меня»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Пальчиковые игры: «Два барана»</w:t>
            </w:r>
          </w:p>
          <w:p w:rsidR="00C403D6" w:rsidRDefault="00C403D6" w:rsidP="002A2643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культурно-гигиенических навыков «Водичка, водичка», «Начинаем наш урок, это что стоит – горшок». 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/и «Догоню»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Игры с музыкальным сопровождением; «Я пеку, пеку, пеку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сказок с показом картинок «Курочка ряба», «Колобок»,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избушка»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Просмотр мультфильмов «Маша и медведь». </w:t>
            </w:r>
          </w:p>
          <w:p w:rsidR="00C403D6" w:rsidRPr="00606564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Досуг «Зайка в гости к нам спешит»</w:t>
            </w:r>
          </w:p>
        </w:tc>
      </w:tr>
      <w:tr w:rsidR="00C403D6" w:rsidTr="00C403D6">
        <w:tc>
          <w:tcPr>
            <w:tcW w:w="2093" w:type="dxa"/>
          </w:tcPr>
          <w:p w:rsidR="00C403D6" w:rsidRDefault="00C403D6" w:rsidP="00C403D6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7478" w:type="dxa"/>
          </w:tcPr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Пальчиковые игры: «Мышка, мышка», «Семья».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Игры с водой «Ловим рыбок». 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 – терапия «Едет, едет синий трактор». </w:t>
            </w:r>
          </w:p>
          <w:p w:rsidR="00C403D6" w:rsidRDefault="00C403D6" w:rsidP="00606564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Телесная игра «Обними меня». </w:t>
            </w:r>
          </w:p>
          <w:p w:rsidR="00C403D6" w:rsidRDefault="00C403D6" w:rsidP="00C403D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Игры с музыкальным сопровождением: «Цветики цветочки», «Есть у киски глазки»</w:t>
            </w:r>
          </w:p>
          <w:p w:rsidR="00C403D6" w:rsidRDefault="00C403D6" w:rsidP="00C403D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 мультфильма «Колобок».</w:t>
            </w:r>
          </w:p>
          <w:p w:rsidR="00C403D6" w:rsidRDefault="00C403D6" w:rsidP="00C403D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/и «Паровоз»</w:t>
            </w:r>
          </w:p>
          <w:p w:rsidR="00C403D6" w:rsidRPr="00606564" w:rsidRDefault="00C403D6" w:rsidP="00C403D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Развлечение «Мой веселый звонкий мяч»</w:t>
            </w:r>
          </w:p>
        </w:tc>
      </w:tr>
    </w:tbl>
    <w:p w:rsidR="00606564" w:rsidRDefault="00606564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03D6" w:rsidRPr="00C403D6" w:rsidRDefault="00C403D6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03D6"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Работа  с родителями в адаптационный период: </w:t>
      </w:r>
    </w:p>
    <w:p w:rsidR="00C403D6" w:rsidRDefault="00C403D6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оказание консультативной помощи по вопросам адаптации. </w:t>
      </w:r>
    </w:p>
    <w:p w:rsidR="00C403D6" w:rsidRDefault="00C403D6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родительское собрание «Адаптация без слез»</w:t>
      </w:r>
    </w:p>
    <w:p w:rsidR="00C403D6" w:rsidRDefault="00431BBF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изготовление игр в рамках проекта. </w:t>
      </w:r>
    </w:p>
    <w:p w:rsidR="00431BBF" w:rsidRDefault="00431BBF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564" w:rsidRPr="00606564" w:rsidRDefault="00606564" w:rsidP="00606564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7D6F" w:rsidRDefault="009D7D6F"/>
    <w:sectPr w:rsidR="009D7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941303"/>
    <w:multiLevelType w:val="hybridMultilevel"/>
    <w:tmpl w:val="31D2C4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794F"/>
    <w:rsid w:val="002A2643"/>
    <w:rsid w:val="00431BBF"/>
    <w:rsid w:val="004F6C19"/>
    <w:rsid w:val="0056794F"/>
    <w:rsid w:val="00606564"/>
    <w:rsid w:val="00947AFC"/>
    <w:rsid w:val="009D7D6F"/>
    <w:rsid w:val="00BA2B86"/>
    <w:rsid w:val="00C40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7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A2B86"/>
    <w:pPr>
      <w:ind w:left="720"/>
      <w:contextualSpacing/>
    </w:pPr>
  </w:style>
  <w:style w:type="table" w:styleId="a5">
    <w:name w:val="Table Grid"/>
    <w:basedOn w:val="a1"/>
    <w:uiPriority w:val="59"/>
    <w:rsid w:val="006065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2026-02-10T18:55:00Z</dcterms:created>
  <dcterms:modified xsi:type="dcterms:W3CDTF">2026-02-10T20:24:00Z</dcterms:modified>
</cp:coreProperties>
</file>