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0A84B" w14:textId="77777777" w:rsidR="005857C6" w:rsidRPr="00337D93" w:rsidRDefault="005857C6" w:rsidP="005857C6">
      <w:pPr>
        <w:jc w:val="right"/>
        <w:rPr>
          <w:rFonts w:eastAsia="Calibri"/>
          <w:b/>
          <w:bCs/>
          <w:i/>
          <w:iCs/>
          <w:sz w:val="24"/>
          <w:szCs w:val="32"/>
        </w:rPr>
      </w:pPr>
      <w:r w:rsidRPr="00337D93">
        <w:rPr>
          <w:rFonts w:eastAsia="Calibri"/>
          <w:b/>
          <w:bCs/>
          <w:i/>
          <w:iCs/>
          <w:sz w:val="24"/>
          <w:szCs w:val="32"/>
        </w:rPr>
        <w:t>Хазова Наталья Дмитриевна</w:t>
      </w:r>
    </w:p>
    <w:p w14:paraId="19F50CBB" w14:textId="77777777" w:rsidR="005857C6" w:rsidRPr="00337D93" w:rsidRDefault="005857C6" w:rsidP="005857C6">
      <w:pPr>
        <w:jc w:val="right"/>
        <w:rPr>
          <w:rFonts w:eastAsia="Calibri"/>
          <w:b/>
          <w:bCs/>
          <w:i/>
          <w:iCs/>
          <w:sz w:val="24"/>
          <w:szCs w:val="32"/>
        </w:rPr>
      </w:pPr>
      <w:r w:rsidRPr="00337D93">
        <w:rPr>
          <w:rFonts w:eastAsia="Calibri"/>
          <w:b/>
          <w:bCs/>
          <w:i/>
          <w:iCs/>
          <w:sz w:val="24"/>
          <w:szCs w:val="32"/>
        </w:rPr>
        <w:t xml:space="preserve">воспитатель </w:t>
      </w:r>
    </w:p>
    <w:p w14:paraId="68F62059" w14:textId="77777777" w:rsidR="005857C6" w:rsidRPr="00337D93" w:rsidRDefault="005857C6" w:rsidP="005857C6">
      <w:pPr>
        <w:jc w:val="right"/>
        <w:rPr>
          <w:rFonts w:eastAsia="Calibri"/>
          <w:b/>
          <w:bCs/>
          <w:i/>
          <w:iCs/>
          <w:sz w:val="24"/>
          <w:szCs w:val="32"/>
        </w:rPr>
      </w:pPr>
      <w:r w:rsidRPr="00337D93">
        <w:rPr>
          <w:rFonts w:eastAsia="Calibri"/>
          <w:b/>
          <w:bCs/>
          <w:i/>
          <w:iCs/>
          <w:sz w:val="24"/>
          <w:szCs w:val="32"/>
        </w:rPr>
        <w:t xml:space="preserve">БДОУ города Омска </w:t>
      </w:r>
    </w:p>
    <w:p w14:paraId="4543DBEF" w14:textId="77777777" w:rsidR="005857C6" w:rsidRPr="00337D93" w:rsidRDefault="005857C6" w:rsidP="005857C6">
      <w:pPr>
        <w:jc w:val="right"/>
        <w:rPr>
          <w:rFonts w:eastAsia="Calibri"/>
          <w:b/>
          <w:bCs/>
          <w:i/>
          <w:iCs/>
          <w:sz w:val="24"/>
          <w:szCs w:val="32"/>
        </w:rPr>
      </w:pPr>
      <w:bookmarkStart w:id="0" w:name="_GoBack"/>
      <w:bookmarkEnd w:id="0"/>
      <w:r w:rsidRPr="00337D93">
        <w:rPr>
          <w:rFonts w:eastAsia="Calibri"/>
          <w:b/>
          <w:bCs/>
          <w:i/>
          <w:iCs/>
          <w:sz w:val="24"/>
          <w:szCs w:val="32"/>
        </w:rPr>
        <w:t xml:space="preserve">«Детский сад компенсирующего </w:t>
      </w:r>
    </w:p>
    <w:p w14:paraId="5759455A" w14:textId="77777777" w:rsidR="005857C6" w:rsidRPr="00337D93" w:rsidRDefault="005857C6" w:rsidP="005857C6">
      <w:pPr>
        <w:jc w:val="right"/>
        <w:rPr>
          <w:rFonts w:eastAsia="Calibri"/>
          <w:b/>
          <w:bCs/>
          <w:i/>
          <w:iCs/>
          <w:sz w:val="24"/>
          <w:szCs w:val="32"/>
        </w:rPr>
      </w:pPr>
      <w:r w:rsidRPr="00337D93">
        <w:rPr>
          <w:rFonts w:eastAsia="Calibri"/>
          <w:b/>
          <w:bCs/>
          <w:i/>
          <w:iCs/>
          <w:sz w:val="24"/>
          <w:szCs w:val="32"/>
        </w:rPr>
        <w:t>вида № 400»</w:t>
      </w:r>
    </w:p>
    <w:p w14:paraId="16C66C42" w14:textId="77777777" w:rsidR="005857C6" w:rsidRPr="00337D93" w:rsidRDefault="005857C6" w:rsidP="005857C6">
      <w:pPr>
        <w:jc w:val="right"/>
        <w:rPr>
          <w:rFonts w:eastAsia="Calibri"/>
          <w:b/>
          <w:bCs/>
          <w:i/>
          <w:iCs/>
          <w:sz w:val="24"/>
          <w:szCs w:val="32"/>
        </w:rPr>
      </w:pPr>
      <w:r w:rsidRPr="00337D93">
        <w:rPr>
          <w:rFonts w:eastAsia="Calibri"/>
          <w:b/>
          <w:bCs/>
          <w:i/>
          <w:iCs/>
          <w:sz w:val="24"/>
          <w:szCs w:val="32"/>
        </w:rPr>
        <w:t>г. Омск.</w:t>
      </w:r>
    </w:p>
    <w:p w14:paraId="01E6EE16" w14:textId="77777777" w:rsidR="005857C6" w:rsidRPr="00337D93" w:rsidRDefault="005857C6" w:rsidP="005857C6">
      <w:pPr>
        <w:pStyle w:val="a4"/>
        <w:spacing w:line="242" w:lineRule="auto"/>
        <w:ind w:right="927"/>
        <w:jc w:val="left"/>
        <w:rPr>
          <w:sz w:val="32"/>
          <w:szCs w:val="32"/>
        </w:rPr>
      </w:pPr>
    </w:p>
    <w:p w14:paraId="413184F5" w14:textId="62CA31D7" w:rsidR="005857C6" w:rsidRDefault="005857C6">
      <w:pPr>
        <w:pStyle w:val="a4"/>
        <w:spacing w:line="242" w:lineRule="auto"/>
        <w:ind w:left="926" w:right="927"/>
      </w:pPr>
      <w:r>
        <w:t>Использование квест технологии для развития коммуникативных навыков детей 3-4 лет</w:t>
      </w:r>
    </w:p>
    <w:p w14:paraId="187C0285" w14:textId="03390C52" w:rsidR="00464243" w:rsidRDefault="005857C6">
      <w:pPr>
        <w:pStyle w:val="a3"/>
        <w:spacing w:before="320"/>
        <w:ind w:right="141"/>
      </w:pPr>
      <w:r>
        <w:t>В</w:t>
      </w:r>
      <w:r>
        <w:rPr>
          <w:spacing w:val="-11"/>
        </w:rPr>
        <w:t xml:space="preserve"> </w:t>
      </w:r>
      <w:r>
        <w:t>современном</w:t>
      </w:r>
      <w:r>
        <w:rPr>
          <w:spacing w:val="-11"/>
        </w:rPr>
        <w:t xml:space="preserve"> </w:t>
      </w:r>
      <w:r>
        <w:t>обществе</w:t>
      </w:r>
      <w:r>
        <w:rPr>
          <w:spacing w:val="-11"/>
        </w:rPr>
        <w:t xml:space="preserve"> </w:t>
      </w:r>
      <w:r>
        <w:t>жизнь</w:t>
      </w:r>
      <w:r>
        <w:rPr>
          <w:spacing w:val="-11"/>
        </w:rPr>
        <w:t xml:space="preserve"> </w:t>
      </w:r>
      <w:r>
        <w:t>каждого</w:t>
      </w:r>
      <w:r>
        <w:rPr>
          <w:spacing w:val="-10"/>
        </w:rPr>
        <w:t xml:space="preserve"> </w:t>
      </w:r>
      <w:r>
        <w:t>человека</w:t>
      </w:r>
      <w:r>
        <w:rPr>
          <w:spacing w:val="-11"/>
        </w:rPr>
        <w:t xml:space="preserve"> </w:t>
      </w:r>
      <w:r>
        <w:t>пронизана</w:t>
      </w:r>
      <w:r>
        <w:rPr>
          <w:spacing w:val="-11"/>
        </w:rPr>
        <w:t xml:space="preserve"> </w:t>
      </w:r>
      <w:r>
        <w:t>контактами</w:t>
      </w:r>
      <w:r>
        <w:rPr>
          <w:spacing w:val="-11"/>
        </w:rPr>
        <w:t xml:space="preserve"> </w:t>
      </w:r>
      <w:r>
        <w:t>с другими людьми. Потребность в общении – одна из самых важных. Общаться друг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другом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это</w:t>
      </w:r>
      <w:r>
        <w:rPr>
          <w:spacing w:val="-9"/>
        </w:rPr>
        <w:t xml:space="preserve"> </w:t>
      </w:r>
      <w:r>
        <w:t>главное</w:t>
      </w:r>
      <w:r>
        <w:rPr>
          <w:spacing w:val="-7"/>
        </w:rPr>
        <w:t xml:space="preserve"> </w:t>
      </w:r>
      <w:r>
        <w:t>условие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основной</w:t>
      </w:r>
      <w:r>
        <w:rPr>
          <w:spacing w:val="-6"/>
        </w:rPr>
        <w:t xml:space="preserve"> </w:t>
      </w:r>
      <w:r>
        <w:t>способ</w:t>
      </w:r>
      <w:r>
        <w:rPr>
          <w:spacing w:val="-6"/>
        </w:rPr>
        <w:t xml:space="preserve"> </w:t>
      </w:r>
      <w:r>
        <w:t>жизни</w:t>
      </w:r>
      <w:r>
        <w:rPr>
          <w:spacing w:val="-6"/>
        </w:rPr>
        <w:t xml:space="preserve"> </w:t>
      </w:r>
      <w:r>
        <w:t>людей.</w:t>
      </w:r>
      <w:r>
        <w:rPr>
          <w:spacing w:val="-7"/>
        </w:rPr>
        <w:t xml:space="preserve"> </w:t>
      </w:r>
      <w:r>
        <w:t>Только</w:t>
      </w:r>
      <w:r>
        <w:rPr>
          <w:spacing w:val="80"/>
          <w:w w:val="150"/>
        </w:rPr>
        <w:t xml:space="preserve"> </w:t>
      </w:r>
      <w:r>
        <w:t>в общении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отношениях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другими</w:t>
      </w:r>
      <w:r>
        <w:rPr>
          <w:spacing w:val="-4"/>
        </w:rPr>
        <w:t xml:space="preserve"> </w:t>
      </w:r>
      <w:r>
        <w:t>людьми</w:t>
      </w:r>
      <w:r>
        <w:rPr>
          <w:spacing w:val="-4"/>
        </w:rPr>
        <w:t xml:space="preserve"> </w:t>
      </w:r>
      <w:r>
        <w:t>человек</w:t>
      </w:r>
      <w:r>
        <w:rPr>
          <w:spacing w:val="-3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почувствовать</w:t>
      </w:r>
      <w:r>
        <w:rPr>
          <w:spacing w:val="80"/>
        </w:rPr>
        <w:t xml:space="preserve"> и</w:t>
      </w:r>
      <w:r>
        <w:t xml:space="preserve"> понять</w:t>
      </w:r>
      <w:r>
        <w:rPr>
          <w:spacing w:val="20"/>
        </w:rPr>
        <w:t xml:space="preserve"> </w:t>
      </w:r>
      <w:r>
        <w:t>самого</w:t>
      </w:r>
      <w:r>
        <w:rPr>
          <w:spacing w:val="20"/>
        </w:rPr>
        <w:t xml:space="preserve"> </w:t>
      </w:r>
      <w:r>
        <w:t>себя,</w:t>
      </w:r>
      <w:r>
        <w:rPr>
          <w:spacing w:val="18"/>
        </w:rPr>
        <w:t xml:space="preserve"> </w:t>
      </w:r>
      <w:r>
        <w:t>найти</w:t>
      </w:r>
      <w:r>
        <w:rPr>
          <w:spacing w:val="19"/>
        </w:rPr>
        <w:t xml:space="preserve"> </w:t>
      </w:r>
      <w:r>
        <w:t>самого</w:t>
      </w:r>
      <w:r>
        <w:rPr>
          <w:spacing w:val="20"/>
        </w:rPr>
        <w:t xml:space="preserve"> </w:t>
      </w:r>
      <w:r>
        <w:t>себя,</w:t>
      </w:r>
      <w:r>
        <w:rPr>
          <w:spacing w:val="18"/>
        </w:rPr>
        <w:t xml:space="preserve"> </w:t>
      </w:r>
      <w:r>
        <w:t>своё</w:t>
      </w:r>
      <w:r>
        <w:rPr>
          <w:spacing w:val="19"/>
        </w:rPr>
        <w:t xml:space="preserve"> </w:t>
      </w:r>
      <w:r>
        <w:t>место</w:t>
      </w:r>
      <w:r>
        <w:rPr>
          <w:spacing w:val="22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мире.</w:t>
      </w:r>
      <w:r>
        <w:rPr>
          <w:spacing w:val="20"/>
        </w:rPr>
        <w:t xml:space="preserve"> </w:t>
      </w:r>
      <w:r>
        <w:t>Наряду</w:t>
      </w:r>
      <w:r>
        <w:rPr>
          <w:spacing w:val="17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термином</w:t>
      </w:r>
    </w:p>
    <w:p w14:paraId="68796D8C" w14:textId="77777777" w:rsidR="00464243" w:rsidRDefault="005857C6">
      <w:pPr>
        <w:pStyle w:val="a3"/>
        <w:spacing w:before="1"/>
        <w:ind w:firstLine="0"/>
      </w:pPr>
      <w:r>
        <w:t>«общение»</w:t>
      </w:r>
      <w:r>
        <w:rPr>
          <w:spacing w:val="-8"/>
        </w:rPr>
        <w:t xml:space="preserve"> </w:t>
      </w:r>
      <w:r>
        <w:t>стал</w:t>
      </w:r>
      <w:r>
        <w:rPr>
          <w:spacing w:val="-7"/>
        </w:rPr>
        <w:t xml:space="preserve"> </w:t>
      </w:r>
      <w:r>
        <w:t>употребляться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термин</w:t>
      </w:r>
      <w:r>
        <w:rPr>
          <w:spacing w:val="-6"/>
        </w:rPr>
        <w:t xml:space="preserve"> </w:t>
      </w:r>
      <w:r>
        <w:rPr>
          <w:spacing w:val="-2"/>
        </w:rPr>
        <w:t>«коммуникация».</w:t>
      </w:r>
    </w:p>
    <w:p w14:paraId="156C8DC5" w14:textId="5AA3060D" w:rsidR="00464243" w:rsidRDefault="005857C6">
      <w:pPr>
        <w:pStyle w:val="a3"/>
        <w:ind w:right="139"/>
      </w:pPr>
      <w:r>
        <w:t>Коммуникация – это процесс взаимного обмена информацией между партнерами по общению. Оно включает в себя передачу и получение знаний, идей, мнений, чувств. Универсальным средством общения является речь, с помощью которой передается не только информация, но и влияние участников совместной деятельности друг на друга. Высокий уровень общения является залогом успешной адаптации человека в любой социальной среде, что определяет</w:t>
      </w:r>
      <w:r>
        <w:rPr>
          <w:spacing w:val="-11"/>
        </w:rPr>
        <w:t xml:space="preserve"> </w:t>
      </w:r>
      <w:r>
        <w:t>практическую</w:t>
      </w:r>
      <w:r>
        <w:rPr>
          <w:spacing w:val="-8"/>
        </w:rPr>
        <w:t xml:space="preserve"> </w:t>
      </w:r>
      <w:r>
        <w:t>значимость</w:t>
      </w:r>
      <w:r>
        <w:rPr>
          <w:spacing w:val="-9"/>
        </w:rPr>
        <w:t xml:space="preserve"> </w:t>
      </w:r>
      <w:r>
        <w:t>развития</w:t>
      </w:r>
      <w:r>
        <w:rPr>
          <w:spacing w:val="-9"/>
        </w:rPr>
        <w:t xml:space="preserve"> </w:t>
      </w:r>
      <w:r>
        <w:t>коммуникативных</w:t>
      </w:r>
      <w:r>
        <w:rPr>
          <w:spacing w:val="-9"/>
        </w:rPr>
        <w:t xml:space="preserve"> </w:t>
      </w:r>
      <w:r>
        <w:t>навыков</w:t>
      </w:r>
      <w:r>
        <w:rPr>
          <w:spacing w:val="40"/>
        </w:rPr>
        <w:t xml:space="preserve"> с</w:t>
      </w:r>
      <w:r>
        <w:t xml:space="preserve"> раннего детства.</w:t>
      </w:r>
    </w:p>
    <w:p w14:paraId="0087865A" w14:textId="77777777" w:rsidR="00464243" w:rsidRDefault="005857C6">
      <w:pPr>
        <w:pStyle w:val="a3"/>
        <w:ind w:right="139"/>
      </w:pPr>
      <w:r>
        <w:t>Дошкольные</w:t>
      </w:r>
      <w:r>
        <w:rPr>
          <w:spacing w:val="-17"/>
        </w:rPr>
        <w:t xml:space="preserve"> </w:t>
      </w:r>
      <w:r>
        <w:t>образовательные</w:t>
      </w:r>
      <w:r>
        <w:rPr>
          <w:spacing w:val="-16"/>
        </w:rPr>
        <w:t xml:space="preserve"> </w:t>
      </w:r>
      <w:r>
        <w:t>учреждения</w:t>
      </w:r>
      <w:r>
        <w:rPr>
          <w:spacing w:val="-13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первое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самое</w:t>
      </w:r>
      <w:r>
        <w:rPr>
          <w:spacing w:val="-18"/>
        </w:rPr>
        <w:t xml:space="preserve"> </w:t>
      </w:r>
      <w:r>
        <w:t>ответственное звено в общей системе образования. И коммуникация, речевое развитие детей является одним из важнейших направлений работы воспитателя. В ДОУ создаются все необходимые условия для гармоничного развития личности детей,</w:t>
      </w:r>
      <w:r>
        <w:rPr>
          <w:spacing w:val="-2"/>
        </w:rPr>
        <w:t xml:space="preserve"> </w:t>
      </w:r>
      <w:r>
        <w:t>эффективной</w:t>
      </w:r>
      <w:r>
        <w:rPr>
          <w:spacing w:val="-3"/>
        </w:rPr>
        <w:t xml:space="preserve"> </w:t>
      </w:r>
      <w:r>
        <w:t>мотивационной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педагогов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сотрудничества с </w:t>
      </w:r>
      <w:r>
        <w:rPr>
          <w:spacing w:val="-2"/>
        </w:rPr>
        <w:t>семьёй.</w:t>
      </w:r>
    </w:p>
    <w:p w14:paraId="6A39DE9E" w14:textId="2C9B5C75" w:rsidR="00464243" w:rsidRDefault="005857C6">
      <w:pPr>
        <w:pStyle w:val="a3"/>
        <w:ind w:right="139" w:firstLine="706"/>
      </w:pPr>
      <w:r>
        <w:t>Педагог вынужден идти в ногу со временем и применять в своей работе современные</w:t>
      </w:r>
      <w:r>
        <w:rPr>
          <w:spacing w:val="-5"/>
        </w:rPr>
        <w:t xml:space="preserve"> </w:t>
      </w:r>
      <w:r>
        <w:t>средства</w:t>
      </w:r>
      <w:r>
        <w:rPr>
          <w:spacing w:val="-6"/>
        </w:rPr>
        <w:t xml:space="preserve"> </w:t>
      </w:r>
      <w:r>
        <w:t>обучения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развития,</w:t>
      </w:r>
      <w:r>
        <w:rPr>
          <w:spacing w:val="-6"/>
        </w:rPr>
        <w:t xml:space="preserve"> </w:t>
      </w:r>
      <w:r>
        <w:t>новые</w:t>
      </w:r>
      <w:r>
        <w:rPr>
          <w:spacing w:val="-5"/>
        </w:rPr>
        <w:t xml:space="preserve"> </w:t>
      </w:r>
      <w:r>
        <w:t>педагогические</w:t>
      </w:r>
      <w:r>
        <w:rPr>
          <w:spacing w:val="-5"/>
        </w:rPr>
        <w:t xml:space="preserve"> </w:t>
      </w:r>
      <w:r>
        <w:t>методики</w:t>
      </w:r>
      <w:r>
        <w:rPr>
          <w:spacing w:val="80"/>
          <w:w w:val="150"/>
        </w:rPr>
        <w:t xml:space="preserve"> </w:t>
      </w:r>
      <w:r>
        <w:t>и технологии, оригинальные формы проведения образовательной деятельности. Реализация</w:t>
      </w:r>
      <w:r>
        <w:rPr>
          <w:spacing w:val="-1"/>
        </w:rPr>
        <w:t xml:space="preserve"> </w:t>
      </w:r>
      <w:r>
        <w:t>программ дошкольного образования</w:t>
      </w:r>
      <w:r>
        <w:rPr>
          <w:spacing w:val="-1"/>
        </w:rPr>
        <w:t xml:space="preserve"> </w:t>
      </w:r>
      <w:r>
        <w:t>должна происходить в формах, специфических для детей данного возраста или возрастной группы, прежде всего в форме игры, познавательной и исследовательской деятельности. Образовательная</w:t>
      </w:r>
      <w:r>
        <w:rPr>
          <w:spacing w:val="-13"/>
        </w:rPr>
        <w:t xml:space="preserve"> </w:t>
      </w:r>
      <w:r>
        <w:t>деятельность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формате</w:t>
      </w:r>
      <w:r>
        <w:rPr>
          <w:spacing w:val="-9"/>
        </w:rPr>
        <w:t xml:space="preserve"> </w:t>
      </w:r>
      <w:r>
        <w:t>«Квест»</w:t>
      </w:r>
      <w:r>
        <w:rPr>
          <w:spacing w:val="-13"/>
        </w:rPr>
        <w:t xml:space="preserve"> </w:t>
      </w:r>
      <w:r>
        <w:t>замечательно</w:t>
      </w:r>
      <w:r>
        <w:rPr>
          <w:spacing w:val="-10"/>
        </w:rPr>
        <w:t xml:space="preserve"> </w:t>
      </w:r>
      <w:r>
        <w:t>вписывается</w:t>
      </w:r>
      <w:r>
        <w:rPr>
          <w:spacing w:val="80"/>
          <w:w w:val="150"/>
        </w:rPr>
        <w:t xml:space="preserve"> </w:t>
      </w:r>
      <w:r>
        <w:t xml:space="preserve">в концепцию, заданную </w:t>
      </w:r>
      <w:r w:rsidRPr="005857C6">
        <w:t>ГОС ДВО и ТУП ДВО</w:t>
      </w:r>
      <w:r>
        <w:t>. И становится отличной возможностью для педагога и детей увлекательно и оригинально организовать жизнь в</w:t>
      </w:r>
      <w:r>
        <w:rPr>
          <w:spacing w:val="80"/>
        </w:rPr>
        <w:t xml:space="preserve"> </w:t>
      </w:r>
      <w:r>
        <w:t>детском саду.</w:t>
      </w:r>
    </w:p>
    <w:p w14:paraId="491E4EE2" w14:textId="77777777" w:rsidR="00464243" w:rsidRDefault="005857C6">
      <w:pPr>
        <w:pStyle w:val="a3"/>
        <w:ind w:right="137"/>
      </w:pPr>
      <w:r>
        <w:t>Квест (</w:t>
      </w:r>
      <w:proofErr w:type="spellStart"/>
      <w:r>
        <w:t>hunt</w:t>
      </w:r>
      <w:proofErr w:type="spellEnd"/>
      <w:r>
        <w:t xml:space="preserve">) в переводе с английского языка – продолжительный целенаправленный поиск, который может быть связан с приключениями или игрой. Квест – это вид сюжета (литературного, компьютерного, игрового), в котором путешествие к намеченной цели проходит через преодоление ряда трудностей. Это универсальная инновационная образовательная технология, которую можно использовать для проведения праздников, а также решать с её </w:t>
      </w:r>
      <w:proofErr w:type="gramStart"/>
      <w:r>
        <w:t>помощью</w:t>
      </w:r>
      <w:r>
        <w:rPr>
          <w:spacing w:val="40"/>
        </w:rPr>
        <w:t xml:space="preserve">  </w:t>
      </w:r>
      <w:r>
        <w:t>профессиональные</w:t>
      </w:r>
      <w:proofErr w:type="gramEnd"/>
      <w:r>
        <w:rPr>
          <w:spacing w:val="40"/>
        </w:rPr>
        <w:t xml:space="preserve">  </w:t>
      </w:r>
      <w:r>
        <w:t>задачи</w:t>
      </w:r>
      <w:r>
        <w:rPr>
          <w:spacing w:val="40"/>
        </w:rPr>
        <w:t xml:space="preserve">  </w:t>
      </w:r>
      <w:r>
        <w:t>реализовать</w:t>
      </w:r>
      <w:r>
        <w:rPr>
          <w:spacing w:val="40"/>
        </w:rPr>
        <w:t xml:space="preserve">  </w:t>
      </w:r>
      <w:r>
        <w:t>проектную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игровую</w:t>
      </w:r>
    </w:p>
    <w:p w14:paraId="2AC5003B" w14:textId="77777777" w:rsidR="00464243" w:rsidRDefault="00464243">
      <w:pPr>
        <w:pStyle w:val="a3"/>
        <w:sectPr w:rsidR="00464243">
          <w:type w:val="continuous"/>
          <w:pgSz w:w="11910" w:h="16840"/>
          <w:pgMar w:top="1040" w:right="992" w:bottom="280" w:left="992" w:header="720" w:footer="720" w:gutter="0"/>
          <w:cols w:space="720"/>
        </w:sectPr>
      </w:pPr>
    </w:p>
    <w:p w14:paraId="62A69FE3" w14:textId="590876E8" w:rsidR="00464243" w:rsidRDefault="005857C6">
      <w:pPr>
        <w:pStyle w:val="a3"/>
        <w:tabs>
          <w:tab w:val="left" w:pos="7591"/>
          <w:tab w:val="left" w:pos="9091"/>
        </w:tabs>
        <w:spacing w:before="67"/>
        <w:ind w:right="134" w:firstLine="0"/>
      </w:pPr>
      <w:r>
        <w:lastRenderedPageBreak/>
        <w:t>деятельность,</w:t>
      </w:r>
      <w:r>
        <w:rPr>
          <w:spacing w:val="-10"/>
        </w:rPr>
        <w:t xml:space="preserve"> </w:t>
      </w:r>
      <w:r>
        <w:t>познакомить</w:t>
      </w:r>
      <w:r>
        <w:rPr>
          <w:spacing w:val="-1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новой</w:t>
      </w:r>
      <w:r>
        <w:rPr>
          <w:spacing w:val="-8"/>
        </w:rPr>
        <w:t xml:space="preserve"> </w:t>
      </w:r>
      <w:r>
        <w:t>информацией,</w:t>
      </w:r>
      <w:r>
        <w:rPr>
          <w:spacing w:val="-10"/>
        </w:rPr>
        <w:t xml:space="preserve"> </w:t>
      </w:r>
      <w:r>
        <w:t>закрепить</w:t>
      </w:r>
      <w:r>
        <w:rPr>
          <w:spacing w:val="-13"/>
        </w:rPr>
        <w:t xml:space="preserve"> </w:t>
      </w:r>
      <w:r>
        <w:t>имеющиеся</w:t>
      </w:r>
      <w:r>
        <w:rPr>
          <w:spacing w:val="-9"/>
        </w:rPr>
        <w:t xml:space="preserve"> </w:t>
      </w:r>
      <w:r>
        <w:t xml:space="preserve">знания, отработать на практике умения детей. Кроме того, эта деятельность </w:t>
      </w:r>
      <w:r>
        <w:rPr>
          <w:spacing w:val="-2"/>
        </w:rPr>
        <w:t xml:space="preserve">носит </w:t>
      </w:r>
      <w:r>
        <w:t xml:space="preserve">соревновательный характер, а следовательно, обучает детей взаимодействию в коллективе сверстников, повышает атмосферу сплоченности, взаимопомощи и дружбы, развивает самостоятельность, активность и </w:t>
      </w:r>
      <w:r>
        <w:rPr>
          <w:spacing w:val="-2"/>
        </w:rPr>
        <w:t>инициативность.</w:t>
      </w:r>
    </w:p>
    <w:p w14:paraId="2D50BA1B" w14:textId="49FEB898" w:rsidR="00464243" w:rsidRDefault="005857C6">
      <w:pPr>
        <w:pStyle w:val="a3"/>
        <w:spacing w:before="1"/>
        <w:ind w:right="137"/>
      </w:pPr>
      <w:r>
        <w:t>Представленная форма организации деятельности детей имеет ряд преимуществ. Самое главное – это то, что квест - игры помогают активизировать и детей, и родителей, и педагогов. Это игра, в которой задействуется одновременно и интеллект участников, их физические способности, воображение и творчество. Здесь необходимо проявить и наблюдательность, и смекалку, и сообразительность, и находчивость. Это тренировка памяти и внимания, это развитие аналитических способностей и коммуникативных качеств. Участники совершенствуют навыки договариваться друг с другом, распределять обязанности, действовать вместе, переживать друг за</w:t>
      </w:r>
      <w:r>
        <w:rPr>
          <w:spacing w:val="-4"/>
        </w:rPr>
        <w:t xml:space="preserve"> </w:t>
      </w:r>
      <w:r>
        <w:t>друга,</w:t>
      </w:r>
      <w:r>
        <w:rPr>
          <w:spacing w:val="-4"/>
        </w:rPr>
        <w:t xml:space="preserve"> </w:t>
      </w:r>
      <w:r>
        <w:t>помогать</w:t>
      </w:r>
      <w:r>
        <w:rPr>
          <w:spacing w:val="-4"/>
        </w:rPr>
        <w:t xml:space="preserve"> </w:t>
      </w:r>
      <w:r>
        <w:t>тому,</w:t>
      </w:r>
      <w:r>
        <w:rPr>
          <w:spacing w:val="-4"/>
        </w:rPr>
        <w:t xml:space="preserve"> </w:t>
      </w:r>
      <w:r>
        <w:t>кто</w:t>
      </w:r>
      <w:r>
        <w:rPr>
          <w:spacing w:val="-2"/>
        </w:rPr>
        <w:t xml:space="preserve"> </w:t>
      </w:r>
      <w:r>
        <w:t>отстаёт.</w:t>
      </w:r>
      <w:r>
        <w:rPr>
          <w:spacing w:val="-5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способствует</w:t>
      </w:r>
      <w:r>
        <w:rPr>
          <w:spacing w:val="-3"/>
        </w:rPr>
        <w:t xml:space="preserve"> </w:t>
      </w:r>
      <w:r>
        <w:t>сплочению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только детского</w:t>
      </w:r>
      <w:r>
        <w:rPr>
          <w:spacing w:val="-5"/>
        </w:rPr>
        <w:t xml:space="preserve"> </w:t>
      </w:r>
      <w:r>
        <w:t>коллектива,</w:t>
      </w:r>
      <w:r>
        <w:rPr>
          <w:spacing w:val="-6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родительского</w:t>
      </w:r>
      <w:r>
        <w:rPr>
          <w:spacing w:val="-5"/>
        </w:rPr>
        <w:t xml:space="preserve"> </w:t>
      </w:r>
      <w:r>
        <w:t>сообщества,</w:t>
      </w:r>
      <w:r>
        <w:rPr>
          <w:spacing w:val="-7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улучшает</w:t>
      </w:r>
      <w:r>
        <w:rPr>
          <w:spacing w:val="-5"/>
        </w:rPr>
        <w:t xml:space="preserve"> </w:t>
      </w:r>
      <w:r>
        <w:t xml:space="preserve">детско - родительские отношения. А еще немаловажным является то, что родители становятся активными участниками образовательного процесса в ДОУ, укрепляются и формируются доверительные взаимоотношения детский сад- </w:t>
      </w:r>
      <w:r>
        <w:rPr>
          <w:spacing w:val="-2"/>
        </w:rPr>
        <w:t>семья.</w:t>
      </w:r>
    </w:p>
    <w:p w14:paraId="0D007434" w14:textId="77777777" w:rsidR="00464243" w:rsidRDefault="005857C6">
      <w:pPr>
        <w:pStyle w:val="a3"/>
        <w:spacing w:before="2" w:line="322" w:lineRule="exact"/>
        <w:ind w:left="849" w:firstLine="0"/>
      </w:pPr>
      <w:r>
        <w:rPr>
          <w:u w:val="single"/>
        </w:rPr>
        <w:t>Определяющие</w:t>
      </w:r>
      <w:r>
        <w:rPr>
          <w:spacing w:val="-10"/>
          <w:u w:val="single"/>
        </w:rPr>
        <w:t xml:space="preserve"> </w:t>
      </w:r>
      <w:r>
        <w:rPr>
          <w:u w:val="single"/>
        </w:rPr>
        <w:t>характеристики</w:t>
      </w:r>
      <w:r>
        <w:rPr>
          <w:spacing w:val="-10"/>
          <w:u w:val="single"/>
        </w:rPr>
        <w:t xml:space="preserve"> </w:t>
      </w:r>
      <w:r>
        <w:rPr>
          <w:u w:val="single"/>
        </w:rPr>
        <w:t>игровой</w:t>
      </w:r>
      <w:r>
        <w:rPr>
          <w:spacing w:val="-10"/>
          <w:u w:val="single"/>
        </w:rPr>
        <w:t xml:space="preserve"> </w:t>
      </w:r>
      <w:r>
        <w:rPr>
          <w:u w:val="single"/>
        </w:rPr>
        <w:t>технологии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квеста</w:t>
      </w:r>
    </w:p>
    <w:p w14:paraId="6576B2EC" w14:textId="77777777" w:rsidR="00464243" w:rsidRDefault="005857C6">
      <w:pPr>
        <w:pStyle w:val="a5"/>
        <w:numPr>
          <w:ilvl w:val="0"/>
          <w:numId w:val="2"/>
        </w:numPr>
        <w:tabs>
          <w:tab w:val="left" w:pos="1136"/>
        </w:tabs>
        <w:spacing w:line="322" w:lineRule="exact"/>
        <w:ind w:left="1136" w:hanging="287"/>
        <w:rPr>
          <w:sz w:val="28"/>
        </w:rPr>
      </w:pPr>
      <w:r>
        <w:rPr>
          <w:sz w:val="28"/>
        </w:rPr>
        <w:t>Осуществление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задач</w:t>
      </w:r>
      <w:r>
        <w:rPr>
          <w:spacing w:val="-8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2"/>
          <w:sz w:val="28"/>
        </w:rPr>
        <w:t xml:space="preserve"> </w:t>
      </w:r>
      <w:r>
        <w:rPr>
          <w:sz w:val="28"/>
        </w:rPr>
        <w:t>игровую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деятельность;</w:t>
      </w:r>
    </w:p>
    <w:p w14:paraId="15BB053E" w14:textId="77777777" w:rsidR="00464243" w:rsidRDefault="005857C6">
      <w:pPr>
        <w:pStyle w:val="a5"/>
        <w:numPr>
          <w:ilvl w:val="0"/>
          <w:numId w:val="2"/>
        </w:numPr>
        <w:tabs>
          <w:tab w:val="left" w:pos="1135"/>
          <w:tab w:val="left" w:pos="3599"/>
          <w:tab w:val="left" w:pos="5113"/>
          <w:tab w:val="left" w:pos="7206"/>
          <w:tab w:val="left" w:pos="7594"/>
        </w:tabs>
        <w:ind w:left="140" w:right="148" w:firstLine="708"/>
        <w:rPr>
          <w:sz w:val="28"/>
        </w:rPr>
      </w:pPr>
      <w:r>
        <w:rPr>
          <w:spacing w:val="-2"/>
          <w:sz w:val="28"/>
        </w:rPr>
        <w:t>Целенаправленная</w:t>
      </w:r>
      <w:r>
        <w:rPr>
          <w:sz w:val="28"/>
        </w:rPr>
        <w:tab/>
      </w:r>
      <w:r>
        <w:rPr>
          <w:spacing w:val="-2"/>
          <w:sz w:val="28"/>
        </w:rPr>
        <w:t>мотивация</w:t>
      </w:r>
      <w:r>
        <w:rPr>
          <w:sz w:val="28"/>
        </w:rPr>
        <w:tab/>
      </w:r>
      <w:r>
        <w:rPr>
          <w:spacing w:val="-2"/>
          <w:sz w:val="28"/>
        </w:rPr>
        <w:t>эмоциональной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интеллектуальной </w:t>
      </w:r>
      <w:r>
        <w:rPr>
          <w:sz w:val="28"/>
        </w:rPr>
        <w:t>активности воспитанника;</w:t>
      </w:r>
    </w:p>
    <w:p w14:paraId="42C4D884" w14:textId="77777777" w:rsidR="00464243" w:rsidRDefault="005857C6">
      <w:pPr>
        <w:pStyle w:val="a5"/>
        <w:numPr>
          <w:ilvl w:val="0"/>
          <w:numId w:val="2"/>
        </w:numPr>
        <w:tabs>
          <w:tab w:val="left" w:pos="1136"/>
        </w:tabs>
        <w:spacing w:line="321" w:lineRule="exact"/>
        <w:ind w:left="1136" w:hanging="287"/>
        <w:rPr>
          <w:sz w:val="28"/>
        </w:rPr>
      </w:pPr>
      <w:r>
        <w:rPr>
          <w:sz w:val="28"/>
        </w:rPr>
        <w:t>Исследовательский</w:t>
      </w:r>
      <w:r>
        <w:rPr>
          <w:spacing w:val="-15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14:paraId="14B31440" w14:textId="77777777" w:rsidR="00464243" w:rsidRDefault="005857C6">
      <w:pPr>
        <w:pStyle w:val="a5"/>
        <w:numPr>
          <w:ilvl w:val="0"/>
          <w:numId w:val="2"/>
        </w:numPr>
        <w:tabs>
          <w:tab w:val="left" w:pos="1136"/>
        </w:tabs>
        <w:ind w:left="1136" w:hanging="287"/>
        <w:rPr>
          <w:sz w:val="28"/>
        </w:rPr>
      </w:pPr>
      <w:r>
        <w:rPr>
          <w:sz w:val="28"/>
        </w:rPr>
        <w:t>Развитие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медиа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грамотности;</w:t>
      </w:r>
    </w:p>
    <w:p w14:paraId="351C9BFD" w14:textId="77777777" w:rsidR="00464243" w:rsidRDefault="005857C6">
      <w:pPr>
        <w:pStyle w:val="a5"/>
        <w:numPr>
          <w:ilvl w:val="0"/>
          <w:numId w:val="2"/>
        </w:numPr>
        <w:tabs>
          <w:tab w:val="left" w:pos="1136"/>
        </w:tabs>
        <w:spacing w:before="2" w:line="322" w:lineRule="exact"/>
        <w:ind w:left="1136" w:hanging="287"/>
        <w:rPr>
          <w:sz w:val="28"/>
        </w:rPr>
      </w:pPr>
      <w:r>
        <w:rPr>
          <w:sz w:val="28"/>
        </w:rPr>
        <w:t>Развитие</w:t>
      </w:r>
      <w:r>
        <w:rPr>
          <w:spacing w:val="-13"/>
          <w:sz w:val="28"/>
        </w:rPr>
        <w:t xml:space="preserve"> </w:t>
      </w:r>
      <w:r>
        <w:rPr>
          <w:sz w:val="28"/>
        </w:rPr>
        <w:t>коммуникативных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навыков.</w:t>
      </w:r>
    </w:p>
    <w:p w14:paraId="2599105A" w14:textId="77777777" w:rsidR="00464243" w:rsidRDefault="005857C6">
      <w:pPr>
        <w:pStyle w:val="a3"/>
        <w:tabs>
          <w:tab w:val="left" w:pos="2001"/>
          <w:tab w:val="left" w:pos="3811"/>
          <w:tab w:val="left" w:pos="5758"/>
          <w:tab w:val="left" w:pos="7058"/>
          <w:tab w:val="left" w:pos="8327"/>
        </w:tabs>
        <w:ind w:right="148"/>
        <w:jc w:val="left"/>
      </w:pPr>
      <w:r>
        <w:rPr>
          <w:spacing w:val="-2"/>
        </w:rPr>
        <w:t>Чтобы</w:t>
      </w:r>
      <w:r>
        <w:tab/>
      </w:r>
      <w:r>
        <w:rPr>
          <w:spacing w:val="-2"/>
        </w:rPr>
        <w:t>эффективно</w:t>
      </w:r>
      <w:r>
        <w:tab/>
      </w:r>
      <w:r>
        <w:rPr>
          <w:spacing w:val="-2"/>
        </w:rPr>
        <w:t>организовать</w:t>
      </w:r>
      <w:r>
        <w:tab/>
      </w:r>
      <w:r>
        <w:rPr>
          <w:spacing w:val="-2"/>
        </w:rPr>
        <w:t>детские</w:t>
      </w:r>
      <w:r>
        <w:tab/>
      </w:r>
      <w:r>
        <w:rPr>
          <w:spacing w:val="-2"/>
        </w:rPr>
        <w:t>квесты,</w:t>
      </w:r>
      <w:r>
        <w:tab/>
      </w:r>
      <w:r>
        <w:rPr>
          <w:spacing w:val="-2"/>
        </w:rPr>
        <w:t xml:space="preserve">необходимо </w:t>
      </w:r>
      <w:r>
        <w:t>придерживаться определенных принципов и условий;</w:t>
      </w:r>
    </w:p>
    <w:p w14:paraId="7C15258F" w14:textId="77777777" w:rsidR="00464243" w:rsidRDefault="005857C6">
      <w:pPr>
        <w:pStyle w:val="a5"/>
        <w:numPr>
          <w:ilvl w:val="1"/>
          <w:numId w:val="2"/>
        </w:numPr>
        <w:tabs>
          <w:tab w:val="left" w:pos="1556"/>
        </w:tabs>
        <w:spacing w:line="321" w:lineRule="exact"/>
        <w:ind w:left="1556" w:hanging="287"/>
        <w:rPr>
          <w:sz w:val="28"/>
        </w:rPr>
      </w:pPr>
      <w:r>
        <w:rPr>
          <w:sz w:val="28"/>
        </w:rPr>
        <w:t>все</w:t>
      </w:r>
      <w:r>
        <w:rPr>
          <w:spacing w:val="-7"/>
          <w:sz w:val="28"/>
        </w:rPr>
        <w:t xml:space="preserve"> </w:t>
      </w:r>
      <w:r>
        <w:rPr>
          <w:sz w:val="28"/>
        </w:rPr>
        <w:t>игры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безопасными;</w:t>
      </w:r>
    </w:p>
    <w:p w14:paraId="524EC91F" w14:textId="77777777" w:rsidR="00464243" w:rsidRDefault="005857C6">
      <w:pPr>
        <w:pStyle w:val="a5"/>
        <w:numPr>
          <w:ilvl w:val="1"/>
          <w:numId w:val="2"/>
        </w:numPr>
        <w:tabs>
          <w:tab w:val="left" w:pos="1555"/>
        </w:tabs>
        <w:ind w:right="142" w:firstLine="707"/>
        <w:rPr>
          <w:sz w:val="28"/>
        </w:rPr>
      </w:pPr>
      <w:r>
        <w:rPr>
          <w:sz w:val="28"/>
        </w:rPr>
        <w:t>задания, поставленные перед детьми, должны соответствовать возрасту участников и их индивидуальным особенностям;</w:t>
      </w:r>
    </w:p>
    <w:p w14:paraId="338692F0" w14:textId="77777777" w:rsidR="00464243" w:rsidRDefault="005857C6">
      <w:pPr>
        <w:pStyle w:val="a5"/>
        <w:numPr>
          <w:ilvl w:val="1"/>
          <w:numId w:val="2"/>
        </w:numPr>
        <w:tabs>
          <w:tab w:val="left" w:pos="1555"/>
        </w:tabs>
        <w:spacing w:line="242" w:lineRule="auto"/>
        <w:ind w:right="147" w:firstLine="707"/>
        <w:rPr>
          <w:sz w:val="28"/>
        </w:rPr>
      </w:pPr>
      <w:r>
        <w:rPr>
          <w:sz w:val="28"/>
        </w:rPr>
        <w:t>задачи должны быть продуманы таким образом, чтобы они были последовательными и логически связанными между собой;</w:t>
      </w:r>
    </w:p>
    <w:p w14:paraId="4CBFD183" w14:textId="21E21280" w:rsidR="00464243" w:rsidRDefault="005857C6">
      <w:pPr>
        <w:pStyle w:val="a5"/>
        <w:numPr>
          <w:ilvl w:val="1"/>
          <w:numId w:val="2"/>
        </w:numPr>
        <w:tabs>
          <w:tab w:val="left" w:pos="1555"/>
        </w:tabs>
        <w:ind w:right="138" w:firstLine="707"/>
        <w:rPr>
          <w:sz w:val="28"/>
        </w:rPr>
      </w:pPr>
      <w:r>
        <w:rPr>
          <w:sz w:val="28"/>
        </w:rPr>
        <w:t>игра</w:t>
      </w:r>
      <w:r>
        <w:rPr>
          <w:spacing w:val="-15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40"/>
          <w:sz w:val="28"/>
        </w:rPr>
        <w:t xml:space="preserve"> быть</w:t>
      </w:r>
      <w:r>
        <w:rPr>
          <w:spacing w:val="-16"/>
          <w:sz w:val="28"/>
        </w:rPr>
        <w:t xml:space="preserve"> </w:t>
      </w:r>
      <w:r>
        <w:rPr>
          <w:sz w:val="28"/>
        </w:rPr>
        <w:t>эмоционально</w:t>
      </w:r>
      <w:r>
        <w:rPr>
          <w:spacing w:val="-13"/>
          <w:sz w:val="28"/>
        </w:rPr>
        <w:t xml:space="preserve"> </w:t>
      </w:r>
      <w:r>
        <w:rPr>
          <w:sz w:val="28"/>
        </w:rPr>
        <w:t>окрашена</w:t>
      </w:r>
      <w:r>
        <w:rPr>
          <w:spacing w:val="-17"/>
          <w:sz w:val="28"/>
        </w:rPr>
        <w:t xml:space="preserve"> </w:t>
      </w:r>
      <w:r>
        <w:rPr>
          <w:sz w:val="28"/>
        </w:rPr>
        <w:t>с</w:t>
      </w:r>
      <w:r>
        <w:rPr>
          <w:spacing w:val="-15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6"/>
          <w:sz w:val="28"/>
        </w:rPr>
        <w:t xml:space="preserve"> </w:t>
      </w:r>
      <w:r>
        <w:rPr>
          <w:sz w:val="28"/>
        </w:rPr>
        <w:t>декораций, музыкального сопровождения, костюмов, инвентаря;</w:t>
      </w:r>
    </w:p>
    <w:p w14:paraId="75D55DA3" w14:textId="77777777" w:rsidR="00464243" w:rsidRDefault="005857C6">
      <w:pPr>
        <w:pStyle w:val="a5"/>
        <w:numPr>
          <w:ilvl w:val="1"/>
          <w:numId w:val="2"/>
        </w:numPr>
        <w:tabs>
          <w:tab w:val="left" w:pos="1555"/>
        </w:tabs>
        <w:ind w:right="145" w:firstLine="707"/>
        <w:rPr>
          <w:sz w:val="28"/>
        </w:rPr>
      </w:pPr>
      <w:r>
        <w:rPr>
          <w:sz w:val="28"/>
        </w:rPr>
        <w:t>следует продумать временные интервалы, во время которых дети смогут выполнить задание, но при этом не потеряют к нему интерес;</w:t>
      </w:r>
    </w:p>
    <w:p w14:paraId="15762842" w14:textId="77777777" w:rsidR="00464243" w:rsidRDefault="005857C6">
      <w:pPr>
        <w:pStyle w:val="a5"/>
        <w:numPr>
          <w:ilvl w:val="1"/>
          <w:numId w:val="2"/>
        </w:numPr>
        <w:tabs>
          <w:tab w:val="left" w:pos="1555"/>
        </w:tabs>
        <w:spacing w:line="242" w:lineRule="auto"/>
        <w:ind w:right="142" w:firstLine="707"/>
        <w:rPr>
          <w:sz w:val="28"/>
        </w:rPr>
      </w:pPr>
      <w:r>
        <w:rPr>
          <w:sz w:val="28"/>
        </w:rPr>
        <w:t xml:space="preserve">дети должны четко представлять цель игры, к которой они </w:t>
      </w:r>
      <w:r>
        <w:rPr>
          <w:spacing w:val="-2"/>
          <w:sz w:val="28"/>
        </w:rPr>
        <w:t>стремятся;</w:t>
      </w:r>
    </w:p>
    <w:p w14:paraId="70F33122" w14:textId="77777777" w:rsidR="00464243" w:rsidRDefault="005857C6">
      <w:pPr>
        <w:pStyle w:val="a5"/>
        <w:numPr>
          <w:ilvl w:val="1"/>
          <w:numId w:val="2"/>
        </w:numPr>
        <w:tabs>
          <w:tab w:val="left" w:pos="1555"/>
        </w:tabs>
        <w:ind w:right="141" w:firstLine="707"/>
        <w:rPr>
          <w:sz w:val="28"/>
        </w:rPr>
      </w:pPr>
      <w:r>
        <w:rPr>
          <w:sz w:val="28"/>
        </w:rPr>
        <w:t xml:space="preserve">роль педагога в игре - направлять детей, «наталкивать» на правильное решение, но окончательные выводы дети должны делать </w:t>
      </w:r>
      <w:r>
        <w:rPr>
          <w:spacing w:val="-2"/>
          <w:sz w:val="28"/>
        </w:rPr>
        <w:t>самостоятельно.</w:t>
      </w:r>
    </w:p>
    <w:p w14:paraId="3CB0D84B" w14:textId="77777777" w:rsidR="00464243" w:rsidRDefault="005857C6">
      <w:pPr>
        <w:pStyle w:val="a3"/>
        <w:ind w:right="140" w:firstLine="986"/>
      </w:pPr>
      <w:r>
        <w:t>Квест - игры – одно из интересных средств, направленных на самовоспитание</w:t>
      </w:r>
      <w:r>
        <w:rPr>
          <w:spacing w:val="24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саморазвитие</w:t>
      </w:r>
      <w:r>
        <w:rPr>
          <w:spacing w:val="24"/>
        </w:rPr>
        <w:t xml:space="preserve"> </w:t>
      </w:r>
      <w:r>
        <w:t>ребёнка,</w:t>
      </w:r>
      <w:r>
        <w:rPr>
          <w:spacing w:val="31"/>
        </w:rPr>
        <w:t xml:space="preserve"> </w:t>
      </w:r>
      <w:r>
        <w:t>как</w:t>
      </w:r>
      <w:r>
        <w:rPr>
          <w:spacing w:val="26"/>
        </w:rPr>
        <w:t xml:space="preserve"> </w:t>
      </w:r>
      <w:r>
        <w:t>личности</w:t>
      </w:r>
      <w:r>
        <w:rPr>
          <w:spacing w:val="27"/>
        </w:rPr>
        <w:t xml:space="preserve"> </w:t>
      </w:r>
      <w:r>
        <w:t>творческой,</w:t>
      </w:r>
      <w:r>
        <w:rPr>
          <w:spacing w:val="29"/>
        </w:rPr>
        <w:t xml:space="preserve"> </w:t>
      </w:r>
      <w:r>
        <w:rPr>
          <w:spacing w:val="-2"/>
        </w:rPr>
        <w:t>физически</w:t>
      </w:r>
    </w:p>
    <w:p w14:paraId="6766814C" w14:textId="77777777" w:rsidR="00464243" w:rsidRDefault="00464243">
      <w:pPr>
        <w:pStyle w:val="a3"/>
        <w:sectPr w:rsidR="00464243">
          <w:pgSz w:w="11910" w:h="16840"/>
          <w:pgMar w:top="1040" w:right="992" w:bottom="280" w:left="992" w:header="720" w:footer="720" w:gutter="0"/>
          <w:cols w:space="720"/>
        </w:sectPr>
      </w:pPr>
    </w:p>
    <w:p w14:paraId="627B2875" w14:textId="77777777" w:rsidR="00464243" w:rsidRDefault="005857C6">
      <w:pPr>
        <w:pStyle w:val="a3"/>
        <w:spacing w:before="67"/>
        <w:ind w:right="139" w:firstLine="0"/>
      </w:pPr>
      <w:r>
        <w:lastRenderedPageBreak/>
        <w:t>здоровой, с активной познавательной позицией, который обладает установкой положительного отношения к другим людям и самому себе, обладает чувством собственного достоинства, активно взаимодействует со сверстниками и взрослыми, участвует в совместных играх. Он способен договариваться и учитывать интересы других, сопереживать неудачам и радоваться успехам, стараться разрешать конфликты.</w:t>
      </w:r>
    </w:p>
    <w:p w14:paraId="29CC0744" w14:textId="70325FCD" w:rsidR="00464243" w:rsidRDefault="005857C6">
      <w:pPr>
        <w:pStyle w:val="a3"/>
        <w:spacing w:before="1"/>
        <w:ind w:right="137"/>
      </w:pPr>
      <w:r>
        <w:t>Таким образом, образовательная деятельность в формате квест - игры замечательно</w:t>
      </w:r>
      <w:r>
        <w:rPr>
          <w:spacing w:val="40"/>
        </w:rPr>
        <w:t xml:space="preserve"> </w:t>
      </w:r>
      <w:r>
        <w:t>вписывается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концепцию,</w:t>
      </w:r>
      <w:r>
        <w:rPr>
          <w:spacing w:val="40"/>
        </w:rPr>
        <w:t xml:space="preserve"> </w:t>
      </w:r>
      <w:r>
        <w:t>заданную</w:t>
      </w:r>
      <w:r>
        <w:rPr>
          <w:spacing w:val="40"/>
        </w:rPr>
        <w:t xml:space="preserve"> </w:t>
      </w:r>
      <w:r w:rsidRPr="005857C6">
        <w:t>ГОС ДВО</w:t>
      </w:r>
      <w:r>
        <w:t>.</w:t>
      </w:r>
      <w:r>
        <w:rPr>
          <w:spacing w:val="40"/>
        </w:rPr>
        <w:t xml:space="preserve"> </w:t>
      </w:r>
      <w:r>
        <w:t>Она</w:t>
      </w:r>
      <w:r>
        <w:rPr>
          <w:spacing w:val="40"/>
        </w:rPr>
        <w:t xml:space="preserve"> </w:t>
      </w:r>
      <w:r>
        <w:t xml:space="preserve">становится отличной возможностью для педагога и детей увлекательно и оригинально организовать жизнь в детском саду. Квест поможет детям окунуться в волшебный мир загадок и тайн, поможет им сделать новые открытия и получить позитивные эмоции от достижения поставленных задач, научиться взаимодействовать со сверстниками и взрослыми то, безусловно, квест – игра поможет осуществить задуманное с легкостью и </w:t>
      </w:r>
      <w:r>
        <w:rPr>
          <w:spacing w:val="-2"/>
        </w:rPr>
        <w:t>заинтересованностью.</w:t>
      </w:r>
    </w:p>
    <w:p w14:paraId="133F91B9" w14:textId="77777777" w:rsidR="00464243" w:rsidRDefault="00464243">
      <w:pPr>
        <w:pStyle w:val="a3"/>
        <w:ind w:left="0" w:firstLine="0"/>
        <w:jc w:val="left"/>
      </w:pPr>
    </w:p>
    <w:p w14:paraId="08C62DC4" w14:textId="77777777" w:rsidR="00464243" w:rsidRDefault="005857C6">
      <w:pPr>
        <w:ind w:left="701"/>
        <w:jc w:val="center"/>
        <w:rPr>
          <w:sz w:val="24"/>
        </w:rPr>
      </w:pPr>
      <w:r>
        <w:rPr>
          <w:spacing w:val="-2"/>
          <w:sz w:val="24"/>
        </w:rPr>
        <w:t>Литература:</w:t>
      </w:r>
    </w:p>
    <w:p w14:paraId="35D67D96" w14:textId="77777777" w:rsidR="00464243" w:rsidRDefault="00464243">
      <w:pPr>
        <w:pStyle w:val="a3"/>
        <w:ind w:left="0" w:firstLine="0"/>
        <w:jc w:val="left"/>
        <w:rPr>
          <w:sz w:val="24"/>
        </w:rPr>
      </w:pPr>
    </w:p>
    <w:p w14:paraId="009CC4FA" w14:textId="77777777" w:rsidR="00464243" w:rsidRDefault="005857C6">
      <w:pPr>
        <w:pStyle w:val="a5"/>
        <w:numPr>
          <w:ilvl w:val="0"/>
          <w:numId w:val="1"/>
        </w:numPr>
        <w:tabs>
          <w:tab w:val="left" w:pos="1155"/>
        </w:tabs>
        <w:ind w:right="142" w:firstLine="708"/>
        <w:jc w:val="both"/>
        <w:rPr>
          <w:sz w:val="24"/>
        </w:rPr>
      </w:pPr>
      <w:r>
        <w:rPr>
          <w:sz w:val="24"/>
        </w:rPr>
        <w:t>Касаткина, Е. И. Игровые технологии в образовательном процессе ДОУ (Текст)// Управление ДОУ. - 2012. - № 5.</w:t>
      </w:r>
    </w:p>
    <w:p w14:paraId="193D6A5D" w14:textId="77777777" w:rsidR="00464243" w:rsidRDefault="005857C6">
      <w:pPr>
        <w:pStyle w:val="a5"/>
        <w:numPr>
          <w:ilvl w:val="0"/>
          <w:numId w:val="1"/>
        </w:numPr>
        <w:tabs>
          <w:tab w:val="left" w:pos="1250"/>
        </w:tabs>
        <w:ind w:right="138" w:firstLine="708"/>
        <w:jc w:val="both"/>
        <w:rPr>
          <w:sz w:val="24"/>
        </w:rPr>
      </w:pPr>
      <w:r>
        <w:rPr>
          <w:sz w:val="24"/>
        </w:rPr>
        <w:t>Комарова, Т.С., Зацепина, М. Б. Интеграция в системе воспитательно- образовательной работы детского сада (Текст) пособие для педагогов, методистов// Т. С. Комарова, М. Б. Зацепина. - Мозаика- Синтез Москва, 2010, стр.</w:t>
      </w:r>
    </w:p>
    <w:p w14:paraId="64262676" w14:textId="77777777" w:rsidR="00464243" w:rsidRDefault="005857C6">
      <w:pPr>
        <w:pStyle w:val="a5"/>
        <w:numPr>
          <w:ilvl w:val="0"/>
          <w:numId w:val="1"/>
        </w:numPr>
        <w:tabs>
          <w:tab w:val="left" w:pos="1083"/>
        </w:tabs>
        <w:ind w:right="139" w:firstLine="708"/>
        <w:jc w:val="both"/>
        <w:rPr>
          <w:sz w:val="24"/>
        </w:rPr>
      </w:pPr>
      <w:proofErr w:type="spellStart"/>
      <w:r>
        <w:rPr>
          <w:sz w:val="24"/>
        </w:rPr>
        <w:t>Ошкина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А.</w:t>
      </w:r>
      <w:r>
        <w:rPr>
          <w:spacing w:val="-9"/>
          <w:sz w:val="24"/>
        </w:rPr>
        <w:t xml:space="preserve"> </w:t>
      </w:r>
      <w:r>
        <w:rPr>
          <w:sz w:val="24"/>
        </w:rPr>
        <w:t>А</w:t>
      </w:r>
      <w:r>
        <w:rPr>
          <w:spacing w:val="-9"/>
          <w:sz w:val="24"/>
        </w:rPr>
        <w:t xml:space="preserve"> </w:t>
      </w:r>
      <w:r>
        <w:rPr>
          <w:sz w:val="24"/>
        </w:rPr>
        <w:t>Квест-</w:t>
      </w:r>
      <w:r>
        <w:rPr>
          <w:spacing w:val="-4"/>
          <w:sz w:val="24"/>
        </w:rPr>
        <w:t xml:space="preserve"> </w:t>
      </w:r>
      <w:r>
        <w:rPr>
          <w:sz w:val="24"/>
        </w:rPr>
        <w:t>игра-</w:t>
      </w:r>
      <w:r>
        <w:rPr>
          <w:spacing w:val="-9"/>
          <w:sz w:val="24"/>
        </w:rPr>
        <w:t xml:space="preserve"> </w:t>
      </w:r>
      <w:r>
        <w:rPr>
          <w:sz w:val="24"/>
        </w:rPr>
        <w:t>культурная</w:t>
      </w:r>
      <w:r>
        <w:rPr>
          <w:spacing w:val="-8"/>
          <w:sz w:val="24"/>
        </w:rPr>
        <w:t xml:space="preserve"> </w:t>
      </w:r>
      <w:r>
        <w:rPr>
          <w:sz w:val="24"/>
        </w:rPr>
        <w:t>практика</w:t>
      </w:r>
      <w:r>
        <w:rPr>
          <w:spacing w:val="-9"/>
          <w:sz w:val="24"/>
        </w:rPr>
        <w:t xml:space="preserve"> </w:t>
      </w:r>
      <w:r>
        <w:rPr>
          <w:sz w:val="24"/>
        </w:rPr>
        <w:t>детей</w:t>
      </w:r>
      <w:r>
        <w:rPr>
          <w:spacing w:val="-8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8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(Текст) педагогам дошкольных образовательных организаций// А. А. </w:t>
      </w:r>
      <w:proofErr w:type="spellStart"/>
      <w:r>
        <w:rPr>
          <w:sz w:val="24"/>
        </w:rPr>
        <w:t>Ошкина</w:t>
      </w:r>
      <w:proofErr w:type="spellEnd"/>
      <w:r>
        <w:rPr>
          <w:sz w:val="24"/>
        </w:rPr>
        <w:t>. – 2018г, 279- 282с.</w:t>
      </w:r>
    </w:p>
    <w:p w14:paraId="269E5672" w14:textId="1CB833AC" w:rsidR="00464243" w:rsidRDefault="005857C6">
      <w:pPr>
        <w:pStyle w:val="a5"/>
        <w:numPr>
          <w:ilvl w:val="0"/>
          <w:numId w:val="1"/>
        </w:numPr>
        <w:tabs>
          <w:tab w:val="left" w:pos="1097"/>
        </w:tabs>
        <w:ind w:right="142" w:firstLine="708"/>
        <w:jc w:val="both"/>
        <w:rPr>
          <w:sz w:val="24"/>
        </w:rPr>
      </w:pPr>
      <w:r>
        <w:rPr>
          <w:sz w:val="24"/>
        </w:rPr>
        <w:t>Шеина, Л. И. Квесты – как новая форма взаимодействия взрослых и детей (Текст)// Научно- методический электронный журнал «Концепт». – 2016. – Т. 46. – с. 439 – 441.</w:t>
      </w:r>
    </w:p>
    <w:p w14:paraId="23671FD8" w14:textId="39AFCD85" w:rsidR="00464243" w:rsidRPr="005857C6" w:rsidRDefault="00464243" w:rsidP="005857C6">
      <w:pPr>
        <w:pStyle w:val="a5"/>
        <w:tabs>
          <w:tab w:val="left" w:pos="1299"/>
        </w:tabs>
        <w:spacing w:before="1"/>
        <w:ind w:left="848" w:right="140" w:firstLine="0"/>
        <w:jc w:val="left"/>
        <w:rPr>
          <w:sz w:val="24"/>
        </w:rPr>
      </w:pPr>
    </w:p>
    <w:sectPr w:rsidR="00464243" w:rsidRPr="005857C6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24633B"/>
    <w:multiLevelType w:val="hybridMultilevel"/>
    <w:tmpl w:val="1BACF4DE"/>
    <w:lvl w:ilvl="0" w:tplc="A0EAA298">
      <w:start w:val="1"/>
      <w:numFmt w:val="decimal"/>
      <w:lvlText w:val="%1."/>
      <w:lvlJc w:val="left"/>
      <w:pPr>
        <w:ind w:left="140" w:hanging="3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407F00">
      <w:numFmt w:val="bullet"/>
      <w:lvlText w:val="•"/>
      <w:lvlJc w:val="left"/>
      <w:pPr>
        <w:ind w:left="1118" w:hanging="308"/>
      </w:pPr>
      <w:rPr>
        <w:rFonts w:hint="default"/>
        <w:lang w:val="ru-RU" w:eastAsia="en-US" w:bidi="ar-SA"/>
      </w:rPr>
    </w:lvl>
    <w:lvl w:ilvl="2" w:tplc="BA5847D0">
      <w:numFmt w:val="bullet"/>
      <w:lvlText w:val="•"/>
      <w:lvlJc w:val="left"/>
      <w:pPr>
        <w:ind w:left="2096" w:hanging="308"/>
      </w:pPr>
      <w:rPr>
        <w:rFonts w:hint="default"/>
        <w:lang w:val="ru-RU" w:eastAsia="en-US" w:bidi="ar-SA"/>
      </w:rPr>
    </w:lvl>
    <w:lvl w:ilvl="3" w:tplc="64B0197A">
      <w:numFmt w:val="bullet"/>
      <w:lvlText w:val="•"/>
      <w:lvlJc w:val="left"/>
      <w:pPr>
        <w:ind w:left="3074" w:hanging="308"/>
      </w:pPr>
      <w:rPr>
        <w:rFonts w:hint="default"/>
        <w:lang w:val="ru-RU" w:eastAsia="en-US" w:bidi="ar-SA"/>
      </w:rPr>
    </w:lvl>
    <w:lvl w:ilvl="4" w:tplc="BE3E05AA">
      <w:numFmt w:val="bullet"/>
      <w:lvlText w:val="•"/>
      <w:lvlJc w:val="left"/>
      <w:pPr>
        <w:ind w:left="4052" w:hanging="308"/>
      </w:pPr>
      <w:rPr>
        <w:rFonts w:hint="default"/>
        <w:lang w:val="ru-RU" w:eastAsia="en-US" w:bidi="ar-SA"/>
      </w:rPr>
    </w:lvl>
    <w:lvl w:ilvl="5" w:tplc="A35A5746">
      <w:numFmt w:val="bullet"/>
      <w:lvlText w:val="•"/>
      <w:lvlJc w:val="left"/>
      <w:pPr>
        <w:ind w:left="5031" w:hanging="308"/>
      </w:pPr>
      <w:rPr>
        <w:rFonts w:hint="default"/>
        <w:lang w:val="ru-RU" w:eastAsia="en-US" w:bidi="ar-SA"/>
      </w:rPr>
    </w:lvl>
    <w:lvl w:ilvl="6" w:tplc="7554AA40">
      <w:numFmt w:val="bullet"/>
      <w:lvlText w:val="•"/>
      <w:lvlJc w:val="left"/>
      <w:pPr>
        <w:ind w:left="6009" w:hanging="308"/>
      </w:pPr>
      <w:rPr>
        <w:rFonts w:hint="default"/>
        <w:lang w:val="ru-RU" w:eastAsia="en-US" w:bidi="ar-SA"/>
      </w:rPr>
    </w:lvl>
    <w:lvl w:ilvl="7" w:tplc="EE302890">
      <w:numFmt w:val="bullet"/>
      <w:lvlText w:val="•"/>
      <w:lvlJc w:val="left"/>
      <w:pPr>
        <w:ind w:left="6987" w:hanging="308"/>
      </w:pPr>
      <w:rPr>
        <w:rFonts w:hint="default"/>
        <w:lang w:val="ru-RU" w:eastAsia="en-US" w:bidi="ar-SA"/>
      </w:rPr>
    </w:lvl>
    <w:lvl w:ilvl="8" w:tplc="912A6F0C">
      <w:numFmt w:val="bullet"/>
      <w:lvlText w:val="•"/>
      <w:lvlJc w:val="left"/>
      <w:pPr>
        <w:ind w:left="7965" w:hanging="308"/>
      </w:pPr>
      <w:rPr>
        <w:rFonts w:hint="default"/>
        <w:lang w:val="ru-RU" w:eastAsia="en-US" w:bidi="ar-SA"/>
      </w:rPr>
    </w:lvl>
  </w:abstractNum>
  <w:abstractNum w:abstractNumId="1" w15:restartNumberingAfterBreak="0">
    <w:nsid w:val="3C80304A"/>
    <w:multiLevelType w:val="hybridMultilevel"/>
    <w:tmpl w:val="98CC579E"/>
    <w:lvl w:ilvl="0" w:tplc="9976D5B2">
      <w:start w:val="1"/>
      <w:numFmt w:val="decimal"/>
      <w:lvlText w:val="%1."/>
      <w:lvlJc w:val="left"/>
      <w:pPr>
        <w:ind w:left="1137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8021462">
      <w:numFmt w:val="bullet"/>
      <w:lvlText w:val=""/>
      <w:lvlJc w:val="left"/>
      <w:pPr>
        <w:ind w:left="561" w:hanging="28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87042EC">
      <w:numFmt w:val="bullet"/>
      <w:lvlText w:val="•"/>
      <w:lvlJc w:val="left"/>
      <w:pPr>
        <w:ind w:left="2115" w:hanging="288"/>
      </w:pPr>
      <w:rPr>
        <w:rFonts w:hint="default"/>
        <w:lang w:val="ru-RU" w:eastAsia="en-US" w:bidi="ar-SA"/>
      </w:rPr>
    </w:lvl>
    <w:lvl w:ilvl="3" w:tplc="BD7CE4A6">
      <w:numFmt w:val="bullet"/>
      <w:lvlText w:val="•"/>
      <w:lvlJc w:val="left"/>
      <w:pPr>
        <w:ind w:left="3091" w:hanging="288"/>
      </w:pPr>
      <w:rPr>
        <w:rFonts w:hint="default"/>
        <w:lang w:val="ru-RU" w:eastAsia="en-US" w:bidi="ar-SA"/>
      </w:rPr>
    </w:lvl>
    <w:lvl w:ilvl="4" w:tplc="660A1062">
      <w:numFmt w:val="bullet"/>
      <w:lvlText w:val="•"/>
      <w:lvlJc w:val="left"/>
      <w:pPr>
        <w:ind w:left="4067" w:hanging="288"/>
      </w:pPr>
      <w:rPr>
        <w:rFonts w:hint="default"/>
        <w:lang w:val="ru-RU" w:eastAsia="en-US" w:bidi="ar-SA"/>
      </w:rPr>
    </w:lvl>
    <w:lvl w:ilvl="5" w:tplc="C04E23D0">
      <w:numFmt w:val="bullet"/>
      <w:lvlText w:val="•"/>
      <w:lvlJc w:val="left"/>
      <w:pPr>
        <w:ind w:left="5043" w:hanging="288"/>
      </w:pPr>
      <w:rPr>
        <w:rFonts w:hint="default"/>
        <w:lang w:val="ru-RU" w:eastAsia="en-US" w:bidi="ar-SA"/>
      </w:rPr>
    </w:lvl>
    <w:lvl w:ilvl="6" w:tplc="2B3846B0">
      <w:numFmt w:val="bullet"/>
      <w:lvlText w:val="•"/>
      <w:lvlJc w:val="left"/>
      <w:pPr>
        <w:ind w:left="6019" w:hanging="288"/>
      </w:pPr>
      <w:rPr>
        <w:rFonts w:hint="default"/>
        <w:lang w:val="ru-RU" w:eastAsia="en-US" w:bidi="ar-SA"/>
      </w:rPr>
    </w:lvl>
    <w:lvl w:ilvl="7" w:tplc="26A4D2EE">
      <w:numFmt w:val="bullet"/>
      <w:lvlText w:val="•"/>
      <w:lvlJc w:val="left"/>
      <w:pPr>
        <w:ind w:left="6994" w:hanging="288"/>
      </w:pPr>
      <w:rPr>
        <w:rFonts w:hint="default"/>
        <w:lang w:val="ru-RU" w:eastAsia="en-US" w:bidi="ar-SA"/>
      </w:rPr>
    </w:lvl>
    <w:lvl w:ilvl="8" w:tplc="751AFB7A">
      <w:numFmt w:val="bullet"/>
      <w:lvlText w:val="•"/>
      <w:lvlJc w:val="left"/>
      <w:pPr>
        <w:ind w:left="7970" w:hanging="28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4243"/>
    <w:rsid w:val="00337D93"/>
    <w:rsid w:val="00464243"/>
    <w:rsid w:val="0058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077B"/>
  <w15:docId w15:val="{9815FEF2-E617-48D6-8DD9-3FE71E9B9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 w:firstLine="708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72"/>
      <w:ind w:right="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40" w:firstLine="70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1025</Words>
  <Characters>5845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 Хазова</cp:lastModifiedBy>
  <cp:revision>4</cp:revision>
  <dcterms:created xsi:type="dcterms:W3CDTF">2026-02-08T03:04:00Z</dcterms:created>
  <dcterms:modified xsi:type="dcterms:W3CDTF">2026-02-08T03:18:00Z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2026-02-08T00:00:00Z</vt:filetime>
  </property>
  <property fmtid="{D5CDD505-2E9C-101B-9397-08002B2CF9AE}" pid="5" name="Producer">
    <vt:lpwstr>Microsoft® Word 2016</vt:lpwstr>
  </property>
</Properties>
</file>