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9C6" w:rsidRDefault="003119C6" w:rsidP="003119C6">
      <w:pPr>
        <w:pStyle w:val="a5"/>
        <w:jc w:val="center"/>
        <w:rPr>
          <w:rStyle w:val="sc-bznhio"/>
          <w:b/>
          <w:color w:val="222222"/>
          <w:spacing w:val="-5"/>
          <w:bdr w:val="none" w:sz="0" w:space="0" w:color="auto" w:frame="1"/>
        </w:rPr>
      </w:pPr>
      <w:r w:rsidRPr="003119C6">
        <w:rPr>
          <w:rStyle w:val="sc-bznhio"/>
          <w:b/>
          <w:color w:val="222222"/>
          <w:spacing w:val="-5"/>
          <w:bdr w:val="none" w:sz="0" w:space="0" w:color="auto" w:frame="1"/>
        </w:rPr>
        <w:t xml:space="preserve">Экология начинается с детства: </w:t>
      </w:r>
    </w:p>
    <w:p w:rsidR="003119C6" w:rsidRPr="003119C6" w:rsidRDefault="003119C6" w:rsidP="003119C6">
      <w:pPr>
        <w:pStyle w:val="a5"/>
        <w:jc w:val="center"/>
        <w:rPr>
          <w:b/>
        </w:rPr>
      </w:pPr>
      <w:r w:rsidRPr="003119C6">
        <w:rPr>
          <w:rStyle w:val="sc-bznhio"/>
          <w:b/>
          <w:color w:val="222222"/>
          <w:spacing w:val="-5"/>
          <w:bdr w:val="none" w:sz="0" w:space="0" w:color="auto" w:frame="1"/>
        </w:rPr>
        <w:t>активные формы экологического воспитания в ДОУ</w:t>
      </w:r>
    </w:p>
    <w:p w:rsidR="00E377FF" w:rsidRPr="00667B76" w:rsidRDefault="00E377FF" w:rsidP="00667B76">
      <w:pPr>
        <w:pStyle w:val="a5"/>
        <w:ind w:firstLine="709"/>
        <w:jc w:val="both"/>
      </w:pPr>
    </w:p>
    <w:p w:rsidR="00B95A62" w:rsidRPr="00667B76" w:rsidRDefault="00E377FF" w:rsidP="00667B76">
      <w:pPr>
        <w:pStyle w:val="a5"/>
        <w:jc w:val="right"/>
        <w:rPr>
          <w:i/>
        </w:rPr>
      </w:pPr>
      <w:r w:rsidRPr="00667B76">
        <w:rPr>
          <w:i/>
        </w:rPr>
        <w:t>МБДОУ «Детский сад № 103» г. Чебоксары</w:t>
      </w:r>
    </w:p>
    <w:p w:rsidR="00E377FF" w:rsidRDefault="00E377FF" w:rsidP="00667B76">
      <w:pPr>
        <w:pStyle w:val="a5"/>
        <w:jc w:val="right"/>
        <w:rPr>
          <w:i/>
        </w:rPr>
      </w:pPr>
      <w:r w:rsidRPr="00667B76">
        <w:rPr>
          <w:i/>
        </w:rPr>
        <w:t>Цыганова Н.Н., старший воспитатель</w:t>
      </w:r>
      <w:r w:rsidR="003119C6">
        <w:rPr>
          <w:i/>
        </w:rPr>
        <w:t>,</w:t>
      </w:r>
    </w:p>
    <w:p w:rsidR="003119C6" w:rsidRPr="00667B76" w:rsidRDefault="003119C6" w:rsidP="003119C6">
      <w:pPr>
        <w:pStyle w:val="a5"/>
        <w:jc w:val="right"/>
        <w:rPr>
          <w:i/>
        </w:rPr>
      </w:pPr>
      <w:proofErr w:type="spellStart"/>
      <w:r>
        <w:rPr>
          <w:i/>
        </w:rPr>
        <w:t>Немцева</w:t>
      </w:r>
      <w:proofErr w:type="spellEnd"/>
      <w:r>
        <w:rPr>
          <w:i/>
        </w:rPr>
        <w:t xml:space="preserve"> М.Ю., воспитатель,</w:t>
      </w:r>
      <w:bookmarkStart w:id="0" w:name="_GoBack"/>
      <w:bookmarkEnd w:id="0"/>
    </w:p>
    <w:p w:rsidR="00E66F53" w:rsidRPr="00667B76" w:rsidRDefault="00E66F53" w:rsidP="00667B76">
      <w:pPr>
        <w:pStyle w:val="a5"/>
        <w:ind w:firstLine="709"/>
        <w:jc w:val="both"/>
      </w:pPr>
    </w:p>
    <w:p w:rsidR="00093832" w:rsidRPr="00667B76" w:rsidRDefault="004B5CBD" w:rsidP="003119C6">
      <w:pPr>
        <w:pStyle w:val="a5"/>
        <w:ind w:firstLine="708"/>
        <w:jc w:val="both"/>
      </w:pPr>
      <w:r w:rsidRPr="00667B76">
        <w:t>Ключевые слова: эколог</w:t>
      </w:r>
      <w:r w:rsidR="00667B76" w:rsidRPr="00667B76">
        <w:t>ия, экологическая безопасность, природа, человек.</w:t>
      </w:r>
    </w:p>
    <w:p w:rsidR="00E66F53" w:rsidRPr="00667B76" w:rsidRDefault="00E66F53" w:rsidP="00667B76">
      <w:pPr>
        <w:pStyle w:val="a5"/>
        <w:ind w:firstLine="709"/>
        <w:jc w:val="both"/>
      </w:pPr>
    </w:p>
    <w:p w:rsidR="00306678" w:rsidRPr="003119C6" w:rsidRDefault="00306678" w:rsidP="003119C6">
      <w:pPr>
        <w:pStyle w:val="a5"/>
        <w:ind w:firstLine="708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Современные условия требуют внимательного подхода к вопросам экологии и экологического образования. Важно формировать правильное восприятие мира природы и осознавать последствия наших действий на окружающую среду ещё в детстве. Одним из наиболее действенных методов в достижении этой цели являются экологические акции, проводимые в дошкольных образовательных учреждениях.</w:t>
      </w:r>
    </w:p>
    <w:p w:rsidR="00306678" w:rsidRPr="003119C6" w:rsidRDefault="00306678" w:rsidP="003119C6">
      <w:pPr>
        <w:pStyle w:val="a5"/>
        <w:ind w:firstLine="708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Определение экологической безопасности</w:t>
      </w:r>
    </w:p>
    <w:p w:rsidR="00306678" w:rsidRPr="003119C6" w:rsidRDefault="00306678" w:rsidP="003119C6">
      <w:pPr>
        <w:pStyle w:val="a5"/>
        <w:ind w:firstLine="708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 xml:space="preserve">Федеральный закон «Об охране окружающей среды» определяет </w:t>
      </w:r>
      <w:r w:rsidRPr="003119C6">
        <w:rPr>
          <w:rStyle w:val="sc-bznhio"/>
          <w:bCs/>
          <w:spacing w:val="-5"/>
          <w:bdr w:val="none" w:sz="0" w:space="0" w:color="auto" w:frame="1"/>
        </w:rPr>
        <w:t>экологическую безопасность</w:t>
      </w:r>
      <w:r w:rsidRPr="003119C6">
        <w:rPr>
          <w:rStyle w:val="sc-bznhio"/>
          <w:spacing w:val="-5"/>
          <w:bdr w:val="none" w:sz="0" w:space="0" w:color="auto" w:frame="1"/>
        </w:rPr>
        <w:t xml:space="preserve"> как состояние защищённости природной среды и человеческих интересов от возможных угроз хозяйственно-экономической активности, аварий и катастроф природного либо техногенного происхождения. Важнейшими целями экологической безопасности являются улучшение состояния окружающей среды, восстановление природных ресурсов и снижение риска неблагоприятных климатических явлений.</w:t>
      </w:r>
    </w:p>
    <w:p w:rsidR="00306678" w:rsidRPr="003119C6" w:rsidRDefault="00306678" w:rsidP="003119C6">
      <w:pPr>
        <w:pStyle w:val="a5"/>
        <w:ind w:firstLine="708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Однако важно понимать, что благополучие природы зависит не только от государственных мер, но и от индивидуальных усилий каждого гражданина. Так, практика раздельного сбора отходов становится всё более актуальной в связи с ухудшением ситуации с мусором в России и по всему миру.</w:t>
      </w:r>
    </w:p>
    <w:p w:rsidR="00306678" w:rsidRPr="003119C6" w:rsidRDefault="00306678" w:rsidP="003119C6">
      <w:pPr>
        <w:pStyle w:val="a5"/>
        <w:ind w:firstLine="708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Проблематика экологического кризиса</w:t>
      </w:r>
    </w:p>
    <w:p w:rsidR="00306678" w:rsidRPr="003119C6" w:rsidRDefault="00306678" w:rsidP="003119C6">
      <w:pPr>
        <w:pStyle w:val="a5"/>
        <w:ind w:firstLine="708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Сегодня человечество столкнулось с серьезными последствиями своего потребления и жизнедеятельности. Некоторые ключевые моменты включают:</w:t>
      </w:r>
    </w:p>
    <w:p w:rsidR="003119C6" w:rsidRPr="003119C6" w:rsidRDefault="00306678" w:rsidP="003119C6">
      <w:pPr>
        <w:pStyle w:val="a5"/>
        <w:numPr>
          <w:ilvl w:val="0"/>
          <w:numId w:val="6"/>
        </w:numPr>
        <w:ind w:left="0"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Масштабное загрязнение водоемов, которое вызывает гибель живых организмов и мутации в водной среде.</w:t>
      </w:r>
    </w:p>
    <w:p w:rsidR="003119C6" w:rsidRPr="003119C6" w:rsidRDefault="00306678" w:rsidP="003119C6">
      <w:pPr>
        <w:pStyle w:val="a5"/>
        <w:numPr>
          <w:ilvl w:val="0"/>
          <w:numId w:val="6"/>
        </w:numPr>
        <w:ind w:left="0"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Загрязнение атмосферы ведет к выпадению кислотных осадков, негативно влияющих на почву и растительный мир.</w:t>
      </w:r>
    </w:p>
    <w:p w:rsidR="00306678" w:rsidRPr="003119C6" w:rsidRDefault="00306678" w:rsidP="003119C6">
      <w:pPr>
        <w:pStyle w:val="a5"/>
        <w:numPr>
          <w:ilvl w:val="0"/>
          <w:numId w:val="6"/>
        </w:numPr>
        <w:ind w:left="0"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Увеличение объемов бытового мусора ежегодно создает серьезные угрозы здоровью людей и состоянию окружающей среды.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Так, согласно исследованиям экологов, каждая выброшенная пластиковая бутылка остается в земле сотни лет, постепенно разрушаясь и распространяя микрочастицы пластика, способные попасть в пищу человека.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 xml:space="preserve">Кроме того, статистика показывает тревожные цифры: каждую неделю россияне потребляют порядка пяти граммов </w:t>
      </w:r>
      <w:proofErr w:type="spellStart"/>
      <w:r w:rsidRPr="003119C6">
        <w:rPr>
          <w:rStyle w:val="sc-bznhio"/>
          <w:spacing w:val="-5"/>
          <w:bdr w:val="none" w:sz="0" w:space="0" w:color="auto" w:frame="1"/>
        </w:rPr>
        <w:t>микропластика</w:t>
      </w:r>
      <w:proofErr w:type="spellEnd"/>
      <w:r w:rsidRPr="003119C6">
        <w:rPr>
          <w:rStyle w:val="sc-bznhio"/>
          <w:spacing w:val="-5"/>
          <w:bdr w:val="none" w:sz="0" w:space="0" w:color="auto" w:frame="1"/>
        </w:rPr>
        <w:t xml:space="preserve"> вместе с пищей и водой. Такие показатели указывают на необходимость кардинальных перемен в сознании людей относительно подходов к обращению с отходами.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Практики экологического воспитания дошкольников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Экологическое образование детей включает разнообразные мероприятия, призванные развить понимание ценности природы и важность участия в сохранении окружающей среды. Вот лишь несколько примеров мероприятий, проводимых в детских садах:</w:t>
      </w:r>
    </w:p>
    <w:p w:rsidR="00306678" w:rsidRPr="003119C6" w:rsidRDefault="00306678" w:rsidP="003119C6">
      <w:pPr>
        <w:pStyle w:val="a5"/>
        <w:ind w:firstLine="360"/>
        <w:jc w:val="both"/>
        <w:rPr>
          <w:b/>
        </w:rPr>
      </w:pPr>
      <w:r w:rsidRPr="003119C6">
        <w:rPr>
          <w:rStyle w:val="sc-bznhio"/>
          <w:b/>
          <w:spacing w:val="-5"/>
          <w:bdr w:val="none" w:sz="0" w:space="0" w:color="auto" w:frame="1"/>
        </w:rPr>
        <w:t>Акция «Добрые крышечки»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Этот проект направлен на привлечение внимания детей к переработке пластика. Дети активно участвуют в сборе пластиковых крышечек, демонстрируя своим примером заботу о природе и желание внести вклад в решение проблем загрязнения пластиком.</w:t>
      </w:r>
    </w:p>
    <w:p w:rsidR="00306678" w:rsidRPr="003119C6" w:rsidRDefault="00306678" w:rsidP="003119C6">
      <w:pPr>
        <w:pStyle w:val="a5"/>
        <w:ind w:firstLine="360"/>
        <w:jc w:val="both"/>
        <w:rPr>
          <w:b/>
        </w:rPr>
      </w:pPr>
      <w:r w:rsidRPr="003119C6">
        <w:rPr>
          <w:rStyle w:val="sc-bznhio"/>
          <w:b/>
          <w:spacing w:val="-5"/>
          <w:bdr w:val="none" w:sz="0" w:space="0" w:color="auto" w:frame="1"/>
        </w:rPr>
        <w:t>Акция «Бумажный бум»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lastRenderedPageBreak/>
        <w:t>Дошкольники занимаются сбором бумаги, картона и прочих изделий из целлюлозы, отправляя их на переработку. Это помогает сократить вырубку деревьев и сохранить ценные лесные массивы.</w:t>
      </w:r>
    </w:p>
    <w:p w:rsidR="00306678" w:rsidRPr="003119C6" w:rsidRDefault="00306678" w:rsidP="003119C6">
      <w:pPr>
        <w:pStyle w:val="a5"/>
        <w:ind w:firstLine="360"/>
        <w:jc w:val="both"/>
        <w:rPr>
          <w:b/>
        </w:rPr>
      </w:pPr>
      <w:r w:rsidRPr="003119C6">
        <w:rPr>
          <w:rStyle w:val="sc-bznhio"/>
          <w:b/>
          <w:spacing w:val="-5"/>
          <w:bdr w:val="none" w:sz="0" w:space="0" w:color="auto" w:frame="1"/>
        </w:rPr>
        <w:t>Акция «Сдай батарейку — спаси ежика»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Используя яркие образы, педагоги показывают детям опасность неправильной утилизации старых батареек. Понимая значимость правильной обработки опасных отходов, дети начинают внимательно следить за своими действиями и поощряют окружающих поступать аналогично.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Подобные инициативы позволяют ребенку получать первые знания о взаимодействии человека и природы, развивая уважение и любовь к своему дому — планете Земля.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Экологическое сознание формируется с ранних лет. Участие дошкольников в экологических мероприятиях способствует глубокому усвоению основ бережливого отношения к природе. Через игровые методы, наглядные примеры и коллективные усилия ребенок учится уважительно относиться к окружающим людям и животным, ответственно подходить к выбору продуктов питания и привычек быта.</w:t>
      </w:r>
    </w:p>
    <w:p w:rsidR="00306678" w:rsidRPr="003119C6" w:rsidRDefault="00306678" w:rsidP="003119C6">
      <w:pPr>
        <w:pStyle w:val="a5"/>
        <w:ind w:firstLine="360"/>
        <w:jc w:val="both"/>
      </w:pPr>
      <w:r w:rsidRPr="003119C6">
        <w:rPr>
          <w:rStyle w:val="sc-bznhio"/>
          <w:spacing w:val="-5"/>
          <w:bdr w:val="none" w:sz="0" w:space="0" w:color="auto" w:frame="1"/>
        </w:rPr>
        <w:t>Таким образом, организовывая подобные проекты, детский сад формирует основы экологической культуры нового поколения россиян, которым предстоит жить в условиях глобальных вызовов современности.</w:t>
      </w:r>
    </w:p>
    <w:p w:rsidR="00667B76" w:rsidRDefault="00667B76" w:rsidP="00667B76">
      <w:pPr>
        <w:pStyle w:val="a5"/>
        <w:ind w:firstLine="709"/>
        <w:jc w:val="both"/>
      </w:pPr>
    </w:p>
    <w:p w:rsidR="004B5CBD" w:rsidRPr="00667B76" w:rsidRDefault="00093832" w:rsidP="00667B76">
      <w:pPr>
        <w:pStyle w:val="a5"/>
        <w:ind w:firstLine="709"/>
        <w:jc w:val="both"/>
      </w:pPr>
      <w:r w:rsidRPr="00667B76">
        <w:t>Список литературы:</w:t>
      </w:r>
    </w:p>
    <w:p w:rsidR="00093832" w:rsidRPr="00667B76" w:rsidRDefault="00FA7E10" w:rsidP="00667B76">
      <w:pPr>
        <w:pStyle w:val="a5"/>
        <w:ind w:firstLine="708"/>
        <w:jc w:val="both"/>
        <w:rPr>
          <w:bCs/>
        </w:rPr>
      </w:pPr>
      <w:r w:rsidRPr="00667B76">
        <w:rPr>
          <w:bCs/>
        </w:rPr>
        <w:t xml:space="preserve">1. </w:t>
      </w:r>
      <w:hyperlink r:id="rId5" w:history="1">
        <w:r w:rsidR="00093832" w:rsidRPr="00667B76">
          <w:rPr>
            <w:bCs/>
          </w:rPr>
          <w:t>Указ Пре</w:t>
        </w:r>
        <w:r w:rsidR="00E377FF" w:rsidRPr="00667B76">
          <w:rPr>
            <w:bCs/>
          </w:rPr>
          <w:t>зидента РФ от 02.07.2021 N 400 «</w:t>
        </w:r>
        <w:r w:rsidR="00093832" w:rsidRPr="00667B76">
          <w:rPr>
            <w:bCs/>
          </w:rPr>
          <w:t>О Стратегии национальной безопасности Российской Федерации"</w:t>
        </w:r>
      </w:hyperlink>
      <w:r w:rsidR="00E377FF" w:rsidRPr="00667B76">
        <w:rPr>
          <w:bCs/>
          <w:kern w:val="36"/>
        </w:rPr>
        <w:t xml:space="preserve">. </w:t>
      </w:r>
      <w:r w:rsidR="00093832" w:rsidRPr="00667B76">
        <w:rPr>
          <w:bCs/>
          <w:kern w:val="36"/>
        </w:rPr>
        <w:t>Экологическая безопасность и рациональное природопользование</w:t>
      </w:r>
    </w:p>
    <w:p w:rsidR="00093832" w:rsidRPr="00667B76" w:rsidRDefault="00FA7E10" w:rsidP="00667B76">
      <w:pPr>
        <w:pStyle w:val="a5"/>
        <w:ind w:firstLine="709"/>
        <w:jc w:val="both"/>
        <w:rPr>
          <w:b/>
          <w:bCs/>
          <w:kern w:val="36"/>
        </w:rPr>
      </w:pPr>
      <w:r w:rsidRPr="00667B76">
        <w:rPr>
          <w:bCs/>
        </w:rPr>
        <w:t xml:space="preserve">2. </w:t>
      </w:r>
      <w:hyperlink r:id="rId6" w:history="1">
        <w:r w:rsidR="00093832" w:rsidRPr="00667B76">
          <w:rPr>
            <w:bCs/>
          </w:rPr>
          <w:t>Федеральный закон от 10.01.20</w:t>
        </w:r>
        <w:r w:rsidR="00E377FF" w:rsidRPr="00667B76">
          <w:rPr>
            <w:bCs/>
          </w:rPr>
          <w:t>02 N 7-ФЗ (ред. от 25.12.2023) «Об охране окружающей среды»</w:t>
        </w:r>
        <w:r w:rsidR="00093832" w:rsidRPr="00667B76">
          <w:rPr>
            <w:bCs/>
          </w:rPr>
          <w:t xml:space="preserve"> (с изм. и доп., вступ. в силу с 01.03.2024)</w:t>
        </w:r>
      </w:hyperlink>
      <w:r w:rsidR="00093832" w:rsidRPr="00667B76">
        <w:rPr>
          <w:b/>
          <w:bCs/>
          <w:kern w:val="36"/>
        </w:rPr>
        <w:t xml:space="preserve"> </w:t>
      </w:r>
    </w:p>
    <w:p w:rsidR="00931A04" w:rsidRPr="00667B76" w:rsidRDefault="00931A04" w:rsidP="00667B76">
      <w:pPr>
        <w:pStyle w:val="a5"/>
        <w:ind w:firstLine="709"/>
        <w:jc w:val="both"/>
        <w:rPr>
          <w:bCs/>
          <w:kern w:val="36"/>
        </w:rPr>
      </w:pPr>
      <w:r w:rsidRPr="00667B76">
        <w:rPr>
          <w:bCs/>
          <w:kern w:val="36"/>
        </w:rPr>
        <w:t>Интернет-источники:</w:t>
      </w:r>
    </w:p>
    <w:p w:rsidR="00CF16C0" w:rsidRPr="00667B76" w:rsidRDefault="00931A04" w:rsidP="00667B76">
      <w:pPr>
        <w:pStyle w:val="a5"/>
        <w:ind w:firstLine="709"/>
        <w:jc w:val="both"/>
        <w:rPr>
          <w:bCs/>
          <w:kern w:val="36"/>
        </w:rPr>
      </w:pPr>
      <w:r w:rsidRPr="00667B76">
        <w:rPr>
          <w:bCs/>
          <w:kern w:val="36"/>
        </w:rPr>
        <w:t xml:space="preserve">3. </w:t>
      </w:r>
      <w:hyperlink r:id="rId7" w:history="1">
        <w:r w:rsidR="00CF16C0" w:rsidRPr="00667B76">
          <w:rPr>
            <w:rStyle w:val="a7"/>
            <w:bCs/>
            <w:color w:val="auto"/>
            <w:kern w:val="36"/>
          </w:rPr>
          <w:t>https://www.kp.ru/family/ecology/sortirovka-musora/</w:t>
        </w:r>
      </w:hyperlink>
      <w:r w:rsidR="00CF16C0" w:rsidRPr="00667B76">
        <w:rPr>
          <w:bCs/>
          <w:kern w:val="36"/>
        </w:rPr>
        <w:t xml:space="preserve"> </w:t>
      </w:r>
    </w:p>
    <w:p w:rsidR="00093832" w:rsidRPr="00667B76" w:rsidRDefault="00093832" w:rsidP="00667B76">
      <w:pPr>
        <w:pStyle w:val="a5"/>
        <w:ind w:firstLine="709"/>
        <w:jc w:val="both"/>
        <w:rPr>
          <w:b/>
          <w:bCs/>
        </w:rPr>
      </w:pPr>
    </w:p>
    <w:p w:rsidR="004B5CBD" w:rsidRPr="00667B76" w:rsidRDefault="004B5CBD" w:rsidP="00667B76">
      <w:pPr>
        <w:pStyle w:val="a5"/>
        <w:ind w:firstLine="709"/>
        <w:jc w:val="both"/>
      </w:pPr>
    </w:p>
    <w:sectPr w:rsidR="004B5CBD" w:rsidRPr="00667B76" w:rsidSect="00B95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B0736"/>
    <w:multiLevelType w:val="multilevel"/>
    <w:tmpl w:val="CAC6A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D4019E"/>
    <w:multiLevelType w:val="multilevel"/>
    <w:tmpl w:val="863C2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0002B2"/>
    <w:multiLevelType w:val="multilevel"/>
    <w:tmpl w:val="1A0ED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E43920"/>
    <w:multiLevelType w:val="hybridMultilevel"/>
    <w:tmpl w:val="90A227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665593"/>
    <w:multiLevelType w:val="multilevel"/>
    <w:tmpl w:val="405C9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842F96"/>
    <w:multiLevelType w:val="multilevel"/>
    <w:tmpl w:val="6E0AF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EA6"/>
    <w:rsid w:val="00093832"/>
    <w:rsid w:val="000C5CF8"/>
    <w:rsid w:val="000D6EA6"/>
    <w:rsid w:val="00106C4D"/>
    <w:rsid w:val="001108BB"/>
    <w:rsid w:val="001419A9"/>
    <w:rsid w:val="002D52E3"/>
    <w:rsid w:val="002D6B02"/>
    <w:rsid w:val="00306678"/>
    <w:rsid w:val="003119C6"/>
    <w:rsid w:val="003158F2"/>
    <w:rsid w:val="00341183"/>
    <w:rsid w:val="003B6909"/>
    <w:rsid w:val="003F7C57"/>
    <w:rsid w:val="00415593"/>
    <w:rsid w:val="004474C8"/>
    <w:rsid w:val="00476277"/>
    <w:rsid w:val="004B5CBD"/>
    <w:rsid w:val="004C7FE3"/>
    <w:rsid w:val="004F45AF"/>
    <w:rsid w:val="00552C49"/>
    <w:rsid w:val="00604F5E"/>
    <w:rsid w:val="00647A72"/>
    <w:rsid w:val="00667B76"/>
    <w:rsid w:val="006A10A8"/>
    <w:rsid w:val="006B50EF"/>
    <w:rsid w:val="006E3416"/>
    <w:rsid w:val="007371FE"/>
    <w:rsid w:val="008344FE"/>
    <w:rsid w:val="00837D89"/>
    <w:rsid w:val="00845748"/>
    <w:rsid w:val="00871AFF"/>
    <w:rsid w:val="009025FC"/>
    <w:rsid w:val="00931A04"/>
    <w:rsid w:val="00995E7D"/>
    <w:rsid w:val="009E6251"/>
    <w:rsid w:val="00A07B0C"/>
    <w:rsid w:val="00A515AF"/>
    <w:rsid w:val="00A52451"/>
    <w:rsid w:val="00AD6C54"/>
    <w:rsid w:val="00AF0477"/>
    <w:rsid w:val="00B4740A"/>
    <w:rsid w:val="00B51652"/>
    <w:rsid w:val="00B57247"/>
    <w:rsid w:val="00B82AB0"/>
    <w:rsid w:val="00B95A62"/>
    <w:rsid w:val="00CF16C0"/>
    <w:rsid w:val="00CF227E"/>
    <w:rsid w:val="00D75ADE"/>
    <w:rsid w:val="00DE3904"/>
    <w:rsid w:val="00E30FDA"/>
    <w:rsid w:val="00E377FF"/>
    <w:rsid w:val="00E5234E"/>
    <w:rsid w:val="00E66F53"/>
    <w:rsid w:val="00E84A48"/>
    <w:rsid w:val="00EB6CF1"/>
    <w:rsid w:val="00F13FFF"/>
    <w:rsid w:val="00F15DC1"/>
    <w:rsid w:val="00F205AE"/>
    <w:rsid w:val="00F64AAA"/>
    <w:rsid w:val="00FA7E10"/>
    <w:rsid w:val="00FC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D26A3"/>
  <w15:chartTrackingRefBased/>
  <w15:docId w15:val="{B06681E4-9A02-4DDE-B4D5-6F73CCD9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B5CB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6F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6F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5CB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C4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06C4D"/>
    <w:rPr>
      <w:rFonts w:ascii="Segoe UI" w:hAnsi="Segoe UI" w:cs="Segoe UI"/>
      <w:sz w:val="18"/>
      <w:szCs w:val="18"/>
    </w:rPr>
  </w:style>
  <w:style w:type="character" w:customStyle="1" w:styleId="c27">
    <w:name w:val="c27"/>
    <w:rsid w:val="006A10A8"/>
  </w:style>
  <w:style w:type="paragraph" w:styleId="a5">
    <w:name w:val="No Spacing"/>
    <w:uiPriority w:val="1"/>
    <w:qFormat/>
    <w:rsid w:val="006A1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4474C8"/>
    <w:pPr>
      <w:spacing w:before="100" w:beforeAutospacing="1" w:after="100" w:afterAutospacing="1"/>
    </w:pPr>
  </w:style>
  <w:style w:type="paragraph" w:customStyle="1" w:styleId="c2">
    <w:name w:val="c2"/>
    <w:basedOn w:val="a"/>
    <w:rsid w:val="004C7FE3"/>
    <w:pPr>
      <w:spacing w:before="100" w:beforeAutospacing="1" w:after="100" w:afterAutospacing="1"/>
    </w:pPr>
  </w:style>
  <w:style w:type="character" w:customStyle="1" w:styleId="c13">
    <w:name w:val="c13"/>
    <w:basedOn w:val="a0"/>
    <w:rsid w:val="004C7FE3"/>
  </w:style>
  <w:style w:type="character" w:customStyle="1" w:styleId="c4">
    <w:name w:val="c4"/>
    <w:basedOn w:val="a0"/>
    <w:rsid w:val="004C7FE3"/>
  </w:style>
  <w:style w:type="character" w:customStyle="1" w:styleId="c0">
    <w:name w:val="c0"/>
    <w:basedOn w:val="a0"/>
    <w:rsid w:val="004C7FE3"/>
  </w:style>
  <w:style w:type="character" w:customStyle="1" w:styleId="10">
    <w:name w:val="Заголовок 1 Знак"/>
    <w:basedOn w:val="a0"/>
    <w:link w:val="1"/>
    <w:uiPriority w:val="9"/>
    <w:rsid w:val="004B5C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unhideWhenUsed/>
    <w:rsid w:val="004B5CBD"/>
    <w:rPr>
      <w:color w:val="0000FF"/>
      <w:u w:val="single"/>
    </w:rPr>
  </w:style>
  <w:style w:type="paragraph" w:customStyle="1" w:styleId="no-indent">
    <w:name w:val="no-indent"/>
    <w:basedOn w:val="a"/>
    <w:rsid w:val="004B5CBD"/>
    <w:pPr>
      <w:spacing w:before="100" w:beforeAutospacing="1" w:after="100" w:afterAutospacing="1"/>
    </w:pPr>
  </w:style>
  <w:style w:type="paragraph" w:customStyle="1" w:styleId="aligncenter">
    <w:name w:val="align_center"/>
    <w:basedOn w:val="a"/>
    <w:rsid w:val="004B5CBD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semiHidden/>
    <w:rsid w:val="004B5CB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66F5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66F5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8">
    <w:name w:val="Subtle Emphasis"/>
    <w:basedOn w:val="a0"/>
    <w:uiPriority w:val="19"/>
    <w:qFormat/>
    <w:rsid w:val="000C5CF8"/>
    <w:rPr>
      <w:i/>
      <w:iCs/>
      <w:color w:val="404040" w:themeColor="text1" w:themeTint="BF"/>
    </w:rPr>
  </w:style>
  <w:style w:type="paragraph" w:customStyle="1" w:styleId="c10">
    <w:name w:val="c10"/>
    <w:basedOn w:val="a"/>
    <w:rsid w:val="00667B76"/>
    <w:pPr>
      <w:spacing w:before="100" w:beforeAutospacing="1" w:after="100" w:afterAutospacing="1"/>
    </w:pPr>
  </w:style>
  <w:style w:type="character" w:customStyle="1" w:styleId="c5">
    <w:name w:val="c5"/>
    <w:basedOn w:val="a0"/>
    <w:rsid w:val="00667B76"/>
  </w:style>
  <w:style w:type="character" w:customStyle="1" w:styleId="c1">
    <w:name w:val="c1"/>
    <w:basedOn w:val="a0"/>
    <w:rsid w:val="00667B76"/>
  </w:style>
  <w:style w:type="paragraph" w:styleId="HTML">
    <w:name w:val="HTML Preformatted"/>
    <w:basedOn w:val="a"/>
    <w:link w:val="HTML0"/>
    <w:uiPriority w:val="99"/>
    <w:semiHidden/>
    <w:unhideWhenUsed/>
    <w:rsid w:val="003066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0667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306678"/>
  </w:style>
  <w:style w:type="paragraph" w:customStyle="1" w:styleId="sc-kguayh">
    <w:name w:val="sc-kguayh"/>
    <w:basedOn w:val="a"/>
    <w:rsid w:val="0030667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6752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563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08720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9211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2805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3925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1069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1578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49025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2354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74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4691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2976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153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1540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079">
          <w:marLeft w:val="10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9301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371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3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969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1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3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347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81907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2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61123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5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6783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2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p.ru/family/ecology/sortirovka-musor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34823/" TargetMode="External"/><Relationship Id="rId5" Type="http://schemas.openxmlformats.org/officeDocument/2006/relationships/hyperlink" Target="https://www.consultant.ru/document/cons_doc_LAW_38927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старшийвоспитатель</dc:creator>
  <cp:keywords/>
  <dc:description/>
  <cp:lastModifiedBy>старшийвоспитатель</cp:lastModifiedBy>
  <cp:revision>3</cp:revision>
  <cp:lastPrinted>2024-03-22T08:07:00Z</cp:lastPrinted>
  <dcterms:created xsi:type="dcterms:W3CDTF">2026-02-04T11:46:00Z</dcterms:created>
  <dcterms:modified xsi:type="dcterms:W3CDTF">2026-02-04T11:51:00Z</dcterms:modified>
</cp:coreProperties>
</file>