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06A8" w:rsidRDefault="002206A8" w:rsidP="008F35B7">
      <w:pPr>
        <w:spacing w:after="0" w:line="240" w:lineRule="auto"/>
        <w:jc w:val="center"/>
        <w:rPr>
          <w:rFonts w:ascii="Times New Roman" w:hAnsi="Times New Roman" w:cs="Times New Roman"/>
          <w:sz w:val="28"/>
          <w:szCs w:val="28"/>
        </w:rPr>
      </w:pPr>
      <w:r w:rsidRPr="002206A8">
        <w:rPr>
          <w:rFonts w:ascii="Times New Roman" w:hAnsi="Times New Roman" w:cs="Times New Roman"/>
          <w:sz w:val="28"/>
          <w:szCs w:val="28"/>
        </w:rPr>
        <w:t>Методическая разработка учебного занятия (план-конспект) по учебной дисциплине «Основы финансовой грамотности»</w:t>
      </w:r>
    </w:p>
    <w:p w:rsidR="002206A8" w:rsidRDefault="002206A8" w:rsidP="008F35B7">
      <w:pPr>
        <w:spacing w:after="0" w:line="240" w:lineRule="auto"/>
        <w:jc w:val="center"/>
        <w:rPr>
          <w:rFonts w:ascii="Times New Roman" w:hAnsi="Times New Roman" w:cs="Times New Roman"/>
          <w:sz w:val="28"/>
          <w:szCs w:val="28"/>
        </w:rPr>
      </w:pPr>
    </w:p>
    <w:p w:rsidR="002206A8" w:rsidRDefault="002206A8" w:rsidP="008F35B7">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Тема: «Страхование»</w:t>
      </w:r>
    </w:p>
    <w:p w:rsidR="002206A8" w:rsidRDefault="002206A8" w:rsidP="008F35B7">
      <w:pPr>
        <w:spacing w:after="0" w:line="240" w:lineRule="auto"/>
        <w:jc w:val="center"/>
        <w:rPr>
          <w:rFonts w:ascii="Times New Roman" w:hAnsi="Times New Roman" w:cs="Times New Roman"/>
          <w:sz w:val="28"/>
          <w:szCs w:val="28"/>
        </w:rPr>
      </w:pPr>
    </w:p>
    <w:p w:rsidR="002206A8" w:rsidRDefault="002206A8" w:rsidP="008F35B7">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Преподаватель: Филатова Наталья Ивановна</w:t>
      </w:r>
    </w:p>
    <w:p w:rsidR="002206A8" w:rsidRDefault="002206A8" w:rsidP="008F35B7">
      <w:pPr>
        <w:spacing w:after="0" w:line="240" w:lineRule="auto"/>
        <w:jc w:val="center"/>
        <w:rPr>
          <w:rFonts w:ascii="Times New Roman" w:hAnsi="Times New Roman" w:cs="Times New Roman"/>
          <w:sz w:val="28"/>
          <w:szCs w:val="28"/>
        </w:rPr>
      </w:pPr>
    </w:p>
    <w:p w:rsidR="002206A8" w:rsidRPr="002206A8" w:rsidRDefault="002206A8" w:rsidP="008F35B7">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ОГАПОУ «Алексеевский агротехнический техникум»</w:t>
      </w:r>
    </w:p>
    <w:p w:rsidR="002206A8" w:rsidRDefault="002206A8" w:rsidP="008F35B7">
      <w:pPr>
        <w:spacing w:after="0" w:line="240" w:lineRule="auto"/>
      </w:pPr>
    </w:p>
    <w:p w:rsidR="002206A8" w:rsidRDefault="002206A8" w:rsidP="008F35B7">
      <w:pPr>
        <w:spacing w:after="0" w:line="240" w:lineRule="auto"/>
        <w:ind w:firstLine="709"/>
        <w:jc w:val="both"/>
        <w:rPr>
          <w:rFonts w:ascii="Times New Roman" w:hAnsi="Times New Roman" w:cs="Times New Roman"/>
          <w:sz w:val="28"/>
          <w:szCs w:val="28"/>
        </w:rPr>
      </w:pPr>
      <w:r w:rsidRPr="002206A8">
        <w:rPr>
          <w:rFonts w:ascii="Times New Roman" w:hAnsi="Times New Roman" w:cs="Times New Roman"/>
          <w:sz w:val="28"/>
          <w:szCs w:val="28"/>
        </w:rPr>
        <w:t xml:space="preserve">Целевая аудитория: студенты 2 курса </w:t>
      </w:r>
    </w:p>
    <w:p w:rsidR="002206A8" w:rsidRDefault="002206A8" w:rsidP="008F35B7">
      <w:pPr>
        <w:spacing w:after="0" w:line="240" w:lineRule="auto"/>
        <w:ind w:firstLine="709"/>
        <w:jc w:val="both"/>
        <w:rPr>
          <w:rFonts w:ascii="Times New Roman" w:hAnsi="Times New Roman" w:cs="Times New Roman"/>
          <w:sz w:val="28"/>
          <w:szCs w:val="28"/>
        </w:rPr>
      </w:pPr>
      <w:r w:rsidRPr="002206A8">
        <w:rPr>
          <w:rFonts w:ascii="Times New Roman" w:hAnsi="Times New Roman" w:cs="Times New Roman"/>
          <w:sz w:val="28"/>
          <w:szCs w:val="28"/>
        </w:rPr>
        <w:t xml:space="preserve">Тип урока: урок изучения нового материала </w:t>
      </w:r>
    </w:p>
    <w:p w:rsidR="002206A8" w:rsidRDefault="002206A8" w:rsidP="008F35B7">
      <w:pPr>
        <w:spacing w:after="0" w:line="240" w:lineRule="auto"/>
        <w:ind w:firstLine="709"/>
        <w:jc w:val="both"/>
        <w:rPr>
          <w:rFonts w:ascii="Times New Roman" w:hAnsi="Times New Roman" w:cs="Times New Roman"/>
          <w:sz w:val="28"/>
          <w:szCs w:val="28"/>
        </w:rPr>
      </w:pPr>
      <w:r w:rsidRPr="002206A8">
        <w:rPr>
          <w:rFonts w:ascii="Times New Roman" w:hAnsi="Times New Roman" w:cs="Times New Roman"/>
          <w:sz w:val="28"/>
          <w:szCs w:val="28"/>
        </w:rPr>
        <w:t xml:space="preserve">Формы проведения урока: лекция, беседа </w:t>
      </w:r>
    </w:p>
    <w:p w:rsidR="002206A8" w:rsidRDefault="002206A8" w:rsidP="008F35B7">
      <w:pPr>
        <w:spacing w:after="0" w:line="240" w:lineRule="auto"/>
        <w:ind w:firstLine="709"/>
        <w:jc w:val="both"/>
        <w:rPr>
          <w:rFonts w:ascii="Times New Roman" w:hAnsi="Times New Roman" w:cs="Times New Roman"/>
          <w:sz w:val="28"/>
          <w:szCs w:val="28"/>
        </w:rPr>
      </w:pPr>
    </w:p>
    <w:p w:rsidR="002206A8" w:rsidRDefault="002206A8" w:rsidP="008F35B7">
      <w:pPr>
        <w:spacing w:after="0" w:line="240" w:lineRule="auto"/>
        <w:ind w:firstLine="709"/>
        <w:jc w:val="both"/>
        <w:rPr>
          <w:rFonts w:ascii="Times New Roman" w:hAnsi="Times New Roman" w:cs="Times New Roman"/>
          <w:sz w:val="28"/>
          <w:szCs w:val="28"/>
        </w:rPr>
      </w:pPr>
      <w:r w:rsidRPr="002206A8">
        <w:rPr>
          <w:rFonts w:ascii="Times New Roman" w:hAnsi="Times New Roman" w:cs="Times New Roman"/>
          <w:sz w:val="28"/>
          <w:szCs w:val="28"/>
        </w:rPr>
        <w:t xml:space="preserve">Структура урока: </w:t>
      </w:r>
    </w:p>
    <w:p w:rsidR="002206A8" w:rsidRDefault="002206A8" w:rsidP="008F35B7">
      <w:pPr>
        <w:spacing w:after="0" w:line="240" w:lineRule="auto"/>
        <w:ind w:firstLine="709"/>
        <w:jc w:val="both"/>
        <w:rPr>
          <w:rFonts w:ascii="Times New Roman" w:hAnsi="Times New Roman" w:cs="Times New Roman"/>
          <w:sz w:val="28"/>
          <w:szCs w:val="28"/>
        </w:rPr>
      </w:pPr>
      <w:r w:rsidRPr="002206A8">
        <w:rPr>
          <w:rFonts w:ascii="Times New Roman" w:hAnsi="Times New Roman" w:cs="Times New Roman"/>
          <w:sz w:val="28"/>
          <w:szCs w:val="28"/>
        </w:rPr>
        <w:t xml:space="preserve">1. Организационный момент (1 минута) </w:t>
      </w:r>
    </w:p>
    <w:p w:rsidR="002206A8" w:rsidRDefault="002206A8" w:rsidP="008F35B7">
      <w:pPr>
        <w:spacing w:after="0" w:line="240" w:lineRule="auto"/>
        <w:ind w:firstLine="709"/>
        <w:jc w:val="both"/>
        <w:rPr>
          <w:rFonts w:ascii="Times New Roman" w:hAnsi="Times New Roman" w:cs="Times New Roman"/>
          <w:sz w:val="28"/>
          <w:szCs w:val="28"/>
        </w:rPr>
      </w:pPr>
      <w:r w:rsidRPr="002206A8">
        <w:rPr>
          <w:rFonts w:ascii="Times New Roman" w:hAnsi="Times New Roman" w:cs="Times New Roman"/>
          <w:sz w:val="28"/>
          <w:szCs w:val="28"/>
        </w:rPr>
        <w:t xml:space="preserve">2. Постановка цели и задач урока. Мотивация учебной деятельности. (3 минуты) </w:t>
      </w:r>
    </w:p>
    <w:p w:rsidR="002206A8" w:rsidRDefault="002206A8" w:rsidP="008F35B7">
      <w:pPr>
        <w:spacing w:after="0" w:line="240" w:lineRule="auto"/>
        <w:ind w:firstLine="709"/>
        <w:jc w:val="both"/>
        <w:rPr>
          <w:rFonts w:ascii="Times New Roman" w:hAnsi="Times New Roman" w:cs="Times New Roman"/>
          <w:sz w:val="28"/>
          <w:szCs w:val="28"/>
        </w:rPr>
      </w:pPr>
      <w:r w:rsidRPr="002206A8">
        <w:rPr>
          <w:rFonts w:ascii="Times New Roman" w:hAnsi="Times New Roman" w:cs="Times New Roman"/>
          <w:sz w:val="28"/>
          <w:szCs w:val="28"/>
        </w:rPr>
        <w:t xml:space="preserve">3. Актуализация знаний (3 минуты) </w:t>
      </w:r>
    </w:p>
    <w:p w:rsidR="002206A8" w:rsidRDefault="002206A8" w:rsidP="008F35B7">
      <w:pPr>
        <w:spacing w:after="0" w:line="240" w:lineRule="auto"/>
        <w:ind w:firstLine="709"/>
        <w:jc w:val="both"/>
        <w:rPr>
          <w:rFonts w:ascii="Times New Roman" w:hAnsi="Times New Roman" w:cs="Times New Roman"/>
          <w:sz w:val="28"/>
          <w:szCs w:val="28"/>
        </w:rPr>
      </w:pPr>
      <w:r w:rsidRPr="002206A8">
        <w:rPr>
          <w:rFonts w:ascii="Times New Roman" w:hAnsi="Times New Roman" w:cs="Times New Roman"/>
          <w:sz w:val="28"/>
          <w:szCs w:val="28"/>
        </w:rPr>
        <w:t xml:space="preserve">4. Изучение нового материала. Первичное усвоение новых знаний (27 минут) </w:t>
      </w:r>
    </w:p>
    <w:p w:rsidR="002206A8" w:rsidRDefault="002206A8" w:rsidP="008F35B7">
      <w:pPr>
        <w:spacing w:after="0" w:line="240" w:lineRule="auto"/>
        <w:ind w:firstLine="709"/>
        <w:jc w:val="both"/>
        <w:rPr>
          <w:rFonts w:ascii="Times New Roman" w:hAnsi="Times New Roman" w:cs="Times New Roman"/>
          <w:sz w:val="28"/>
          <w:szCs w:val="28"/>
        </w:rPr>
      </w:pPr>
      <w:r w:rsidRPr="002206A8">
        <w:rPr>
          <w:rFonts w:ascii="Times New Roman" w:hAnsi="Times New Roman" w:cs="Times New Roman"/>
          <w:sz w:val="28"/>
          <w:szCs w:val="28"/>
        </w:rPr>
        <w:t xml:space="preserve">5. Первичная проверка понимания (2 минуты) </w:t>
      </w:r>
    </w:p>
    <w:p w:rsidR="002206A8" w:rsidRDefault="002206A8" w:rsidP="008F35B7">
      <w:pPr>
        <w:spacing w:after="0" w:line="240" w:lineRule="auto"/>
        <w:ind w:firstLine="709"/>
        <w:jc w:val="both"/>
        <w:rPr>
          <w:rFonts w:ascii="Times New Roman" w:hAnsi="Times New Roman" w:cs="Times New Roman"/>
          <w:sz w:val="28"/>
          <w:szCs w:val="28"/>
        </w:rPr>
      </w:pPr>
      <w:r w:rsidRPr="002206A8">
        <w:rPr>
          <w:rFonts w:ascii="Times New Roman" w:hAnsi="Times New Roman" w:cs="Times New Roman"/>
          <w:sz w:val="28"/>
          <w:szCs w:val="28"/>
        </w:rPr>
        <w:t xml:space="preserve">6. Первичное закрепление полученных знаний (5 минут) </w:t>
      </w:r>
    </w:p>
    <w:p w:rsidR="002206A8" w:rsidRDefault="002206A8" w:rsidP="008F35B7">
      <w:pPr>
        <w:spacing w:after="0" w:line="240" w:lineRule="auto"/>
        <w:ind w:firstLine="709"/>
        <w:jc w:val="both"/>
        <w:rPr>
          <w:rFonts w:ascii="Times New Roman" w:hAnsi="Times New Roman" w:cs="Times New Roman"/>
          <w:sz w:val="28"/>
          <w:szCs w:val="28"/>
        </w:rPr>
      </w:pPr>
      <w:r w:rsidRPr="002206A8">
        <w:rPr>
          <w:rFonts w:ascii="Times New Roman" w:hAnsi="Times New Roman" w:cs="Times New Roman"/>
          <w:sz w:val="28"/>
          <w:szCs w:val="28"/>
        </w:rPr>
        <w:t xml:space="preserve">7. Информация о домашнем задании, инструктаж по его выполнению (2 минуты) </w:t>
      </w:r>
    </w:p>
    <w:p w:rsidR="002206A8" w:rsidRDefault="002206A8" w:rsidP="008F35B7">
      <w:pPr>
        <w:spacing w:after="0" w:line="240" w:lineRule="auto"/>
        <w:ind w:firstLine="709"/>
        <w:jc w:val="both"/>
        <w:rPr>
          <w:rFonts w:ascii="Times New Roman" w:hAnsi="Times New Roman" w:cs="Times New Roman"/>
          <w:sz w:val="28"/>
          <w:szCs w:val="28"/>
        </w:rPr>
      </w:pPr>
      <w:r w:rsidRPr="002206A8">
        <w:rPr>
          <w:rFonts w:ascii="Times New Roman" w:hAnsi="Times New Roman" w:cs="Times New Roman"/>
          <w:sz w:val="28"/>
          <w:szCs w:val="28"/>
        </w:rPr>
        <w:t>8. Рефлексия (2 минуты)</w:t>
      </w:r>
    </w:p>
    <w:p w:rsidR="002206A8" w:rsidRPr="002206A8" w:rsidRDefault="002206A8" w:rsidP="008F35B7">
      <w:pPr>
        <w:spacing w:after="0" w:line="240" w:lineRule="auto"/>
        <w:ind w:firstLine="709"/>
        <w:jc w:val="both"/>
        <w:rPr>
          <w:rFonts w:ascii="Times New Roman" w:hAnsi="Times New Roman" w:cs="Times New Roman"/>
          <w:sz w:val="28"/>
          <w:szCs w:val="28"/>
        </w:rPr>
      </w:pPr>
    </w:p>
    <w:p w:rsidR="002206A8" w:rsidRPr="002206A8" w:rsidRDefault="002206A8" w:rsidP="008F35B7">
      <w:pPr>
        <w:spacing w:after="0" w:line="240" w:lineRule="auto"/>
        <w:jc w:val="center"/>
        <w:rPr>
          <w:rFonts w:ascii="Times New Roman" w:hAnsi="Times New Roman" w:cs="Times New Roman"/>
          <w:sz w:val="28"/>
          <w:szCs w:val="28"/>
        </w:rPr>
      </w:pPr>
      <w:r w:rsidRPr="002206A8">
        <w:rPr>
          <w:rFonts w:ascii="Times New Roman" w:hAnsi="Times New Roman" w:cs="Times New Roman"/>
          <w:sz w:val="28"/>
          <w:szCs w:val="28"/>
        </w:rPr>
        <w:t>ПОЯСНИТЕЛЬНАЯ ЗАПИСКА</w:t>
      </w:r>
    </w:p>
    <w:p w:rsidR="002206A8" w:rsidRDefault="002206A8" w:rsidP="008F35B7">
      <w:pPr>
        <w:spacing w:after="0" w:line="240" w:lineRule="auto"/>
      </w:pPr>
    </w:p>
    <w:p w:rsidR="002206A8" w:rsidRPr="008F35B7" w:rsidRDefault="00EE48AD" w:rsidP="008F35B7">
      <w:pPr>
        <w:spacing w:after="0" w:line="240" w:lineRule="auto"/>
        <w:ind w:firstLine="709"/>
        <w:jc w:val="both"/>
        <w:rPr>
          <w:rFonts w:ascii="Times New Roman" w:hAnsi="Times New Roman" w:cs="Times New Roman"/>
          <w:sz w:val="28"/>
          <w:szCs w:val="28"/>
        </w:rPr>
      </w:pPr>
      <w:r w:rsidRPr="008F35B7">
        <w:rPr>
          <w:rFonts w:ascii="Times New Roman" w:hAnsi="Times New Roman" w:cs="Times New Roman"/>
          <w:sz w:val="28"/>
          <w:szCs w:val="28"/>
        </w:rPr>
        <w:t>Методическая разработка урока разработана на основе рабочей программы УД. Основы финансовой грамотности для специальности 35.02.16</w:t>
      </w:r>
      <w:r w:rsidR="00262A6F" w:rsidRPr="008F35B7">
        <w:rPr>
          <w:rFonts w:ascii="Times New Roman" w:hAnsi="Times New Roman" w:cs="Times New Roman"/>
          <w:sz w:val="28"/>
          <w:szCs w:val="28"/>
        </w:rPr>
        <w:t xml:space="preserve"> </w:t>
      </w:r>
      <w:r w:rsidRPr="008F35B7">
        <w:rPr>
          <w:rFonts w:ascii="Times New Roman" w:hAnsi="Times New Roman" w:cs="Times New Roman"/>
          <w:sz w:val="28"/>
          <w:szCs w:val="28"/>
        </w:rPr>
        <w:t>Эксплуатация и ремонт сельскохозяйственной техники и оборудования</w:t>
      </w:r>
      <w:r w:rsidR="00262A6F" w:rsidRPr="008F35B7">
        <w:rPr>
          <w:rFonts w:ascii="Times New Roman" w:hAnsi="Times New Roman" w:cs="Times New Roman"/>
          <w:sz w:val="28"/>
          <w:szCs w:val="28"/>
        </w:rPr>
        <w:t xml:space="preserve"> и представляет собой проведение урока с применением современных педагогических технологий, способствует индивидуализации обучения, оказывает эмоциональное воздействие, повышает эффективность обучения данной дисциплины.</w:t>
      </w:r>
    </w:p>
    <w:p w:rsidR="00235C41" w:rsidRPr="008F35B7" w:rsidRDefault="00235C41" w:rsidP="008F35B7">
      <w:pPr>
        <w:widowControl w:val="0"/>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8F35B7">
        <w:rPr>
          <w:rFonts w:ascii="Times New Roman" w:hAnsi="Times New Roman" w:cs="Times New Roman"/>
          <w:sz w:val="28"/>
          <w:szCs w:val="28"/>
        </w:rPr>
        <w:t xml:space="preserve">Изучение темы «Страхование» направлено на формирование </w:t>
      </w:r>
      <w:r w:rsidR="00341FC5" w:rsidRPr="008F35B7">
        <w:rPr>
          <w:rFonts w:ascii="Times New Roman" w:hAnsi="Times New Roman" w:cs="Times New Roman"/>
          <w:sz w:val="28"/>
          <w:szCs w:val="28"/>
        </w:rPr>
        <w:t>о</w:t>
      </w:r>
      <w:r w:rsidRPr="008F35B7">
        <w:rPr>
          <w:rFonts w:ascii="Times New Roman" w:hAnsi="Times New Roman" w:cs="Times New Roman"/>
          <w:sz w:val="28"/>
          <w:szCs w:val="28"/>
        </w:rPr>
        <w:t xml:space="preserve">бщих (ОК) </w:t>
      </w:r>
      <w:r w:rsidRPr="008F35B7">
        <w:rPr>
          <w:rFonts w:ascii="Times New Roman" w:hAnsi="Times New Roman" w:cs="Times New Roman"/>
          <w:b/>
          <w:sz w:val="28"/>
          <w:szCs w:val="28"/>
        </w:rPr>
        <w:t>компетенций</w:t>
      </w:r>
      <w:r w:rsidRPr="008F35B7">
        <w:rPr>
          <w:rFonts w:ascii="Times New Roman" w:hAnsi="Times New Roman" w:cs="Times New Roman"/>
          <w:sz w:val="28"/>
          <w:szCs w:val="28"/>
        </w:rPr>
        <w:t>:</w:t>
      </w:r>
    </w:p>
    <w:tbl>
      <w:tblPr>
        <w:tblpPr w:leftFromText="180" w:rightFromText="180" w:vertAnchor="text" w:horzAnchor="margin" w:tblpY="66"/>
        <w:tblW w:w="0" w:type="auto"/>
        <w:tblLayout w:type="fixed"/>
        <w:tblLook w:val="04A0"/>
      </w:tblPr>
      <w:tblGrid>
        <w:gridCol w:w="817"/>
        <w:gridCol w:w="8754"/>
      </w:tblGrid>
      <w:tr w:rsidR="00235C41" w:rsidRPr="008F35B7" w:rsidTr="00E85ADB">
        <w:trPr>
          <w:trHeight w:val="491"/>
        </w:trPr>
        <w:tc>
          <w:tcPr>
            <w:tcW w:w="817" w:type="dxa"/>
            <w:noWrap/>
          </w:tcPr>
          <w:p w:rsidR="00235C41" w:rsidRPr="008F35B7" w:rsidRDefault="00235C41" w:rsidP="008F35B7">
            <w:pPr>
              <w:pStyle w:val="Heading2"/>
              <w:spacing w:before="0" w:line="240" w:lineRule="auto"/>
              <w:jc w:val="both"/>
              <w:outlineLvl w:val="9"/>
              <w:rPr>
                <w:rStyle w:val="a6"/>
                <w:rFonts w:ascii="Times New Roman" w:hAnsi="Times New Roman"/>
                <w:b/>
                <w:i w:val="0"/>
                <w:color w:val="auto"/>
                <w:sz w:val="28"/>
                <w:szCs w:val="28"/>
              </w:rPr>
            </w:pPr>
            <w:r w:rsidRPr="008F35B7">
              <w:rPr>
                <w:rStyle w:val="a6"/>
                <w:rFonts w:ascii="Times New Roman" w:hAnsi="Times New Roman"/>
                <w:color w:val="auto"/>
                <w:sz w:val="28"/>
                <w:szCs w:val="28"/>
              </w:rPr>
              <w:t>ОК</w:t>
            </w:r>
            <w:proofErr w:type="gramStart"/>
            <w:r w:rsidRPr="008F35B7">
              <w:rPr>
                <w:rStyle w:val="a6"/>
                <w:rFonts w:ascii="Times New Roman" w:hAnsi="Times New Roman"/>
                <w:color w:val="auto"/>
                <w:sz w:val="28"/>
                <w:szCs w:val="28"/>
              </w:rPr>
              <w:t>1</w:t>
            </w:r>
            <w:proofErr w:type="gramEnd"/>
          </w:p>
        </w:tc>
        <w:tc>
          <w:tcPr>
            <w:tcW w:w="8754" w:type="dxa"/>
            <w:noWrap/>
          </w:tcPr>
          <w:p w:rsidR="00235C41" w:rsidRPr="008F35B7" w:rsidRDefault="00235C41" w:rsidP="008F35B7">
            <w:pPr>
              <w:spacing w:after="0" w:line="240" w:lineRule="auto"/>
              <w:jc w:val="both"/>
              <w:rPr>
                <w:rFonts w:ascii="Times New Roman" w:hAnsi="Times New Roman" w:cs="Times New Roman"/>
                <w:color w:val="000000"/>
                <w:sz w:val="28"/>
                <w:szCs w:val="28"/>
              </w:rPr>
            </w:pPr>
            <w:r w:rsidRPr="008F35B7">
              <w:rPr>
                <w:rFonts w:ascii="Times New Roman" w:hAnsi="Times New Roman" w:cs="Times New Roman"/>
                <w:color w:val="000000"/>
                <w:sz w:val="28"/>
                <w:szCs w:val="28"/>
              </w:rPr>
              <w:t>Выбирать способы решения задач профессиональной деятельности, применительно к различным контекстам</w:t>
            </w:r>
            <w:r w:rsidR="00341FC5" w:rsidRPr="008F35B7">
              <w:rPr>
                <w:rFonts w:ascii="Times New Roman" w:hAnsi="Times New Roman" w:cs="Times New Roman"/>
                <w:color w:val="000000"/>
                <w:sz w:val="28"/>
                <w:szCs w:val="28"/>
              </w:rPr>
              <w:t>;</w:t>
            </w:r>
          </w:p>
        </w:tc>
      </w:tr>
      <w:tr w:rsidR="00235C41" w:rsidRPr="008F35B7" w:rsidTr="00E85ADB">
        <w:tc>
          <w:tcPr>
            <w:tcW w:w="817" w:type="dxa"/>
            <w:noWrap/>
          </w:tcPr>
          <w:p w:rsidR="00235C41" w:rsidRPr="008F35B7" w:rsidRDefault="00235C41" w:rsidP="008F35B7">
            <w:pPr>
              <w:spacing w:after="0" w:line="240" w:lineRule="auto"/>
              <w:jc w:val="both"/>
              <w:rPr>
                <w:rFonts w:ascii="Times New Roman" w:hAnsi="Times New Roman" w:cs="Times New Roman"/>
                <w:sz w:val="28"/>
                <w:szCs w:val="28"/>
              </w:rPr>
            </w:pPr>
            <w:r w:rsidRPr="008F35B7">
              <w:rPr>
                <w:rStyle w:val="a6"/>
                <w:rFonts w:ascii="Times New Roman" w:hAnsi="Times New Roman"/>
                <w:sz w:val="28"/>
                <w:szCs w:val="28"/>
              </w:rPr>
              <w:t>ОК</w:t>
            </w:r>
            <w:proofErr w:type="gramStart"/>
            <w:r w:rsidRPr="008F35B7">
              <w:rPr>
                <w:rStyle w:val="a6"/>
                <w:rFonts w:ascii="Times New Roman" w:hAnsi="Times New Roman"/>
                <w:sz w:val="28"/>
                <w:szCs w:val="28"/>
              </w:rPr>
              <w:t>2</w:t>
            </w:r>
            <w:proofErr w:type="gramEnd"/>
          </w:p>
        </w:tc>
        <w:tc>
          <w:tcPr>
            <w:tcW w:w="8754" w:type="dxa"/>
            <w:noWrap/>
          </w:tcPr>
          <w:p w:rsidR="00235C41" w:rsidRPr="008F35B7" w:rsidRDefault="00235C41" w:rsidP="008F35B7">
            <w:pPr>
              <w:spacing w:after="0" w:line="240" w:lineRule="auto"/>
              <w:jc w:val="both"/>
              <w:rPr>
                <w:rFonts w:ascii="Times New Roman" w:hAnsi="Times New Roman" w:cs="Times New Roman"/>
                <w:color w:val="000000"/>
                <w:sz w:val="28"/>
                <w:szCs w:val="28"/>
              </w:rPr>
            </w:pPr>
            <w:r w:rsidRPr="008F35B7">
              <w:rPr>
                <w:rFonts w:ascii="Times New Roman" w:hAnsi="Times New Roman" w:cs="Times New Roman"/>
                <w:color w:val="000000"/>
                <w:sz w:val="28"/>
                <w:szCs w:val="28"/>
              </w:rPr>
              <w:t xml:space="preserve">Использовать современные средства поиска, анализа и интерпретации информации, и информационные технологии для выполнения задач проф. </w:t>
            </w:r>
            <w:r w:rsidR="00341FC5" w:rsidRPr="008F35B7">
              <w:rPr>
                <w:rFonts w:ascii="Times New Roman" w:hAnsi="Times New Roman" w:cs="Times New Roman"/>
                <w:color w:val="000000"/>
                <w:sz w:val="28"/>
                <w:szCs w:val="28"/>
              </w:rPr>
              <w:t>Д</w:t>
            </w:r>
            <w:r w:rsidRPr="008F35B7">
              <w:rPr>
                <w:rFonts w:ascii="Times New Roman" w:hAnsi="Times New Roman" w:cs="Times New Roman"/>
                <w:color w:val="000000"/>
                <w:sz w:val="28"/>
                <w:szCs w:val="28"/>
              </w:rPr>
              <w:t>еятельности</w:t>
            </w:r>
            <w:r w:rsidR="00341FC5" w:rsidRPr="008F35B7">
              <w:rPr>
                <w:rFonts w:ascii="Times New Roman" w:hAnsi="Times New Roman" w:cs="Times New Roman"/>
                <w:color w:val="000000"/>
                <w:sz w:val="28"/>
                <w:szCs w:val="28"/>
              </w:rPr>
              <w:t>;</w:t>
            </w:r>
          </w:p>
        </w:tc>
      </w:tr>
      <w:tr w:rsidR="00235C41" w:rsidRPr="008F35B7" w:rsidTr="00E85ADB">
        <w:trPr>
          <w:trHeight w:val="365"/>
        </w:trPr>
        <w:tc>
          <w:tcPr>
            <w:tcW w:w="817" w:type="dxa"/>
            <w:noWrap/>
          </w:tcPr>
          <w:p w:rsidR="00235C41" w:rsidRPr="008F35B7" w:rsidRDefault="00235C41" w:rsidP="008F35B7">
            <w:pPr>
              <w:spacing w:after="0" w:line="240" w:lineRule="auto"/>
              <w:jc w:val="both"/>
              <w:rPr>
                <w:rFonts w:ascii="Times New Roman" w:hAnsi="Times New Roman" w:cs="Times New Roman"/>
                <w:sz w:val="28"/>
                <w:szCs w:val="28"/>
              </w:rPr>
            </w:pPr>
            <w:r w:rsidRPr="008F35B7">
              <w:rPr>
                <w:rStyle w:val="a6"/>
                <w:rFonts w:ascii="Times New Roman" w:hAnsi="Times New Roman"/>
                <w:sz w:val="28"/>
                <w:szCs w:val="28"/>
              </w:rPr>
              <w:t>ОК3</w:t>
            </w:r>
          </w:p>
        </w:tc>
        <w:tc>
          <w:tcPr>
            <w:tcW w:w="8754" w:type="dxa"/>
            <w:noWrap/>
          </w:tcPr>
          <w:p w:rsidR="00235C41" w:rsidRPr="008F35B7" w:rsidRDefault="00235C41" w:rsidP="008F35B7">
            <w:pPr>
              <w:spacing w:after="0" w:line="240" w:lineRule="auto"/>
              <w:jc w:val="both"/>
              <w:rPr>
                <w:rFonts w:ascii="Times New Roman" w:hAnsi="Times New Roman" w:cs="Times New Roman"/>
                <w:color w:val="000000"/>
                <w:sz w:val="28"/>
                <w:szCs w:val="28"/>
              </w:rPr>
            </w:pPr>
            <w:r w:rsidRPr="008F35B7">
              <w:rPr>
                <w:rFonts w:ascii="Times New Roman" w:hAnsi="Times New Roman" w:cs="Times New Roman"/>
                <w:color w:val="000000"/>
                <w:sz w:val="28"/>
                <w:szCs w:val="28"/>
              </w:rPr>
              <w:t xml:space="preserve">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w:t>
            </w:r>
            <w:r w:rsidRPr="008F35B7">
              <w:rPr>
                <w:rFonts w:ascii="Times New Roman" w:hAnsi="Times New Roman" w:cs="Times New Roman"/>
                <w:color w:val="000000"/>
                <w:sz w:val="28"/>
                <w:szCs w:val="28"/>
              </w:rPr>
              <w:lastRenderedPageBreak/>
              <w:t>грамотности в различных жизненных ситуациях</w:t>
            </w:r>
            <w:r w:rsidR="00341FC5" w:rsidRPr="008F35B7">
              <w:rPr>
                <w:rFonts w:ascii="Times New Roman" w:hAnsi="Times New Roman" w:cs="Times New Roman"/>
                <w:color w:val="000000"/>
                <w:sz w:val="28"/>
                <w:szCs w:val="28"/>
              </w:rPr>
              <w:t>;</w:t>
            </w:r>
          </w:p>
        </w:tc>
      </w:tr>
      <w:tr w:rsidR="00235C41" w:rsidRPr="008F35B7" w:rsidTr="00E85ADB">
        <w:tc>
          <w:tcPr>
            <w:tcW w:w="817" w:type="dxa"/>
            <w:noWrap/>
          </w:tcPr>
          <w:p w:rsidR="00235C41" w:rsidRPr="008F35B7" w:rsidRDefault="00235C41" w:rsidP="008F35B7">
            <w:pPr>
              <w:spacing w:after="0" w:line="240" w:lineRule="auto"/>
              <w:jc w:val="both"/>
              <w:rPr>
                <w:rFonts w:ascii="Times New Roman" w:hAnsi="Times New Roman" w:cs="Times New Roman"/>
                <w:sz w:val="28"/>
                <w:szCs w:val="28"/>
              </w:rPr>
            </w:pPr>
            <w:r w:rsidRPr="008F35B7">
              <w:rPr>
                <w:rStyle w:val="a6"/>
                <w:rFonts w:ascii="Times New Roman" w:hAnsi="Times New Roman"/>
                <w:sz w:val="28"/>
                <w:szCs w:val="28"/>
              </w:rPr>
              <w:lastRenderedPageBreak/>
              <w:t>ОК</w:t>
            </w:r>
            <w:proofErr w:type="gramStart"/>
            <w:r w:rsidRPr="008F35B7">
              <w:rPr>
                <w:rStyle w:val="a6"/>
                <w:rFonts w:ascii="Times New Roman" w:hAnsi="Times New Roman"/>
                <w:sz w:val="28"/>
                <w:szCs w:val="28"/>
              </w:rPr>
              <w:t>4</w:t>
            </w:r>
            <w:proofErr w:type="gramEnd"/>
          </w:p>
        </w:tc>
        <w:tc>
          <w:tcPr>
            <w:tcW w:w="8754" w:type="dxa"/>
            <w:noWrap/>
          </w:tcPr>
          <w:p w:rsidR="00235C41" w:rsidRPr="008F35B7" w:rsidRDefault="00235C41" w:rsidP="008F35B7">
            <w:pPr>
              <w:spacing w:after="0" w:line="240" w:lineRule="auto"/>
              <w:jc w:val="both"/>
              <w:rPr>
                <w:rFonts w:ascii="Times New Roman" w:hAnsi="Times New Roman" w:cs="Times New Roman"/>
                <w:color w:val="000000"/>
                <w:sz w:val="28"/>
                <w:szCs w:val="28"/>
              </w:rPr>
            </w:pPr>
            <w:r w:rsidRPr="008F35B7">
              <w:rPr>
                <w:rFonts w:ascii="Times New Roman" w:hAnsi="Times New Roman" w:cs="Times New Roman"/>
                <w:color w:val="000000"/>
                <w:sz w:val="28"/>
                <w:szCs w:val="28"/>
              </w:rPr>
              <w:t>Эффективно взаимодействовать и работать в коллективе и команде</w:t>
            </w:r>
            <w:r w:rsidR="00341FC5" w:rsidRPr="008F35B7">
              <w:rPr>
                <w:rFonts w:ascii="Times New Roman" w:hAnsi="Times New Roman" w:cs="Times New Roman"/>
                <w:color w:val="000000"/>
                <w:sz w:val="28"/>
                <w:szCs w:val="28"/>
              </w:rPr>
              <w:t>;</w:t>
            </w:r>
          </w:p>
        </w:tc>
      </w:tr>
      <w:tr w:rsidR="00235C41" w:rsidRPr="008F35B7" w:rsidTr="00E85ADB">
        <w:tc>
          <w:tcPr>
            <w:tcW w:w="817" w:type="dxa"/>
            <w:noWrap/>
          </w:tcPr>
          <w:p w:rsidR="00235C41" w:rsidRPr="008F35B7" w:rsidRDefault="00235C41" w:rsidP="008F35B7">
            <w:pPr>
              <w:spacing w:after="0" w:line="240" w:lineRule="auto"/>
              <w:jc w:val="both"/>
              <w:rPr>
                <w:rStyle w:val="a6"/>
                <w:rFonts w:ascii="Times New Roman" w:hAnsi="Times New Roman"/>
                <w:i w:val="0"/>
                <w:sz w:val="28"/>
                <w:szCs w:val="28"/>
              </w:rPr>
            </w:pPr>
            <w:r w:rsidRPr="008F35B7">
              <w:rPr>
                <w:rStyle w:val="a6"/>
                <w:rFonts w:ascii="Times New Roman" w:hAnsi="Times New Roman"/>
                <w:sz w:val="28"/>
                <w:szCs w:val="28"/>
              </w:rPr>
              <w:t>ОК5</w:t>
            </w:r>
          </w:p>
        </w:tc>
        <w:tc>
          <w:tcPr>
            <w:tcW w:w="8754" w:type="dxa"/>
            <w:noWrap/>
          </w:tcPr>
          <w:p w:rsidR="00235C41" w:rsidRPr="008F35B7" w:rsidRDefault="00235C41" w:rsidP="008F35B7">
            <w:pPr>
              <w:spacing w:after="0" w:line="240" w:lineRule="auto"/>
              <w:jc w:val="both"/>
              <w:rPr>
                <w:rFonts w:ascii="Times New Roman" w:hAnsi="Times New Roman" w:cs="Times New Roman"/>
                <w:color w:val="000000"/>
                <w:sz w:val="28"/>
                <w:szCs w:val="28"/>
              </w:rPr>
            </w:pPr>
            <w:r w:rsidRPr="008F35B7">
              <w:rPr>
                <w:rFonts w:ascii="Times New Roman" w:hAnsi="Times New Roman" w:cs="Times New Roman"/>
                <w:color w:val="000000"/>
                <w:sz w:val="28"/>
                <w:szCs w:val="28"/>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r w:rsidR="00341FC5" w:rsidRPr="008F35B7">
              <w:rPr>
                <w:rFonts w:ascii="Times New Roman" w:hAnsi="Times New Roman" w:cs="Times New Roman"/>
                <w:color w:val="000000"/>
                <w:sz w:val="28"/>
                <w:szCs w:val="28"/>
              </w:rPr>
              <w:t>;</w:t>
            </w:r>
          </w:p>
        </w:tc>
      </w:tr>
      <w:tr w:rsidR="00235C41" w:rsidRPr="008F35B7" w:rsidTr="00E85ADB">
        <w:tc>
          <w:tcPr>
            <w:tcW w:w="817" w:type="dxa"/>
            <w:noWrap/>
          </w:tcPr>
          <w:p w:rsidR="00235C41" w:rsidRPr="008F35B7" w:rsidRDefault="00235C41" w:rsidP="008F35B7">
            <w:pPr>
              <w:spacing w:after="0" w:line="240" w:lineRule="auto"/>
              <w:jc w:val="both"/>
              <w:rPr>
                <w:rFonts w:ascii="Times New Roman" w:hAnsi="Times New Roman" w:cs="Times New Roman"/>
                <w:sz w:val="28"/>
                <w:szCs w:val="28"/>
              </w:rPr>
            </w:pPr>
            <w:r w:rsidRPr="008F35B7">
              <w:rPr>
                <w:rStyle w:val="a6"/>
                <w:rFonts w:ascii="Times New Roman" w:hAnsi="Times New Roman"/>
                <w:sz w:val="28"/>
                <w:szCs w:val="28"/>
              </w:rPr>
              <w:t>ОК</w:t>
            </w:r>
            <w:proofErr w:type="gramStart"/>
            <w:r w:rsidRPr="008F35B7">
              <w:rPr>
                <w:rStyle w:val="a6"/>
                <w:rFonts w:ascii="Times New Roman" w:hAnsi="Times New Roman"/>
                <w:sz w:val="28"/>
                <w:szCs w:val="28"/>
              </w:rPr>
              <w:t>6</w:t>
            </w:r>
            <w:proofErr w:type="gramEnd"/>
          </w:p>
        </w:tc>
        <w:tc>
          <w:tcPr>
            <w:tcW w:w="8754" w:type="dxa"/>
            <w:noWrap/>
          </w:tcPr>
          <w:p w:rsidR="00235C41" w:rsidRPr="008F35B7" w:rsidRDefault="00235C41" w:rsidP="008F35B7">
            <w:pPr>
              <w:spacing w:after="0" w:line="240" w:lineRule="auto"/>
              <w:jc w:val="both"/>
              <w:rPr>
                <w:rFonts w:ascii="Times New Roman" w:hAnsi="Times New Roman" w:cs="Times New Roman"/>
                <w:color w:val="000000"/>
                <w:sz w:val="28"/>
                <w:szCs w:val="28"/>
              </w:rPr>
            </w:pPr>
            <w:r w:rsidRPr="008F35B7">
              <w:rPr>
                <w:rFonts w:ascii="Times New Roman" w:hAnsi="Times New Roman" w:cs="Times New Roman"/>
                <w:color w:val="000000"/>
                <w:sz w:val="28"/>
                <w:szCs w:val="28"/>
              </w:rPr>
              <w:t xml:space="preserve">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w:t>
            </w:r>
            <w:proofErr w:type="spellStart"/>
            <w:r w:rsidRPr="008F35B7">
              <w:rPr>
                <w:rFonts w:ascii="Times New Roman" w:hAnsi="Times New Roman" w:cs="Times New Roman"/>
                <w:color w:val="000000"/>
                <w:sz w:val="28"/>
                <w:szCs w:val="28"/>
              </w:rPr>
              <w:t>антикоррупционного</w:t>
            </w:r>
            <w:proofErr w:type="spellEnd"/>
            <w:r w:rsidRPr="008F35B7">
              <w:rPr>
                <w:rFonts w:ascii="Times New Roman" w:hAnsi="Times New Roman" w:cs="Times New Roman"/>
                <w:color w:val="000000"/>
                <w:sz w:val="28"/>
                <w:szCs w:val="28"/>
              </w:rPr>
              <w:t xml:space="preserve"> поведения</w:t>
            </w:r>
            <w:r w:rsidR="00341FC5" w:rsidRPr="008F35B7">
              <w:rPr>
                <w:rFonts w:ascii="Times New Roman" w:hAnsi="Times New Roman" w:cs="Times New Roman"/>
                <w:color w:val="000000"/>
                <w:sz w:val="28"/>
                <w:szCs w:val="28"/>
              </w:rPr>
              <w:t>;</w:t>
            </w:r>
          </w:p>
        </w:tc>
      </w:tr>
      <w:tr w:rsidR="00235C41" w:rsidRPr="008F35B7" w:rsidTr="00E85ADB">
        <w:tc>
          <w:tcPr>
            <w:tcW w:w="817" w:type="dxa"/>
            <w:noWrap/>
          </w:tcPr>
          <w:p w:rsidR="00235C41" w:rsidRPr="008F35B7" w:rsidRDefault="00235C41" w:rsidP="008F35B7">
            <w:pPr>
              <w:spacing w:after="0" w:line="240" w:lineRule="auto"/>
              <w:jc w:val="both"/>
              <w:rPr>
                <w:rStyle w:val="a6"/>
                <w:rFonts w:ascii="Times New Roman" w:hAnsi="Times New Roman"/>
                <w:b/>
                <w:i w:val="0"/>
                <w:sz w:val="28"/>
                <w:szCs w:val="28"/>
              </w:rPr>
            </w:pPr>
            <w:r w:rsidRPr="008F35B7">
              <w:rPr>
                <w:rStyle w:val="a6"/>
                <w:rFonts w:ascii="Times New Roman" w:hAnsi="Times New Roman"/>
                <w:sz w:val="28"/>
                <w:szCs w:val="28"/>
              </w:rPr>
              <w:t>ОК</w:t>
            </w:r>
            <w:proofErr w:type="gramStart"/>
            <w:r w:rsidRPr="008F35B7">
              <w:rPr>
                <w:rStyle w:val="a6"/>
                <w:rFonts w:ascii="Times New Roman" w:hAnsi="Times New Roman"/>
                <w:sz w:val="28"/>
                <w:szCs w:val="28"/>
              </w:rPr>
              <w:t>7</w:t>
            </w:r>
            <w:proofErr w:type="gramEnd"/>
          </w:p>
        </w:tc>
        <w:tc>
          <w:tcPr>
            <w:tcW w:w="8754" w:type="dxa"/>
            <w:noWrap/>
          </w:tcPr>
          <w:p w:rsidR="00235C41" w:rsidRPr="008F35B7" w:rsidRDefault="00235C41" w:rsidP="008F35B7">
            <w:pPr>
              <w:spacing w:after="0" w:line="240" w:lineRule="auto"/>
              <w:jc w:val="both"/>
              <w:rPr>
                <w:rFonts w:ascii="Times New Roman" w:hAnsi="Times New Roman" w:cs="Times New Roman"/>
                <w:color w:val="000000"/>
                <w:sz w:val="28"/>
                <w:szCs w:val="28"/>
              </w:rPr>
            </w:pPr>
            <w:r w:rsidRPr="008F35B7">
              <w:rPr>
                <w:rFonts w:ascii="Times New Roman" w:hAnsi="Times New Roman" w:cs="Times New Roman"/>
                <w:color w:val="000000"/>
                <w:sz w:val="28"/>
                <w:szCs w:val="28"/>
              </w:rPr>
              <w:t>Содействовать сохранению окружающей среды, ресурсосбережению, эффективно действовать в чрезвычайных ситуациях</w:t>
            </w:r>
            <w:r w:rsidR="00341FC5" w:rsidRPr="008F35B7">
              <w:rPr>
                <w:rFonts w:ascii="Times New Roman" w:hAnsi="Times New Roman" w:cs="Times New Roman"/>
                <w:color w:val="000000"/>
                <w:sz w:val="28"/>
                <w:szCs w:val="28"/>
              </w:rPr>
              <w:t>;</w:t>
            </w:r>
          </w:p>
        </w:tc>
      </w:tr>
      <w:tr w:rsidR="00235C41" w:rsidRPr="008F35B7" w:rsidTr="00E85ADB">
        <w:tc>
          <w:tcPr>
            <w:tcW w:w="817" w:type="dxa"/>
            <w:noWrap/>
          </w:tcPr>
          <w:p w:rsidR="00235C41" w:rsidRPr="008F35B7" w:rsidRDefault="00235C41" w:rsidP="008F35B7">
            <w:pPr>
              <w:spacing w:after="0" w:line="240" w:lineRule="auto"/>
              <w:jc w:val="both"/>
              <w:rPr>
                <w:rStyle w:val="a6"/>
                <w:rFonts w:ascii="Times New Roman" w:hAnsi="Times New Roman"/>
                <w:b/>
                <w:i w:val="0"/>
                <w:sz w:val="28"/>
                <w:szCs w:val="28"/>
              </w:rPr>
            </w:pPr>
            <w:r w:rsidRPr="008F35B7">
              <w:rPr>
                <w:rStyle w:val="a6"/>
                <w:rFonts w:ascii="Times New Roman" w:hAnsi="Times New Roman"/>
                <w:sz w:val="28"/>
                <w:szCs w:val="28"/>
              </w:rPr>
              <w:t>ОК</w:t>
            </w:r>
            <w:proofErr w:type="gramStart"/>
            <w:r w:rsidRPr="008F35B7">
              <w:rPr>
                <w:rStyle w:val="a6"/>
                <w:rFonts w:ascii="Times New Roman" w:hAnsi="Times New Roman"/>
                <w:sz w:val="28"/>
                <w:szCs w:val="28"/>
              </w:rPr>
              <w:t>9</w:t>
            </w:r>
            <w:proofErr w:type="gramEnd"/>
          </w:p>
        </w:tc>
        <w:tc>
          <w:tcPr>
            <w:tcW w:w="8754" w:type="dxa"/>
            <w:noWrap/>
          </w:tcPr>
          <w:p w:rsidR="00235C41" w:rsidRPr="008F35B7" w:rsidRDefault="00235C41" w:rsidP="008F35B7">
            <w:pPr>
              <w:spacing w:after="0" w:line="240" w:lineRule="auto"/>
              <w:jc w:val="both"/>
              <w:rPr>
                <w:rFonts w:ascii="Times New Roman" w:hAnsi="Times New Roman" w:cs="Times New Roman"/>
                <w:color w:val="000000"/>
                <w:sz w:val="28"/>
                <w:szCs w:val="28"/>
              </w:rPr>
            </w:pPr>
            <w:r w:rsidRPr="008F35B7">
              <w:rPr>
                <w:rFonts w:ascii="Times New Roman" w:hAnsi="Times New Roman" w:cs="Times New Roman"/>
                <w:color w:val="000000"/>
                <w:sz w:val="28"/>
                <w:szCs w:val="28"/>
              </w:rPr>
              <w:t>Пользоваться профессиональной документацией на государственном и иностранном языках.</w:t>
            </w:r>
          </w:p>
        </w:tc>
      </w:tr>
    </w:tbl>
    <w:p w:rsidR="00235C41" w:rsidRPr="008F35B7" w:rsidRDefault="00235C41" w:rsidP="008F35B7">
      <w:pPr>
        <w:spacing w:after="0" w:line="240" w:lineRule="auto"/>
        <w:jc w:val="both"/>
        <w:rPr>
          <w:rFonts w:ascii="Times New Roman" w:eastAsia="Times New Roman" w:hAnsi="Times New Roman" w:cs="Times New Roman"/>
          <w:color w:val="000000"/>
          <w:sz w:val="28"/>
          <w:szCs w:val="28"/>
          <w:lang w:eastAsia="ru-RU"/>
        </w:rPr>
      </w:pPr>
    </w:p>
    <w:p w:rsidR="00235C41" w:rsidRPr="008F35B7" w:rsidRDefault="00235C41" w:rsidP="008F35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sz w:val="28"/>
          <w:szCs w:val="28"/>
        </w:rPr>
      </w:pPr>
      <w:r w:rsidRPr="008F35B7">
        <w:rPr>
          <w:rFonts w:ascii="Times New Roman" w:hAnsi="Times New Roman" w:cs="Times New Roman"/>
          <w:b/>
          <w:sz w:val="28"/>
          <w:szCs w:val="28"/>
        </w:rPr>
        <w:t>Планируемые личностные результаты посредством изучения темы в рамках освоения рабочей программы дисциплины</w:t>
      </w:r>
    </w:p>
    <w:p w:rsidR="00235C41" w:rsidRPr="008F35B7" w:rsidRDefault="00235C41" w:rsidP="008F35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p>
    <w:p w:rsidR="00235C41" w:rsidRPr="008F35B7" w:rsidRDefault="00235C41" w:rsidP="008F35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8F35B7">
        <w:rPr>
          <w:rFonts w:ascii="Times New Roman" w:hAnsi="Times New Roman" w:cs="Times New Roman"/>
          <w:sz w:val="28"/>
          <w:szCs w:val="28"/>
        </w:rPr>
        <w:t xml:space="preserve">ЛР 7. </w:t>
      </w:r>
      <w:proofErr w:type="gramStart"/>
      <w:r w:rsidRPr="008F35B7">
        <w:rPr>
          <w:rFonts w:ascii="Times New Roman" w:hAnsi="Times New Roman" w:cs="Times New Roman"/>
          <w:sz w:val="28"/>
          <w:szCs w:val="28"/>
        </w:rPr>
        <w:t>Осознающий</w:t>
      </w:r>
      <w:proofErr w:type="gramEnd"/>
      <w:r w:rsidRPr="008F35B7">
        <w:rPr>
          <w:rFonts w:ascii="Times New Roman" w:hAnsi="Times New Roman" w:cs="Times New Roman"/>
          <w:sz w:val="28"/>
          <w:szCs w:val="28"/>
        </w:rPr>
        <w:t xml:space="preserve"> приоритетную ценность личности человека; уважающий собственную и чужую уникальность в различных ситуациях, во всех формах и видах деятельности</w:t>
      </w:r>
      <w:r w:rsidR="00341FC5" w:rsidRPr="008F35B7">
        <w:rPr>
          <w:rFonts w:ascii="Times New Roman" w:hAnsi="Times New Roman" w:cs="Times New Roman"/>
          <w:sz w:val="28"/>
          <w:szCs w:val="28"/>
        </w:rPr>
        <w:t>;</w:t>
      </w:r>
    </w:p>
    <w:p w:rsidR="00235C41" w:rsidRPr="008F35B7" w:rsidRDefault="00235C41" w:rsidP="008F35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8F35B7">
        <w:rPr>
          <w:rFonts w:ascii="Times New Roman" w:hAnsi="Times New Roman" w:cs="Times New Roman"/>
          <w:sz w:val="28"/>
          <w:szCs w:val="28"/>
        </w:rPr>
        <w:t xml:space="preserve">ЛР 8. </w:t>
      </w:r>
      <w:proofErr w:type="gramStart"/>
      <w:r w:rsidRPr="008F35B7">
        <w:rPr>
          <w:rFonts w:ascii="Times New Roman" w:hAnsi="Times New Roman" w:cs="Times New Roman"/>
          <w:sz w:val="28"/>
          <w:szCs w:val="28"/>
        </w:rPr>
        <w:t>Проявляющий</w:t>
      </w:r>
      <w:proofErr w:type="gramEnd"/>
      <w:r w:rsidRPr="008F35B7">
        <w:rPr>
          <w:rFonts w:ascii="Times New Roman" w:hAnsi="Times New Roman" w:cs="Times New Roman"/>
          <w:sz w:val="28"/>
          <w:szCs w:val="28"/>
        </w:rPr>
        <w:t xml:space="preserve"> и демонстрирующий уважение к представителям различных этнокультурных, социальных, конфессиональных и иных групп. </w:t>
      </w:r>
      <w:proofErr w:type="gramStart"/>
      <w:r w:rsidRPr="008F35B7">
        <w:rPr>
          <w:rFonts w:ascii="Times New Roman" w:hAnsi="Times New Roman" w:cs="Times New Roman"/>
          <w:sz w:val="28"/>
          <w:szCs w:val="28"/>
        </w:rPr>
        <w:t>Сопричастный</w:t>
      </w:r>
      <w:proofErr w:type="gramEnd"/>
      <w:r w:rsidRPr="008F35B7">
        <w:rPr>
          <w:rFonts w:ascii="Times New Roman" w:hAnsi="Times New Roman" w:cs="Times New Roman"/>
          <w:sz w:val="28"/>
          <w:szCs w:val="28"/>
        </w:rPr>
        <w:t xml:space="preserve"> к сохранению, преумножению и трансляции культурных традиций и ценностей многонационального российского государства</w:t>
      </w:r>
      <w:r w:rsidR="00341FC5" w:rsidRPr="008F35B7">
        <w:rPr>
          <w:rFonts w:ascii="Times New Roman" w:hAnsi="Times New Roman" w:cs="Times New Roman"/>
          <w:sz w:val="28"/>
          <w:szCs w:val="28"/>
        </w:rPr>
        <w:t>;</w:t>
      </w:r>
    </w:p>
    <w:p w:rsidR="00235C41" w:rsidRPr="008F35B7" w:rsidRDefault="00235C41" w:rsidP="008F35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8F35B7">
        <w:rPr>
          <w:rFonts w:ascii="Times New Roman" w:hAnsi="Times New Roman" w:cs="Times New Roman"/>
          <w:sz w:val="28"/>
          <w:szCs w:val="28"/>
        </w:rPr>
        <w:t xml:space="preserve">ЛР 9. </w:t>
      </w:r>
      <w:proofErr w:type="gramStart"/>
      <w:r w:rsidRPr="008F35B7">
        <w:rPr>
          <w:rFonts w:ascii="Times New Roman" w:hAnsi="Times New Roman" w:cs="Times New Roman"/>
          <w:sz w:val="28"/>
          <w:szCs w:val="28"/>
        </w:rPr>
        <w:t>Соблюдающий</w:t>
      </w:r>
      <w:proofErr w:type="gramEnd"/>
      <w:r w:rsidRPr="008F35B7">
        <w:rPr>
          <w:rFonts w:ascii="Times New Roman" w:hAnsi="Times New Roman" w:cs="Times New Roman"/>
          <w:sz w:val="28"/>
          <w:szCs w:val="28"/>
        </w:rPr>
        <w:t xml:space="preserve"> и пропагандирующий правила здорового и безопасного образа жизни, спорта; предупреждающий либо преодолевающий зависимости от алкоголя, табака, </w:t>
      </w:r>
      <w:proofErr w:type="spellStart"/>
      <w:r w:rsidRPr="008F35B7">
        <w:rPr>
          <w:rFonts w:ascii="Times New Roman" w:hAnsi="Times New Roman" w:cs="Times New Roman"/>
          <w:sz w:val="28"/>
          <w:szCs w:val="28"/>
        </w:rPr>
        <w:t>психоактивных</w:t>
      </w:r>
      <w:proofErr w:type="spellEnd"/>
      <w:r w:rsidRPr="008F35B7">
        <w:rPr>
          <w:rFonts w:ascii="Times New Roman" w:hAnsi="Times New Roman" w:cs="Times New Roman"/>
          <w:sz w:val="28"/>
          <w:szCs w:val="28"/>
        </w:rPr>
        <w:t xml:space="preserve"> веществ, азартных игр и т.д. Сохраняющий психологическую устойчивость в </w:t>
      </w:r>
      <w:proofErr w:type="spellStart"/>
      <w:proofErr w:type="gramStart"/>
      <w:r w:rsidRPr="008F35B7">
        <w:rPr>
          <w:rFonts w:ascii="Times New Roman" w:hAnsi="Times New Roman" w:cs="Times New Roman"/>
          <w:sz w:val="28"/>
          <w:szCs w:val="28"/>
        </w:rPr>
        <w:t>ситуативно</w:t>
      </w:r>
      <w:proofErr w:type="spellEnd"/>
      <w:r w:rsidRPr="008F35B7">
        <w:rPr>
          <w:rFonts w:ascii="Times New Roman" w:hAnsi="Times New Roman" w:cs="Times New Roman"/>
          <w:sz w:val="28"/>
          <w:szCs w:val="28"/>
        </w:rPr>
        <w:t xml:space="preserve"> сложных</w:t>
      </w:r>
      <w:proofErr w:type="gramEnd"/>
      <w:r w:rsidRPr="008F35B7">
        <w:rPr>
          <w:rFonts w:ascii="Times New Roman" w:hAnsi="Times New Roman" w:cs="Times New Roman"/>
          <w:sz w:val="28"/>
          <w:szCs w:val="28"/>
        </w:rPr>
        <w:t xml:space="preserve"> или стремительно меняющихся ситуациях</w:t>
      </w:r>
      <w:r w:rsidR="003642E8" w:rsidRPr="008F35B7">
        <w:rPr>
          <w:rFonts w:ascii="Times New Roman" w:hAnsi="Times New Roman" w:cs="Times New Roman"/>
          <w:sz w:val="28"/>
          <w:szCs w:val="28"/>
        </w:rPr>
        <w:t>;</w:t>
      </w:r>
    </w:p>
    <w:p w:rsidR="00235C41" w:rsidRPr="008F35B7" w:rsidRDefault="00235C41" w:rsidP="008F35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8F35B7">
        <w:rPr>
          <w:rFonts w:ascii="Times New Roman" w:hAnsi="Times New Roman" w:cs="Times New Roman"/>
          <w:sz w:val="28"/>
          <w:szCs w:val="28"/>
        </w:rPr>
        <w:t>ЛР 10. Заботящийся о защите окружающей среды, собственной и чужой безопасности, в том числе цифровой</w:t>
      </w:r>
      <w:r w:rsidR="003642E8" w:rsidRPr="008F35B7">
        <w:rPr>
          <w:rFonts w:ascii="Times New Roman" w:hAnsi="Times New Roman" w:cs="Times New Roman"/>
          <w:sz w:val="28"/>
          <w:szCs w:val="28"/>
        </w:rPr>
        <w:t>;</w:t>
      </w:r>
    </w:p>
    <w:p w:rsidR="00235C41" w:rsidRPr="008F35B7" w:rsidRDefault="00235C41" w:rsidP="008F35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8F35B7">
        <w:rPr>
          <w:rFonts w:ascii="Times New Roman" w:hAnsi="Times New Roman" w:cs="Times New Roman"/>
          <w:sz w:val="28"/>
          <w:szCs w:val="28"/>
        </w:rPr>
        <w:t xml:space="preserve">ЛР 12. </w:t>
      </w:r>
      <w:proofErr w:type="gramStart"/>
      <w:r w:rsidRPr="008F35B7">
        <w:rPr>
          <w:rFonts w:ascii="Times New Roman" w:hAnsi="Times New Roman" w:cs="Times New Roman"/>
          <w:sz w:val="28"/>
          <w:szCs w:val="28"/>
        </w:rPr>
        <w:t>Принимающий</w:t>
      </w:r>
      <w:proofErr w:type="gramEnd"/>
      <w:r w:rsidRPr="008F35B7">
        <w:rPr>
          <w:rFonts w:ascii="Times New Roman" w:hAnsi="Times New Roman" w:cs="Times New Roman"/>
          <w:sz w:val="28"/>
          <w:szCs w:val="28"/>
        </w:rPr>
        <w:t xml:space="preserve"> семейные ценности, готовый к созданию семьи и воспитанию детей; демонстрирующий неприятие насилия в семье, ухода от родительской ответственности, отказа от отношений со своими детьми и их финансового содержания.</w:t>
      </w:r>
    </w:p>
    <w:p w:rsidR="002639E1" w:rsidRPr="008F35B7" w:rsidRDefault="002639E1" w:rsidP="008F35B7">
      <w:pPr>
        <w:spacing w:after="0" w:line="240" w:lineRule="auto"/>
        <w:ind w:firstLine="709"/>
        <w:jc w:val="both"/>
        <w:rPr>
          <w:rFonts w:ascii="Times New Roman" w:hAnsi="Times New Roman" w:cs="Times New Roman"/>
          <w:sz w:val="28"/>
          <w:szCs w:val="28"/>
        </w:rPr>
      </w:pPr>
    </w:p>
    <w:p w:rsidR="00262A6F" w:rsidRPr="008F35B7" w:rsidRDefault="002639E1" w:rsidP="008F35B7">
      <w:pPr>
        <w:spacing w:after="0" w:line="240" w:lineRule="auto"/>
        <w:ind w:firstLine="709"/>
        <w:jc w:val="both"/>
        <w:rPr>
          <w:rFonts w:ascii="Times New Roman" w:hAnsi="Times New Roman" w:cs="Times New Roman"/>
          <w:sz w:val="28"/>
          <w:szCs w:val="28"/>
        </w:rPr>
      </w:pPr>
      <w:r w:rsidRPr="008F35B7">
        <w:rPr>
          <w:rFonts w:ascii="Times New Roman" w:hAnsi="Times New Roman" w:cs="Times New Roman"/>
          <w:b/>
          <w:sz w:val="28"/>
          <w:szCs w:val="28"/>
        </w:rPr>
        <w:t>Оборудование</w:t>
      </w:r>
      <w:r w:rsidRPr="008F35B7">
        <w:rPr>
          <w:rFonts w:ascii="Times New Roman" w:hAnsi="Times New Roman" w:cs="Times New Roman"/>
          <w:sz w:val="28"/>
          <w:szCs w:val="28"/>
        </w:rPr>
        <w:t>: компьютер, мультимедиа презентация</w:t>
      </w:r>
    </w:p>
    <w:p w:rsidR="002639E1" w:rsidRPr="008F35B7" w:rsidRDefault="002639E1" w:rsidP="008F35B7">
      <w:pPr>
        <w:spacing w:after="0" w:line="240" w:lineRule="auto"/>
        <w:ind w:firstLine="709"/>
        <w:jc w:val="both"/>
        <w:rPr>
          <w:rFonts w:ascii="Times New Roman" w:hAnsi="Times New Roman" w:cs="Times New Roman"/>
          <w:sz w:val="28"/>
          <w:szCs w:val="28"/>
        </w:rPr>
      </w:pPr>
      <w:r w:rsidRPr="008F35B7">
        <w:rPr>
          <w:rFonts w:ascii="Times New Roman" w:hAnsi="Times New Roman" w:cs="Times New Roman"/>
          <w:b/>
          <w:sz w:val="28"/>
          <w:szCs w:val="28"/>
        </w:rPr>
        <w:t>Метод обучения</w:t>
      </w:r>
      <w:r w:rsidRPr="008F35B7">
        <w:rPr>
          <w:rFonts w:ascii="Times New Roman" w:hAnsi="Times New Roman" w:cs="Times New Roman"/>
          <w:sz w:val="28"/>
          <w:szCs w:val="28"/>
        </w:rPr>
        <w:t>: словесный (вопросы, беседа), информационно-сообщающий.</w:t>
      </w:r>
    </w:p>
    <w:p w:rsidR="00235C41" w:rsidRPr="008F35B7" w:rsidRDefault="00235C41" w:rsidP="008F35B7">
      <w:pPr>
        <w:pStyle w:val="Heading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outlineLvl w:val="9"/>
        <w:rPr>
          <w:b/>
          <w:sz w:val="28"/>
          <w:szCs w:val="28"/>
        </w:rPr>
      </w:pPr>
      <w:r w:rsidRPr="008F35B7">
        <w:rPr>
          <w:b/>
          <w:sz w:val="28"/>
          <w:szCs w:val="28"/>
        </w:rPr>
        <w:t>Информационное обеспечение обучения:</w:t>
      </w:r>
    </w:p>
    <w:p w:rsidR="00235C41" w:rsidRPr="008F35B7" w:rsidRDefault="00235C41" w:rsidP="008F35B7">
      <w:pPr>
        <w:spacing w:after="0" w:line="240" w:lineRule="auto"/>
        <w:ind w:firstLine="567"/>
        <w:jc w:val="both"/>
        <w:rPr>
          <w:rFonts w:ascii="Times New Roman" w:hAnsi="Times New Roman" w:cs="Times New Roman"/>
          <w:bCs/>
          <w:sz w:val="28"/>
          <w:szCs w:val="28"/>
        </w:rPr>
      </w:pPr>
      <w:r w:rsidRPr="008F35B7">
        <w:rPr>
          <w:rFonts w:ascii="Times New Roman" w:hAnsi="Times New Roman" w:cs="Times New Roman"/>
          <w:bCs/>
          <w:sz w:val="28"/>
          <w:szCs w:val="28"/>
        </w:rPr>
        <w:t xml:space="preserve">перечень учебных изданий, электронных изданий, электронных и Интернет-ресурсов, образовательных платформ, электронно-библиотечных систем, </w:t>
      </w:r>
      <w:proofErr w:type="spellStart"/>
      <w:r w:rsidRPr="008F35B7">
        <w:rPr>
          <w:rFonts w:ascii="Times New Roman" w:hAnsi="Times New Roman" w:cs="Times New Roman"/>
          <w:bCs/>
          <w:sz w:val="28"/>
          <w:szCs w:val="28"/>
        </w:rPr>
        <w:t>веб-систем</w:t>
      </w:r>
      <w:proofErr w:type="spellEnd"/>
      <w:r w:rsidRPr="008F35B7">
        <w:rPr>
          <w:rFonts w:ascii="Times New Roman" w:hAnsi="Times New Roman" w:cs="Times New Roman"/>
          <w:bCs/>
          <w:sz w:val="28"/>
          <w:szCs w:val="28"/>
        </w:rPr>
        <w:t xml:space="preserve"> для организации дистанционного обучения и управления </w:t>
      </w:r>
      <w:r w:rsidRPr="008F35B7">
        <w:rPr>
          <w:rFonts w:ascii="Times New Roman" w:hAnsi="Times New Roman" w:cs="Times New Roman"/>
          <w:bCs/>
          <w:sz w:val="28"/>
          <w:szCs w:val="28"/>
        </w:rPr>
        <w:lastRenderedPageBreak/>
        <w:t>им, используемые в образовательном процессе как основные и дополнительные источники.</w:t>
      </w:r>
    </w:p>
    <w:p w:rsidR="00235C41" w:rsidRPr="008F35B7" w:rsidRDefault="00235C41" w:rsidP="008F35B7">
      <w:pPr>
        <w:spacing w:after="0" w:line="240" w:lineRule="auto"/>
        <w:ind w:firstLine="567"/>
        <w:jc w:val="both"/>
        <w:rPr>
          <w:rFonts w:ascii="Times New Roman" w:hAnsi="Times New Roman" w:cs="Times New Roman"/>
          <w:b/>
          <w:bCs/>
          <w:sz w:val="28"/>
          <w:szCs w:val="28"/>
        </w:rPr>
      </w:pPr>
    </w:p>
    <w:p w:rsidR="00235C41" w:rsidRPr="008F35B7" w:rsidRDefault="00235C41" w:rsidP="008F35B7">
      <w:pPr>
        <w:spacing w:after="0" w:line="240" w:lineRule="auto"/>
        <w:ind w:firstLine="567"/>
        <w:jc w:val="both"/>
        <w:rPr>
          <w:rFonts w:ascii="Times New Roman" w:hAnsi="Times New Roman" w:cs="Times New Roman"/>
          <w:b/>
          <w:bCs/>
          <w:sz w:val="28"/>
          <w:szCs w:val="28"/>
        </w:rPr>
      </w:pPr>
      <w:r w:rsidRPr="008F35B7">
        <w:rPr>
          <w:rFonts w:ascii="Times New Roman" w:hAnsi="Times New Roman" w:cs="Times New Roman"/>
          <w:b/>
          <w:bCs/>
          <w:sz w:val="28"/>
          <w:szCs w:val="28"/>
        </w:rPr>
        <w:t>Нормативно-правовые акты:</w:t>
      </w:r>
    </w:p>
    <w:p w:rsidR="00235C41" w:rsidRPr="008F35B7" w:rsidRDefault="00235C41" w:rsidP="008F35B7">
      <w:pPr>
        <w:pStyle w:val="a3"/>
        <w:numPr>
          <w:ilvl w:val="0"/>
          <w:numId w:val="4"/>
        </w:numPr>
        <w:shd w:val="clear" w:color="auto" w:fill="FFFFFF"/>
        <w:spacing w:after="0" w:line="240" w:lineRule="auto"/>
        <w:ind w:left="0" w:firstLine="567"/>
        <w:jc w:val="both"/>
        <w:rPr>
          <w:rFonts w:ascii="Times New Roman" w:hAnsi="Times New Roman" w:cs="Times New Roman"/>
          <w:color w:val="000000"/>
          <w:sz w:val="28"/>
          <w:szCs w:val="28"/>
          <w:lang w:eastAsia="ru-RU"/>
        </w:rPr>
      </w:pPr>
      <w:r w:rsidRPr="008F35B7">
        <w:rPr>
          <w:rFonts w:ascii="Times New Roman" w:hAnsi="Times New Roman" w:cs="Times New Roman"/>
          <w:color w:val="000000"/>
          <w:sz w:val="28"/>
          <w:szCs w:val="28"/>
          <w:lang w:eastAsia="ru-RU"/>
        </w:rPr>
        <w:t>Федеральный закон «об образовании в РФ» № 273-ФЗ от 29.12.2012 с изменениями от 06.04.2015 № 68-ФЗ (ред. 19.12.2016);</w:t>
      </w:r>
    </w:p>
    <w:p w:rsidR="00235C41" w:rsidRPr="008F35B7" w:rsidRDefault="00235C41" w:rsidP="008F35B7">
      <w:pPr>
        <w:pStyle w:val="a3"/>
        <w:numPr>
          <w:ilvl w:val="0"/>
          <w:numId w:val="4"/>
        </w:numPr>
        <w:shd w:val="clear" w:color="auto" w:fill="FFFFFF"/>
        <w:spacing w:after="0" w:line="240" w:lineRule="auto"/>
        <w:ind w:left="0" w:firstLine="567"/>
        <w:jc w:val="both"/>
        <w:rPr>
          <w:rFonts w:ascii="Times New Roman" w:hAnsi="Times New Roman" w:cs="Times New Roman"/>
          <w:color w:val="000000"/>
          <w:sz w:val="28"/>
          <w:szCs w:val="28"/>
          <w:lang w:eastAsia="ru-RU"/>
        </w:rPr>
      </w:pPr>
      <w:r w:rsidRPr="008F35B7">
        <w:rPr>
          <w:rFonts w:ascii="Times New Roman" w:hAnsi="Times New Roman" w:cs="Times New Roman"/>
          <w:color w:val="000000"/>
          <w:sz w:val="28"/>
          <w:szCs w:val="28"/>
          <w:lang w:eastAsia="ru-RU"/>
        </w:rPr>
        <w:t xml:space="preserve">Приказ </w:t>
      </w:r>
      <w:proofErr w:type="spellStart"/>
      <w:r w:rsidRPr="008F35B7">
        <w:rPr>
          <w:rFonts w:ascii="Times New Roman" w:hAnsi="Times New Roman" w:cs="Times New Roman"/>
          <w:color w:val="000000"/>
          <w:sz w:val="28"/>
          <w:szCs w:val="28"/>
          <w:lang w:eastAsia="ru-RU"/>
        </w:rPr>
        <w:t>Минобрнауки</w:t>
      </w:r>
      <w:proofErr w:type="spellEnd"/>
      <w:r w:rsidRPr="008F35B7">
        <w:rPr>
          <w:rFonts w:ascii="Times New Roman" w:hAnsi="Times New Roman" w:cs="Times New Roman"/>
          <w:color w:val="000000"/>
          <w:sz w:val="28"/>
          <w:szCs w:val="28"/>
          <w:lang w:eastAsia="ru-RU"/>
        </w:rPr>
        <w:t xml:space="preserve"> России от 17 декабря 2010 г. № 1897 «об утверждении Федерального государственного образовательного стандарта основного общего образования» в ред. приказов </w:t>
      </w:r>
      <w:proofErr w:type="spellStart"/>
      <w:r w:rsidRPr="008F35B7">
        <w:rPr>
          <w:rFonts w:ascii="Times New Roman" w:hAnsi="Times New Roman" w:cs="Times New Roman"/>
          <w:color w:val="000000"/>
          <w:sz w:val="28"/>
          <w:szCs w:val="28"/>
          <w:lang w:eastAsia="ru-RU"/>
        </w:rPr>
        <w:t>Минобрнауки</w:t>
      </w:r>
      <w:proofErr w:type="spellEnd"/>
      <w:r w:rsidRPr="008F35B7">
        <w:rPr>
          <w:rFonts w:ascii="Times New Roman" w:hAnsi="Times New Roman" w:cs="Times New Roman"/>
          <w:color w:val="000000"/>
          <w:sz w:val="28"/>
          <w:szCs w:val="28"/>
          <w:lang w:eastAsia="ru-RU"/>
        </w:rPr>
        <w:t xml:space="preserve"> России от 29.12.2014 № 1644, от 31.12.2015 № 1577;</w:t>
      </w:r>
    </w:p>
    <w:p w:rsidR="00235C41" w:rsidRPr="008F35B7" w:rsidRDefault="00235C41" w:rsidP="008F35B7">
      <w:pPr>
        <w:pStyle w:val="a3"/>
        <w:numPr>
          <w:ilvl w:val="0"/>
          <w:numId w:val="4"/>
        </w:numPr>
        <w:shd w:val="clear" w:color="auto" w:fill="FFFFFF"/>
        <w:tabs>
          <w:tab w:val="left" w:pos="709"/>
          <w:tab w:val="left" w:pos="993"/>
        </w:tabs>
        <w:spacing w:after="0" w:line="240" w:lineRule="auto"/>
        <w:ind w:left="0" w:firstLine="567"/>
        <w:jc w:val="both"/>
        <w:rPr>
          <w:rFonts w:ascii="Times New Roman" w:hAnsi="Times New Roman" w:cs="Times New Roman"/>
          <w:color w:val="000000"/>
          <w:sz w:val="28"/>
          <w:szCs w:val="28"/>
          <w:lang w:eastAsia="ru-RU"/>
        </w:rPr>
      </w:pPr>
      <w:r w:rsidRPr="008F35B7">
        <w:rPr>
          <w:rFonts w:ascii="Times New Roman" w:hAnsi="Times New Roman" w:cs="Times New Roman"/>
          <w:color w:val="000000"/>
          <w:sz w:val="28"/>
          <w:szCs w:val="28"/>
          <w:lang w:eastAsia="ru-RU"/>
        </w:rPr>
        <w:t xml:space="preserve">Приказ </w:t>
      </w:r>
      <w:proofErr w:type="spellStart"/>
      <w:r w:rsidRPr="008F35B7">
        <w:rPr>
          <w:rFonts w:ascii="Times New Roman" w:hAnsi="Times New Roman" w:cs="Times New Roman"/>
          <w:color w:val="000000"/>
          <w:sz w:val="28"/>
          <w:szCs w:val="28"/>
          <w:lang w:eastAsia="ru-RU"/>
        </w:rPr>
        <w:t>Минобрнауки</w:t>
      </w:r>
      <w:proofErr w:type="spellEnd"/>
      <w:r w:rsidRPr="008F35B7">
        <w:rPr>
          <w:rFonts w:ascii="Times New Roman" w:hAnsi="Times New Roman" w:cs="Times New Roman"/>
          <w:color w:val="000000"/>
          <w:sz w:val="28"/>
          <w:szCs w:val="28"/>
          <w:lang w:eastAsia="ru-RU"/>
        </w:rPr>
        <w:t xml:space="preserve"> России от 17 мая 2012 г. № 413 об утверждении Федерального государственного образовательного стандарта среднего общего образования» в ред. приказов </w:t>
      </w:r>
      <w:proofErr w:type="spellStart"/>
      <w:r w:rsidRPr="008F35B7">
        <w:rPr>
          <w:rFonts w:ascii="Times New Roman" w:hAnsi="Times New Roman" w:cs="Times New Roman"/>
          <w:color w:val="000000"/>
          <w:sz w:val="28"/>
          <w:szCs w:val="28"/>
          <w:lang w:eastAsia="ru-RU"/>
        </w:rPr>
        <w:t>Минобрнауки</w:t>
      </w:r>
      <w:proofErr w:type="spellEnd"/>
      <w:r w:rsidRPr="008F35B7">
        <w:rPr>
          <w:rFonts w:ascii="Times New Roman" w:hAnsi="Times New Roman" w:cs="Times New Roman"/>
          <w:color w:val="000000"/>
          <w:sz w:val="28"/>
          <w:szCs w:val="28"/>
          <w:lang w:eastAsia="ru-RU"/>
        </w:rPr>
        <w:t xml:space="preserve"> России от 29.12.2014 № 1645, от 31.12.2015 № 1578;</w:t>
      </w:r>
    </w:p>
    <w:p w:rsidR="00235C41" w:rsidRPr="008F35B7" w:rsidRDefault="00235C41" w:rsidP="008F35B7">
      <w:pPr>
        <w:pStyle w:val="a3"/>
        <w:numPr>
          <w:ilvl w:val="0"/>
          <w:numId w:val="4"/>
        </w:numPr>
        <w:shd w:val="clear" w:color="auto" w:fill="FFFFFF"/>
        <w:spacing w:after="0" w:line="240" w:lineRule="auto"/>
        <w:ind w:left="0" w:firstLine="567"/>
        <w:jc w:val="both"/>
        <w:rPr>
          <w:rFonts w:ascii="Times New Roman" w:hAnsi="Times New Roman" w:cs="Times New Roman"/>
          <w:color w:val="000000"/>
          <w:sz w:val="28"/>
          <w:szCs w:val="28"/>
          <w:lang w:eastAsia="ru-RU"/>
        </w:rPr>
      </w:pPr>
      <w:r w:rsidRPr="008F35B7">
        <w:rPr>
          <w:rFonts w:ascii="Times New Roman" w:hAnsi="Times New Roman" w:cs="Times New Roman"/>
          <w:color w:val="000000"/>
          <w:sz w:val="28"/>
          <w:szCs w:val="28"/>
          <w:lang w:eastAsia="ru-RU"/>
        </w:rPr>
        <w:t xml:space="preserve">Приказ </w:t>
      </w:r>
      <w:proofErr w:type="spellStart"/>
      <w:r w:rsidRPr="008F35B7">
        <w:rPr>
          <w:rFonts w:ascii="Times New Roman" w:hAnsi="Times New Roman" w:cs="Times New Roman"/>
          <w:color w:val="000000"/>
          <w:sz w:val="28"/>
          <w:szCs w:val="28"/>
          <w:lang w:eastAsia="ru-RU"/>
        </w:rPr>
        <w:t>Минобрнауки</w:t>
      </w:r>
      <w:proofErr w:type="spellEnd"/>
      <w:r w:rsidRPr="008F35B7">
        <w:rPr>
          <w:rFonts w:ascii="Times New Roman" w:hAnsi="Times New Roman" w:cs="Times New Roman"/>
          <w:color w:val="000000"/>
          <w:sz w:val="28"/>
          <w:szCs w:val="28"/>
          <w:lang w:eastAsia="ru-RU"/>
        </w:rPr>
        <w:t xml:space="preserve"> России от 30 августа 2013 г. № 1015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в ред. Приказа </w:t>
      </w:r>
      <w:proofErr w:type="spellStart"/>
      <w:r w:rsidRPr="008F35B7">
        <w:rPr>
          <w:rFonts w:ascii="Times New Roman" w:hAnsi="Times New Roman" w:cs="Times New Roman"/>
          <w:color w:val="000000"/>
          <w:sz w:val="28"/>
          <w:szCs w:val="28"/>
          <w:lang w:eastAsia="ru-RU"/>
        </w:rPr>
        <w:t>Минобрнауки</w:t>
      </w:r>
      <w:proofErr w:type="spellEnd"/>
      <w:r w:rsidRPr="008F35B7">
        <w:rPr>
          <w:rFonts w:ascii="Times New Roman" w:hAnsi="Times New Roman" w:cs="Times New Roman"/>
          <w:color w:val="000000"/>
          <w:sz w:val="28"/>
          <w:szCs w:val="28"/>
          <w:lang w:eastAsia="ru-RU"/>
        </w:rPr>
        <w:t xml:space="preserve"> России от 13.12.2013 № 1342</w:t>
      </w:r>
    </w:p>
    <w:p w:rsidR="00235C41" w:rsidRPr="008F35B7" w:rsidRDefault="00235C41" w:rsidP="008F35B7">
      <w:pPr>
        <w:spacing w:after="0" w:line="240" w:lineRule="auto"/>
        <w:ind w:firstLine="567"/>
        <w:jc w:val="both"/>
        <w:rPr>
          <w:rFonts w:ascii="Times New Roman" w:hAnsi="Times New Roman" w:cs="Times New Roman"/>
          <w:b/>
          <w:bCs/>
          <w:sz w:val="28"/>
          <w:szCs w:val="28"/>
        </w:rPr>
      </w:pPr>
    </w:p>
    <w:p w:rsidR="00235C41" w:rsidRPr="008F35B7" w:rsidRDefault="00235C41" w:rsidP="008F35B7">
      <w:pPr>
        <w:spacing w:after="0" w:line="240" w:lineRule="auto"/>
        <w:ind w:firstLine="567"/>
        <w:jc w:val="both"/>
        <w:rPr>
          <w:rFonts w:ascii="Times New Roman" w:hAnsi="Times New Roman" w:cs="Times New Roman"/>
          <w:b/>
          <w:iCs/>
          <w:sz w:val="28"/>
          <w:szCs w:val="28"/>
        </w:rPr>
      </w:pPr>
      <w:r w:rsidRPr="008F35B7">
        <w:rPr>
          <w:rFonts w:ascii="Times New Roman" w:hAnsi="Times New Roman" w:cs="Times New Roman"/>
          <w:b/>
          <w:iCs/>
          <w:sz w:val="28"/>
          <w:szCs w:val="28"/>
        </w:rPr>
        <w:t>Основные источники:</w:t>
      </w:r>
    </w:p>
    <w:p w:rsidR="00235C41" w:rsidRPr="008F35B7" w:rsidRDefault="00235C41" w:rsidP="008F35B7">
      <w:pPr>
        <w:pStyle w:val="a3"/>
        <w:numPr>
          <w:ilvl w:val="0"/>
          <w:numId w:val="11"/>
        </w:numPr>
        <w:shd w:val="clear" w:color="auto" w:fill="FFFFFF"/>
        <w:spacing w:after="0" w:line="240" w:lineRule="auto"/>
        <w:ind w:left="0"/>
        <w:jc w:val="both"/>
        <w:rPr>
          <w:rFonts w:ascii="Times New Roman" w:hAnsi="Times New Roman" w:cs="Times New Roman"/>
          <w:color w:val="000000"/>
          <w:sz w:val="28"/>
          <w:szCs w:val="28"/>
          <w:lang w:eastAsia="ru-RU"/>
        </w:rPr>
      </w:pPr>
      <w:r w:rsidRPr="008F35B7">
        <w:rPr>
          <w:rFonts w:ascii="Times New Roman" w:hAnsi="Times New Roman" w:cs="Times New Roman"/>
          <w:color w:val="000000"/>
          <w:sz w:val="28"/>
          <w:szCs w:val="28"/>
          <w:lang w:eastAsia="ru-RU"/>
        </w:rPr>
        <w:t>В.В. Чумаченко, А.П. Горяев «основы финансовой грамотности», М. «Просвещение», 2020;</w:t>
      </w:r>
    </w:p>
    <w:p w:rsidR="00235C41" w:rsidRPr="008F35B7" w:rsidRDefault="00235C41" w:rsidP="008F35B7">
      <w:pPr>
        <w:pStyle w:val="a3"/>
        <w:numPr>
          <w:ilvl w:val="0"/>
          <w:numId w:val="11"/>
        </w:numPr>
        <w:shd w:val="clear" w:color="auto" w:fill="FFFFFF"/>
        <w:spacing w:after="0" w:line="240" w:lineRule="auto"/>
        <w:ind w:left="0"/>
        <w:jc w:val="both"/>
        <w:rPr>
          <w:rFonts w:ascii="Times New Roman" w:hAnsi="Times New Roman" w:cs="Times New Roman"/>
          <w:color w:val="000000"/>
          <w:sz w:val="28"/>
          <w:szCs w:val="28"/>
          <w:lang w:eastAsia="ru-RU"/>
        </w:rPr>
      </w:pPr>
      <w:r w:rsidRPr="008F35B7">
        <w:rPr>
          <w:rFonts w:ascii="Times New Roman" w:hAnsi="Times New Roman" w:cs="Times New Roman"/>
          <w:sz w:val="28"/>
          <w:szCs w:val="28"/>
        </w:rPr>
        <w:t xml:space="preserve">Мальцев В.А. Финансовое право: учебник/В.А. Мальцев. – 7-е изд., </w:t>
      </w:r>
      <w:proofErr w:type="spellStart"/>
      <w:r w:rsidRPr="008F35B7">
        <w:rPr>
          <w:rFonts w:ascii="Times New Roman" w:hAnsi="Times New Roman" w:cs="Times New Roman"/>
          <w:sz w:val="28"/>
          <w:szCs w:val="28"/>
        </w:rPr>
        <w:t>перераб</w:t>
      </w:r>
      <w:proofErr w:type="spellEnd"/>
      <w:r w:rsidRPr="008F35B7">
        <w:rPr>
          <w:rFonts w:ascii="Times New Roman" w:hAnsi="Times New Roman" w:cs="Times New Roman"/>
          <w:sz w:val="28"/>
          <w:szCs w:val="28"/>
        </w:rPr>
        <w:t xml:space="preserve">. – М.: Академия,2016.-304 </w:t>
      </w:r>
      <w:proofErr w:type="gramStart"/>
      <w:r w:rsidRPr="008F35B7">
        <w:rPr>
          <w:rFonts w:ascii="Times New Roman" w:hAnsi="Times New Roman" w:cs="Times New Roman"/>
          <w:sz w:val="28"/>
          <w:szCs w:val="28"/>
        </w:rPr>
        <w:t>с</w:t>
      </w:r>
      <w:proofErr w:type="gramEnd"/>
      <w:r w:rsidRPr="008F35B7">
        <w:rPr>
          <w:rFonts w:ascii="Times New Roman" w:hAnsi="Times New Roman" w:cs="Times New Roman"/>
          <w:sz w:val="28"/>
          <w:szCs w:val="28"/>
        </w:rPr>
        <w:t>.</w:t>
      </w:r>
    </w:p>
    <w:p w:rsidR="00235C41" w:rsidRPr="008F35B7" w:rsidRDefault="00235C41" w:rsidP="008F35B7">
      <w:pPr>
        <w:pStyle w:val="a3"/>
        <w:numPr>
          <w:ilvl w:val="0"/>
          <w:numId w:val="11"/>
        </w:numPr>
        <w:shd w:val="clear" w:color="auto" w:fill="FFFFFF"/>
        <w:spacing w:after="0" w:line="240" w:lineRule="auto"/>
        <w:ind w:left="0"/>
        <w:jc w:val="both"/>
        <w:rPr>
          <w:rFonts w:ascii="Times New Roman" w:hAnsi="Times New Roman" w:cs="Times New Roman"/>
          <w:color w:val="000000"/>
          <w:sz w:val="28"/>
          <w:szCs w:val="28"/>
          <w:lang w:eastAsia="ru-RU"/>
        </w:rPr>
      </w:pPr>
      <w:r w:rsidRPr="008F35B7">
        <w:rPr>
          <w:rFonts w:ascii="Times New Roman" w:hAnsi="Times New Roman" w:cs="Times New Roman"/>
          <w:sz w:val="28"/>
          <w:szCs w:val="28"/>
        </w:rPr>
        <w:t xml:space="preserve">Жданова А.О., Савицкая Е.В. Финансовая грамотность: материалы для </w:t>
      </w:r>
      <w:proofErr w:type="gramStart"/>
      <w:r w:rsidRPr="008F35B7">
        <w:rPr>
          <w:rFonts w:ascii="Times New Roman" w:hAnsi="Times New Roman" w:cs="Times New Roman"/>
          <w:sz w:val="28"/>
          <w:szCs w:val="28"/>
        </w:rPr>
        <w:t>обучающихся</w:t>
      </w:r>
      <w:proofErr w:type="gramEnd"/>
      <w:r w:rsidRPr="008F35B7">
        <w:rPr>
          <w:rFonts w:ascii="Times New Roman" w:hAnsi="Times New Roman" w:cs="Times New Roman"/>
          <w:sz w:val="28"/>
          <w:szCs w:val="28"/>
        </w:rPr>
        <w:t xml:space="preserve">. Среднее профессиональное образование. – М.: ВАКО, 2020. – 400 </w:t>
      </w:r>
      <w:proofErr w:type="gramStart"/>
      <w:r w:rsidRPr="008F35B7">
        <w:rPr>
          <w:rFonts w:ascii="Times New Roman" w:hAnsi="Times New Roman" w:cs="Times New Roman"/>
          <w:sz w:val="28"/>
          <w:szCs w:val="28"/>
        </w:rPr>
        <w:t>с</w:t>
      </w:r>
      <w:proofErr w:type="gramEnd"/>
      <w:r w:rsidRPr="008F35B7">
        <w:rPr>
          <w:rFonts w:ascii="Times New Roman" w:hAnsi="Times New Roman" w:cs="Times New Roman"/>
          <w:sz w:val="28"/>
          <w:szCs w:val="28"/>
        </w:rPr>
        <w:t>. – (Учимся разумному финансовому поведению).</w:t>
      </w:r>
    </w:p>
    <w:p w:rsidR="00235C41" w:rsidRPr="008F35B7" w:rsidRDefault="00235C41" w:rsidP="008F35B7">
      <w:pPr>
        <w:spacing w:after="0" w:line="240" w:lineRule="auto"/>
        <w:ind w:firstLine="567"/>
        <w:jc w:val="both"/>
        <w:rPr>
          <w:rFonts w:ascii="Times New Roman" w:hAnsi="Times New Roman" w:cs="Times New Roman"/>
          <w:b/>
          <w:iCs/>
          <w:sz w:val="28"/>
          <w:szCs w:val="28"/>
        </w:rPr>
      </w:pPr>
      <w:r w:rsidRPr="008F35B7">
        <w:rPr>
          <w:rFonts w:ascii="Times New Roman" w:hAnsi="Times New Roman" w:cs="Times New Roman"/>
          <w:b/>
          <w:iCs/>
          <w:sz w:val="28"/>
          <w:szCs w:val="28"/>
        </w:rPr>
        <w:t>Дополнительные источники:</w:t>
      </w:r>
    </w:p>
    <w:p w:rsidR="00235C41" w:rsidRPr="008F35B7" w:rsidRDefault="003642E8" w:rsidP="008F35B7">
      <w:pPr>
        <w:pStyle w:val="a3"/>
        <w:numPr>
          <w:ilvl w:val="0"/>
          <w:numId w:val="12"/>
        </w:numPr>
        <w:shd w:val="clear" w:color="auto" w:fill="FFFFFF"/>
        <w:spacing w:after="0" w:line="240" w:lineRule="auto"/>
        <w:ind w:left="0"/>
        <w:jc w:val="both"/>
        <w:rPr>
          <w:rFonts w:ascii="Times New Roman" w:hAnsi="Times New Roman" w:cs="Times New Roman"/>
          <w:color w:val="000000"/>
          <w:sz w:val="28"/>
          <w:szCs w:val="28"/>
          <w:lang w:eastAsia="ru-RU"/>
        </w:rPr>
      </w:pPr>
      <w:r w:rsidRPr="008F35B7">
        <w:rPr>
          <w:rFonts w:ascii="Times New Roman" w:hAnsi="Times New Roman" w:cs="Times New Roman"/>
          <w:color w:val="000000"/>
          <w:sz w:val="28"/>
          <w:szCs w:val="28"/>
          <w:lang w:eastAsia="ru-RU"/>
        </w:rPr>
        <w:t>Борисов, Е.Ф. Основы экономики</w:t>
      </w:r>
      <w:r w:rsidR="00235C41" w:rsidRPr="008F35B7">
        <w:rPr>
          <w:rFonts w:ascii="Times New Roman" w:hAnsi="Times New Roman" w:cs="Times New Roman"/>
          <w:color w:val="000000"/>
          <w:sz w:val="28"/>
          <w:szCs w:val="28"/>
          <w:lang w:eastAsia="ru-RU"/>
        </w:rPr>
        <w:t xml:space="preserve">: учебник и практикум для СПО / Е.Ф. Борисов. – 7-е изд., </w:t>
      </w:r>
      <w:proofErr w:type="spellStart"/>
      <w:r w:rsidR="00235C41" w:rsidRPr="008F35B7">
        <w:rPr>
          <w:rFonts w:ascii="Times New Roman" w:hAnsi="Times New Roman" w:cs="Times New Roman"/>
          <w:color w:val="000000"/>
          <w:sz w:val="28"/>
          <w:szCs w:val="28"/>
          <w:lang w:eastAsia="ru-RU"/>
        </w:rPr>
        <w:t>перераб</w:t>
      </w:r>
      <w:proofErr w:type="spellEnd"/>
      <w:r w:rsidR="00235C41" w:rsidRPr="008F35B7">
        <w:rPr>
          <w:rFonts w:ascii="Times New Roman" w:hAnsi="Times New Roman" w:cs="Times New Roman"/>
          <w:color w:val="000000"/>
          <w:sz w:val="28"/>
          <w:szCs w:val="28"/>
          <w:lang w:eastAsia="ru-RU"/>
        </w:rPr>
        <w:t>. и доп. – М.</w:t>
      </w:r>
      <w:proofErr w:type="gramStart"/>
      <w:r w:rsidR="00235C41" w:rsidRPr="008F35B7">
        <w:rPr>
          <w:rFonts w:ascii="Times New Roman" w:hAnsi="Times New Roman" w:cs="Times New Roman"/>
          <w:color w:val="000000"/>
          <w:sz w:val="28"/>
          <w:szCs w:val="28"/>
          <w:lang w:eastAsia="ru-RU"/>
        </w:rPr>
        <w:t xml:space="preserve"> :</w:t>
      </w:r>
      <w:proofErr w:type="spellStart"/>
      <w:proofErr w:type="gramEnd"/>
      <w:r w:rsidR="00235C41" w:rsidRPr="008F35B7">
        <w:rPr>
          <w:rFonts w:ascii="Times New Roman" w:hAnsi="Times New Roman" w:cs="Times New Roman"/>
          <w:color w:val="000000"/>
          <w:sz w:val="28"/>
          <w:szCs w:val="28"/>
          <w:lang w:eastAsia="ru-RU"/>
        </w:rPr>
        <w:t>Юрайт</w:t>
      </w:r>
      <w:proofErr w:type="spellEnd"/>
      <w:r w:rsidR="00235C41" w:rsidRPr="008F35B7">
        <w:rPr>
          <w:rFonts w:ascii="Times New Roman" w:hAnsi="Times New Roman" w:cs="Times New Roman"/>
          <w:color w:val="000000"/>
          <w:sz w:val="28"/>
          <w:szCs w:val="28"/>
          <w:lang w:eastAsia="ru-RU"/>
        </w:rPr>
        <w:t xml:space="preserve">, 2020. – 399 с. – Серия : Проф. образование. </w:t>
      </w:r>
    </w:p>
    <w:p w:rsidR="00235C41" w:rsidRPr="008F35B7" w:rsidRDefault="00235C41" w:rsidP="008F35B7">
      <w:pPr>
        <w:pStyle w:val="a3"/>
        <w:numPr>
          <w:ilvl w:val="0"/>
          <w:numId w:val="12"/>
        </w:numPr>
        <w:shd w:val="clear" w:color="auto" w:fill="FFFFFF"/>
        <w:spacing w:after="0" w:line="240" w:lineRule="auto"/>
        <w:ind w:left="0"/>
        <w:jc w:val="both"/>
        <w:rPr>
          <w:rFonts w:ascii="Times New Roman" w:hAnsi="Times New Roman" w:cs="Times New Roman"/>
          <w:color w:val="000000"/>
          <w:sz w:val="28"/>
          <w:szCs w:val="28"/>
          <w:lang w:eastAsia="ru-RU"/>
        </w:rPr>
      </w:pPr>
      <w:r w:rsidRPr="008F35B7">
        <w:rPr>
          <w:rFonts w:ascii="Times New Roman" w:hAnsi="Times New Roman" w:cs="Times New Roman"/>
          <w:color w:val="000000"/>
          <w:sz w:val="28"/>
          <w:szCs w:val="28"/>
          <w:lang w:eastAsia="ru-RU"/>
        </w:rPr>
        <w:t>Методические рекомендации по включению основ финансовой грамотности в образовательные программы среднего про</w:t>
      </w:r>
      <w:r w:rsidR="003642E8" w:rsidRPr="008F35B7">
        <w:rPr>
          <w:rFonts w:ascii="Times New Roman" w:hAnsi="Times New Roman" w:cs="Times New Roman"/>
          <w:color w:val="000000"/>
          <w:sz w:val="28"/>
          <w:szCs w:val="28"/>
          <w:lang w:eastAsia="ru-RU"/>
        </w:rPr>
        <w:t>фессионального образования – М.</w:t>
      </w:r>
      <w:r w:rsidRPr="008F35B7">
        <w:rPr>
          <w:rFonts w:ascii="Times New Roman" w:hAnsi="Times New Roman" w:cs="Times New Roman"/>
          <w:color w:val="000000"/>
          <w:sz w:val="28"/>
          <w:szCs w:val="28"/>
          <w:lang w:eastAsia="ru-RU"/>
        </w:rPr>
        <w:t>: Мини</w:t>
      </w:r>
      <w:r w:rsidR="003642E8" w:rsidRPr="008F35B7">
        <w:rPr>
          <w:rFonts w:ascii="Times New Roman" w:hAnsi="Times New Roman" w:cs="Times New Roman"/>
          <w:color w:val="000000"/>
          <w:sz w:val="28"/>
          <w:szCs w:val="28"/>
          <w:lang w:eastAsia="ru-RU"/>
        </w:rPr>
        <w:t>стерство образования и науки РФ</w:t>
      </w:r>
      <w:r w:rsidRPr="008F35B7">
        <w:rPr>
          <w:rFonts w:ascii="Times New Roman" w:hAnsi="Times New Roman" w:cs="Times New Roman"/>
          <w:color w:val="000000"/>
          <w:sz w:val="28"/>
          <w:szCs w:val="28"/>
          <w:lang w:eastAsia="ru-RU"/>
        </w:rPr>
        <w:t xml:space="preserve">; Банк России, 2019. – 22 </w:t>
      </w:r>
      <w:proofErr w:type="gramStart"/>
      <w:r w:rsidRPr="008F35B7">
        <w:rPr>
          <w:rFonts w:ascii="Times New Roman" w:hAnsi="Times New Roman" w:cs="Times New Roman"/>
          <w:color w:val="000000"/>
          <w:sz w:val="28"/>
          <w:szCs w:val="28"/>
          <w:lang w:eastAsia="ru-RU"/>
        </w:rPr>
        <w:t>с</w:t>
      </w:r>
      <w:proofErr w:type="gramEnd"/>
      <w:r w:rsidRPr="008F35B7">
        <w:rPr>
          <w:rFonts w:ascii="Times New Roman" w:hAnsi="Times New Roman" w:cs="Times New Roman"/>
          <w:color w:val="000000"/>
          <w:sz w:val="28"/>
          <w:szCs w:val="28"/>
          <w:lang w:eastAsia="ru-RU"/>
        </w:rPr>
        <w:t xml:space="preserve">. </w:t>
      </w:r>
    </w:p>
    <w:p w:rsidR="00235C41" w:rsidRPr="008F35B7" w:rsidRDefault="00235C41" w:rsidP="008F35B7">
      <w:pPr>
        <w:pStyle w:val="a3"/>
        <w:numPr>
          <w:ilvl w:val="0"/>
          <w:numId w:val="12"/>
        </w:numPr>
        <w:shd w:val="clear" w:color="auto" w:fill="FFFFFF"/>
        <w:spacing w:after="0" w:line="240" w:lineRule="auto"/>
        <w:ind w:left="0"/>
        <w:jc w:val="both"/>
        <w:rPr>
          <w:rFonts w:ascii="Times New Roman" w:hAnsi="Times New Roman" w:cs="Times New Roman"/>
          <w:color w:val="000000"/>
          <w:sz w:val="28"/>
          <w:szCs w:val="28"/>
          <w:lang w:eastAsia="ru-RU"/>
        </w:rPr>
      </w:pPr>
      <w:proofErr w:type="spellStart"/>
      <w:r w:rsidRPr="008F35B7">
        <w:rPr>
          <w:rFonts w:ascii="Times New Roman" w:hAnsi="Times New Roman" w:cs="Times New Roman"/>
          <w:color w:val="000000"/>
          <w:sz w:val="28"/>
          <w:szCs w:val="28"/>
          <w:lang w:eastAsia="ru-RU"/>
        </w:rPr>
        <w:t>Череданова</w:t>
      </w:r>
      <w:proofErr w:type="spellEnd"/>
      <w:r w:rsidRPr="008F35B7">
        <w:rPr>
          <w:rFonts w:ascii="Times New Roman" w:hAnsi="Times New Roman" w:cs="Times New Roman"/>
          <w:color w:val="000000"/>
          <w:sz w:val="28"/>
          <w:szCs w:val="28"/>
          <w:lang w:eastAsia="ru-RU"/>
        </w:rPr>
        <w:t xml:space="preserve">, Л.Н. Основы </w:t>
      </w:r>
      <w:r w:rsidR="003642E8" w:rsidRPr="008F35B7">
        <w:rPr>
          <w:rFonts w:ascii="Times New Roman" w:hAnsi="Times New Roman" w:cs="Times New Roman"/>
          <w:color w:val="000000"/>
          <w:sz w:val="28"/>
          <w:szCs w:val="28"/>
          <w:lang w:eastAsia="ru-RU"/>
        </w:rPr>
        <w:t>экономики и предпринимательства</w:t>
      </w:r>
      <w:r w:rsidRPr="008F35B7">
        <w:rPr>
          <w:rFonts w:ascii="Times New Roman" w:hAnsi="Times New Roman" w:cs="Times New Roman"/>
          <w:color w:val="000000"/>
          <w:sz w:val="28"/>
          <w:szCs w:val="28"/>
          <w:lang w:eastAsia="ru-RU"/>
        </w:rPr>
        <w:t xml:space="preserve">: учебник для студ. </w:t>
      </w:r>
      <w:proofErr w:type="spellStart"/>
      <w:r w:rsidRPr="008F35B7">
        <w:rPr>
          <w:rFonts w:ascii="Times New Roman" w:hAnsi="Times New Roman" w:cs="Times New Roman"/>
          <w:color w:val="000000"/>
          <w:sz w:val="28"/>
          <w:szCs w:val="28"/>
          <w:lang w:eastAsia="ru-RU"/>
        </w:rPr>
        <w:t>учрежд</w:t>
      </w:r>
      <w:proofErr w:type="spellEnd"/>
      <w:r w:rsidRPr="008F35B7">
        <w:rPr>
          <w:rFonts w:ascii="Times New Roman" w:hAnsi="Times New Roman" w:cs="Times New Roman"/>
          <w:color w:val="000000"/>
          <w:sz w:val="28"/>
          <w:szCs w:val="28"/>
          <w:lang w:eastAsia="ru-RU"/>
        </w:rPr>
        <w:t xml:space="preserve">. СПО / Л.Н. </w:t>
      </w:r>
      <w:proofErr w:type="spellStart"/>
      <w:r w:rsidRPr="008F35B7">
        <w:rPr>
          <w:rFonts w:ascii="Times New Roman" w:hAnsi="Times New Roman" w:cs="Times New Roman"/>
          <w:color w:val="000000"/>
          <w:sz w:val="28"/>
          <w:szCs w:val="28"/>
          <w:lang w:eastAsia="ru-RU"/>
        </w:rPr>
        <w:t>Череданова</w:t>
      </w:r>
      <w:proofErr w:type="spellEnd"/>
      <w:r w:rsidRPr="008F35B7">
        <w:rPr>
          <w:rFonts w:ascii="Times New Roman" w:hAnsi="Times New Roman" w:cs="Times New Roman"/>
          <w:color w:val="000000"/>
          <w:sz w:val="28"/>
          <w:szCs w:val="28"/>
          <w:lang w:eastAsia="ru-RU"/>
        </w:rPr>
        <w:t xml:space="preserve">. – 15-е изд., стер. – М.: Академия, 2020. – 224 с. Учебные издания (включая электронные учебники): </w:t>
      </w:r>
    </w:p>
    <w:p w:rsidR="00235C41" w:rsidRPr="008F35B7" w:rsidRDefault="00235C41" w:rsidP="008F35B7">
      <w:pPr>
        <w:pStyle w:val="a3"/>
        <w:numPr>
          <w:ilvl w:val="0"/>
          <w:numId w:val="12"/>
        </w:numPr>
        <w:shd w:val="clear" w:color="auto" w:fill="FFFFFF"/>
        <w:spacing w:after="0" w:line="240" w:lineRule="auto"/>
        <w:ind w:left="0"/>
        <w:jc w:val="both"/>
        <w:rPr>
          <w:rFonts w:ascii="Times New Roman" w:hAnsi="Times New Roman" w:cs="Times New Roman"/>
          <w:color w:val="000000"/>
          <w:sz w:val="28"/>
          <w:szCs w:val="28"/>
          <w:lang w:eastAsia="ru-RU"/>
        </w:rPr>
      </w:pPr>
      <w:r w:rsidRPr="008F35B7">
        <w:rPr>
          <w:rFonts w:ascii="Times New Roman" w:hAnsi="Times New Roman" w:cs="Times New Roman"/>
          <w:color w:val="000000"/>
          <w:sz w:val="28"/>
          <w:szCs w:val="28"/>
          <w:lang w:eastAsia="ru-RU"/>
        </w:rPr>
        <w:t>Васильев, В. П. Государственное регулирование экономики</w:t>
      </w:r>
      <w:proofErr w:type="gramStart"/>
      <w:r w:rsidRPr="008F35B7">
        <w:rPr>
          <w:rFonts w:ascii="Times New Roman" w:hAnsi="Times New Roman" w:cs="Times New Roman"/>
          <w:color w:val="000000"/>
          <w:sz w:val="28"/>
          <w:szCs w:val="28"/>
          <w:lang w:eastAsia="ru-RU"/>
        </w:rPr>
        <w:t xml:space="preserve"> :</w:t>
      </w:r>
      <w:proofErr w:type="gramEnd"/>
      <w:r w:rsidRPr="008F35B7">
        <w:rPr>
          <w:rFonts w:ascii="Times New Roman" w:hAnsi="Times New Roman" w:cs="Times New Roman"/>
          <w:color w:val="000000"/>
          <w:sz w:val="28"/>
          <w:szCs w:val="28"/>
          <w:lang w:eastAsia="ru-RU"/>
        </w:rPr>
        <w:t xml:space="preserve"> учебник и практикум для среднего профессионального образования / В. П. Васильев. — 4-е изд., </w:t>
      </w:r>
      <w:proofErr w:type="spellStart"/>
      <w:r w:rsidRPr="008F35B7">
        <w:rPr>
          <w:rFonts w:ascii="Times New Roman" w:hAnsi="Times New Roman" w:cs="Times New Roman"/>
          <w:color w:val="000000"/>
          <w:sz w:val="28"/>
          <w:szCs w:val="28"/>
          <w:lang w:eastAsia="ru-RU"/>
        </w:rPr>
        <w:t>перераб</w:t>
      </w:r>
      <w:proofErr w:type="spellEnd"/>
      <w:r w:rsidRPr="008F35B7">
        <w:rPr>
          <w:rFonts w:ascii="Times New Roman" w:hAnsi="Times New Roman" w:cs="Times New Roman"/>
          <w:color w:val="000000"/>
          <w:sz w:val="28"/>
          <w:szCs w:val="28"/>
          <w:lang w:eastAsia="ru-RU"/>
        </w:rPr>
        <w:t xml:space="preserve">. и доп. — Москва : Издательство </w:t>
      </w:r>
      <w:proofErr w:type="spellStart"/>
      <w:r w:rsidRPr="008F35B7">
        <w:rPr>
          <w:rFonts w:ascii="Times New Roman" w:hAnsi="Times New Roman" w:cs="Times New Roman"/>
          <w:color w:val="000000"/>
          <w:sz w:val="28"/>
          <w:szCs w:val="28"/>
          <w:lang w:eastAsia="ru-RU"/>
        </w:rPr>
        <w:t>Юрайт</w:t>
      </w:r>
      <w:proofErr w:type="spellEnd"/>
      <w:r w:rsidRPr="008F35B7">
        <w:rPr>
          <w:rFonts w:ascii="Times New Roman" w:hAnsi="Times New Roman" w:cs="Times New Roman"/>
          <w:color w:val="000000"/>
          <w:sz w:val="28"/>
          <w:szCs w:val="28"/>
          <w:lang w:eastAsia="ru-RU"/>
        </w:rPr>
        <w:t>, 2020. — 178 с. — (Профессиональное образование). — ISBN 978-5-534-13122-2. — Текст</w:t>
      </w:r>
      <w:proofErr w:type="gramStart"/>
      <w:r w:rsidRPr="008F35B7">
        <w:rPr>
          <w:rFonts w:ascii="Times New Roman" w:hAnsi="Times New Roman" w:cs="Times New Roman"/>
          <w:color w:val="000000"/>
          <w:sz w:val="28"/>
          <w:szCs w:val="28"/>
          <w:lang w:eastAsia="ru-RU"/>
        </w:rPr>
        <w:t xml:space="preserve"> :</w:t>
      </w:r>
      <w:proofErr w:type="gramEnd"/>
      <w:r w:rsidRPr="008F35B7">
        <w:rPr>
          <w:rFonts w:ascii="Times New Roman" w:hAnsi="Times New Roman" w:cs="Times New Roman"/>
          <w:color w:val="000000"/>
          <w:sz w:val="28"/>
          <w:szCs w:val="28"/>
          <w:lang w:eastAsia="ru-RU"/>
        </w:rPr>
        <w:t xml:space="preserve"> электронный // ЭБС </w:t>
      </w:r>
      <w:proofErr w:type="spellStart"/>
      <w:r w:rsidRPr="008F35B7">
        <w:rPr>
          <w:rFonts w:ascii="Times New Roman" w:hAnsi="Times New Roman" w:cs="Times New Roman"/>
          <w:color w:val="000000"/>
          <w:sz w:val="28"/>
          <w:szCs w:val="28"/>
          <w:lang w:eastAsia="ru-RU"/>
        </w:rPr>
        <w:t>Юрайт</w:t>
      </w:r>
      <w:proofErr w:type="spellEnd"/>
      <w:r w:rsidRPr="008F35B7">
        <w:rPr>
          <w:rFonts w:ascii="Times New Roman" w:hAnsi="Times New Roman" w:cs="Times New Roman"/>
          <w:color w:val="000000"/>
          <w:sz w:val="28"/>
          <w:szCs w:val="28"/>
          <w:lang w:eastAsia="ru-RU"/>
        </w:rPr>
        <w:t xml:space="preserve"> [сайт]. — URL: https://urait.ru/bcode/449249 (дата обращения: 17.12.2020). </w:t>
      </w:r>
    </w:p>
    <w:p w:rsidR="00235C41" w:rsidRPr="008F35B7" w:rsidRDefault="003642E8" w:rsidP="008F35B7">
      <w:pPr>
        <w:pStyle w:val="a3"/>
        <w:numPr>
          <w:ilvl w:val="0"/>
          <w:numId w:val="12"/>
        </w:numPr>
        <w:shd w:val="clear" w:color="auto" w:fill="FFFFFF"/>
        <w:spacing w:after="0" w:line="240" w:lineRule="auto"/>
        <w:ind w:left="0"/>
        <w:jc w:val="both"/>
        <w:rPr>
          <w:rFonts w:ascii="Times New Roman" w:hAnsi="Times New Roman" w:cs="Times New Roman"/>
          <w:color w:val="000000"/>
          <w:sz w:val="28"/>
          <w:szCs w:val="28"/>
          <w:lang w:eastAsia="ru-RU"/>
        </w:rPr>
      </w:pPr>
      <w:r w:rsidRPr="008F35B7">
        <w:rPr>
          <w:rFonts w:ascii="Times New Roman" w:hAnsi="Times New Roman" w:cs="Times New Roman"/>
          <w:color w:val="000000"/>
          <w:sz w:val="28"/>
          <w:szCs w:val="28"/>
          <w:lang w:eastAsia="ru-RU"/>
        </w:rPr>
        <w:lastRenderedPageBreak/>
        <w:t>Финансовое право. Практикум</w:t>
      </w:r>
      <w:r w:rsidR="00235C41" w:rsidRPr="008F35B7">
        <w:rPr>
          <w:rFonts w:ascii="Times New Roman" w:hAnsi="Times New Roman" w:cs="Times New Roman"/>
          <w:color w:val="000000"/>
          <w:sz w:val="28"/>
          <w:szCs w:val="28"/>
          <w:lang w:eastAsia="ru-RU"/>
        </w:rPr>
        <w:t xml:space="preserve">: учебное пособие для среднего профессионального образования / Е. М. </w:t>
      </w:r>
      <w:proofErr w:type="spellStart"/>
      <w:r w:rsidR="00235C41" w:rsidRPr="008F35B7">
        <w:rPr>
          <w:rFonts w:ascii="Times New Roman" w:hAnsi="Times New Roman" w:cs="Times New Roman"/>
          <w:color w:val="000000"/>
          <w:sz w:val="28"/>
          <w:szCs w:val="28"/>
          <w:lang w:eastAsia="ru-RU"/>
        </w:rPr>
        <w:t>Ашмарина</w:t>
      </w:r>
      <w:proofErr w:type="spellEnd"/>
      <w:r w:rsidR="00235C41" w:rsidRPr="008F35B7">
        <w:rPr>
          <w:rFonts w:ascii="Times New Roman" w:hAnsi="Times New Roman" w:cs="Times New Roman"/>
          <w:color w:val="000000"/>
          <w:sz w:val="28"/>
          <w:szCs w:val="28"/>
          <w:lang w:eastAsia="ru-RU"/>
        </w:rPr>
        <w:t xml:space="preserve"> [и др.]</w:t>
      </w:r>
      <w:proofErr w:type="gramStart"/>
      <w:r w:rsidR="00235C41" w:rsidRPr="008F35B7">
        <w:rPr>
          <w:rFonts w:ascii="Times New Roman" w:hAnsi="Times New Roman" w:cs="Times New Roman"/>
          <w:color w:val="000000"/>
          <w:sz w:val="28"/>
          <w:szCs w:val="28"/>
          <w:lang w:eastAsia="ru-RU"/>
        </w:rPr>
        <w:t xml:space="preserve"> ;</w:t>
      </w:r>
      <w:proofErr w:type="gramEnd"/>
      <w:r w:rsidR="00235C41" w:rsidRPr="008F35B7">
        <w:rPr>
          <w:rFonts w:ascii="Times New Roman" w:hAnsi="Times New Roman" w:cs="Times New Roman"/>
          <w:color w:val="000000"/>
          <w:sz w:val="28"/>
          <w:szCs w:val="28"/>
          <w:lang w:eastAsia="ru-RU"/>
        </w:rPr>
        <w:t xml:space="preserve"> под редакцией Е. М. </w:t>
      </w:r>
      <w:proofErr w:type="spellStart"/>
      <w:r w:rsidR="00235C41" w:rsidRPr="008F35B7">
        <w:rPr>
          <w:rFonts w:ascii="Times New Roman" w:hAnsi="Times New Roman" w:cs="Times New Roman"/>
          <w:color w:val="000000"/>
          <w:sz w:val="28"/>
          <w:szCs w:val="28"/>
          <w:lang w:eastAsia="ru-RU"/>
        </w:rPr>
        <w:t>Ашмариной</w:t>
      </w:r>
      <w:proofErr w:type="spellEnd"/>
      <w:r w:rsidR="00235C41" w:rsidRPr="008F35B7">
        <w:rPr>
          <w:rFonts w:ascii="Times New Roman" w:hAnsi="Times New Roman" w:cs="Times New Roman"/>
          <w:color w:val="000000"/>
          <w:sz w:val="28"/>
          <w:szCs w:val="28"/>
          <w:lang w:eastAsia="ru-RU"/>
        </w:rPr>
        <w:t xml:space="preserve">, Е. В. Тереховой. — 2-е изд., </w:t>
      </w:r>
      <w:proofErr w:type="spellStart"/>
      <w:r w:rsidR="00235C41" w:rsidRPr="008F35B7">
        <w:rPr>
          <w:rFonts w:ascii="Times New Roman" w:hAnsi="Times New Roman" w:cs="Times New Roman"/>
          <w:color w:val="000000"/>
          <w:sz w:val="28"/>
          <w:szCs w:val="28"/>
          <w:lang w:eastAsia="ru-RU"/>
        </w:rPr>
        <w:t>перераб</w:t>
      </w:r>
      <w:proofErr w:type="spellEnd"/>
      <w:r w:rsidR="00235C41" w:rsidRPr="008F35B7">
        <w:rPr>
          <w:rFonts w:ascii="Times New Roman" w:hAnsi="Times New Roman" w:cs="Times New Roman"/>
          <w:color w:val="000000"/>
          <w:sz w:val="28"/>
          <w:szCs w:val="28"/>
          <w:lang w:eastAsia="ru-RU"/>
        </w:rPr>
        <w:t xml:space="preserve">. и доп. — Москва : Издательство </w:t>
      </w:r>
      <w:proofErr w:type="spellStart"/>
      <w:r w:rsidR="00235C41" w:rsidRPr="008F35B7">
        <w:rPr>
          <w:rFonts w:ascii="Times New Roman" w:hAnsi="Times New Roman" w:cs="Times New Roman"/>
          <w:color w:val="000000"/>
          <w:sz w:val="28"/>
          <w:szCs w:val="28"/>
          <w:lang w:eastAsia="ru-RU"/>
        </w:rPr>
        <w:t>Юрайт</w:t>
      </w:r>
      <w:proofErr w:type="spellEnd"/>
      <w:r w:rsidR="00235C41" w:rsidRPr="008F35B7">
        <w:rPr>
          <w:rFonts w:ascii="Times New Roman" w:hAnsi="Times New Roman" w:cs="Times New Roman"/>
          <w:color w:val="000000"/>
          <w:sz w:val="28"/>
          <w:szCs w:val="28"/>
          <w:lang w:eastAsia="ru-RU"/>
        </w:rPr>
        <w:t xml:space="preserve">, 2021. — 300 с. — (Профессиональное образование). — ISBN 978-5-534- 08817-5. — Текст  электронный // ЭБС </w:t>
      </w:r>
      <w:proofErr w:type="spellStart"/>
      <w:r w:rsidR="00235C41" w:rsidRPr="008F35B7">
        <w:rPr>
          <w:rFonts w:ascii="Times New Roman" w:hAnsi="Times New Roman" w:cs="Times New Roman"/>
          <w:color w:val="000000"/>
          <w:sz w:val="28"/>
          <w:szCs w:val="28"/>
          <w:lang w:eastAsia="ru-RU"/>
        </w:rPr>
        <w:t>Юрайт</w:t>
      </w:r>
      <w:proofErr w:type="spellEnd"/>
      <w:r w:rsidR="00235C41" w:rsidRPr="008F35B7">
        <w:rPr>
          <w:rFonts w:ascii="Times New Roman" w:hAnsi="Times New Roman" w:cs="Times New Roman"/>
          <w:color w:val="000000"/>
          <w:sz w:val="28"/>
          <w:szCs w:val="28"/>
          <w:lang w:eastAsia="ru-RU"/>
        </w:rPr>
        <w:t xml:space="preserve"> [сайт]. — URL: https://urait.ru/bcode/470974 (дата обращения: 26.04.2021). </w:t>
      </w:r>
    </w:p>
    <w:p w:rsidR="00235C41" w:rsidRPr="008F35B7" w:rsidRDefault="003642E8" w:rsidP="008F35B7">
      <w:pPr>
        <w:pStyle w:val="a3"/>
        <w:numPr>
          <w:ilvl w:val="0"/>
          <w:numId w:val="12"/>
        </w:numPr>
        <w:shd w:val="clear" w:color="auto" w:fill="FFFFFF"/>
        <w:spacing w:after="0" w:line="240" w:lineRule="auto"/>
        <w:ind w:left="0"/>
        <w:jc w:val="both"/>
        <w:rPr>
          <w:rFonts w:ascii="Times New Roman" w:hAnsi="Times New Roman" w:cs="Times New Roman"/>
          <w:color w:val="000000"/>
          <w:sz w:val="28"/>
          <w:szCs w:val="28"/>
          <w:lang w:eastAsia="ru-RU"/>
        </w:rPr>
      </w:pPr>
      <w:proofErr w:type="spellStart"/>
      <w:r w:rsidRPr="008F35B7">
        <w:rPr>
          <w:rFonts w:ascii="Times New Roman" w:hAnsi="Times New Roman" w:cs="Times New Roman"/>
          <w:color w:val="000000"/>
          <w:sz w:val="28"/>
          <w:szCs w:val="28"/>
          <w:lang w:eastAsia="ru-RU"/>
        </w:rPr>
        <w:t>Шимко</w:t>
      </w:r>
      <w:proofErr w:type="spellEnd"/>
      <w:r w:rsidRPr="008F35B7">
        <w:rPr>
          <w:rFonts w:ascii="Times New Roman" w:hAnsi="Times New Roman" w:cs="Times New Roman"/>
          <w:color w:val="000000"/>
          <w:sz w:val="28"/>
          <w:szCs w:val="28"/>
          <w:lang w:eastAsia="ru-RU"/>
        </w:rPr>
        <w:t xml:space="preserve">, П.Д. Основы экономики: учебник / </w:t>
      </w:r>
      <w:proofErr w:type="spellStart"/>
      <w:r w:rsidRPr="008F35B7">
        <w:rPr>
          <w:rFonts w:ascii="Times New Roman" w:hAnsi="Times New Roman" w:cs="Times New Roman"/>
          <w:color w:val="000000"/>
          <w:sz w:val="28"/>
          <w:szCs w:val="28"/>
          <w:lang w:eastAsia="ru-RU"/>
        </w:rPr>
        <w:t>Шимко</w:t>
      </w:r>
      <w:proofErr w:type="spellEnd"/>
      <w:r w:rsidRPr="008F35B7">
        <w:rPr>
          <w:rFonts w:ascii="Times New Roman" w:hAnsi="Times New Roman" w:cs="Times New Roman"/>
          <w:color w:val="000000"/>
          <w:sz w:val="28"/>
          <w:szCs w:val="28"/>
          <w:lang w:eastAsia="ru-RU"/>
        </w:rPr>
        <w:t xml:space="preserve"> П.Д. — Москва</w:t>
      </w:r>
      <w:r w:rsidR="00235C41" w:rsidRPr="008F35B7">
        <w:rPr>
          <w:rFonts w:ascii="Times New Roman" w:hAnsi="Times New Roman" w:cs="Times New Roman"/>
          <w:color w:val="000000"/>
          <w:sz w:val="28"/>
          <w:szCs w:val="28"/>
          <w:lang w:eastAsia="ru-RU"/>
        </w:rPr>
        <w:t xml:space="preserve">: </w:t>
      </w:r>
      <w:proofErr w:type="spellStart"/>
      <w:r w:rsidR="00235C41" w:rsidRPr="008F35B7">
        <w:rPr>
          <w:rFonts w:ascii="Times New Roman" w:hAnsi="Times New Roman" w:cs="Times New Roman"/>
          <w:color w:val="000000"/>
          <w:sz w:val="28"/>
          <w:szCs w:val="28"/>
          <w:lang w:eastAsia="ru-RU"/>
        </w:rPr>
        <w:t>КноРус</w:t>
      </w:r>
      <w:proofErr w:type="spellEnd"/>
      <w:r w:rsidR="00235C41" w:rsidRPr="008F35B7">
        <w:rPr>
          <w:rFonts w:ascii="Times New Roman" w:hAnsi="Times New Roman" w:cs="Times New Roman"/>
          <w:color w:val="000000"/>
          <w:sz w:val="28"/>
          <w:szCs w:val="28"/>
          <w:lang w:eastAsia="ru-RU"/>
        </w:rPr>
        <w:t xml:space="preserve">, 2021. — 291 с. — ISBN 978-5-406-04551-0. — URL: https://book.ru/book/936841 (дата </w:t>
      </w:r>
      <w:r w:rsidRPr="008F35B7">
        <w:rPr>
          <w:rFonts w:ascii="Times New Roman" w:hAnsi="Times New Roman" w:cs="Times New Roman"/>
          <w:color w:val="000000"/>
          <w:sz w:val="28"/>
          <w:szCs w:val="28"/>
          <w:lang w:eastAsia="ru-RU"/>
        </w:rPr>
        <w:t>обращения: 26.04.2021). — Текст</w:t>
      </w:r>
      <w:r w:rsidR="00235C41" w:rsidRPr="008F35B7">
        <w:rPr>
          <w:rFonts w:ascii="Times New Roman" w:hAnsi="Times New Roman" w:cs="Times New Roman"/>
          <w:color w:val="000000"/>
          <w:sz w:val="28"/>
          <w:szCs w:val="28"/>
          <w:lang w:eastAsia="ru-RU"/>
        </w:rPr>
        <w:t xml:space="preserve">: электронный. </w:t>
      </w:r>
    </w:p>
    <w:p w:rsidR="00235C41" w:rsidRPr="008F35B7" w:rsidRDefault="00235C41" w:rsidP="008F35B7">
      <w:pPr>
        <w:pStyle w:val="a3"/>
        <w:numPr>
          <w:ilvl w:val="0"/>
          <w:numId w:val="12"/>
        </w:numPr>
        <w:shd w:val="clear" w:color="auto" w:fill="FFFFFF"/>
        <w:spacing w:after="0" w:line="240" w:lineRule="auto"/>
        <w:ind w:left="0"/>
        <w:jc w:val="both"/>
        <w:rPr>
          <w:rFonts w:ascii="Times New Roman" w:hAnsi="Times New Roman" w:cs="Times New Roman"/>
          <w:color w:val="000000"/>
          <w:sz w:val="28"/>
          <w:szCs w:val="28"/>
          <w:lang w:eastAsia="ru-RU"/>
        </w:rPr>
      </w:pPr>
      <w:proofErr w:type="spellStart"/>
      <w:r w:rsidRPr="008F35B7">
        <w:rPr>
          <w:rFonts w:ascii="Times New Roman" w:hAnsi="Times New Roman" w:cs="Times New Roman"/>
          <w:color w:val="000000"/>
          <w:sz w:val="28"/>
          <w:szCs w:val="28"/>
          <w:lang w:eastAsia="ru-RU"/>
        </w:rPr>
        <w:t>Шимко</w:t>
      </w:r>
      <w:proofErr w:type="spellEnd"/>
      <w:r w:rsidRPr="008F35B7">
        <w:rPr>
          <w:rFonts w:ascii="Times New Roman" w:hAnsi="Times New Roman" w:cs="Times New Roman"/>
          <w:color w:val="000000"/>
          <w:sz w:val="28"/>
          <w:szCs w:val="28"/>
          <w:lang w:eastAsia="ru-RU"/>
        </w:rPr>
        <w:t>, П</w:t>
      </w:r>
      <w:r w:rsidR="003642E8" w:rsidRPr="008F35B7">
        <w:rPr>
          <w:rFonts w:ascii="Times New Roman" w:hAnsi="Times New Roman" w:cs="Times New Roman"/>
          <w:color w:val="000000"/>
          <w:sz w:val="28"/>
          <w:szCs w:val="28"/>
          <w:lang w:eastAsia="ru-RU"/>
        </w:rPr>
        <w:t>.Д. Основы экономики. Практикум</w:t>
      </w:r>
      <w:r w:rsidRPr="008F35B7">
        <w:rPr>
          <w:rFonts w:ascii="Times New Roman" w:hAnsi="Times New Roman" w:cs="Times New Roman"/>
          <w:color w:val="000000"/>
          <w:sz w:val="28"/>
          <w:szCs w:val="28"/>
          <w:lang w:eastAsia="ru-RU"/>
        </w:rPr>
        <w:t xml:space="preserve">: учебное пособие / </w:t>
      </w:r>
      <w:proofErr w:type="spellStart"/>
      <w:r w:rsidRPr="008F35B7">
        <w:rPr>
          <w:rFonts w:ascii="Times New Roman" w:hAnsi="Times New Roman" w:cs="Times New Roman"/>
          <w:color w:val="000000"/>
          <w:sz w:val="28"/>
          <w:szCs w:val="28"/>
          <w:lang w:eastAsia="ru-RU"/>
        </w:rPr>
        <w:t>Шимко</w:t>
      </w:r>
      <w:proofErr w:type="spellEnd"/>
      <w:r w:rsidRPr="008F35B7">
        <w:rPr>
          <w:rFonts w:ascii="Times New Roman" w:hAnsi="Times New Roman" w:cs="Times New Roman"/>
          <w:color w:val="000000"/>
          <w:sz w:val="28"/>
          <w:szCs w:val="28"/>
          <w:lang w:eastAsia="ru-RU"/>
        </w:rPr>
        <w:t xml:space="preserve"> П.Д. — Москва: </w:t>
      </w:r>
      <w:proofErr w:type="spellStart"/>
      <w:r w:rsidRPr="008F35B7">
        <w:rPr>
          <w:rFonts w:ascii="Times New Roman" w:hAnsi="Times New Roman" w:cs="Times New Roman"/>
          <w:color w:val="000000"/>
          <w:sz w:val="28"/>
          <w:szCs w:val="28"/>
          <w:lang w:eastAsia="ru-RU"/>
        </w:rPr>
        <w:t>КноРус</w:t>
      </w:r>
      <w:proofErr w:type="spellEnd"/>
      <w:r w:rsidRPr="008F35B7">
        <w:rPr>
          <w:rFonts w:ascii="Times New Roman" w:hAnsi="Times New Roman" w:cs="Times New Roman"/>
          <w:color w:val="000000"/>
          <w:sz w:val="28"/>
          <w:szCs w:val="28"/>
          <w:lang w:eastAsia="ru-RU"/>
        </w:rPr>
        <w:t>, 2021. — 199 с. — ISBN 978-5</w:t>
      </w:r>
    </w:p>
    <w:p w:rsidR="00235C41" w:rsidRPr="008F35B7" w:rsidRDefault="00235C41" w:rsidP="008F35B7">
      <w:pPr>
        <w:pStyle w:val="a5"/>
        <w:shd w:val="clear" w:color="auto" w:fill="FFFFFF"/>
        <w:spacing w:before="0" w:beforeAutospacing="0" w:after="0" w:afterAutospacing="0"/>
        <w:ind w:firstLine="709"/>
        <w:jc w:val="both"/>
        <w:rPr>
          <w:sz w:val="28"/>
          <w:szCs w:val="28"/>
        </w:rPr>
      </w:pPr>
    </w:p>
    <w:p w:rsidR="00235C41" w:rsidRPr="008F35B7" w:rsidRDefault="00235C41" w:rsidP="008F35B7">
      <w:pPr>
        <w:widowControl w:val="0"/>
        <w:spacing w:after="0" w:line="240" w:lineRule="auto"/>
        <w:ind w:firstLine="567"/>
        <w:jc w:val="both"/>
        <w:rPr>
          <w:rFonts w:ascii="Times New Roman" w:hAnsi="Times New Roman" w:cs="Times New Roman"/>
          <w:b/>
          <w:sz w:val="28"/>
          <w:szCs w:val="28"/>
        </w:rPr>
      </w:pPr>
      <w:r w:rsidRPr="008F35B7">
        <w:rPr>
          <w:rFonts w:ascii="Times New Roman" w:hAnsi="Times New Roman" w:cs="Times New Roman"/>
          <w:b/>
          <w:sz w:val="28"/>
          <w:szCs w:val="28"/>
        </w:rPr>
        <w:t>Электронные издания (электронные ресурсы):</w:t>
      </w:r>
    </w:p>
    <w:p w:rsidR="00235C41" w:rsidRPr="008F35B7" w:rsidRDefault="00235C41" w:rsidP="008F35B7">
      <w:pPr>
        <w:pStyle w:val="a3"/>
        <w:numPr>
          <w:ilvl w:val="0"/>
          <w:numId w:val="6"/>
        </w:numPr>
        <w:shd w:val="clear" w:color="auto" w:fill="FFFFFF"/>
        <w:spacing w:after="0" w:line="240" w:lineRule="auto"/>
        <w:ind w:left="0" w:firstLine="567"/>
        <w:jc w:val="both"/>
        <w:rPr>
          <w:rFonts w:ascii="Times New Roman" w:hAnsi="Times New Roman" w:cs="Times New Roman"/>
          <w:color w:val="000000"/>
          <w:sz w:val="28"/>
          <w:szCs w:val="28"/>
          <w:lang w:eastAsia="ru-RU"/>
        </w:rPr>
      </w:pPr>
      <w:r w:rsidRPr="008F35B7">
        <w:rPr>
          <w:rFonts w:ascii="Times New Roman" w:hAnsi="Times New Roman" w:cs="Times New Roman"/>
          <w:color w:val="000000"/>
          <w:sz w:val="28"/>
          <w:szCs w:val="28"/>
          <w:lang w:eastAsia="ru-RU"/>
        </w:rPr>
        <w:t xml:space="preserve">Центральный Банк Российской Федерации </w:t>
      </w:r>
      <w:hyperlink r:id="rId5" w:tooltip="http://www.cbr.ru" w:history="1">
        <w:r w:rsidRPr="008F35B7">
          <w:rPr>
            <w:rStyle w:val="a7"/>
            <w:rFonts w:ascii="Times New Roman" w:hAnsi="Times New Roman" w:cs="Times New Roman"/>
            <w:sz w:val="28"/>
            <w:szCs w:val="28"/>
            <w:lang w:eastAsia="ru-RU"/>
          </w:rPr>
          <w:t>www.cbr.ru</w:t>
        </w:r>
      </w:hyperlink>
    </w:p>
    <w:p w:rsidR="00235C41" w:rsidRPr="008F35B7" w:rsidRDefault="00235C41" w:rsidP="008F35B7">
      <w:pPr>
        <w:pStyle w:val="a3"/>
        <w:numPr>
          <w:ilvl w:val="0"/>
          <w:numId w:val="6"/>
        </w:numPr>
        <w:shd w:val="clear" w:color="auto" w:fill="FFFFFF"/>
        <w:spacing w:after="0" w:line="240" w:lineRule="auto"/>
        <w:ind w:left="0" w:firstLine="567"/>
        <w:jc w:val="both"/>
        <w:rPr>
          <w:rFonts w:ascii="Times New Roman" w:hAnsi="Times New Roman" w:cs="Times New Roman"/>
          <w:color w:val="000000"/>
          <w:sz w:val="28"/>
          <w:szCs w:val="28"/>
          <w:lang w:eastAsia="ru-RU"/>
        </w:rPr>
      </w:pPr>
      <w:r w:rsidRPr="008F35B7">
        <w:rPr>
          <w:rFonts w:ascii="Times New Roman" w:hAnsi="Times New Roman" w:cs="Times New Roman"/>
          <w:color w:val="000000"/>
          <w:sz w:val="28"/>
          <w:szCs w:val="28"/>
          <w:lang w:eastAsia="ru-RU"/>
        </w:rPr>
        <w:t xml:space="preserve">Министерство финансов РФ </w:t>
      </w:r>
      <w:hyperlink r:id="rId6" w:tooltip="http://www.minfin.ru/ru" w:history="1">
        <w:r w:rsidRPr="008F35B7">
          <w:rPr>
            <w:rStyle w:val="a7"/>
            <w:rFonts w:ascii="Times New Roman" w:hAnsi="Times New Roman" w:cs="Times New Roman"/>
            <w:sz w:val="28"/>
            <w:szCs w:val="28"/>
            <w:lang w:eastAsia="ru-RU"/>
          </w:rPr>
          <w:t>www.minfin.ru/ru</w:t>
        </w:r>
      </w:hyperlink>
    </w:p>
    <w:p w:rsidR="00235C41" w:rsidRPr="008F35B7" w:rsidRDefault="00235C41" w:rsidP="008F35B7">
      <w:pPr>
        <w:pStyle w:val="a3"/>
        <w:numPr>
          <w:ilvl w:val="0"/>
          <w:numId w:val="6"/>
        </w:numPr>
        <w:shd w:val="clear" w:color="auto" w:fill="FFFFFF"/>
        <w:spacing w:after="0" w:line="240" w:lineRule="auto"/>
        <w:ind w:left="0" w:firstLine="567"/>
        <w:jc w:val="both"/>
        <w:rPr>
          <w:rFonts w:ascii="Times New Roman" w:hAnsi="Times New Roman" w:cs="Times New Roman"/>
          <w:color w:val="000000"/>
          <w:sz w:val="28"/>
          <w:szCs w:val="28"/>
          <w:lang w:eastAsia="ru-RU"/>
        </w:rPr>
      </w:pPr>
      <w:r w:rsidRPr="008F35B7">
        <w:rPr>
          <w:rFonts w:ascii="Times New Roman" w:hAnsi="Times New Roman" w:cs="Times New Roman"/>
          <w:color w:val="000000"/>
          <w:sz w:val="28"/>
          <w:szCs w:val="28"/>
          <w:lang w:eastAsia="ru-RU"/>
        </w:rPr>
        <w:t xml:space="preserve">Федеральная налоговая служба </w:t>
      </w:r>
      <w:hyperlink r:id="rId7" w:tooltip="http://www.nalog.ru" w:history="1">
        <w:r w:rsidRPr="008F35B7">
          <w:rPr>
            <w:rStyle w:val="a7"/>
            <w:rFonts w:ascii="Times New Roman" w:hAnsi="Times New Roman" w:cs="Times New Roman"/>
            <w:sz w:val="28"/>
            <w:szCs w:val="28"/>
            <w:lang w:eastAsia="ru-RU"/>
          </w:rPr>
          <w:t>www.nalog.ru</w:t>
        </w:r>
      </w:hyperlink>
    </w:p>
    <w:p w:rsidR="00235C41" w:rsidRPr="008F35B7" w:rsidRDefault="00235C41" w:rsidP="008F35B7">
      <w:pPr>
        <w:pStyle w:val="a3"/>
        <w:numPr>
          <w:ilvl w:val="0"/>
          <w:numId w:val="6"/>
        </w:numPr>
        <w:shd w:val="clear" w:color="auto" w:fill="FFFFFF"/>
        <w:spacing w:after="0" w:line="240" w:lineRule="auto"/>
        <w:ind w:left="0" w:firstLine="567"/>
        <w:jc w:val="both"/>
        <w:rPr>
          <w:rFonts w:ascii="Times New Roman" w:hAnsi="Times New Roman" w:cs="Times New Roman"/>
          <w:color w:val="000000"/>
          <w:sz w:val="28"/>
          <w:szCs w:val="28"/>
          <w:lang w:eastAsia="ru-RU"/>
        </w:rPr>
      </w:pPr>
      <w:r w:rsidRPr="008F35B7">
        <w:rPr>
          <w:rFonts w:ascii="Times New Roman" w:hAnsi="Times New Roman" w:cs="Times New Roman"/>
          <w:color w:val="000000"/>
          <w:sz w:val="28"/>
          <w:szCs w:val="28"/>
          <w:lang w:eastAsia="ru-RU"/>
        </w:rPr>
        <w:t xml:space="preserve"> Пенсионный фонд РФ </w:t>
      </w:r>
      <w:hyperlink r:id="rId8" w:tooltip="http://www.pfrf.ru" w:history="1">
        <w:r w:rsidRPr="008F35B7">
          <w:rPr>
            <w:rStyle w:val="a7"/>
            <w:rFonts w:ascii="Times New Roman" w:hAnsi="Times New Roman" w:cs="Times New Roman"/>
            <w:sz w:val="28"/>
            <w:szCs w:val="28"/>
            <w:lang w:eastAsia="ru-RU"/>
          </w:rPr>
          <w:t>www.pfrf.ru</w:t>
        </w:r>
      </w:hyperlink>
    </w:p>
    <w:p w:rsidR="00235C41" w:rsidRPr="008F35B7" w:rsidRDefault="00235C41" w:rsidP="008F35B7">
      <w:pPr>
        <w:pStyle w:val="a3"/>
        <w:numPr>
          <w:ilvl w:val="0"/>
          <w:numId w:val="6"/>
        </w:numPr>
        <w:shd w:val="clear" w:color="auto" w:fill="FFFFFF"/>
        <w:spacing w:after="0" w:line="240" w:lineRule="auto"/>
        <w:ind w:left="0" w:firstLine="567"/>
        <w:jc w:val="both"/>
        <w:rPr>
          <w:rFonts w:ascii="Times New Roman" w:hAnsi="Times New Roman" w:cs="Times New Roman"/>
          <w:color w:val="000000"/>
          <w:sz w:val="28"/>
          <w:szCs w:val="28"/>
          <w:lang w:eastAsia="ru-RU"/>
        </w:rPr>
      </w:pPr>
      <w:proofErr w:type="spellStart"/>
      <w:r w:rsidRPr="008F35B7">
        <w:rPr>
          <w:rFonts w:ascii="Times New Roman" w:hAnsi="Times New Roman" w:cs="Times New Roman"/>
          <w:color w:val="000000"/>
          <w:sz w:val="28"/>
          <w:szCs w:val="28"/>
          <w:lang w:eastAsia="ru-RU"/>
        </w:rPr>
        <w:t>Роспотребнадзор</w:t>
      </w:r>
      <w:proofErr w:type="spellEnd"/>
      <w:r w:rsidRPr="008F35B7">
        <w:rPr>
          <w:rFonts w:ascii="Times New Roman" w:hAnsi="Times New Roman" w:cs="Times New Roman"/>
          <w:color w:val="000000"/>
          <w:sz w:val="28"/>
          <w:szCs w:val="28"/>
          <w:lang w:eastAsia="ru-RU"/>
        </w:rPr>
        <w:t xml:space="preserve"> </w:t>
      </w:r>
      <w:hyperlink r:id="rId9" w:tooltip="http://www.rospotrebnadzor.ru" w:history="1">
        <w:r w:rsidRPr="008F35B7">
          <w:rPr>
            <w:rStyle w:val="a7"/>
            <w:rFonts w:ascii="Times New Roman" w:hAnsi="Times New Roman" w:cs="Times New Roman"/>
            <w:sz w:val="28"/>
            <w:szCs w:val="28"/>
            <w:lang w:eastAsia="ru-RU"/>
          </w:rPr>
          <w:t>www.rospotrebnadzor.ru</w:t>
        </w:r>
      </w:hyperlink>
    </w:p>
    <w:p w:rsidR="00235C41" w:rsidRPr="008F35B7" w:rsidRDefault="00235C41" w:rsidP="008F35B7">
      <w:pPr>
        <w:widowControl w:val="0"/>
        <w:tabs>
          <w:tab w:val="left" w:pos="993"/>
        </w:tabs>
        <w:spacing w:after="0" w:line="240" w:lineRule="auto"/>
        <w:ind w:firstLine="567"/>
        <w:jc w:val="both"/>
        <w:rPr>
          <w:rFonts w:ascii="Times New Roman" w:hAnsi="Times New Roman" w:cs="Times New Roman"/>
          <w:b/>
          <w:sz w:val="28"/>
          <w:szCs w:val="28"/>
        </w:rPr>
      </w:pPr>
      <w:r w:rsidRPr="008F35B7">
        <w:rPr>
          <w:rFonts w:ascii="Times New Roman" w:hAnsi="Times New Roman" w:cs="Times New Roman"/>
          <w:b/>
          <w:sz w:val="28"/>
          <w:szCs w:val="28"/>
        </w:rPr>
        <w:t>Электронно-библиотечная система:</w:t>
      </w:r>
    </w:p>
    <w:p w:rsidR="00235C41" w:rsidRPr="008F35B7" w:rsidRDefault="00235C41" w:rsidP="008F35B7">
      <w:pPr>
        <w:widowControl w:val="0"/>
        <w:tabs>
          <w:tab w:val="left" w:pos="993"/>
        </w:tabs>
        <w:spacing w:after="0" w:line="240" w:lineRule="auto"/>
        <w:ind w:firstLine="567"/>
        <w:jc w:val="both"/>
        <w:rPr>
          <w:rFonts w:ascii="Times New Roman" w:hAnsi="Times New Roman" w:cs="Times New Roman"/>
          <w:sz w:val="28"/>
          <w:szCs w:val="28"/>
        </w:rPr>
      </w:pPr>
      <w:r w:rsidRPr="008F35B7">
        <w:rPr>
          <w:rFonts w:ascii="Times New Roman" w:hAnsi="Times New Roman" w:cs="Times New Roman"/>
          <w:sz w:val="28"/>
          <w:szCs w:val="28"/>
          <w:lang w:val="en-US"/>
        </w:rPr>
        <w:t>IPRBOOKS</w:t>
      </w:r>
      <w:r w:rsidRPr="008F35B7">
        <w:rPr>
          <w:rFonts w:ascii="Times New Roman" w:hAnsi="Times New Roman" w:cs="Times New Roman"/>
          <w:sz w:val="28"/>
          <w:szCs w:val="28"/>
        </w:rPr>
        <w:t xml:space="preserve"> - </w:t>
      </w:r>
      <w:hyperlink r:id="rId10" w:tooltip="http://www.iprbookshop.ru/78574.html" w:history="1">
        <w:r w:rsidRPr="008F35B7">
          <w:rPr>
            <w:rStyle w:val="a7"/>
            <w:rFonts w:ascii="Times New Roman" w:hAnsi="Times New Roman" w:cs="Times New Roman"/>
            <w:sz w:val="28"/>
            <w:szCs w:val="28"/>
            <w:lang w:val="en-US"/>
          </w:rPr>
          <w:t>http</w:t>
        </w:r>
        <w:r w:rsidRPr="008F35B7">
          <w:rPr>
            <w:rStyle w:val="a7"/>
            <w:rFonts w:ascii="Times New Roman" w:hAnsi="Times New Roman" w:cs="Times New Roman"/>
            <w:sz w:val="28"/>
            <w:szCs w:val="28"/>
          </w:rPr>
          <w:t>://</w:t>
        </w:r>
        <w:r w:rsidRPr="008F35B7">
          <w:rPr>
            <w:rStyle w:val="a7"/>
            <w:rFonts w:ascii="Times New Roman" w:hAnsi="Times New Roman" w:cs="Times New Roman"/>
            <w:sz w:val="28"/>
            <w:szCs w:val="28"/>
            <w:lang w:val="en-US"/>
          </w:rPr>
          <w:t>www</w:t>
        </w:r>
        <w:r w:rsidRPr="008F35B7">
          <w:rPr>
            <w:rStyle w:val="a7"/>
            <w:rFonts w:ascii="Times New Roman" w:hAnsi="Times New Roman" w:cs="Times New Roman"/>
            <w:sz w:val="28"/>
            <w:szCs w:val="28"/>
          </w:rPr>
          <w:t>.</w:t>
        </w:r>
        <w:proofErr w:type="spellStart"/>
        <w:r w:rsidRPr="008F35B7">
          <w:rPr>
            <w:rStyle w:val="a7"/>
            <w:rFonts w:ascii="Times New Roman" w:hAnsi="Times New Roman" w:cs="Times New Roman"/>
            <w:sz w:val="28"/>
            <w:szCs w:val="28"/>
            <w:lang w:val="en-US"/>
          </w:rPr>
          <w:t>iprbookshop</w:t>
        </w:r>
        <w:proofErr w:type="spellEnd"/>
        <w:r w:rsidRPr="008F35B7">
          <w:rPr>
            <w:rStyle w:val="a7"/>
            <w:rFonts w:ascii="Times New Roman" w:hAnsi="Times New Roman" w:cs="Times New Roman"/>
            <w:sz w:val="28"/>
            <w:szCs w:val="28"/>
          </w:rPr>
          <w:t>.</w:t>
        </w:r>
        <w:proofErr w:type="spellStart"/>
        <w:r w:rsidRPr="008F35B7">
          <w:rPr>
            <w:rStyle w:val="a7"/>
            <w:rFonts w:ascii="Times New Roman" w:hAnsi="Times New Roman" w:cs="Times New Roman"/>
            <w:sz w:val="28"/>
            <w:szCs w:val="28"/>
            <w:lang w:val="en-US"/>
          </w:rPr>
          <w:t>ru</w:t>
        </w:r>
        <w:proofErr w:type="spellEnd"/>
        <w:r w:rsidRPr="008F35B7">
          <w:rPr>
            <w:rStyle w:val="a7"/>
            <w:rFonts w:ascii="Times New Roman" w:hAnsi="Times New Roman" w:cs="Times New Roman"/>
            <w:sz w:val="28"/>
            <w:szCs w:val="28"/>
          </w:rPr>
          <w:t>/78574.</w:t>
        </w:r>
        <w:r w:rsidRPr="008F35B7">
          <w:rPr>
            <w:rStyle w:val="a7"/>
            <w:rFonts w:ascii="Times New Roman" w:hAnsi="Times New Roman" w:cs="Times New Roman"/>
            <w:sz w:val="28"/>
            <w:szCs w:val="28"/>
            <w:lang w:val="en-US"/>
          </w:rPr>
          <w:t>html</w:t>
        </w:r>
      </w:hyperlink>
    </w:p>
    <w:p w:rsidR="00235C41" w:rsidRPr="008F35B7" w:rsidRDefault="00235C41" w:rsidP="008F35B7">
      <w:pPr>
        <w:widowControl w:val="0"/>
        <w:tabs>
          <w:tab w:val="left" w:pos="993"/>
        </w:tabs>
        <w:spacing w:after="0" w:line="240" w:lineRule="auto"/>
        <w:ind w:firstLine="567"/>
        <w:jc w:val="both"/>
        <w:rPr>
          <w:rFonts w:ascii="Times New Roman" w:hAnsi="Times New Roman" w:cs="Times New Roman"/>
          <w:b/>
          <w:sz w:val="28"/>
          <w:szCs w:val="28"/>
        </w:rPr>
      </w:pPr>
      <w:proofErr w:type="spellStart"/>
      <w:r w:rsidRPr="008F35B7">
        <w:rPr>
          <w:rFonts w:ascii="Times New Roman" w:hAnsi="Times New Roman" w:cs="Times New Roman"/>
          <w:b/>
          <w:sz w:val="28"/>
          <w:szCs w:val="28"/>
        </w:rPr>
        <w:t>Веб-система</w:t>
      </w:r>
      <w:proofErr w:type="spellEnd"/>
      <w:r w:rsidRPr="008F35B7">
        <w:rPr>
          <w:rFonts w:ascii="Times New Roman" w:hAnsi="Times New Roman" w:cs="Times New Roman"/>
          <w:b/>
          <w:sz w:val="28"/>
          <w:szCs w:val="28"/>
        </w:rPr>
        <w:t xml:space="preserve"> для организации дистанционного обучения и управления им: </w:t>
      </w:r>
    </w:p>
    <w:p w:rsidR="00235C41" w:rsidRPr="008F35B7" w:rsidRDefault="00235C41" w:rsidP="008F35B7">
      <w:pPr>
        <w:pStyle w:val="a3"/>
        <w:shd w:val="clear" w:color="auto" w:fill="FFFFFF"/>
        <w:spacing w:after="0" w:line="240" w:lineRule="auto"/>
        <w:ind w:left="0" w:firstLine="567"/>
        <w:jc w:val="both"/>
        <w:rPr>
          <w:rFonts w:ascii="Times New Roman" w:hAnsi="Times New Roman" w:cs="Times New Roman"/>
          <w:sz w:val="28"/>
          <w:szCs w:val="28"/>
          <w:lang w:eastAsia="ru-RU"/>
        </w:rPr>
      </w:pPr>
      <w:bookmarkStart w:id="0" w:name="_GoBack"/>
      <w:r w:rsidRPr="008F35B7">
        <w:rPr>
          <w:rFonts w:ascii="Times New Roman" w:hAnsi="Times New Roman" w:cs="Times New Roman"/>
          <w:sz w:val="28"/>
          <w:szCs w:val="28"/>
        </w:rPr>
        <w:t xml:space="preserve">Система дистанционного обучения ОГАПОУ «Алексеевский агротехнический техникум» </w:t>
      </w:r>
      <w:hyperlink r:id="rId11" w:tooltip="http://sftrum.ru/" w:history="1">
        <w:r w:rsidRPr="008F35B7">
          <w:rPr>
            <w:rStyle w:val="a7"/>
            <w:rFonts w:ascii="Times New Roman" w:hAnsi="Times New Roman" w:cs="Times New Roman"/>
            <w:sz w:val="28"/>
            <w:szCs w:val="28"/>
          </w:rPr>
          <w:t>http://</w:t>
        </w:r>
        <w:proofErr w:type="spellStart"/>
        <w:r w:rsidRPr="008F35B7">
          <w:rPr>
            <w:rStyle w:val="a7"/>
            <w:rFonts w:ascii="Times New Roman" w:hAnsi="Times New Roman" w:cs="Times New Roman"/>
            <w:sz w:val="28"/>
            <w:szCs w:val="28"/>
            <w:lang w:val="en-US"/>
          </w:rPr>
          <w:t>sftrum</w:t>
        </w:r>
        <w:proofErr w:type="spellEnd"/>
        <w:r w:rsidRPr="008F35B7">
          <w:rPr>
            <w:rStyle w:val="a7"/>
            <w:rFonts w:ascii="Times New Roman" w:hAnsi="Times New Roman" w:cs="Times New Roman"/>
            <w:sz w:val="28"/>
            <w:szCs w:val="28"/>
          </w:rPr>
          <w:t>.</w:t>
        </w:r>
        <w:proofErr w:type="spellStart"/>
        <w:r w:rsidRPr="008F35B7">
          <w:rPr>
            <w:rStyle w:val="a7"/>
            <w:rFonts w:ascii="Times New Roman" w:hAnsi="Times New Roman" w:cs="Times New Roman"/>
            <w:sz w:val="28"/>
            <w:szCs w:val="28"/>
          </w:rPr>
          <w:t>ru</w:t>
        </w:r>
        <w:proofErr w:type="spellEnd"/>
        <w:r w:rsidRPr="008F35B7">
          <w:rPr>
            <w:rStyle w:val="a7"/>
            <w:rFonts w:ascii="Times New Roman" w:hAnsi="Times New Roman" w:cs="Times New Roman"/>
            <w:sz w:val="28"/>
            <w:szCs w:val="28"/>
          </w:rPr>
          <w:t>/</w:t>
        </w:r>
      </w:hyperlink>
    </w:p>
    <w:bookmarkEnd w:id="0"/>
    <w:p w:rsidR="002206A8" w:rsidRDefault="002206A8" w:rsidP="008F35B7">
      <w:pPr>
        <w:spacing w:after="0" w:line="240" w:lineRule="auto"/>
        <w:ind w:firstLine="709"/>
        <w:jc w:val="both"/>
        <w:rPr>
          <w:rFonts w:ascii="Times New Roman" w:hAnsi="Times New Roman" w:cs="Times New Roman"/>
          <w:sz w:val="28"/>
          <w:szCs w:val="28"/>
        </w:rPr>
      </w:pPr>
    </w:p>
    <w:p w:rsidR="006929E8" w:rsidRPr="00EE48AD" w:rsidRDefault="002206A8" w:rsidP="008F35B7">
      <w:pPr>
        <w:spacing w:after="0" w:line="240" w:lineRule="auto"/>
        <w:jc w:val="center"/>
        <w:rPr>
          <w:rFonts w:ascii="Times New Roman" w:hAnsi="Times New Roman" w:cs="Times New Roman"/>
          <w:sz w:val="28"/>
          <w:szCs w:val="28"/>
        </w:rPr>
      </w:pPr>
      <w:r w:rsidRPr="00EE48AD">
        <w:rPr>
          <w:rFonts w:ascii="Times New Roman" w:hAnsi="Times New Roman" w:cs="Times New Roman"/>
          <w:sz w:val="28"/>
          <w:szCs w:val="28"/>
        </w:rPr>
        <w:t>Ход урока:</w:t>
      </w:r>
    </w:p>
    <w:p w:rsidR="006929E8" w:rsidRPr="00EE48AD" w:rsidRDefault="002206A8" w:rsidP="008F35B7">
      <w:pPr>
        <w:spacing w:after="0" w:line="240" w:lineRule="auto"/>
        <w:rPr>
          <w:rFonts w:ascii="Times New Roman" w:hAnsi="Times New Roman" w:cs="Times New Roman"/>
          <w:sz w:val="28"/>
          <w:szCs w:val="28"/>
        </w:rPr>
      </w:pPr>
      <w:r w:rsidRPr="00EE48AD">
        <w:rPr>
          <w:rFonts w:ascii="Times New Roman" w:hAnsi="Times New Roman" w:cs="Times New Roman"/>
          <w:sz w:val="28"/>
          <w:szCs w:val="28"/>
        </w:rPr>
        <w:t xml:space="preserve">1. Организационный момент. </w:t>
      </w:r>
    </w:p>
    <w:p w:rsidR="006929E8" w:rsidRPr="00EE48AD" w:rsidRDefault="002206A8" w:rsidP="008F35B7">
      <w:pPr>
        <w:spacing w:after="0" w:line="240" w:lineRule="auto"/>
        <w:rPr>
          <w:rFonts w:ascii="Times New Roman" w:hAnsi="Times New Roman" w:cs="Times New Roman"/>
          <w:sz w:val="28"/>
          <w:szCs w:val="28"/>
        </w:rPr>
      </w:pPr>
      <w:r w:rsidRPr="00EE48AD">
        <w:rPr>
          <w:rFonts w:ascii="Times New Roman" w:hAnsi="Times New Roman" w:cs="Times New Roman"/>
          <w:sz w:val="28"/>
          <w:szCs w:val="28"/>
        </w:rPr>
        <w:t xml:space="preserve">Преподаватель приветствует, проверяет готовность учащихся к уроку, отмечает отсутствующих на уроке, организует внимание. </w:t>
      </w:r>
    </w:p>
    <w:p w:rsidR="006929E8" w:rsidRPr="00EE48AD" w:rsidRDefault="006929E8" w:rsidP="008F35B7">
      <w:pPr>
        <w:spacing w:after="0" w:line="240" w:lineRule="auto"/>
        <w:rPr>
          <w:rFonts w:ascii="Times New Roman" w:hAnsi="Times New Roman" w:cs="Times New Roman"/>
          <w:sz w:val="28"/>
          <w:szCs w:val="28"/>
        </w:rPr>
      </w:pPr>
    </w:p>
    <w:p w:rsidR="006929E8" w:rsidRDefault="002206A8" w:rsidP="008F35B7">
      <w:pPr>
        <w:spacing w:after="0" w:line="240" w:lineRule="auto"/>
        <w:rPr>
          <w:rFonts w:ascii="Times New Roman" w:hAnsi="Times New Roman" w:cs="Times New Roman"/>
          <w:sz w:val="28"/>
          <w:szCs w:val="28"/>
        </w:rPr>
      </w:pPr>
      <w:r w:rsidRPr="00EE48AD">
        <w:rPr>
          <w:rFonts w:ascii="Times New Roman" w:hAnsi="Times New Roman" w:cs="Times New Roman"/>
          <w:sz w:val="28"/>
          <w:szCs w:val="28"/>
        </w:rPr>
        <w:t xml:space="preserve">2. Постановка цели и задач урока. Мотивация учебной деятельности. </w:t>
      </w:r>
    </w:p>
    <w:p w:rsidR="000438EE" w:rsidRPr="008F35B7" w:rsidRDefault="000438EE" w:rsidP="000438EE">
      <w:pPr>
        <w:spacing w:after="0" w:line="240" w:lineRule="auto"/>
        <w:ind w:firstLine="709"/>
        <w:jc w:val="both"/>
        <w:rPr>
          <w:rFonts w:ascii="Times New Roman" w:hAnsi="Times New Roman" w:cs="Times New Roman"/>
          <w:sz w:val="28"/>
          <w:szCs w:val="28"/>
        </w:rPr>
      </w:pPr>
      <w:r w:rsidRPr="008F35B7">
        <w:rPr>
          <w:rFonts w:ascii="Times New Roman" w:hAnsi="Times New Roman" w:cs="Times New Roman"/>
          <w:sz w:val="28"/>
          <w:szCs w:val="28"/>
        </w:rPr>
        <w:t>Цель урока:</w:t>
      </w:r>
    </w:p>
    <w:p w:rsidR="000438EE" w:rsidRPr="008F35B7" w:rsidRDefault="000438EE" w:rsidP="000438EE">
      <w:pPr>
        <w:pStyle w:val="a5"/>
        <w:shd w:val="clear" w:color="auto" w:fill="FFFFFF"/>
        <w:spacing w:before="0" w:beforeAutospacing="0" w:after="0" w:afterAutospacing="0"/>
        <w:jc w:val="both"/>
        <w:rPr>
          <w:color w:val="333333"/>
          <w:sz w:val="28"/>
          <w:szCs w:val="28"/>
        </w:rPr>
      </w:pPr>
      <w:proofErr w:type="gramStart"/>
      <w:r w:rsidRPr="008F35B7">
        <w:rPr>
          <w:b/>
          <w:bCs/>
          <w:color w:val="333333"/>
          <w:sz w:val="28"/>
          <w:szCs w:val="28"/>
        </w:rPr>
        <w:t>образовательная</w:t>
      </w:r>
      <w:proofErr w:type="gramEnd"/>
      <w:r w:rsidRPr="008F35B7">
        <w:rPr>
          <w:color w:val="333333"/>
          <w:sz w:val="28"/>
          <w:szCs w:val="28"/>
        </w:rPr>
        <w:t>: обучить студентов основам принятия решений по выбору страховых продуктов и взаимодействию со страховыми компаниями с позиции минимизации финансовых рисков.</w:t>
      </w:r>
    </w:p>
    <w:p w:rsidR="000438EE" w:rsidRPr="008F35B7" w:rsidRDefault="000438EE" w:rsidP="000438EE">
      <w:pPr>
        <w:pStyle w:val="a5"/>
        <w:shd w:val="clear" w:color="auto" w:fill="FFFFFF"/>
        <w:spacing w:before="0" w:beforeAutospacing="0" w:after="0" w:afterAutospacing="0"/>
        <w:jc w:val="both"/>
        <w:rPr>
          <w:color w:val="333333"/>
          <w:sz w:val="28"/>
          <w:szCs w:val="28"/>
        </w:rPr>
      </w:pPr>
      <w:proofErr w:type="gramStart"/>
      <w:r w:rsidRPr="008F35B7">
        <w:rPr>
          <w:b/>
          <w:color w:val="333333"/>
          <w:sz w:val="28"/>
          <w:szCs w:val="28"/>
        </w:rPr>
        <w:t>развивающая</w:t>
      </w:r>
      <w:r w:rsidRPr="008F35B7">
        <w:rPr>
          <w:color w:val="333333"/>
          <w:sz w:val="28"/>
          <w:szCs w:val="28"/>
        </w:rPr>
        <w:t>: развитие речи, мышления, умения сравнивать, анализировать, корректировать собственную деятельность, делать выводы; осуществлять поиск информации; развивать умения классифицировать и давать характеристику видам страхования.</w:t>
      </w:r>
      <w:proofErr w:type="gramEnd"/>
    </w:p>
    <w:p w:rsidR="000438EE" w:rsidRPr="008F35B7" w:rsidRDefault="000438EE" w:rsidP="000438EE">
      <w:pPr>
        <w:pStyle w:val="a5"/>
        <w:shd w:val="clear" w:color="auto" w:fill="FFFFFF"/>
        <w:spacing w:before="0" w:beforeAutospacing="0" w:after="0" w:afterAutospacing="0"/>
        <w:jc w:val="both"/>
        <w:rPr>
          <w:color w:val="333333"/>
          <w:sz w:val="28"/>
          <w:szCs w:val="28"/>
        </w:rPr>
      </w:pPr>
      <w:proofErr w:type="gramStart"/>
      <w:r w:rsidRPr="008F35B7">
        <w:rPr>
          <w:b/>
          <w:color w:val="333333"/>
          <w:sz w:val="28"/>
          <w:szCs w:val="28"/>
        </w:rPr>
        <w:t>воспитательная</w:t>
      </w:r>
      <w:proofErr w:type="gramEnd"/>
      <w:r w:rsidRPr="008F35B7">
        <w:rPr>
          <w:color w:val="333333"/>
          <w:sz w:val="28"/>
          <w:szCs w:val="28"/>
        </w:rPr>
        <w:t>: воспитание любви к выбранной профессии, привитие интереса к изучаемой дисциплине.</w:t>
      </w:r>
    </w:p>
    <w:p w:rsidR="000438EE" w:rsidRPr="008F35B7" w:rsidRDefault="000438EE" w:rsidP="000438EE">
      <w:pPr>
        <w:pStyle w:val="a5"/>
        <w:shd w:val="clear" w:color="auto" w:fill="FFFFFF"/>
        <w:spacing w:before="0" w:beforeAutospacing="0" w:after="0" w:afterAutospacing="0"/>
        <w:jc w:val="both"/>
        <w:rPr>
          <w:color w:val="333333"/>
          <w:sz w:val="28"/>
          <w:szCs w:val="28"/>
        </w:rPr>
      </w:pPr>
      <w:r w:rsidRPr="008F35B7">
        <w:rPr>
          <w:b/>
          <w:bCs/>
          <w:color w:val="333333"/>
          <w:sz w:val="28"/>
          <w:szCs w:val="28"/>
        </w:rPr>
        <w:t>Задачи урока:</w:t>
      </w:r>
    </w:p>
    <w:p w:rsidR="000438EE" w:rsidRPr="008F35B7" w:rsidRDefault="000438EE" w:rsidP="000438EE">
      <w:pPr>
        <w:pStyle w:val="a5"/>
        <w:shd w:val="clear" w:color="auto" w:fill="FFFFFF"/>
        <w:spacing w:before="0" w:beforeAutospacing="0" w:after="0" w:afterAutospacing="0"/>
        <w:ind w:firstLine="709"/>
        <w:jc w:val="both"/>
        <w:rPr>
          <w:color w:val="333333"/>
          <w:sz w:val="28"/>
          <w:szCs w:val="28"/>
        </w:rPr>
      </w:pPr>
      <w:r w:rsidRPr="008F35B7">
        <w:rPr>
          <w:color w:val="333333"/>
          <w:sz w:val="28"/>
          <w:szCs w:val="28"/>
        </w:rPr>
        <w:t xml:space="preserve">Научиться основам взаимодействия со страховыми компаниями в процессе страхования личных и имущественных рисков, грамотно действовать </w:t>
      </w:r>
      <w:r w:rsidRPr="008F35B7">
        <w:rPr>
          <w:color w:val="333333"/>
          <w:sz w:val="28"/>
          <w:szCs w:val="28"/>
        </w:rPr>
        <w:lastRenderedPageBreak/>
        <w:t>при наступлении страхового случая, защищать свои права страхователя и застрахованного в спорах со страховыми компаниями.</w:t>
      </w:r>
    </w:p>
    <w:p w:rsidR="000438EE" w:rsidRPr="008F35B7" w:rsidRDefault="000438EE" w:rsidP="000438EE">
      <w:pPr>
        <w:pStyle w:val="a5"/>
        <w:shd w:val="clear" w:color="auto" w:fill="FFFFFF"/>
        <w:spacing w:before="0" w:beforeAutospacing="0" w:after="0" w:afterAutospacing="0"/>
        <w:jc w:val="both"/>
        <w:rPr>
          <w:color w:val="333333"/>
          <w:sz w:val="28"/>
          <w:szCs w:val="28"/>
        </w:rPr>
      </w:pPr>
      <w:proofErr w:type="spellStart"/>
      <w:r w:rsidRPr="008F35B7">
        <w:rPr>
          <w:b/>
          <w:bCs/>
          <w:color w:val="333333"/>
          <w:sz w:val="28"/>
          <w:szCs w:val="28"/>
        </w:rPr>
        <w:t>Метапредметные</w:t>
      </w:r>
      <w:proofErr w:type="spellEnd"/>
      <w:r w:rsidRPr="008F35B7">
        <w:rPr>
          <w:b/>
          <w:bCs/>
          <w:color w:val="333333"/>
          <w:sz w:val="28"/>
          <w:szCs w:val="28"/>
        </w:rPr>
        <w:t xml:space="preserve"> результаты:</w:t>
      </w:r>
    </w:p>
    <w:p w:rsidR="000438EE" w:rsidRPr="008F35B7" w:rsidRDefault="000438EE" w:rsidP="000438EE">
      <w:pPr>
        <w:pStyle w:val="a5"/>
        <w:shd w:val="clear" w:color="auto" w:fill="FFFFFF"/>
        <w:spacing w:before="0" w:beforeAutospacing="0" w:after="0" w:afterAutospacing="0"/>
        <w:jc w:val="both"/>
        <w:rPr>
          <w:color w:val="333333"/>
          <w:sz w:val="28"/>
          <w:szCs w:val="28"/>
        </w:rPr>
      </w:pPr>
      <w:r w:rsidRPr="008F35B7">
        <w:rPr>
          <w:i/>
          <w:color w:val="333333"/>
          <w:sz w:val="28"/>
          <w:szCs w:val="28"/>
        </w:rPr>
        <w:t>Регулятивные</w:t>
      </w:r>
      <w:r w:rsidRPr="008F35B7">
        <w:rPr>
          <w:color w:val="333333"/>
          <w:sz w:val="28"/>
          <w:szCs w:val="28"/>
        </w:rPr>
        <w:t>:</w:t>
      </w:r>
    </w:p>
    <w:p w:rsidR="000438EE" w:rsidRPr="008F35B7" w:rsidRDefault="000438EE" w:rsidP="000438EE">
      <w:pPr>
        <w:pStyle w:val="a5"/>
        <w:numPr>
          <w:ilvl w:val="0"/>
          <w:numId w:val="7"/>
        </w:numPr>
        <w:shd w:val="clear" w:color="auto" w:fill="FFFFFF"/>
        <w:spacing w:before="0" w:beforeAutospacing="0" w:after="0" w:afterAutospacing="0"/>
        <w:ind w:left="0"/>
        <w:jc w:val="both"/>
        <w:rPr>
          <w:color w:val="333333"/>
          <w:sz w:val="28"/>
          <w:szCs w:val="28"/>
        </w:rPr>
      </w:pPr>
      <w:r w:rsidRPr="008F35B7">
        <w:rPr>
          <w:color w:val="333333"/>
          <w:sz w:val="28"/>
          <w:szCs w:val="28"/>
        </w:rPr>
        <w:t>понимание цели своих действий;</w:t>
      </w:r>
    </w:p>
    <w:p w:rsidR="000438EE" w:rsidRPr="008F35B7" w:rsidRDefault="000438EE" w:rsidP="000438EE">
      <w:pPr>
        <w:pStyle w:val="a5"/>
        <w:numPr>
          <w:ilvl w:val="0"/>
          <w:numId w:val="7"/>
        </w:numPr>
        <w:shd w:val="clear" w:color="auto" w:fill="FFFFFF"/>
        <w:spacing w:before="0" w:beforeAutospacing="0" w:after="0" w:afterAutospacing="0"/>
        <w:ind w:left="0"/>
        <w:jc w:val="both"/>
        <w:rPr>
          <w:color w:val="333333"/>
          <w:sz w:val="28"/>
          <w:szCs w:val="28"/>
        </w:rPr>
      </w:pPr>
      <w:r w:rsidRPr="008F35B7">
        <w:rPr>
          <w:color w:val="333333"/>
          <w:sz w:val="28"/>
          <w:szCs w:val="28"/>
        </w:rPr>
        <w:t>планирование действия;</w:t>
      </w:r>
    </w:p>
    <w:p w:rsidR="000438EE" w:rsidRPr="008F35B7" w:rsidRDefault="000438EE" w:rsidP="000438EE">
      <w:pPr>
        <w:pStyle w:val="a5"/>
        <w:numPr>
          <w:ilvl w:val="0"/>
          <w:numId w:val="7"/>
        </w:numPr>
        <w:shd w:val="clear" w:color="auto" w:fill="FFFFFF"/>
        <w:spacing w:before="0" w:beforeAutospacing="0" w:after="0" w:afterAutospacing="0"/>
        <w:ind w:left="0"/>
        <w:jc w:val="both"/>
        <w:rPr>
          <w:color w:val="333333"/>
          <w:sz w:val="28"/>
          <w:szCs w:val="28"/>
        </w:rPr>
      </w:pPr>
      <w:r w:rsidRPr="008F35B7">
        <w:rPr>
          <w:color w:val="333333"/>
          <w:sz w:val="28"/>
          <w:szCs w:val="28"/>
        </w:rPr>
        <w:t>проявление познавательной и творческой инициативы;</w:t>
      </w:r>
    </w:p>
    <w:p w:rsidR="000438EE" w:rsidRPr="008F35B7" w:rsidRDefault="000438EE" w:rsidP="000438EE">
      <w:pPr>
        <w:pStyle w:val="a5"/>
        <w:numPr>
          <w:ilvl w:val="0"/>
          <w:numId w:val="7"/>
        </w:numPr>
        <w:shd w:val="clear" w:color="auto" w:fill="FFFFFF"/>
        <w:spacing w:before="0" w:beforeAutospacing="0" w:after="0" w:afterAutospacing="0"/>
        <w:ind w:left="0"/>
        <w:jc w:val="both"/>
        <w:rPr>
          <w:color w:val="333333"/>
          <w:sz w:val="28"/>
          <w:szCs w:val="28"/>
        </w:rPr>
      </w:pPr>
      <w:r w:rsidRPr="008F35B7">
        <w:rPr>
          <w:color w:val="333333"/>
          <w:sz w:val="28"/>
          <w:szCs w:val="28"/>
        </w:rPr>
        <w:t xml:space="preserve">оценка правильности выполнения действий; </w:t>
      </w:r>
    </w:p>
    <w:p w:rsidR="000438EE" w:rsidRPr="008F35B7" w:rsidRDefault="000438EE" w:rsidP="000438EE">
      <w:pPr>
        <w:pStyle w:val="a5"/>
        <w:numPr>
          <w:ilvl w:val="0"/>
          <w:numId w:val="7"/>
        </w:numPr>
        <w:shd w:val="clear" w:color="auto" w:fill="FFFFFF"/>
        <w:spacing w:before="0" w:beforeAutospacing="0" w:after="0" w:afterAutospacing="0"/>
        <w:ind w:left="0"/>
        <w:jc w:val="both"/>
        <w:rPr>
          <w:color w:val="333333"/>
          <w:sz w:val="28"/>
          <w:szCs w:val="28"/>
        </w:rPr>
      </w:pPr>
      <w:r w:rsidRPr="008F35B7">
        <w:rPr>
          <w:color w:val="333333"/>
          <w:sz w:val="28"/>
          <w:szCs w:val="28"/>
        </w:rPr>
        <w:t xml:space="preserve">самооценка и </w:t>
      </w:r>
      <w:proofErr w:type="spellStart"/>
      <w:r w:rsidRPr="008F35B7">
        <w:rPr>
          <w:color w:val="333333"/>
          <w:sz w:val="28"/>
          <w:szCs w:val="28"/>
        </w:rPr>
        <w:t>взаимооценка</w:t>
      </w:r>
      <w:proofErr w:type="spellEnd"/>
      <w:r w:rsidRPr="008F35B7">
        <w:rPr>
          <w:color w:val="333333"/>
          <w:sz w:val="28"/>
          <w:szCs w:val="28"/>
        </w:rPr>
        <w:t>;</w:t>
      </w:r>
    </w:p>
    <w:p w:rsidR="000438EE" w:rsidRPr="008F35B7" w:rsidRDefault="000438EE" w:rsidP="000438EE">
      <w:pPr>
        <w:pStyle w:val="a5"/>
        <w:numPr>
          <w:ilvl w:val="0"/>
          <w:numId w:val="7"/>
        </w:numPr>
        <w:shd w:val="clear" w:color="auto" w:fill="FFFFFF"/>
        <w:spacing w:before="0" w:beforeAutospacing="0" w:after="0" w:afterAutospacing="0"/>
        <w:ind w:left="0"/>
        <w:jc w:val="both"/>
        <w:rPr>
          <w:color w:val="333333"/>
          <w:sz w:val="28"/>
          <w:szCs w:val="28"/>
        </w:rPr>
      </w:pPr>
      <w:r w:rsidRPr="008F35B7">
        <w:rPr>
          <w:color w:val="333333"/>
          <w:sz w:val="28"/>
          <w:szCs w:val="28"/>
        </w:rPr>
        <w:t>адекватное восприятие предложений товарищей.</w:t>
      </w:r>
    </w:p>
    <w:p w:rsidR="000438EE" w:rsidRPr="008F35B7" w:rsidRDefault="000438EE" w:rsidP="000438EE">
      <w:pPr>
        <w:pStyle w:val="a5"/>
        <w:shd w:val="clear" w:color="auto" w:fill="FFFFFF"/>
        <w:spacing w:before="0" w:beforeAutospacing="0" w:after="0" w:afterAutospacing="0"/>
        <w:jc w:val="both"/>
        <w:rPr>
          <w:i/>
          <w:color w:val="333333"/>
          <w:sz w:val="28"/>
          <w:szCs w:val="28"/>
        </w:rPr>
      </w:pPr>
      <w:r w:rsidRPr="008F35B7">
        <w:rPr>
          <w:i/>
          <w:color w:val="333333"/>
          <w:sz w:val="28"/>
          <w:szCs w:val="28"/>
        </w:rPr>
        <w:t>Коммуникативные:</w:t>
      </w:r>
    </w:p>
    <w:p w:rsidR="000438EE" w:rsidRPr="008F35B7" w:rsidRDefault="000438EE" w:rsidP="000438EE">
      <w:pPr>
        <w:pStyle w:val="a5"/>
        <w:numPr>
          <w:ilvl w:val="0"/>
          <w:numId w:val="8"/>
        </w:numPr>
        <w:shd w:val="clear" w:color="auto" w:fill="FFFFFF"/>
        <w:spacing w:before="0" w:beforeAutospacing="0" w:after="0" w:afterAutospacing="0"/>
        <w:ind w:left="0"/>
        <w:jc w:val="both"/>
        <w:rPr>
          <w:color w:val="333333"/>
          <w:sz w:val="28"/>
          <w:szCs w:val="28"/>
        </w:rPr>
      </w:pPr>
      <w:r w:rsidRPr="008F35B7">
        <w:rPr>
          <w:color w:val="333333"/>
          <w:sz w:val="28"/>
          <w:szCs w:val="28"/>
        </w:rPr>
        <w:t>готовность слушать собеседника и вести диалог;</w:t>
      </w:r>
    </w:p>
    <w:p w:rsidR="000438EE" w:rsidRPr="008F35B7" w:rsidRDefault="000438EE" w:rsidP="000438EE">
      <w:pPr>
        <w:pStyle w:val="a5"/>
        <w:numPr>
          <w:ilvl w:val="0"/>
          <w:numId w:val="8"/>
        </w:numPr>
        <w:shd w:val="clear" w:color="auto" w:fill="FFFFFF"/>
        <w:spacing w:before="0" w:beforeAutospacing="0" w:after="0" w:afterAutospacing="0"/>
        <w:ind w:left="0"/>
        <w:jc w:val="both"/>
        <w:rPr>
          <w:color w:val="333333"/>
          <w:sz w:val="28"/>
          <w:szCs w:val="28"/>
        </w:rPr>
      </w:pPr>
      <w:r w:rsidRPr="008F35B7">
        <w:rPr>
          <w:color w:val="333333"/>
          <w:sz w:val="28"/>
          <w:szCs w:val="28"/>
        </w:rPr>
        <w:t>готовность признавать возможность существования различных точек зрения и право каждого иметь свою;</w:t>
      </w:r>
    </w:p>
    <w:p w:rsidR="000438EE" w:rsidRPr="008F35B7" w:rsidRDefault="000438EE" w:rsidP="000438EE">
      <w:pPr>
        <w:pStyle w:val="a5"/>
        <w:numPr>
          <w:ilvl w:val="0"/>
          <w:numId w:val="8"/>
        </w:numPr>
        <w:shd w:val="clear" w:color="auto" w:fill="FFFFFF"/>
        <w:spacing w:before="0" w:beforeAutospacing="0" w:after="0" w:afterAutospacing="0"/>
        <w:ind w:left="0"/>
        <w:jc w:val="both"/>
        <w:rPr>
          <w:color w:val="333333"/>
          <w:sz w:val="28"/>
          <w:szCs w:val="28"/>
        </w:rPr>
      </w:pPr>
      <w:r w:rsidRPr="008F35B7">
        <w:rPr>
          <w:color w:val="333333"/>
          <w:sz w:val="28"/>
          <w:szCs w:val="28"/>
        </w:rPr>
        <w:t>умение излагать своё мнение, аргументировать свою точку зрения и давать оценку событиям;</w:t>
      </w:r>
    </w:p>
    <w:p w:rsidR="000438EE" w:rsidRPr="008F35B7" w:rsidRDefault="000438EE" w:rsidP="000438EE">
      <w:pPr>
        <w:pStyle w:val="a5"/>
        <w:numPr>
          <w:ilvl w:val="0"/>
          <w:numId w:val="8"/>
        </w:numPr>
        <w:shd w:val="clear" w:color="auto" w:fill="FFFFFF"/>
        <w:spacing w:before="0" w:beforeAutospacing="0" w:after="0" w:afterAutospacing="0"/>
        <w:ind w:left="0"/>
        <w:jc w:val="both"/>
        <w:rPr>
          <w:color w:val="333333"/>
          <w:sz w:val="28"/>
          <w:szCs w:val="28"/>
        </w:rPr>
      </w:pPr>
      <w:r w:rsidRPr="008F35B7">
        <w:rPr>
          <w:color w:val="333333"/>
          <w:sz w:val="28"/>
          <w:szCs w:val="28"/>
        </w:rPr>
        <w:t xml:space="preserve">определение общей цели и путей её достижения; </w:t>
      </w:r>
    </w:p>
    <w:p w:rsidR="000438EE" w:rsidRPr="008F35B7" w:rsidRDefault="000438EE" w:rsidP="000438EE">
      <w:pPr>
        <w:pStyle w:val="a5"/>
        <w:numPr>
          <w:ilvl w:val="0"/>
          <w:numId w:val="8"/>
        </w:numPr>
        <w:shd w:val="clear" w:color="auto" w:fill="FFFFFF"/>
        <w:spacing w:before="0" w:beforeAutospacing="0" w:after="0" w:afterAutospacing="0"/>
        <w:ind w:left="0"/>
        <w:jc w:val="both"/>
        <w:rPr>
          <w:color w:val="333333"/>
          <w:sz w:val="28"/>
          <w:szCs w:val="28"/>
        </w:rPr>
      </w:pPr>
      <w:r w:rsidRPr="008F35B7">
        <w:rPr>
          <w:color w:val="333333"/>
          <w:sz w:val="28"/>
          <w:szCs w:val="28"/>
        </w:rPr>
        <w:t>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rsidR="000438EE" w:rsidRPr="008F35B7" w:rsidRDefault="000438EE" w:rsidP="000438EE">
      <w:pPr>
        <w:pStyle w:val="a5"/>
        <w:shd w:val="clear" w:color="auto" w:fill="FFFFFF"/>
        <w:spacing w:before="0" w:beforeAutospacing="0" w:after="0" w:afterAutospacing="0"/>
        <w:jc w:val="both"/>
        <w:rPr>
          <w:i/>
          <w:color w:val="333333"/>
          <w:sz w:val="28"/>
          <w:szCs w:val="28"/>
        </w:rPr>
      </w:pPr>
      <w:r w:rsidRPr="008F35B7">
        <w:rPr>
          <w:i/>
          <w:color w:val="333333"/>
          <w:sz w:val="28"/>
          <w:szCs w:val="28"/>
        </w:rPr>
        <w:t>Предметные:</w:t>
      </w:r>
    </w:p>
    <w:p w:rsidR="000438EE" w:rsidRPr="008F35B7" w:rsidRDefault="000438EE" w:rsidP="000438EE">
      <w:pPr>
        <w:pStyle w:val="a5"/>
        <w:numPr>
          <w:ilvl w:val="0"/>
          <w:numId w:val="9"/>
        </w:numPr>
        <w:shd w:val="clear" w:color="auto" w:fill="FFFFFF"/>
        <w:spacing w:before="0" w:beforeAutospacing="0" w:after="0" w:afterAutospacing="0"/>
        <w:ind w:left="0"/>
        <w:jc w:val="both"/>
        <w:rPr>
          <w:color w:val="333333"/>
          <w:sz w:val="28"/>
          <w:szCs w:val="28"/>
        </w:rPr>
      </w:pPr>
      <w:r w:rsidRPr="008F35B7">
        <w:rPr>
          <w:color w:val="333333"/>
          <w:sz w:val="28"/>
          <w:szCs w:val="28"/>
        </w:rPr>
        <w:t>понимание и правильное использование экономических терминов;</w:t>
      </w:r>
    </w:p>
    <w:p w:rsidR="000438EE" w:rsidRPr="008F35B7" w:rsidRDefault="000438EE" w:rsidP="000438EE">
      <w:pPr>
        <w:pStyle w:val="a5"/>
        <w:numPr>
          <w:ilvl w:val="0"/>
          <w:numId w:val="9"/>
        </w:numPr>
        <w:shd w:val="clear" w:color="auto" w:fill="FFFFFF"/>
        <w:spacing w:before="0" w:beforeAutospacing="0" w:after="0" w:afterAutospacing="0"/>
        <w:ind w:left="0"/>
        <w:jc w:val="both"/>
        <w:rPr>
          <w:color w:val="333333"/>
          <w:sz w:val="28"/>
          <w:szCs w:val="28"/>
        </w:rPr>
      </w:pPr>
      <w:r w:rsidRPr="008F35B7">
        <w:rPr>
          <w:color w:val="333333"/>
          <w:sz w:val="28"/>
          <w:szCs w:val="28"/>
        </w:rPr>
        <w:t xml:space="preserve">освоение приёмов работы с экономической информацией, её осмысление; </w:t>
      </w:r>
    </w:p>
    <w:p w:rsidR="000438EE" w:rsidRPr="008F35B7" w:rsidRDefault="000438EE" w:rsidP="000438EE">
      <w:pPr>
        <w:pStyle w:val="a5"/>
        <w:numPr>
          <w:ilvl w:val="0"/>
          <w:numId w:val="9"/>
        </w:numPr>
        <w:shd w:val="clear" w:color="auto" w:fill="FFFFFF"/>
        <w:spacing w:before="0" w:beforeAutospacing="0" w:after="0" w:afterAutospacing="0"/>
        <w:ind w:left="0"/>
        <w:jc w:val="both"/>
        <w:rPr>
          <w:color w:val="333333"/>
          <w:sz w:val="28"/>
          <w:szCs w:val="28"/>
        </w:rPr>
      </w:pPr>
      <w:r w:rsidRPr="008F35B7">
        <w:rPr>
          <w:color w:val="333333"/>
          <w:sz w:val="28"/>
          <w:szCs w:val="28"/>
        </w:rPr>
        <w:t>проведение простых финансовых расчётов;</w:t>
      </w:r>
    </w:p>
    <w:p w:rsidR="000438EE" w:rsidRPr="008F35B7" w:rsidRDefault="000438EE" w:rsidP="000438EE">
      <w:pPr>
        <w:pStyle w:val="a5"/>
        <w:numPr>
          <w:ilvl w:val="0"/>
          <w:numId w:val="9"/>
        </w:numPr>
        <w:shd w:val="clear" w:color="auto" w:fill="FFFFFF"/>
        <w:spacing w:before="0" w:beforeAutospacing="0" w:after="0" w:afterAutospacing="0"/>
        <w:ind w:left="0"/>
        <w:jc w:val="both"/>
        <w:rPr>
          <w:color w:val="333333"/>
          <w:sz w:val="28"/>
          <w:szCs w:val="28"/>
        </w:rPr>
      </w:pPr>
      <w:r w:rsidRPr="008F35B7">
        <w:rPr>
          <w:color w:val="333333"/>
          <w:sz w:val="28"/>
          <w:szCs w:val="28"/>
        </w:rPr>
        <w:t>приобретение знаний и опыта применения полученных знаний и умений для решения типичных задач в области страхования;</w:t>
      </w:r>
    </w:p>
    <w:p w:rsidR="000438EE" w:rsidRPr="008F35B7" w:rsidRDefault="000438EE" w:rsidP="000438EE">
      <w:pPr>
        <w:pStyle w:val="a5"/>
        <w:numPr>
          <w:ilvl w:val="0"/>
          <w:numId w:val="9"/>
        </w:numPr>
        <w:shd w:val="clear" w:color="auto" w:fill="FFFFFF"/>
        <w:spacing w:before="0" w:beforeAutospacing="0" w:after="0" w:afterAutospacing="0"/>
        <w:ind w:left="0"/>
        <w:jc w:val="both"/>
        <w:rPr>
          <w:color w:val="333333"/>
          <w:sz w:val="28"/>
          <w:szCs w:val="28"/>
        </w:rPr>
      </w:pPr>
      <w:r w:rsidRPr="008F35B7">
        <w:rPr>
          <w:color w:val="333333"/>
          <w:sz w:val="28"/>
          <w:szCs w:val="28"/>
        </w:rPr>
        <w:t>развитие способностей обучающихся делать необходимые выводы и давать обоснованные оценки экономических ситуаций;</w:t>
      </w:r>
    </w:p>
    <w:p w:rsidR="000438EE" w:rsidRPr="008F35B7" w:rsidRDefault="000438EE" w:rsidP="000438EE">
      <w:pPr>
        <w:pStyle w:val="a5"/>
        <w:numPr>
          <w:ilvl w:val="0"/>
          <w:numId w:val="9"/>
        </w:numPr>
        <w:shd w:val="clear" w:color="auto" w:fill="FFFFFF"/>
        <w:spacing w:before="0" w:beforeAutospacing="0" w:after="0" w:afterAutospacing="0"/>
        <w:ind w:left="0"/>
        <w:jc w:val="both"/>
        <w:rPr>
          <w:color w:val="333333"/>
          <w:sz w:val="28"/>
          <w:szCs w:val="28"/>
        </w:rPr>
      </w:pPr>
      <w:r w:rsidRPr="008F35B7">
        <w:rPr>
          <w:color w:val="333333"/>
          <w:sz w:val="28"/>
          <w:szCs w:val="28"/>
        </w:rPr>
        <w:t>развитие кругозора.</w:t>
      </w:r>
    </w:p>
    <w:p w:rsidR="000438EE" w:rsidRPr="008F35B7" w:rsidRDefault="000438EE" w:rsidP="000438EE">
      <w:pPr>
        <w:pStyle w:val="a5"/>
        <w:shd w:val="clear" w:color="auto" w:fill="FFFFFF"/>
        <w:spacing w:before="0" w:beforeAutospacing="0" w:after="0" w:afterAutospacing="0"/>
        <w:jc w:val="both"/>
        <w:rPr>
          <w:color w:val="333333"/>
          <w:sz w:val="28"/>
          <w:szCs w:val="28"/>
        </w:rPr>
      </w:pPr>
    </w:p>
    <w:p w:rsidR="000438EE" w:rsidRPr="008F35B7" w:rsidRDefault="000438EE" w:rsidP="000438EE">
      <w:pPr>
        <w:pStyle w:val="a5"/>
        <w:shd w:val="clear" w:color="auto" w:fill="FFFFFF"/>
        <w:spacing w:before="0" w:beforeAutospacing="0" w:after="0" w:afterAutospacing="0"/>
        <w:jc w:val="both"/>
        <w:rPr>
          <w:i/>
          <w:color w:val="333333"/>
          <w:sz w:val="28"/>
          <w:szCs w:val="28"/>
        </w:rPr>
      </w:pPr>
      <w:r w:rsidRPr="008F35B7">
        <w:rPr>
          <w:i/>
          <w:color w:val="333333"/>
          <w:sz w:val="28"/>
          <w:szCs w:val="28"/>
        </w:rPr>
        <w:t>Личностные:</w:t>
      </w:r>
    </w:p>
    <w:p w:rsidR="000438EE" w:rsidRPr="008F35B7" w:rsidRDefault="000438EE" w:rsidP="000438EE">
      <w:pPr>
        <w:pStyle w:val="a5"/>
        <w:numPr>
          <w:ilvl w:val="0"/>
          <w:numId w:val="9"/>
        </w:numPr>
        <w:shd w:val="clear" w:color="auto" w:fill="FFFFFF"/>
        <w:spacing w:before="0" w:beforeAutospacing="0" w:after="0" w:afterAutospacing="0"/>
        <w:ind w:left="0"/>
        <w:jc w:val="both"/>
        <w:rPr>
          <w:color w:val="333333"/>
          <w:sz w:val="28"/>
          <w:szCs w:val="28"/>
        </w:rPr>
      </w:pPr>
      <w:r w:rsidRPr="008F35B7">
        <w:rPr>
          <w:color w:val="333333"/>
          <w:sz w:val="28"/>
          <w:szCs w:val="28"/>
        </w:rPr>
        <w:t>осознавать себя как члена общества и государства;</w:t>
      </w:r>
    </w:p>
    <w:p w:rsidR="000438EE" w:rsidRPr="008F35B7" w:rsidRDefault="000438EE" w:rsidP="000438EE">
      <w:pPr>
        <w:pStyle w:val="a5"/>
        <w:numPr>
          <w:ilvl w:val="0"/>
          <w:numId w:val="9"/>
        </w:numPr>
        <w:shd w:val="clear" w:color="auto" w:fill="FFFFFF"/>
        <w:spacing w:before="0" w:beforeAutospacing="0" w:after="0" w:afterAutospacing="0"/>
        <w:ind w:left="0"/>
        <w:jc w:val="both"/>
        <w:rPr>
          <w:color w:val="333333"/>
          <w:sz w:val="28"/>
          <w:szCs w:val="28"/>
        </w:rPr>
      </w:pPr>
      <w:r w:rsidRPr="008F35B7">
        <w:rPr>
          <w:color w:val="333333"/>
          <w:sz w:val="28"/>
          <w:szCs w:val="28"/>
        </w:rPr>
        <w:t>развивать самостоятельность и личную ответственность за свои поступки;</w:t>
      </w:r>
    </w:p>
    <w:p w:rsidR="000438EE" w:rsidRPr="008F35B7" w:rsidRDefault="000438EE" w:rsidP="000438EE">
      <w:pPr>
        <w:pStyle w:val="a5"/>
        <w:numPr>
          <w:ilvl w:val="0"/>
          <w:numId w:val="9"/>
        </w:numPr>
        <w:shd w:val="clear" w:color="auto" w:fill="FFFFFF"/>
        <w:spacing w:before="0" w:beforeAutospacing="0" w:after="0" w:afterAutospacing="0"/>
        <w:ind w:left="0"/>
        <w:jc w:val="both"/>
        <w:rPr>
          <w:color w:val="333333"/>
          <w:sz w:val="28"/>
          <w:szCs w:val="28"/>
        </w:rPr>
      </w:pPr>
      <w:r w:rsidRPr="008F35B7">
        <w:rPr>
          <w:color w:val="333333"/>
          <w:sz w:val="28"/>
          <w:szCs w:val="28"/>
        </w:rPr>
        <w:t>воспитывать гражданскую позицию в области экономических знаний.</w:t>
      </w:r>
    </w:p>
    <w:p w:rsidR="000438EE" w:rsidRPr="008F35B7" w:rsidRDefault="000438EE" w:rsidP="000438EE">
      <w:pPr>
        <w:widowControl w:val="0"/>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p>
    <w:p w:rsidR="006929E8" w:rsidRPr="00EE48AD" w:rsidRDefault="002206A8" w:rsidP="008F35B7">
      <w:pPr>
        <w:spacing w:after="0" w:line="240" w:lineRule="auto"/>
        <w:rPr>
          <w:rFonts w:ascii="Times New Roman" w:hAnsi="Times New Roman" w:cs="Times New Roman"/>
          <w:sz w:val="28"/>
          <w:szCs w:val="28"/>
        </w:rPr>
      </w:pPr>
      <w:r w:rsidRPr="00EE48AD">
        <w:rPr>
          <w:rFonts w:ascii="Times New Roman" w:hAnsi="Times New Roman" w:cs="Times New Roman"/>
          <w:sz w:val="28"/>
          <w:szCs w:val="28"/>
        </w:rPr>
        <w:t xml:space="preserve">3. Актуализация знаний. </w:t>
      </w:r>
    </w:p>
    <w:p w:rsidR="006929E8" w:rsidRPr="00EE48AD" w:rsidRDefault="002206A8" w:rsidP="008F35B7">
      <w:pPr>
        <w:spacing w:after="0" w:line="240" w:lineRule="auto"/>
        <w:rPr>
          <w:rFonts w:ascii="Times New Roman" w:hAnsi="Times New Roman" w:cs="Times New Roman"/>
          <w:sz w:val="28"/>
          <w:szCs w:val="28"/>
        </w:rPr>
      </w:pPr>
      <w:r w:rsidRPr="00EE48AD">
        <w:rPr>
          <w:rFonts w:ascii="Times New Roman" w:hAnsi="Times New Roman" w:cs="Times New Roman"/>
          <w:sz w:val="28"/>
          <w:szCs w:val="28"/>
        </w:rPr>
        <w:t xml:space="preserve">4. Изучение нового материала. </w:t>
      </w:r>
    </w:p>
    <w:p w:rsidR="006929E8" w:rsidRPr="00EE48AD" w:rsidRDefault="002206A8" w:rsidP="008F35B7">
      <w:pPr>
        <w:spacing w:after="0" w:line="240" w:lineRule="auto"/>
        <w:rPr>
          <w:rFonts w:ascii="Times New Roman" w:hAnsi="Times New Roman" w:cs="Times New Roman"/>
          <w:sz w:val="28"/>
          <w:szCs w:val="28"/>
        </w:rPr>
      </w:pPr>
      <w:r w:rsidRPr="00EE48AD">
        <w:rPr>
          <w:rFonts w:ascii="Times New Roman" w:hAnsi="Times New Roman" w:cs="Times New Roman"/>
          <w:sz w:val="28"/>
          <w:szCs w:val="28"/>
        </w:rPr>
        <w:t xml:space="preserve">Первичное усвоение новых знаний </w:t>
      </w:r>
    </w:p>
    <w:p w:rsidR="006929E8" w:rsidRPr="00EE48AD" w:rsidRDefault="006929E8" w:rsidP="008F35B7">
      <w:pPr>
        <w:spacing w:after="0" w:line="240" w:lineRule="auto"/>
        <w:rPr>
          <w:rFonts w:ascii="Times New Roman" w:hAnsi="Times New Roman" w:cs="Times New Roman"/>
          <w:sz w:val="28"/>
          <w:szCs w:val="28"/>
        </w:rPr>
      </w:pPr>
    </w:p>
    <w:p w:rsidR="006929E8" w:rsidRPr="00EE48AD" w:rsidRDefault="002206A8" w:rsidP="008F35B7">
      <w:pPr>
        <w:spacing w:after="0" w:line="240" w:lineRule="auto"/>
        <w:jc w:val="both"/>
        <w:rPr>
          <w:rFonts w:ascii="Times New Roman" w:hAnsi="Times New Roman" w:cs="Times New Roman"/>
          <w:sz w:val="28"/>
          <w:szCs w:val="28"/>
        </w:rPr>
      </w:pPr>
      <w:r w:rsidRPr="003642E8">
        <w:rPr>
          <w:rFonts w:ascii="Times New Roman" w:hAnsi="Times New Roman" w:cs="Times New Roman"/>
          <w:i/>
          <w:sz w:val="28"/>
          <w:szCs w:val="28"/>
        </w:rPr>
        <w:t>В чем может быть польза страхования?</w:t>
      </w:r>
      <w:r w:rsidRPr="00EE48AD">
        <w:rPr>
          <w:rFonts w:ascii="Times New Roman" w:hAnsi="Times New Roman" w:cs="Times New Roman"/>
          <w:sz w:val="28"/>
          <w:szCs w:val="28"/>
        </w:rPr>
        <w:t xml:space="preserve"> Помимо изначальной цели — обеспечить подушку безопасности для </w:t>
      </w:r>
      <w:proofErr w:type="gramStart"/>
      <w:r w:rsidRPr="00EE48AD">
        <w:rPr>
          <w:rFonts w:ascii="Times New Roman" w:hAnsi="Times New Roman" w:cs="Times New Roman"/>
          <w:sz w:val="28"/>
          <w:szCs w:val="28"/>
        </w:rPr>
        <w:t>близких</w:t>
      </w:r>
      <w:proofErr w:type="gramEnd"/>
      <w:r w:rsidRPr="00EE48AD">
        <w:rPr>
          <w:rFonts w:ascii="Times New Roman" w:hAnsi="Times New Roman" w:cs="Times New Roman"/>
          <w:sz w:val="28"/>
          <w:szCs w:val="28"/>
        </w:rPr>
        <w:t xml:space="preserve"> на случай, если с вами что-то случится, — у страхования жизни есть и другие возможности:  </w:t>
      </w:r>
    </w:p>
    <w:p w:rsidR="006929E8"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накопить на запланированные траты — например, на обучение детей в вузе;</w:t>
      </w:r>
    </w:p>
    <w:p w:rsidR="006929E8"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накопить на прибавку к пенсии.</w:t>
      </w:r>
    </w:p>
    <w:p w:rsidR="006929E8" w:rsidRPr="00EE48AD" w:rsidRDefault="002206A8" w:rsidP="008F35B7">
      <w:pPr>
        <w:spacing w:after="0" w:line="240" w:lineRule="auto"/>
        <w:jc w:val="both"/>
        <w:rPr>
          <w:rFonts w:ascii="Times New Roman" w:hAnsi="Times New Roman" w:cs="Times New Roman"/>
          <w:sz w:val="28"/>
          <w:szCs w:val="28"/>
        </w:rPr>
      </w:pPr>
      <w:r w:rsidRPr="003642E8">
        <w:rPr>
          <w:rFonts w:ascii="Times New Roman" w:hAnsi="Times New Roman" w:cs="Times New Roman"/>
          <w:i/>
          <w:sz w:val="28"/>
          <w:szCs w:val="28"/>
        </w:rPr>
        <w:lastRenderedPageBreak/>
        <w:t>Как выбрать страховую программу?</w:t>
      </w:r>
      <w:r w:rsidRPr="00EE48AD">
        <w:rPr>
          <w:rFonts w:ascii="Times New Roman" w:hAnsi="Times New Roman" w:cs="Times New Roman"/>
          <w:sz w:val="28"/>
          <w:szCs w:val="28"/>
        </w:rPr>
        <w:t xml:space="preserve"> Страховые программы бывают разные, можно выделить 4 вида (конкретные условия по каждому виду можно уточнить у страховщика): </w:t>
      </w:r>
    </w:p>
    <w:p w:rsidR="006929E8" w:rsidRPr="00EE48AD" w:rsidRDefault="002206A8" w:rsidP="008F35B7">
      <w:pPr>
        <w:spacing w:after="0" w:line="240" w:lineRule="auto"/>
        <w:jc w:val="both"/>
        <w:rPr>
          <w:rFonts w:ascii="Times New Roman" w:hAnsi="Times New Roman" w:cs="Times New Roman"/>
          <w:i/>
          <w:sz w:val="28"/>
          <w:szCs w:val="28"/>
        </w:rPr>
      </w:pPr>
      <w:r w:rsidRPr="00EE48AD">
        <w:rPr>
          <w:rFonts w:ascii="Times New Roman" w:hAnsi="Times New Roman" w:cs="Times New Roman"/>
          <w:i/>
          <w:sz w:val="28"/>
          <w:szCs w:val="28"/>
        </w:rPr>
        <w:t xml:space="preserve">1. Рисковое страхование </w:t>
      </w:r>
    </w:p>
    <w:p w:rsidR="006929E8"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В чистом виде рисковое страхование жизни подразумевает один-единственный страховой случай — уход из жизни. В таком случае страхуемый делает один взнос или платит их регулярно — здесь все зависит от договора. Когда наступает страховой случай, деньги получают его родственники. Рисковое страхование жизни часто становится основой для так называемого смешанного страхования, при котором вы получаете выплату и в том случае, если заболели или получили травму. Накоплений при этом не делается. </w:t>
      </w:r>
    </w:p>
    <w:p w:rsidR="006929E8"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В такой смешанной страховке вы можете самостоятельно выбрать:  </w:t>
      </w:r>
    </w:p>
    <w:p w:rsidR="006929E8" w:rsidRPr="004D4D94" w:rsidRDefault="002206A8" w:rsidP="008F35B7">
      <w:pPr>
        <w:pStyle w:val="a3"/>
        <w:numPr>
          <w:ilvl w:val="0"/>
          <w:numId w:val="13"/>
        </w:numPr>
        <w:spacing w:after="0" w:line="240" w:lineRule="auto"/>
        <w:ind w:left="0"/>
        <w:jc w:val="both"/>
        <w:rPr>
          <w:rFonts w:ascii="Times New Roman" w:hAnsi="Times New Roman" w:cs="Times New Roman"/>
          <w:sz w:val="28"/>
          <w:szCs w:val="28"/>
        </w:rPr>
      </w:pPr>
      <w:r w:rsidRPr="004D4D94">
        <w:rPr>
          <w:rFonts w:ascii="Times New Roman" w:hAnsi="Times New Roman" w:cs="Times New Roman"/>
          <w:sz w:val="28"/>
          <w:szCs w:val="28"/>
        </w:rPr>
        <w:t>размер выплаты;</w:t>
      </w:r>
    </w:p>
    <w:p w:rsidR="004D4D94" w:rsidRPr="004D4D94" w:rsidRDefault="002206A8" w:rsidP="008F35B7">
      <w:pPr>
        <w:pStyle w:val="a3"/>
        <w:numPr>
          <w:ilvl w:val="0"/>
          <w:numId w:val="13"/>
        </w:numPr>
        <w:spacing w:after="0" w:line="240" w:lineRule="auto"/>
        <w:ind w:left="0"/>
        <w:jc w:val="both"/>
        <w:rPr>
          <w:rFonts w:ascii="Times New Roman" w:hAnsi="Times New Roman" w:cs="Times New Roman"/>
          <w:sz w:val="28"/>
          <w:szCs w:val="28"/>
        </w:rPr>
      </w:pPr>
      <w:r w:rsidRPr="004D4D94">
        <w:rPr>
          <w:rFonts w:ascii="Times New Roman" w:hAnsi="Times New Roman" w:cs="Times New Roman"/>
          <w:sz w:val="28"/>
          <w:szCs w:val="28"/>
        </w:rPr>
        <w:t>список возможных неблагоприятных событий (инвалидность, травмы, смертельно</w:t>
      </w:r>
      <w:r w:rsidR="006929E8" w:rsidRPr="004D4D94">
        <w:rPr>
          <w:rFonts w:ascii="Times New Roman" w:hAnsi="Times New Roman" w:cs="Times New Roman"/>
          <w:sz w:val="28"/>
          <w:szCs w:val="28"/>
        </w:rPr>
        <w:t xml:space="preserve"> </w:t>
      </w:r>
      <w:r w:rsidRPr="004D4D94">
        <w:rPr>
          <w:rFonts w:ascii="Times New Roman" w:hAnsi="Times New Roman" w:cs="Times New Roman"/>
          <w:sz w:val="28"/>
          <w:szCs w:val="28"/>
        </w:rPr>
        <w:t xml:space="preserve">опасные заболевания);  </w:t>
      </w:r>
    </w:p>
    <w:p w:rsidR="006929E8" w:rsidRPr="004D4D94" w:rsidRDefault="002206A8" w:rsidP="008F35B7">
      <w:pPr>
        <w:pStyle w:val="a3"/>
        <w:numPr>
          <w:ilvl w:val="0"/>
          <w:numId w:val="13"/>
        </w:numPr>
        <w:spacing w:after="0" w:line="240" w:lineRule="auto"/>
        <w:ind w:left="0"/>
        <w:jc w:val="both"/>
        <w:rPr>
          <w:rFonts w:ascii="Times New Roman" w:hAnsi="Times New Roman" w:cs="Times New Roman"/>
          <w:sz w:val="28"/>
          <w:szCs w:val="28"/>
        </w:rPr>
      </w:pPr>
      <w:r w:rsidRPr="004D4D94">
        <w:rPr>
          <w:rFonts w:ascii="Times New Roman" w:hAnsi="Times New Roman" w:cs="Times New Roman"/>
          <w:sz w:val="28"/>
          <w:szCs w:val="28"/>
        </w:rPr>
        <w:t>срок — от года до 20 и более лет.</w:t>
      </w:r>
    </w:p>
    <w:p w:rsidR="006929E8"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Размер взносов рассчитывает представитель страховой компании. Он зависит от тарифов компании и других факторов (например, от размера выплат). </w:t>
      </w:r>
    </w:p>
    <w:p w:rsidR="006929E8"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Пример: Олег работает водителем и выплачивает ипотеку. В прошлые выходные он «поскользнулся, упал, закрытый перелом, потерял сознание, очнулся — гипс!». Теперь некоторое время он не сможет работать. Но у Олега есть страховой полис. Страховая компания выплатит ему сумму, которая поддержит семью Олега, пока он восстанавливается после травмы. </w:t>
      </w:r>
    </w:p>
    <w:p w:rsidR="006929E8"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Еще один частный случай рискового страхования — </w:t>
      </w:r>
      <w:proofErr w:type="gramStart"/>
      <w:r w:rsidRPr="00EE48AD">
        <w:rPr>
          <w:rFonts w:ascii="Times New Roman" w:hAnsi="Times New Roman" w:cs="Times New Roman"/>
          <w:sz w:val="28"/>
          <w:szCs w:val="28"/>
        </w:rPr>
        <w:t>кредитное</w:t>
      </w:r>
      <w:proofErr w:type="gramEnd"/>
      <w:r w:rsidRPr="00EE48AD">
        <w:rPr>
          <w:rFonts w:ascii="Times New Roman" w:hAnsi="Times New Roman" w:cs="Times New Roman"/>
          <w:sz w:val="28"/>
          <w:szCs w:val="28"/>
        </w:rPr>
        <w:t xml:space="preserve">. В этом случае, если банк указан в качестве </w:t>
      </w:r>
      <w:proofErr w:type="spellStart"/>
      <w:r w:rsidRPr="00EE48AD">
        <w:rPr>
          <w:rFonts w:ascii="Times New Roman" w:hAnsi="Times New Roman" w:cs="Times New Roman"/>
          <w:sz w:val="28"/>
          <w:szCs w:val="28"/>
        </w:rPr>
        <w:t>выгодоприобретателя</w:t>
      </w:r>
      <w:proofErr w:type="spellEnd"/>
      <w:r w:rsidRPr="00EE48AD">
        <w:rPr>
          <w:rFonts w:ascii="Times New Roman" w:hAnsi="Times New Roman" w:cs="Times New Roman"/>
          <w:sz w:val="28"/>
          <w:szCs w:val="28"/>
        </w:rPr>
        <w:t xml:space="preserve">, выплату получите не вы, а банк, в котором вы взяли кредит. Если с вами что-то случится, вашим родным не придется расплачиваться за вас. </w:t>
      </w:r>
    </w:p>
    <w:p w:rsidR="006929E8" w:rsidRPr="00EE48AD" w:rsidRDefault="002206A8" w:rsidP="008F35B7">
      <w:pPr>
        <w:spacing w:after="0" w:line="240" w:lineRule="auto"/>
        <w:jc w:val="both"/>
        <w:rPr>
          <w:rFonts w:ascii="Times New Roman" w:hAnsi="Times New Roman" w:cs="Times New Roman"/>
          <w:i/>
          <w:sz w:val="28"/>
          <w:szCs w:val="28"/>
        </w:rPr>
      </w:pPr>
      <w:r w:rsidRPr="00EE48AD">
        <w:rPr>
          <w:rFonts w:ascii="Times New Roman" w:hAnsi="Times New Roman" w:cs="Times New Roman"/>
          <w:i/>
          <w:sz w:val="28"/>
          <w:szCs w:val="28"/>
        </w:rPr>
        <w:t xml:space="preserve">2. Накопительное страхование </w:t>
      </w:r>
    </w:p>
    <w:p w:rsidR="004D4D94"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Сочетание страховки и накоплений. В классическом накопительном страховании есть фиксированная доходность. Правда, и возможный доход будет ниже, чем при инвестиционном страховании. После того как вы заключили договор, у вас может быть оба варианта или один из двух:  </w:t>
      </w:r>
    </w:p>
    <w:p w:rsidR="004D4D94" w:rsidRDefault="002206A8" w:rsidP="008F35B7">
      <w:pPr>
        <w:pStyle w:val="a3"/>
        <w:numPr>
          <w:ilvl w:val="0"/>
          <w:numId w:val="14"/>
        </w:numPr>
        <w:spacing w:after="0" w:line="240" w:lineRule="auto"/>
        <w:ind w:left="0"/>
        <w:jc w:val="both"/>
        <w:rPr>
          <w:rFonts w:ascii="Times New Roman" w:hAnsi="Times New Roman" w:cs="Times New Roman"/>
          <w:sz w:val="28"/>
          <w:szCs w:val="28"/>
        </w:rPr>
      </w:pPr>
      <w:r w:rsidRPr="004D4D94">
        <w:rPr>
          <w:rFonts w:ascii="Times New Roman" w:hAnsi="Times New Roman" w:cs="Times New Roman"/>
          <w:sz w:val="28"/>
          <w:szCs w:val="28"/>
        </w:rPr>
        <w:t xml:space="preserve">страховой случай наступил — ваши </w:t>
      </w:r>
      <w:proofErr w:type="spellStart"/>
      <w:r w:rsidRPr="004D4D94">
        <w:rPr>
          <w:rFonts w:ascii="Times New Roman" w:hAnsi="Times New Roman" w:cs="Times New Roman"/>
          <w:sz w:val="28"/>
          <w:szCs w:val="28"/>
        </w:rPr>
        <w:t>выгодоприобретатели</w:t>
      </w:r>
      <w:proofErr w:type="spellEnd"/>
      <w:r w:rsidRPr="004D4D94">
        <w:rPr>
          <w:rFonts w:ascii="Times New Roman" w:hAnsi="Times New Roman" w:cs="Times New Roman"/>
          <w:sz w:val="28"/>
          <w:szCs w:val="28"/>
        </w:rPr>
        <w:t xml:space="preserve"> (то есть те, кого вы</w:t>
      </w:r>
      <w:r w:rsidR="006929E8" w:rsidRPr="004D4D94">
        <w:rPr>
          <w:rFonts w:ascii="Times New Roman" w:hAnsi="Times New Roman" w:cs="Times New Roman"/>
          <w:sz w:val="28"/>
          <w:szCs w:val="28"/>
        </w:rPr>
        <w:t xml:space="preserve"> </w:t>
      </w:r>
      <w:r w:rsidRPr="004D4D94">
        <w:rPr>
          <w:rFonts w:ascii="Times New Roman" w:hAnsi="Times New Roman" w:cs="Times New Roman"/>
          <w:sz w:val="28"/>
          <w:szCs w:val="28"/>
        </w:rPr>
        <w:t xml:space="preserve">укажете в договоре) получат выплату (по риску «уход из жизни»); </w:t>
      </w:r>
    </w:p>
    <w:p w:rsidR="006929E8" w:rsidRPr="004D4D94" w:rsidRDefault="002206A8" w:rsidP="008F35B7">
      <w:pPr>
        <w:pStyle w:val="a3"/>
        <w:numPr>
          <w:ilvl w:val="0"/>
          <w:numId w:val="14"/>
        </w:numPr>
        <w:spacing w:after="0" w:line="240" w:lineRule="auto"/>
        <w:ind w:left="0"/>
        <w:jc w:val="both"/>
        <w:rPr>
          <w:rFonts w:ascii="Times New Roman" w:hAnsi="Times New Roman" w:cs="Times New Roman"/>
          <w:sz w:val="28"/>
          <w:szCs w:val="28"/>
        </w:rPr>
      </w:pPr>
      <w:r w:rsidRPr="004D4D94">
        <w:rPr>
          <w:rFonts w:ascii="Times New Roman" w:hAnsi="Times New Roman" w:cs="Times New Roman"/>
          <w:sz w:val="28"/>
          <w:szCs w:val="28"/>
        </w:rPr>
        <w:t xml:space="preserve"> до окончания договора с вами ничего не случилось — вы получаете свои</w:t>
      </w:r>
      <w:r w:rsidR="006929E8" w:rsidRPr="004D4D94">
        <w:rPr>
          <w:rFonts w:ascii="Times New Roman" w:hAnsi="Times New Roman" w:cs="Times New Roman"/>
          <w:sz w:val="28"/>
          <w:szCs w:val="28"/>
        </w:rPr>
        <w:t xml:space="preserve"> </w:t>
      </w:r>
      <w:r w:rsidRPr="004D4D94">
        <w:rPr>
          <w:rFonts w:ascii="Times New Roman" w:hAnsi="Times New Roman" w:cs="Times New Roman"/>
          <w:sz w:val="28"/>
          <w:szCs w:val="28"/>
        </w:rPr>
        <w:t xml:space="preserve">накопления (по риску «дожитие» или «дожитие до определенного события»). </w:t>
      </w:r>
    </w:p>
    <w:p w:rsidR="006929E8"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Пример: у Николая и Анны родился сын. Родители уверены, что на совершеннолетие подарят ему квартиру. Николай ежегодно платит взносы в страховую компанию, и в 18-й день рождения сына родители вручат ему сертификат. При этом все 18 лет жизнь Николая застрахована: если случится несчастье, страховая выплатит накопленную сумму к дате, указанной в договоре. То есть вы можете откладывать деньги на что-то важное 10 лет, и все это время ваша жизнь будет застрахована. Размер взносов и выплаты вы можете выбирать самостоятельно. Срок — от 5 до 20 и более лет. Можно </w:t>
      </w:r>
      <w:r w:rsidRPr="00EE48AD">
        <w:rPr>
          <w:rFonts w:ascii="Times New Roman" w:hAnsi="Times New Roman" w:cs="Times New Roman"/>
          <w:sz w:val="28"/>
          <w:szCs w:val="28"/>
        </w:rPr>
        <w:lastRenderedPageBreak/>
        <w:t xml:space="preserve">заключить договор и на меньший срок, чем 5 лет, но в этом случае доходность будет невысокой, а тарифы, наоборот, </w:t>
      </w:r>
      <w:proofErr w:type="gramStart"/>
      <w:r w:rsidRPr="00EE48AD">
        <w:rPr>
          <w:rFonts w:ascii="Times New Roman" w:hAnsi="Times New Roman" w:cs="Times New Roman"/>
          <w:sz w:val="28"/>
          <w:szCs w:val="28"/>
        </w:rPr>
        <w:t>высокими</w:t>
      </w:r>
      <w:proofErr w:type="gramEnd"/>
      <w:r w:rsidRPr="00EE48AD">
        <w:rPr>
          <w:rFonts w:ascii="Times New Roman" w:hAnsi="Times New Roman" w:cs="Times New Roman"/>
          <w:sz w:val="28"/>
          <w:szCs w:val="28"/>
        </w:rPr>
        <w:t xml:space="preserve">. </w:t>
      </w:r>
    </w:p>
    <w:p w:rsidR="006929E8" w:rsidRPr="00EE48AD" w:rsidRDefault="002206A8" w:rsidP="008F35B7">
      <w:pPr>
        <w:spacing w:after="0" w:line="240" w:lineRule="auto"/>
        <w:jc w:val="both"/>
        <w:rPr>
          <w:rFonts w:ascii="Times New Roman" w:hAnsi="Times New Roman" w:cs="Times New Roman"/>
          <w:i/>
          <w:sz w:val="28"/>
          <w:szCs w:val="28"/>
        </w:rPr>
      </w:pPr>
      <w:r w:rsidRPr="00EE48AD">
        <w:rPr>
          <w:rFonts w:ascii="Times New Roman" w:hAnsi="Times New Roman" w:cs="Times New Roman"/>
          <w:i/>
          <w:sz w:val="28"/>
          <w:szCs w:val="28"/>
        </w:rPr>
        <w:t xml:space="preserve">3. Добровольное пенсионное страхование </w:t>
      </w:r>
    </w:p>
    <w:p w:rsidR="006929E8"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Программа добровольного пенсионного страхования похожа на накопительное страхование. Первое отличие в том, что «важное событие» — это достижение пенсионного возраста, а второе — вы можете выбрать период, во время которого вы (или кто-то другой, кого вы выбрали) будете получать дополнительную пенсию. В остальном все так же: выбираете размер пенсии и платите регулярные взносы. </w:t>
      </w:r>
    </w:p>
    <w:p w:rsidR="006929E8"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Пример: Анатолий Ефремович решил, что его пенсии будет недостаточно. Последние 20 лет он платил взносы по программе пенсионного страхования. После выхода на пенсию Анатолий Ефремович будет пожизненно получать дополнительные выплаты. </w:t>
      </w:r>
    </w:p>
    <w:p w:rsidR="006929E8"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Варианты пенсионного страхования:  </w:t>
      </w:r>
    </w:p>
    <w:p w:rsidR="006929E8" w:rsidRPr="00EE48AD" w:rsidRDefault="002206A8" w:rsidP="008F35B7">
      <w:pPr>
        <w:pStyle w:val="a3"/>
        <w:numPr>
          <w:ilvl w:val="0"/>
          <w:numId w:val="1"/>
        </w:numPr>
        <w:spacing w:after="0" w:line="240" w:lineRule="auto"/>
        <w:ind w:left="0"/>
        <w:jc w:val="both"/>
        <w:rPr>
          <w:rFonts w:ascii="Times New Roman" w:hAnsi="Times New Roman" w:cs="Times New Roman"/>
          <w:sz w:val="28"/>
          <w:szCs w:val="28"/>
        </w:rPr>
      </w:pPr>
      <w:r w:rsidRPr="00EE48AD">
        <w:rPr>
          <w:rFonts w:ascii="Times New Roman" w:hAnsi="Times New Roman" w:cs="Times New Roman"/>
          <w:sz w:val="28"/>
          <w:szCs w:val="28"/>
        </w:rPr>
        <w:t xml:space="preserve">Пожизненная пенсия </w:t>
      </w:r>
    </w:p>
    <w:p w:rsidR="006929E8"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Вы выбираете период, с которого начнете получать дополнительную пенсию. Если с вами что-то случится, то накопленный остаток пенсии не «сгорит», а будет выплачиваться «</w:t>
      </w:r>
      <w:proofErr w:type="spellStart"/>
      <w:r w:rsidRPr="00EE48AD">
        <w:rPr>
          <w:rFonts w:ascii="Times New Roman" w:hAnsi="Times New Roman" w:cs="Times New Roman"/>
          <w:sz w:val="28"/>
          <w:szCs w:val="28"/>
        </w:rPr>
        <w:t>выгодоприобретателю</w:t>
      </w:r>
      <w:proofErr w:type="spellEnd"/>
      <w:r w:rsidRPr="00EE48AD">
        <w:rPr>
          <w:rFonts w:ascii="Times New Roman" w:hAnsi="Times New Roman" w:cs="Times New Roman"/>
          <w:sz w:val="28"/>
          <w:szCs w:val="28"/>
        </w:rPr>
        <w:t xml:space="preserve">» — тому, кого вы назначите: мужу, жене или другому ближайшему родственнику.  </w:t>
      </w:r>
    </w:p>
    <w:p w:rsidR="006929E8" w:rsidRPr="00EE48AD" w:rsidRDefault="002206A8" w:rsidP="008F35B7">
      <w:pPr>
        <w:pStyle w:val="a3"/>
        <w:numPr>
          <w:ilvl w:val="0"/>
          <w:numId w:val="1"/>
        </w:numPr>
        <w:spacing w:after="0" w:line="240" w:lineRule="auto"/>
        <w:ind w:left="0"/>
        <w:jc w:val="both"/>
        <w:rPr>
          <w:rFonts w:ascii="Times New Roman" w:hAnsi="Times New Roman" w:cs="Times New Roman"/>
          <w:sz w:val="28"/>
          <w:szCs w:val="28"/>
        </w:rPr>
      </w:pPr>
      <w:r w:rsidRPr="00EE48AD">
        <w:rPr>
          <w:rFonts w:ascii="Times New Roman" w:hAnsi="Times New Roman" w:cs="Times New Roman"/>
          <w:sz w:val="28"/>
          <w:szCs w:val="28"/>
        </w:rPr>
        <w:t>Срочная пенсия</w:t>
      </w:r>
    </w:p>
    <w:p w:rsidR="006929E8"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Вы указываете определенный срок, когда хотите получать дополнительную пенсию (например, с 65 до 70 лет). Какие могут быть дополнительные условия пенсионного страхования?  От уплаты взносов могут освободить при наступлении инвалидности 1-й и 2-й</w:t>
      </w:r>
      <w:r w:rsidR="006929E8" w:rsidRPr="00EE48AD">
        <w:rPr>
          <w:rFonts w:ascii="Times New Roman" w:hAnsi="Times New Roman" w:cs="Times New Roman"/>
          <w:sz w:val="28"/>
          <w:szCs w:val="28"/>
        </w:rPr>
        <w:t xml:space="preserve"> </w:t>
      </w:r>
      <w:r w:rsidRPr="00EE48AD">
        <w:rPr>
          <w:rFonts w:ascii="Times New Roman" w:hAnsi="Times New Roman" w:cs="Times New Roman"/>
          <w:sz w:val="28"/>
          <w:szCs w:val="28"/>
        </w:rPr>
        <w:t>группы. При этом могут быть назначены дополнительные ежемесячные выплаты.  Страхование от несчастных случаев (единовременные страховые выплаты при</w:t>
      </w:r>
      <w:r w:rsidR="006929E8" w:rsidRPr="00EE48AD">
        <w:rPr>
          <w:rFonts w:ascii="Times New Roman" w:hAnsi="Times New Roman" w:cs="Times New Roman"/>
          <w:sz w:val="28"/>
          <w:szCs w:val="28"/>
        </w:rPr>
        <w:t xml:space="preserve"> </w:t>
      </w:r>
      <w:r w:rsidRPr="00EE48AD">
        <w:rPr>
          <w:rFonts w:ascii="Times New Roman" w:hAnsi="Times New Roman" w:cs="Times New Roman"/>
          <w:sz w:val="28"/>
          <w:szCs w:val="28"/>
        </w:rPr>
        <w:t xml:space="preserve">травме, смерти и инвалидности только в результате несчастного случая). Дополнительные условия не предоставляются по умолчанию, а должны быть прописаны в договоре отдельно. </w:t>
      </w:r>
    </w:p>
    <w:p w:rsidR="006929E8" w:rsidRPr="00EE48AD" w:rsidRDefault="002206A8" w:rsidP="008F35B7">
      <w:pPr>
        <w:spacing w:after="0" w:line="240" w:lineRule="auto"/>
        <w:jc w:val="both"/>
        <w:rPr>
          <w:rFonts w:ascii="Times New Roman" w:hAnsi="Times New Roman" w:cs="Times New Roman"/>
          <w:i/>
          <w:sz w:val="28"/>
          <w:szCs w:val="28"/>
        </w:rPr>
      </w:pPr>
      <w:r w:rsidRPr="00EE48AD">
        <w:rPr>
          <w:rFonts w:ascii="Times New Roman" w:hAnsi="Times New Roman" w:cs="Times New Roman"/>
          <w:i/>
          <w:sz w:val="28"/>
          <w:szCs w:val="28"/>
        </w:rPr>
        <w:t xml:space="preserve">4. Инвестиционное страхование </w:t>
      </w:r>
    </w:p>
    <w:p w:rsidR="004D4D94"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В этом случае вы позволяете страховой компании распоряжаться вашими деньгами. Накопления делятся на две части:  </w:t>
      </w:r>
    </w:p>
    <w:p w:rsidR="004D4D94" w:rsidRDefault="002206A8" w:rsidP="008F35B7">
      <w:pPr>
        <w:pStyle w:val="a3"/>
        <w:numPr>
          <w:ilvl w:val="0"/>
          <w:numId w:val="1"/>
        </w:numPr>
        <w:spacing w:after="0" w:line="240" w:lineRule="auto"/>
        <w:ind w:left="0"/>
        <w:jc w:val="both"/>
        <w:rPr>
          <w:rFonts w:ascii="Times New Roman" w:hAnsi="Times New Roman" w:cs="Times New Roman"/>
          <w:sz w:val="28"/>
          <w:szCs w:val="28"/>
        </w:rPr>
      </w:pPr>
      <w:r w:rsidRPr="004D4D94">
        <w:rPr>
          <w:rFonts w:ascii="Times New Roman" w:hAnsi="Times New Roman" w:cs="Times New Roman"/>
          <w:sz w:val="28"/>
          <w:szCs w:val="28"/>
        </w:rPr>
        <w:t>гарантийная часть обеспечит возврат ваших денег, если ситуация на фондовом</w:t>
      </w:r>
      <w:r w:rsidR="006929E8" w:rsidRPr="004D4D94">
        <w:rPr>
          <w:rFonts w:ascii="Times New Roman" w:hAnsi="Times New Roman" w:cs="Times New Roman"/>
          <w:sz w:val="28"/>
          <w:szCs w:val="28"/>
        </w:rPr>
        <w:t xml:space="preserve"> </w:t>
      </w:r>
      <w:r w:rsidRPr="004D4D94">
        <w:rPr>
          <w:rFonts w:ascii="Times New Roman" w:hAnsi="Times New Roman" w:cs="Times New Roman"/>
          <w:sz w:val="28"/>
          <w:szCs w:val="28"/>
        </w:rPr>
        <w:t xml:space="preserve">рынке будет неблагоприятной;  </w:t>
      </w:r>
    </w:p>
    <w:p w:rsidR="006929E8" w:rsidRPr="004D4D94" w:rsidRDefault="002206A8" w:rsidP="008F35B7">
      <w:pPr>
        <w:pStyle w:val="a3"/>
        <w:numPr>
          <w:ilvl w:val="0"/>
          <w:numId w:val="1"/>
        </w:numPr>
        <w:spacing w:after="0" w:line="240" w:lineRule="auto"/>
        <w:ind w:left="0"/>
        <w:jc w:val="both"/>
        <w:rPr>
          <w:rFonts w:ascii="Times New Roman" w:hAnsi="Times New Roman" w:cs="Times New Roman"/>
          <w:sz w:val="28"/>
          <w:szCs w:val="28"/>
        </w:rPr>
      </w:pPr>
      <w:r w:rsidRPr="004D4D94">
        <w:rPr>
          <w:rFonts w:ascii="Times New Roman" w:hAnsi="Times New Roman" w:cs="Times New Roman"/>
          <w:sz w:val="28"/>
          <w:szCs w:val="28"/>
        </w:rPr>
        <w:t>инвестиционная часть может обеспечить дополнительный доход.</w:t>
      </w:r>
      <w:r w:rsidR="006929E8" w:rsidRPr="004D4D94">
        <w:rPr>
          <w:rFonts w:ascii="Times New Roman" w:hAnsi="Times New Roman" w:cs="Times New Roman"/>
          <w:sz w:val="28"/>
          <w:szCs w:val="28"/>
        </w:rPr>
        <w:t xml:space="preserve"> </w:t>
      </w:r>
      <w:r w:rsidRPr="004D4D94">
        <w:rPr>
          <w:rFonts w:ascii="Times New Roman" w:hAnsi="Times New Roman" w:cs="Times New Roman"/>
          <w:sz w:val="28"/>
          <w:szCs w:val="28"/>
        </w:rPr>
        <w:t xml:space="preserve">От неблагоприятной ситуации на рынке может быть защищен не весь капитал, сформированный вашими взносами, — поэтому внимательно читайте условия договора. </w:t>
      </w:r>
    </w:p>
    <w:p w:rsidR="006929E8"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Вы можете выбирать одну из инвестиционных программ, которую вам предложит страховщик. </w:t>
      </w:r>
      <w:proofErr w:type="gramStart"/>
      <w:r w:rsidRPr="00EE48AD">
        <w:rPr>
          <w:rFonts w:ascii="Times New Roman" w:hAnsi="Times New Roman" w:cs="Times New Roman"/>
          <w:sz w:val="28"/>
          <w:szCs w:val="28"/>
        </w:rPr>
        <w:t xml:space="preserve">Каждая страховая компания выбирает самостоятельно, что именно войдет в инвестиционный портфель, обычно создавая несколько предложений под разные стратегии:  </w:t>
      </w:r>
      <w:r w:rsidRPr="00EE48AD">
        <w:rPr>
          <w:rFonts w:ascii="Times New Roman" w:hAnsi="Times New Roman" w:cs="Times New Roman"/>
          <w:i/>
          <w:sz w:val="28"/>
          <w:szCs w:val="28"/>
        </w:rPr>
        <w:t>агрессивную</w:t>
      </w:r>
      <w:r w:rsidRPr="00EE48AD">
        <w:rPr>
          <w:rFonts w:ascii="Times New Roman" w:hAnsi="Times New Roman" w:cs="Times New Roman"/>
          <w:sz w:val="28"/>
          <w:szCs w:val="28"/>
        </w:rPr>
        <w:t xml:space="preserve"> — с вероятностью большего дохода, но и большими рисками;</w:t>
      </w:r>
      <w:r w:rsidR="006929E8" w:rsidRPr="00EE48AD">
        <w:rPr>
          <w:rFonts w:ascii="Times New Roman" w:hAnsi="Times New Roman" w:cs="Times New Roman"/>
          <w:sz w:val="28"/>
          <w:szCs w:val="28"/>
        </w:rPr>
        <w:t xml:space="preserve"> </w:t>
      </w:r>
      <w:r w:rsidRPr="00EE48AD">
        <w:rPr>
          <w:rFonts w:ascii="Times New Roman" w:hAnsi="Times New Roman" w:cs="Times New Roman"/>
          <w:i/>
          <w:sz w:val="28"/>
          <w:szCs w:val="28"/>
        </w:rPr>
        <w:t>консервативную</w:t>
      </w:r>
      <w:r w:rsidRPr="00EE48AD">
        <w:rPr>
          <w:rFonts w:ascii="Times New Roman" w:hAnsi="Times New Roman" w:cs="Times New Roman"/>
          <w:sz w:val="28"/>
          <w:szCs w:val="28"/>
        </w:rPr>
        <w:t xml:space="preserve"> — в которой риски потерять деньги ниже, но и вероятная прибыль</w:t>
      </w:r>
      <w:r w:rsidR="006929E8" w:rsidRPr="00EE48AD">
        <w:rPr>
          <w:rFonts w:ascii="Times New Roman" w:hAnsi="Times New Roman" w:cs="Times New Roman"/>
          <w:sz w:val="28"/>
          <w:szCs w:val="28"/>
        </w:rPr>
        <w:t xml:space="preserve"> </w:t>
      </w:r>
      <w:r w:rsidRPr="00EE48AD">
        <w:rPr>
          <w:rFonts w:ascii="Times New Roman" w:hAnsi="Times New Roman" w:cs="Times New Roman"/>
          <w:sz w:val="28"/>
          <w:szCs w:val="28"/>
        </w:rPr>
        <w:t xml:space="preserve">меньше. </w:t>
      </w:r>
      <w:proofErr w:type="gramEnd"/>
    </w:p>
    <w:p w:rsidR="006929E8"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lastRenderedPageBreak/>
        <w:t xml:space="preserve">Пример: Павел работает в государственном учреждении, он регулярно получает зарплату и на хорошем счету у начальства. Он хочет подзаработать, но с минимальными рисками. В страховой компании ему предложили программу инвестиционного страхования — Павел получит прибыль при благоприятной ситуации на фондовом рынке (и не потеряет деньги в случае нестабильности рынка). Вкладывая деньги в инвестиционное страхование, вы получаете налоговый вычет </w:t>
      </w:r>
      <w:proofErr w:type="gramStart"/>
      <w:r w:rsidRPr="00EE48AD">
        <w:rPr>
          <w:rFonts w:ascii="Times New Roman" w:hAnsi="Times New Roman" w:cs="Times New Roman"/>
          <w:sz w:val="28"/>
          <w:szCs w:val="28"/>
        </w:rPr>
        <w:t>со</w:t>
      </w:r>
      <w:proofErr w:type="gramEnd"/>
      <w:r w:rsidRPr="00EE48AD">
        <w:rPr>
          <w:rFonts w:ascii="Times New Roman" w:hAnsi="Times New Roman" w:cs="Times New Roman"/>
          <w:sz w:val="28"/>
          <w:szCs w:val="28"/>
        </w:rPr>
        <w:t xml:space="preserve"> взноса. Однако имейте в виду, что взносы и инвестиционный доход не застрахованы, в отличие от вкладов в банке. Если страховая компания обанкротится, вы можете потерять все деньги. Поэтому нужно очень ответственно подойти к выбору страховщика. </w:t>
      </w:r>
    </w:p>
    <w:p w:rsidR="006929E8"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Дополнительные плюсы страхования жизни:  </w:t>
      </w:r>
    </w:p>
    <w:p w:rsidR="006929E8" w:rsidRPr="00EE48AD" w:rsidRDefault="002206A8" w:rsidP="008F35B7">
      <w:pPr>
        <w:pStyle w:val="a3"/>
        <w:numPr>
          <w:ilvl w:val="0"/>
          <w:numId w:val="1"/>
        </w:numPr>
        <w:spacing w:after="0" w:line="240" w:lineRule="auto"/>
        <w:ind w:left="0"/>
        <w:jc w:val="both"/>
        <w:rPr>
          <w:rFonts w:ascii="Times New Roman" w:hAnsi="Times New Roman" w:cs="Times New Roman"/>
          <w:sz w:val="28"/>
          <w:szCs w:val="28"/>
        </w:rPr>
      </w:pPr>
      <w:r w:rsidRPr="00EE48AD">
        <w:rPr>
          <w:rFonts w:ascii="Times New Roman" w:hAnsi="Times New Roman" w:cs="Times New Roman"/>
          <w:sz w:val="28"/>
          <w:szCs w:val="28"/>
        </w:rPr>
        <w:t>Выплаты по рисковым событиям не облагаются налогами. Подоходный налог с</w:t>
      </w:r>
      <w:r w:rsidR="006929E8" w:rsidRPr="00EE48AD">
        <w:rPr>
          <w:rFonts w:ascii="Times New Roman" w:hAnsi="Times New Roman" w:cs="Times New Roman"/>
          <w:sz w:val="28"/>
          <w:szCs w:val="28"/>
        </w:rPr>
        <w:t xml:space="preserve"> </w:t>
      </w:r>
      <w:r w:rsidRPr="00EE48AD">
        <w:rPr>
          <w:rFonts w:ascii="Times New Roman" w:hAnsi="Times New Roman" w:cs="Times New Roman"/>
          <w:sz w:val="28"/>
          <w:szCs w:val="28"/>
        </w:rPr>
        <w:t xml:space="preserve"> выплат «по дожитию» взимается только с разницы между суммой выплаты и суммой взносов за вычетом размера ставки рефинансирования.  </w:t>
      </w:r>
    </w:p>
    <w:p w:rsidR="006929E8" w:rsidRPr="00EE48AD" w:rsidRDefault="002206A8" w:rsidP="008F35B7">
      <w:pPr>
        <w:pStyle w:val="a3"/>
        <w:numPr>
          <w:ilvl w:val="0"/>
          <w:numId w:val="1"/>
        </w:numPr>
        <w:spacing w:after="0" w:line="240" w:lineRule="auto"/>
        <w:ind w:left="0"/>
        <w:jc w:val="both"/>
        <w:rPr>
          <w:rFonts w:ascii="Times New Roman" w:hAnsi="Times New Roman" w:cs="Times New Roman"/>
          <w:sz w:val="28"/>
          <w:szCs w:val="28"/>
        </w:rPr>
      </w:pPr>
      <w:r w:rsidRPr="00EE48AD">
        <w:rPr>
          <w:rFonts w:ascii="Times New Roman" w:hAnsi="Times New Roman" w:cs="Times New Roman"/>
          <w:sz w:val="28"/>
          <w:szCs w:val="28"/>
        </w:rPr>
        <w:t xml:space="preserve">Налоговый вычет. </w:t>
      </w:r>
      <w:proofErr w:type="gramStart"/>
      <w:r w:rsidRPr="00EE48AD">
        <w:rPr>
          <w:rFonts w:ascii="Times New Roman" w:hAnsi="Times New Roman" w:cs="Times New Roman"/>
          <w:sz w:val="28"/>
          <w:szCs w:val="28"/>
        </w:rPr>
        <w:t>Вы можете обратиться в налоговые органы с заявлением и</w:t>
      </w:r>
      <w:r w:rsidR="006929E8" w:rsidRPr="00EE48AD">
        <w:rPr>
          <w:rFonts w:ascii="Times New Roman" w:hAnsi="Times New Roman" w:cs="Times New Roman"/>
          <w:sz w:val="28"/>
          <w:szCs w:val="28"/>
        </w:rPr>
        <w:t xml:space="preserve"> </w:t>
      </w:r>
      <w:r w:rsidRPr="00EE48AD">
        <w:rPr>
          <w:rFonts w:ascii="Times New Roman" w:hAnsi="Times New Roman" w:cs="Times New Roman"/>
          <w:sz w:val="28"/>
          <w:szCs w:val="28"/>
        </w:rPr>
        <w:t xml:space="preserve"> вернуть налоговый вычет в размере уплаченных за налоговой период страховых взносов (но не более перечисленного НДФЛ) по договорам добровольного страхования жизни сроком от 5 лет и дольше.  </w:t>
      </w:r>
      <w:proofErr w:type="gramEnd"/>
    </w:p>
    <w:p w:rsidR="006929E8" w:rsidRPr="00EE48AD" w:rsidRDefault="002206A8" w:rsidP="008F35B7">
      <w:pPr>
        <w:pStyle w:val="a3"/>
        <w:numPr>
          <w:ilvl w:val="0"/>
          <w:numId w:val="1"/>
        </w:numPr>
        <w:spacing w:after="0" w:line="240" w:lineRule="auto"/>
        <w:ind w:left="0"/>
        <w:jc w:val="both"/>
        <w:rPr>
          <w:rFonts w:ascii="Times New Roman" w:hAnsi="Times New Roman" w:cs="Times New Roman"/>
          <w:sz w:val="28"/>
          <w:szCs w:val="28"/>
        </w:rPr>
      </w:pPr>
      <w:proofErr w:type="spellStart"/>
      <w:r w:rsidRPr="00EE48AD">
        <w:rPr>
          <w:rFonts w:ascii="Times New Roman" w:hAnsi="Times New Roman" w:cs="Times New Roman"/>
          <w:sz w:val="28"/>
          <w:szCs w:val="28"/>
        </w:rPr>
        <w:t>Адресность</w:t>
      </w:r>
      <w:proofErr w:type="spellEnd"/>
      <w:r w:rsidRPr="00EE48AD">
        <w:rPr>
          <w:rFonts w:ascii="Times New Roman" w:hAnsi="Times New Roman" w:cs="Times New Roman"/>
          <w:sz w:val="28"/>
          <w:szCs w:val="28"/>
        </w:rPr>
        <w:t>. Страховые выплаты в случае смерти не включаются в наследство —</w:t>
      </w:r>
      <w:r w:rsidR="006929E8" w:rsidRPr="00EE48AD">
        <w:rPr>
          <w:rFonts w:ascii="Times New Roman" w:hAnsi="Times New Roman" w:cs="Times New Roman"/>
          <w:sz w:val="28"/>
          <w:szCs w:val="28"/>
        </w:rPr>
        <w:t xml:space="preserve"> </w:t>
      </w:r>
      <w:r w:rsidRPr="00EE48AD">
        <w:rPr>
          <w:rFonts w:ascii="Times New Roman" w:hAnsi="Times New Roman" w:cs="Times New Roman"/>
          <w:sz w:val="28"/>
          <w:szCs w:val="28"/>
        </w:rPr>
        <w:t xml:space="preserve">их получит только тот человек, которого вы указали. Это забота о самых уязвимых членах семьи — вы можете защитить, например, внуков или детей от первого брака.  </w:t>
      </w:r>
    </w:p>
    <w:p w:rsidR="006929E8" w:rsidRPr="00EE48AD" w:rsidRDefault="002206A8" w:rsidP="008F35B7">
      <w:pPr>
        <w:pStyle w:val="a3"/>
        <w:numPr>
          <w:ilvl w:val="0"/>
          <w:numId w:val="1"/>
        </w:numPr>
        <w:spacing w:after="0" w:line="240" w:lineRule="auto"/>
        <w:ind w:left="0"/>
        <w:jc w:val="both"/>
        <w:rPr>
          <w:rFonts w:ascii="Times New Roman" w:hAnsi="Times New Roman" w:cs="Times New Roman"/>
          <w:sz w:val="28"/>
          <w:szCs w:val="28"/>
        </w:rPr>
      </w:pPr>
      <w:r w:rsidRPr="00EE48AD">
        <w:rPr>
          <w:rFonts w:ascii="Times New Roman" w:hAnsi="Times New Roman" w:cs="Times New Roman"/>
          <w:sz w:val="28"/>
          <w:szCs w:val="28"/>
        </w:rPr>
        <w:t xml:space="preserve">Особый статус полиса. Полисы страхования — не имущество, поэтому на них не может быть наложено взыскание со стороны третьих лиц. Их нельзя конфисковать, арестовать или, например, разделить при разводе. Всегда читайте договор страхования до конца, внимательно изучайте правила страхования, задавайте вопросы страховщику. Разберитесь, что такое страховой случай в конкретном договоре (если вы занимаетесь экстремальными видами спорта, уточните, учитывает ли ваша страховка риски, связанные с ними). Расторгнув договор досрочно, вы рискуете потерять часть взносов или все взносы — например, если расторгнете договор в первый год срока действия. </w:t>
      </w:r>
    </w:p>
    <w:p w:rsidR="00796ED3"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Поэтому обратите внимание на порядок определения размера выкупной суммы по вашему договору. Обратите также внимание </w:t>
      </w:r>
      <w:proofErr w:type="gramStart"/>
      <w:r w:rsidRPr="00EE48AD">
        <w:rPr>
          <w:rFonts w:ascii="Times New Roman" w:hAnsi="Times New Roman" w:cs="Times New Roman"/>
          <w:sz w:val="28"/>
          <w:szCs w:val="28"/>
        </w:rPr>
        <w:t>на</w:t>
      </w:r>
      <w:proofErr w:type="gramEnd"/>
      <w:r w:rsidRPr="00EE48AD">
        <w:rPr>
          <w:rFonts w:ascii="Times New Roman" w:hAnsi="Times New Roman" w:cs="Times New Roman"/>
          <w:sz w:val="28"/>
          <w:szCs w:val="28"/>
        </w:rPr>
        <w:t xml:space="preserve">:  </w:t>
      </w:r>
    </w:p>
    <w:p w:rsidR="00796ED3" w:rsidRDefault="002206A8" w:rsidP="008F35B7">
      <w:pPr>
        <w:pStyle w:val="a3"/>
        <w:numPr>
          <w:ilvl w:val="0"/>
          <w:numId w:val="15"/>
        </w:numPr>
        <w:spacing w:after="0" w:line="240" w:lineRule="auto"/>
        <w:ind w:left="0"/>
        <w:jc w:val="both"/>
        <w:rPr>
          <w:rFonts w:ascii="Times New Roman" w:hAnsi="Times New Roman" w:cs="Times New Roman"/>
          <w:sz w:val="28"/>
          <w:szCs w:val="28"/>
        </w:rPr>
      </w:pPr>
      <w:r w:rsidRPr="00796ED3">
        <w:rPr>
          <w:rFonts w:ascii="Times New Roman" w:hAnsi="Times New Roman" w:cs="Times New Roman"/>
          <w:sz w:val="28"/>
          <w:szCs w:val="28"/>
        </w:rPr>
        <w:t>срок договора страхования;</w:t>
      </w:r>
      <w:r w:rsidR="006929E8" w:rsidRPr="00796ED3">
        <w:rPr>
          <w:rFonts w:ascii="Times New Roman" w:hAnsi="Times New Roman" w:cs="Times New Roman"/>
          <w:sz w:val="28"/>
          <w:szCs w:val="28"/>
        </w:rPr>
        <w:t xml:space="preserve"> </w:t>
      </w:r>
    </w:p>
    <w:p w:rsidR="00796ED3" w:rsidRDefault="002206A8" w:rsidP="008F35B7">
      <w:pPr>
        <w:pStyle w:val="a3"/>
        <w:numPr>
          <w:ilvl w:val="0"/>
          <w:numId w:val="15"/>
        </w:numPr>
        <w:spacing w:after="0" w:line="240" w:lineRule="auto"/>
        <w:ind w:left="0"/>
        <w:jc w:val="both"/>
        <w:rPr>
          <w:rFonts w:ascii="Times New Roman" w:hAnsi="Times New Roman" w:cs="Times New Roman"/>
          <w:sz w:val="28"/>
          <w:szCs w:val="28"/>
        </w:rPr>
      </w:pPr>
      <w:r w:rsidRPr="00796ED3">
        <w:rPr>
          <w:rFonts w:ascii="Times New Roman" w:hAnsi="Times New Roman" w:cs="Times New Roman"/>
          <w:sz w:val="28"/>
          <w:szCs w:val="28"/>
        </w:rPr>
        <w:t>суммы страховых взносов;</w:t>
      </w:r>
      <w:r w:rsidR="006929E8" w:rsidRPr="00796ED3">
        <w:rPr>
          <w:rFonts w:ascii="Times New Roman" w:hAnsi="Times New Roman" w:cs="Times New Roman"/>
          <w:sz w:val="28"/>
          <w:szCs w:val="28"/>
        </w:rPr>
        <w:t xml:space="preserve"> </w:t>
      </w:r>
      <w:r w:rsidRPr="00796ED3">
        <w:rPr>
          <w:rFonts w:ascii="Times New Roman" w:hAnsi="Times New Roman" w:cs="Times New Roman"/>
          <w:sz w:val="28"/>
          <w:szCs w:val="28"/>
        </w:rPr>
        <w:t xml:space="preserve">  </w:t>
      </w:r>
    </w:p>
    <w:p w:rsidR="00796ED3" w:rsidRDefault="002206A8" w:rsidP="008F35B7">
      <w:pPr>
        <w:pStyle w:val="a3"/>
        <w:numPr>
          <w:ilvl w:val="0"/>
          <w:numId w:val="15"/>
        </w:numPr>
        <w:spacing w:after="0" w:line="240" w:lineRule="auto"/>
        <w:ind w:left="0"/>
        <w:jc w:val="both"/>
        <w:rPr>
          <w:rFonts w:ascii="Times New Roman" w:hAnsi="Times New Roman" w:cs="Times New Roman"/>
          <w:sz w:val="28"/>
          <w:szCs w:val="28"/>
        </w:rPr>
      </w:pPr>
      <w:r w:rsidRPr="00796ED3">
        <w:rPr>
          <w:rFonts w:ascii="Times New Roman" w:hAnsi="Times New Roman" w:cs="Times New Roman"/>
          <w:sz w:val="28"/>
          <w:szCs w:val="28"/>
        </w:rPr>
        <w:t>периодичность уплаты взносов;</w:t>
      </w:r>
      <w:r w:rsidR="006929E8" w:rsidRPr="00796ED3">
        <w:rPr>
          <w:rFonts w:ascii="Times New Roman" w:hAnsi="Times New Roman" w:cs="Times New Roman"/>
          <w:sz w:val="28"/>
          <w:szCs w:val="28"/>
        </w:rPr>
        <w:t xml:space="preserve"> </w:t>
      </w:r>
    </w:p>
    <w:p w:rsidR="00796ED3" w:rsidRDefault="002206A8" w:rsidP="008F35B7">
      <w:pPr>
        <w:pStyle w:val="a3"/>
        <w:numPr>
          <w:ilvl w:val="0"/>
          <w:numId w:val="15"/>
        </w:numPr>
        <w:spacing w:after="0" w:line="240" w:lineRule="auto"/>
        <w:ind w:left="0"/>
        <w:jc w:val="both"/>
        <w:rPr>
          <w:rFonts w:ascii="Times New Roman" w:hAnsi="Times New Roman" w:cs="Times New Roman"/>
          <w:sz w:val="28"/>
          <w:szCs w:val="28"/>
        </w:rPr>
      </w:pPr>
      <w:r w:rsidRPr="00796ED3">
        <w:rPr>
          <w:rFonts w:ascii="Times New Roman" w:hAnsi="Times New Roman" w:cs="Times New Roman"/>
          <w:sz w:val="28"/>
          <w:szCs w:val="28"/>
        </w:rPr>
        <w:t>распределение рисковой и накопительной части в страховании;</w:t>
      </w:r>
      <w:r w:rsidR="006929E8" w:rsidRPr="00796ED3">
        <w:rPr>
          <w:rFonts w:ascii="Times New Roman" w:hAnsi="Times New Roman" w:cs="Times New Roman"/>
          <w:sz w:val="28"/>
          <w:szCs w:val="28"/>
        </w:rPr>
        <w:t xml:space="preserve"> </w:t>
      </w:r>
      <w:r w:rsidRPr="00796ED3">
        <w:rPr>
          <w:rFonts w:ascii="Times New Roman" w:hAnsi="Times New Roman" w:cs="Times New Roman"/>
          <w:sz w:val="28"/>
          <w:szCs w:val="28"/>
        </w:rPr>
        <w:t xml:space="preserve">  </w:t>
      </w:r>
    </w:p>
    <w:p w:rsidR="00796ED3" w:rsidRDefault="00796ED3" w:rsidP="008F35B7">
      <w:pPr>
        <w:pStyle w:val="a3"/>
        <w:numPr>
          <w:ilvl w:val="0"/>
          <w:numId w:val="15"/>
        </w:num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п</w:t>
      </w:r>
      <w:r w:rsidR="002206A8" w:rsidRPr="00796ED3">
        <w:rPr>
          <w:rFonts w:ascii="Times New Roman" w:hAnsi="Times New Roman" w:cs="Times New Roman"/>
          <w:sz w:val="28"/>
          <w:szCs w:val="28"/>
        </w:rPr>
        <w:t>еречень исключений из страховки;</w:t>
      </w:r>
      <w:r w:rsidR="006929E8" w:rsidRPr="00796ED3">
        <w:rPr>
          <w:rFonts w:ascii="Times New Roman" w:hAnsi="Times New Roman" w:cs="Times New Roman"/>
          <w:sz w:val="28"/>
          <w:szCs w:val="28"/>
        </w:rPr>
        <w:t xml:space="preserve"> </w:t>
      </w:r>
      <w:r w:rsidR="002206A8" w:rsidRPr="00796ED3">
        <w:rPr>
          <w:rFonts w:ascii="Times New Roman" w:hAnsi="Times New Roman" w:cs="Times New Roman"/>
          <w:sz w:val="28"/>
          <w:szCs w:val="28"/>
        </w:rPr>
        <w:t>основания для отказа в выплате страховки;</w:t>
      </w:r>
      <w:r w:rsidR="006929E8" w:rsidRPr="00796ED3">
        <w:rPr>
          <w:rFonts w:ascii="Times New Roman" w:hAnsi="Times New Roman" w:cs="Times New Roman"/>
          <w:sz w:val="28"/>
          <w:szCs w:val="28"/>
        </w:rPr>
        <w:t xml:space="preserve"> </w:t>
      </w:r>
    </w:p>
    <w:p w:rsidR="006929E8" w:rsidRPr="00796ED3" w:rsidRDefault="002206A8" w:rsidP="008F35B7">
      <w:pPr>
        <w:pStyle w:val="a3"/>
        <w:numPr>
          <w:ilvl w:val="0"/>
          <w:numId w:val="15"/>
        </w:numPr>
        <w:spacing w:after="0" w:line="240" w:lineRule="auto"/>
        <w:ind w:left="0"/>
        <w:jc w:val="both"/>
        <w:rPr>
          <w:rFonts w:ascii="Times New Roman" w:hAnsi="Times New Roman" w:cs="Times New Roman"/>
          <w:sz w:val="28"/>
          <w:szCs w:val="28"/>
        </w:rPr>
      </w:pPr>
      <w:r w:rsidRPr="00796ED3">
        <w:rPr>
          <w:rFonts w:ascii="Times New Roman" w:hAnsi="Times New Roman" w:cs="Times New Roman"/>
          <w:sz w:val="28"/>
          <w:szCs w:val="28"/>
        </w:rPr>
        <w:t>условия досрочного расторжения договора (в том числе порядок определения</w:t>
      </w:r>
      <w:r w:rsidR="006929E8" w:rsidRPr="00796ED3">
        <w:rPr>
          <w:rFonts w:ascii="Times New Roman" w:hAnsi="Times New Roman" w:cs="Times New Roman"/>
          <w:sz w:val="28"/>
          <w:szCs w:val="28"/>
        </w:rPr>
        <w:t xml:space="preserve"> </w:t>
      </w:r>
      <w:r w:rsidRPr="00796ED3">
        <w:rPr>
          <w:rFonts w:ascii="Times New Roman" w:hAnsi="Times New Roman" w:cs="Times New Roman"/>
          <w:sz w:val="28"/>
          <w:szCs w:val="28"/>
        </w:rPr>
        <w:t xml:space="preserve">размера выкупной суммы). </w:t>
      </w:r>
    </w:p>
    <w:p w:rsidR="006929E8" w:rsidRPr="00796ED3" w:rsidRDefault="002206A8" w:rsidP="008F35B7">
      <w:pPr>
        <w:spacing w:after="0" w:line="240" w:lineRule="auto"/>
        <w:jc w:val="both"/>
        <w:rPr>
          <w:rFonts w:ascii="Times New Roman" w:hAnsi="Times New Roman" w:cs="Times New Roman"/>
          <w:sz w:val="28"/>
          <w:szCs w:val="28"/>
        </w:rPr>
      </w:pPr>
      <w:r w:rsidRPr="00796ED3">
        <w:rPr>
          <w:rFonts w:ascii="Times New Roman" w:hAnsi="Times New Roman" w:cs="Times New Roman"/>
          <w:sz w:val="28"/>
          <w:szCs w:val="28"/>
        </w:rPr>
        <w:t xml:space="preserve">Не скрывайте информацию о состоянии вашего здоровья (особенно о наличии хронических или смертельно опасных заболеваний) — если выяснится, что вы утаили важные сведения, страховая компания может признать договор недействительным и не выплатит ничего. </w:t>
      </w:r>
    </w:p>
    <w:p w:rsidR="006929E8"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lastRenderedPageBreak/>
        <w:t>На что обратить внимание, выбирая страховую компанию?  наличие лицензии Банка России на страхование жизни;</w:t>
      </w:r>
      <w:r w:rsidR="006929E8" w:rsidRPr="00EE48AD">
        <w:rPr>
          <w:rFonts w:ascii="Times New Roman" w:hAnsi="Times New Roman" w:cs="Times New Roman"/>
          <w:sz w:val="28"/>
          <w:szCs w:val="28"/>
        </w:rPr>
        <w:t xml:space="preserve"> </w:t>
      </w:r>
      <w:r w:rsidRPr="00EE48AD">
        <w:rPr>
          <w:rFonts w:ascii="Times New Roman" w:hAnsi="Times New Roman" w:cs="Times New Roman"/>
          <w:sz w:val="28"/>
          <w:szCs w:val="28"/>
        </w:rPr>
        <w:t>опыт работы компании;</w:t>
      </w:r>
      <w:r w:rsidR="006929E8" w:rsidRPr="00EE48AD">
        <w:rPr>
          <w:rFonts w:ascii="Times New Roman" w:hAnsi="Times New Roman" w:cs="Times New Roman"/>
          <w:sz w:val="28"/>
          <w:szCs w:val="28"/>
        </w:rPr>
        <w:t xml:space="preserve"> </w:t>
      </w:r>
      <w:r w:rsidRPr="00EE48AD">
        <w:rPr>
          <w:rFonts w:ascii="Times New Roman" w:hAnsi="Times New Roman" w:cs="Times New Roman"/>
          <w:sz w:val="28"/>
          <w:szCs w:val="28"/>
        </w:rPr>
        <w:t>отзывы клиентов;</w:t>
      </w:r>
      <w:r w:rsidR="006929E8" w:rsidRPr="00EE48AD">
        <w:rPr>
          <w:rFonts w:ascii="Times New Roman" w:hAnsi="Times New Roman" w:cs="Times New Roman"/>
          <w:sz w:val="28"/>
          <w:szCs w:val="28"/>
        </w:rPr>
        <w:t xml:space="preserve"> </w:t>
      </w:r>
      <w:r w:rsidRPr="00EE48AD">
        <w:rPr>
          <w:rFonts w:ascii="Times New Roman" w:hAnsi="Times New Roman" w:cs="Times New Roman"/>
          <w:sz w:val="28"/>
          <w:szCs w:val="28"/>
        </w:rPr>
        <w:t xml:space="preserve"> тарифная политика компании.</w:t>
      </w:r>
    </w:p>
    <w:p w:rsidR="006929E8" w:rsidRPr="00EE48AD" w:rsidRDefault="006929E8" w:rsidP="008F35B7">
      <w:pPr>
        <w:spacing w:after="0" w:line="240" w:lineRule="auto"/>
        <w:jc w:val="both"/>
        <w:rPr>
          <w:rFonts w:ascii="Times New Roman" w:hAnsi="Times New Roman" w:cs="Times New Roman"/>
          <w:sz w:val="28"/>
          <w:szCs w:val="28"/>
        </w:rPr>
      </w:pPr>
    </w:p>
    <w:p w:rsidR="006929E8"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5. Первичная проверка понимания. </w:t>
      </w:r>
      <w:r w:rsidR="00796ED3">
        <w:rPr>
          <w:rFonts w:ascii="Times New Roman" w:hAnsi="Times New Roman" w:cs="Times New Roman"/>
          <w:sz w:val="28"/>
          <w:szCs w:val="28"/>
        </w:rPr>
        <w:t>Данная форма работы будет представлена в виде тестов с озвучиванием правильного варианта ответа.</w:t>
      </w:r>
    </w:p>
    <w:p w:rsidR="00796ED3" w:rsidRDefault="00796ED3" w:rsidP="008F35B7">
      <w:pPr>
        <w:spacing w:after="0" w:line="240" w:lineRule="auto"/>
        <w:jc w:val="both"/>
        <w:rPr>
          <w:rFonts w:ascii="Times New Roman" w:hAnsi="Times New Roman" w:cs="Times New Roman"/>
          <w:sz w:val="28"/>
          <w:szCs w:val="28"/>
        </w:rPr>
      </w:pPr>
    </w:p>
    <w:p w:rsidR="006929E8"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6. Первичное закрепление полученных знаний. </w:t>
      </w:r>
    </w:p>
    <w:p w:rsidR="00796ED3" w:rsidRPr="008F35B7" w:rsidRDefault="00796ED3" w:rsidP="008F35B7">
      <w:pPr>
        <w:spacing w:after="0" w:line="240" w:lineRule="auto"/>
        <w:jc w:val="both"/>
        <w:rPr>
          <w:rFonts w:ascii="Times New Roman" w:hAnsi="Times New Roman" w:cs="Times New Roman"/>
          <w:sz w:val="28"/>
          <w:szCs w:val="28"/>
        </w:rPr>
      </w:pPr>
    </w:p>
    <w:p w:rsidR="00796ED3" w:rsidRPr="008F35B7" w:rsidRDefault="00796ED3" w:rsidP="008F35B7">
      <w:pPr>
        <w:pStyle w:val="futurismarkdown-paragraph"/>
        <w:shd w:val="clear" w:color="auto" w:fill="FFFFFF"/>
        <w:spacing w:before="0" w:beforeAutospacing="0" w:after="0" w:afterAutospacing="0"/>
        <w:jc w:val="both"/>
        <w:rPr>
          <w:color w:val="333333"/>
          <w:sz w:val="28"/>
          <w:szCs w:val="28"/>
        </w:rPr>
      </w:pPr>
      <w:r w:rsidRPr="008F35B7">
        <w:rPr>
          <w:color w:val="333333"/>
          <w:sz w:val="28"/>
          <w:szCs w:val="28"/>
        </w:rPr>
        <w:t>Для первичного закрепления полученных знаний по теме «Страхование» можно использовать следующие методы и задания:</w:t>
      </w:r>
    </w:p>
    <w:p w:rsidR="00796ED3" w:rsidRPr="008F35B7" w:rsidRDefault="00796ED3" w:rsidP="008F35B7">
      <w:pPr>
        <w:pStyle w:val="futurismarkdown-paragraph"/>
        <w:shd w:val="clear" w:color="auto" w:fill="FFFFFF"/>
        <w:spacing w:before="0" w:beforeAutospacing="0" w:after="0" w:afterAutospacing="0"/>
        <w:jc w:val="both"/>
        <w:rPr>
          <w:color w:val="333333"/>
          <w:sz w:val="28"/>
          <w:szCs w:val="28"/>
        </w:rPr>
      </w:pPr>
      <w:r w:rsidRPr="008F35B7">
        <w:rPr>
          <w:b/>
          <w:bCs/>
          <w:sz w:val="28"/>
          <w:szCs w:val="28"/>
        </w:rPr>
        <w:t>Работа в группах</w:t>
      </w:r>
      <w:r w:rsidRPr="008F35B7">
        <w:rPr>
          <w:color w:val="333333"/>
          <w:sz w:val="28"/>
          <w:szCs w:val="28"/>
        </w:rPr>
        <w:t xml:space="preserve">. </w:t>
      </w:r>
      <w:r w:rsidR="008F35B7">
        <w:rPr>
          <w:color w:val="333333"/>
          <w:sz w:val="28"/>
          <w:szCs w:val="28"/>
        </w:rPr>
        <w:t>Обучающиеся</w:t>
      </w:r>
      <w:r w:rsidRPr="008F35B7">
        <w:rPr>
          <w:color w:val="333333"/>
          <w:sz w:val="28"/>
          <w:szCs w:val="28"/>
        </w:rPr>
        <w:t xml:space="preserve"> рассматривают базовые понятия, ищут актуальную информацию в сфере страхования, готовят доклады по определённому плану. Например, можно рассмотреть федеральные законы, регламентирующие обязательное страхование, и подготовить выступление по таким пунктам, как наименование вида страхования, объе</w:t>
      </w:r>
      <w:proofErr w:type="gramStart"/>
      <w:r w:rsidRPr="008F35B7">
        <w:rPr>
          <w:color w:val="333333"/>
          <w:sz w:val="28"/>
          <w:szCs w:val="28"/>
        </w:rPr>
        <w:t>кт стр</w:t>
      </w:r>
      <w:proofErr w:type="gramEnd"/>
      <w:r w:rsidRPr="008F35B7">
        <w:rPr>
          <w:color w:val="333333"/>
          <w:sz w:val="28"/>
          <w:szCs w:val="28"/>
        </w:rPr>
        <w:t>ахования, порядок получения страховой выплаты и её максимальный размер.</w:t>
      </w:r>
    </w:p>
    <w:p w:rsidR="00796ED3" w:rsidRPr="008F35B7" w:rsidRDefault="00796ED3" w:rsidP="008F35B7">
      <w:pPr>
        <w:pStyle w:val="futurismarkdown-paragraph"/>
        <w:shd w:val="clear" w:color="auto" w:fill="FFFFFF"/>
        <w:spacing w:before="0" w:beforeAutospacing="0" w:after="0" w:afterAutospacing="0"/>
        <w:jc w:val="both"/>
        <w:rPr>
          <w:color w:val="333333"/>
          <w:sz w:val="28"/>
          <w:szCs w:val="28"/>
        </w:rPr>
      </w:pPr>
      <w:r w:rsidRPr="008F35B7">
        <w:rPr>
          <w:b/>
          <w:bCs/>
          <w:sz w:val="28"/>
          <w:szCs w:val="28"/>
        </w:rPr>
        <w:t>Чтение договора страхования</w:t>
      </w:r>
      <w:r w:rsidRPr="008F35B7">
        <w:rPr>
          <w:color w:val="333333"/>
          <w:sz w:val="28"/>
          <w:szCs w:val="28"/>
        </w:rPr>
        <w:t xml:space="preserve">. </w:t>
      </w:r>
    </w:p>
    <w:p w:rsidR="00796ED3" w:rsidRPr="008F35B7" w:rsidRDefault="00796ED3" w:rsidP="008F35B7">
      <w:pPr>
        <w:pStyle w:val="futurismarkdown-paragraph"/>
        <w:shd w:val="clear" w:color="auto" w:fill="FFFFFF"/>
        <w:spacing w:before="0" w:beforeAutospacing="0" w:after="0" w:afterAutospacing="0"/>
        <w:jc w:val="both"/>
        <w:rPr>
          <w:color w:val="333333"/>
          <w:sz w:val="28"/>
          <w:szCs w:val="28"/>
        </w:rPr>
      </w:pPr>
      <w:r w:rsidRPr="008F35B7">
        <w:rPr>
          <w:b/>
          <w:bCs/>
          <w:sz w:val="28"/>
          <w:szCs w:val="28"/>
        </w:rPr>
        <w:t>Разбор жизненной ситуации</w:t>
      </w:r>
      <w:r w:rsidRPr="008F35B7">
        <w:rPr>
          <w:color w:val="333333"/>
          <w:sz w:val="28"/>
          <w:szCs w:val="28"/>
        </w:rPr>
        <w:t xml:space="preserve">. Учащиеся разбирают конкретную ситуацию и формулируют ответ на вопрос, например, как страхование могло защитить бюджет семьи. </w:t>
      </w:r>
    </w:p>
    <w:p w:rsidR="00796ED3" w:rsidRPr="008F35B7" w:rsidRDefault="00796ED3" w:rsidP="008F35B7">
      <w:pPr>
        <w:pStyle w:val="futurismarkdown-paragraph"/>
        <w:shd w:val="clear" w:color="auto" w:fill="FFFFFF"/>
        <w:spacing w:before="0" w:beforeAutospacing="0" w:after="0" w:afterAutospacing="0"/>
        <w:jc w:val="both"/>
        <w:rPr>
          <w:color w:val="333333"/>
          <w:sz w:val="28"/>
          <w:szCs w:val="28"/>
        </w:rPr>
      </w:pPr>
      <w:r w:rsidRPr="008F35B7">
        <w:rPr>
          <w:b/>
          <w:bCs/>
          <w:sz w:val="28"/>
          <w:szCs w:val="28"/>
        </w:rPr>
        <w:t>Приведение примеров</w:t>
      </w:r>
      <w:r w:rsidRPr="008F35B7">
        <w:rPr>
          <w:color w:val="333333"/>
          <w:sz w:val="28"/>
          <w:szCs w:val="28"/>
        </w:rPr>
        <w:t xml:space="preserve">. Учащиеся приводят примеры жизненных ситуаций, при которых необходим тот или иной вид добровольного страхования, и заполняют таблицу. </w:t>
      </w:r>
    </w:p>
    <w:p w:rsidR="00796ED3" w:rsidRPr="008F35B7" w:rsidRDefault="00796ED3" w:rsidP="008F35B7">
      <w:pPr>
        <w:pStyle w:val="futurismarkdown-paragraph"/>
        <w:shd w:val="clear" w:color="auto" w:fill="FFFFFF"/>
        <w:spacing w:before="0" w:beforeAutospacing="0" w:after="0" w:afterAutospacing="0"/>
        <w:jc w:val="both"/>
        <w:rPr>
          <w:color w:val="333333"/>
          <w:sz w:val="28"/>
          <w:szCs w:val="28"/>
        </w:rPr>
      </w:pPr>
      <w:r w:rsidRPr="008F35B7">
        <w:rPr>
          <w:b/>
          <w:bCs/>
          <w:sz w:val="28"/>
          <w:szCs w:val="28"/>
        </w:rPr>
        <w:t>Решение задач</w:t>
      </w:r>
      <w:r w:rsidRPr="008F35B7">
        <w:rPr>
          <w:color w:val="333333"/>
          <w:sz w:val="28"/>
          <w:szCs w:val="28"/>
        </w:rPr>
        <w:t xml:space="preserve">. Можно предложить учащимся решить задачу, например, о страховом фонде, где нужно определить, на какую сумму увеличился размер страхового фонда, если несколько человек застраховали свои </w:t>
      </w:r>
      <w:proofErr w:type="gramStart"/>
      <w:r w:rsidRPr="008F35B7">
        <w:rPr>
          <w:color w:val="333333"/>
          <w:sz w:val="28"/>
          <w:szCs w:val="28"/>
        </w:rPr>
        <w:t>дома</w:t>
      </w:r>
      <w:proofErr w:type="gramEnd"/>
      <w:r w:rsidRPr="008F35B7">
        <w:rPr>
          <w:color w:val="333333"/>
          <w:sz w:val="28"/>
          <w:szCs w:val="28"/>
        </w:rPr>
        <w:t xml:space="preserve"> и каждый из них заплатил по 4 тысячи рублей, а в году не произошло ни одного несчастного случая. </w:t>
      </w:r>
    </w:p>
    <w:p w:rsidR="00796ED3" w:rsidRPr="008F35B7" w:rsidRDefault="00796ED3" w:rsidP="008F35B7">
      <w:pPr>
        <w:pStyle w:val="futurismarkdown-paragraph"/>
        <w:shd w:val="clear" w:color="auto" w:fill="FFFFFF"/>
        <w:spacing w:before="0" w:beforeAutospacing="0" w:after="0" w:afterAutospacing="0"/>
        <w:jc w:val="both"/>
        <w:rPr>
          <w:color w:val="333333"/>
          <w:sz w:val="28"/>
          <w:szCs w:val="28"/>
        </w:rPr>
      </w:pPr>
      <w:r w:rsidRPr="008F35B7">
        <w:rPr>
          <w:b/>
          <w:bCs/>
          <w:sz w:val="28"/>
          <w:szCs w:val="28"/>
        </w:rPr>
        <w:t xml:space="preserve">Выполнение самостоятельной работы, </w:t>
      </w:r>
      <w:r w:rsidRPr="008F35B7">
        <w:rPr>
          <w:color w:val="333333"/>
          <w:sz w:val="28"/>
          <w:szCs w:val="28"/>
        </w:rPr>
        <w:t xml:space="preserve">где </w:t>
      </w:r>
      <w:proofErr w:type="gramStart"/>
      <w:r w:rsidRPr="008F35B7">
        <w:rPr>
          <w:color w:val="333333"/>
          <w:sz w:val="28"/>
          <w:szCs w:val="28"/>
        </w:rPr>
        <w:t>обучающимся</w:t>
      </w:r>
      <w:proofErr w:type="gramEnd"/>
      <w:r w:rsidRPr="008F35B7">
        <w:rPr>
          <w:color w:val="333333"/>
          <w:sz w:val="28"/>
          <w:szCs w:val="28"/>
        </w:rPr>
        <w:t xml:space="preserve"> предлагают соединить стрелкой понятие и его определение, обсудить, какую роль играет страхование в жизни людей, от каких рисков можно застраховаться.</w:t>
      </w:r>
      <w:r w:rsidR="008F35B7" w:rsidRPr="008F35B7">
        <w:rPr>
          <w:color w:val="333333"/>
          <w:sz w:val="28"/>
          <w:szCs w:val="28"/>
        </w:rPr>
        <w:t xml:space="preserve"> </w:t>
      </w:r>
    </w:p>
    <w:p w:rsidR="00796ED3" w:rsidRPr="008F35B7" w:rsidRDefault="00796ED3" w:rsidP="008F35B7">
      <w:pPr>
        <w:spacing w:after="0" w:line="240" w:lineRule="auto"/>
        <w:jc w:val="both"/>
        <w:rPr>
          <w:rFonts w:ascii="Times New Roman" w:hAnsi="Times New Roman" w:cs="Times New Roman"/>
          <w:sz w:val="28"/>
          <w:szCs w:val="28"/>
        </w:rPr>
      </w:pPr>
    </w:p>
    <w:p w:rsidR="00EE48AD"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7. Информация о домашнем задании, инструктаж по его выполнению. </w:t>
      </w:r>
    </w:p>
    <w:p w:rsidR="00EE48AD"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Предлагаю изучить вышеизложенный теоретический материал, и письменно ответить в тетради на ряд вопросов: </w:t>
      </w:r>
    </w:p>
    <w:p w:rsidR="00EE48AD"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1. В чем может быть польза страхования? </w:t>
      </w:r>
    </w:p>
    <w:p w:rsidR="00EE48AD"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2. Как выбрать страховую программу? </w:t>
      </w:r>
    </w:p>
    <w:p w:rsidR="00EE48AD"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3.Какие виды страховых программ существуют? </w:t>
      </w:r>
    </w:p>
    <w:p w:rsidR="00EE48AD"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4.Чем рискует </w:t>
      </w:r>
      <w:proofErr w:type="spellStart"/>
      <w:r w:rsidRPr="00EE48AD">
        <w:rPr>
          <w:rFonts w:ascii="Times New Roman" w:hAnsi="Times New Roman" w:cs="Times New Roman"/>
          <w:sz w:val="28"/>
          <w:szCs w:val="28"/>
        </w:rPr>
        <w:t>выгодоприобретатель</w:t>
      </w:r>
      <w:proofErr w:type="spellEnd"/>
      <w:r w:rsidRPr="00EE48AD">
        <w:rPr>
          <w:rFonts w:ascii="Times New Roman" w:hAnsi="Times New Roman" w:cs="Times New Roman"/>
          <w:sz w:val="28"/>
          <w:szCs w:val="28"/>
        </w:rPr>
        <w:t xml:space="preserve">, досрочно расторгнув договор страхования? </w:t>
      </w:r>
    </w:p>
    <w:p w:rsidR="00EE48AD"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5. На что обратить внимание, выбирая страховую компанию? </w:t>
      </w:r>
    </w:p>
    <w:p w:rsidR="00EE48AD" w:rsidRPr="00EE48AD" w:rsidRDefault="002206A8" w:rsidP="008F35B7">
      <w:pPr>
        <w:spacing w:after="0" w:line="240" w:lineRule="auto"/>
        <w:jc w:val="both"/>
        <w:rPr>
          <w:rFonts w:ascii="Times New Roman" w:hAnsi="Times New Roman" w:cs="Times New Roman"/>
          <w:sz w:val="28"/>
          <w:szCs w:val="28"/>
        </w:rPr>
      </w:pPr>
      <w:r w:rsidRPr="00EE48AD">
        <w:rPr>
          <w:rFonts w:ascii="Times New Roman" w:hAnsi="Times New Roman" w:cs="Times New Roman"/>
          <w:sz w:val="28"/>
          <w:szCs w:val="28"/>
        </w:rPr>
        <w:t xml:space="preserve">Сделайте снимок, отправьте фото на электронную почту преподавателя. </w:t>
      </w:r>
    </w:p>
    <w:p w:rsidR="00796ED3" w:rsidRDefault="00796ED3" w:rsidP="008F35B7">
      <w:pPr>
        <w:spacing w:after="0" w:line="240" w:lineRule="auto"/>
        <w:jc w:val="both"/>
        <w:rPr>
          <w:rFonts w:ascii="Times New Roman" w:hAnsi="Times New Roman" w:cs="Times New Roman"/>
          <w:sz w:val="28"/>
          <w:szCs w:val="28"/>
        </w:rPr>
      </w:pPr>
    </w:p>
    <w:p w:rsidR="002206A8" w:rsidRDefault="002206A8" w:rsidP="008F35B7">
      <w:pPr>
        <w:spacing w:after="0" w:line="240" w:lineRule="auto"/>
        <w:jc w:val="both"/>
      </w:pPr>
      <w:r w:rsidRPr="00EE48AD">
        <w:rPr>
          <w:rFonts w:ascii="Times New Roman" w:hAnsi="Times New Roman" w:cs="Times New Roman"/>
          <w:sz w:val="28"/>
          <w:szCs w:val="28"/>
        </w:rPr>
        <w:lastRenderedPageBreak/>
        <w:t>8. Рефлексия. Какова была цель нашего урока? Удалось ли достичь поставленной цели? Какие выводы можно сделать</w:t>
      </w:r>
      <w:r>
        <w:t xml:space="preserve"> </w:t>
      </w:r>
      <w:r w:rsidRPr="00EE48AD">
        <w:rPr>
          <w:rFonts w:ascii="Times New Roman" w:hAnsi="Times New Roman" w:cs="Times New Roman"/>
          <w:sz w:val="28"/>
          <w:szCs w:val="28"/>
        </w:rPr>
        <w:t>из сегодняшнего урока?</w:t>
      </w:r>
    </w:p>
    <w:sectPr w:rsidR="002206A8" w:rsidSect="008F35B7">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6324E"/>
    <w:multiLevelType w:val="hybridMultilevel"/>
    <w:tmpl w:val="51EC3A82"/>
    <w:lvl w:ilvl="0" w:tplc="0218BBF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EA666F"/>
    <w:multiLevelType w:val="hybridMultilevel"/>
    <w:tmpl w:val="EC2268E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DF733D"/>
    <w:multiLevelType w:val="hybridMultilevel"/>
    <w:tmpl w:val="55B2E28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60708B7"/>
    <w:multiLevelType w:val="multilevel"/>
    <w:tmpl w:val="9DA41246"/>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nsid w:val="29C52B17"/>
    <w:multiLevelType w:val="hybridMultilevel"/>
    <w:tmpl w:val="B5A27B74"/>
    <w:lvl w:ilvl="0" w:tplc="98186764">
      <w:start w:val="1"/>
      <w:numFmt w:val="decimal"/>
      <w:lvlText w:val="%1."/>
      <w:lvlJc w:val="left"/>
      <w:pPr>
        <w:ind w:left="720" w:hanging="360"/>
      </w:pPr>
      <w:rPr>
        <w:rFonts w:hint="default"/>
      </w:rPr>
    </w:lvl>
    <w:lvl w:ilvl="1" w:tplc="FC8AF246">
      <w:start w:val="1"/>
      <w:numFmt w:val="lowerLetter"/>
      <w:lvlText w:val="%2."/>
      <w:lvlJc w:val="left"/>
      <w:pPr>
        <w:ind w:left="1440" w:hanging="360"/>
      </w:pPr>
    </w:lvl>
    <w:lvl w:ilvl="2" w:tplc="00ECA20C">
      <w:start w:val="1"/>
      <w:numFmt w:val="lowerRoman"/>
      <w:lvlText w:val="%3."/>
      <w:lvlJc w:val="right"/>
      <w:pPr>
        <w:ind w:left="2160" w:hanging="180"/>
      </w:pPr>
    </w:lvl>
    <w:lvl w:ilvl="3" w:tplc="10B440DC">
      <w:start w:val="1"/>
      <w:numFmt w:val="decimal"/>
      <w:lvlText w:val="%4."/>
      <w:lvlJc w:val="left"/>
      <w:pPr>
        <w:ind w:left="2880" w:hanging="360"/>
      </w:pPr>
    </w:lvl>
    <w:lvl w:ilvl="4" w:tplc="C0FC03F8">
      <w:start w:val="1"/>
      <w:numFmt w:val="lowerLetter"/>
      <w:lvlText w:val="%5."/>
      <w:lvlJc w:val="left"/>
      <w:pPr>
        <w:ind w:left="3600" w:hanging="360"/>
      </w:pPr>
    </w:lvl>
    <w:lvl w:ilvl="5" w:tplc="91CA74E6">
      <w:start w:val="1"/>
      <w:numFmt w:val="lowerRoman"/>
      <w:lvlText w:val="%6."/>
      <w:lvlJc w:val="right"/>
      <w:pPr>
        <w:ind w:left="4320" w:hanging="180"/>
      </w:pPr>
    </w:lvl>
    <w:lvl w:ilvl="6" w:tplc="267CE2BC">
      <w:start w:val="1"/>
      <w:numFmt w:val="decimal"/>
      <w:lvlText w:val="%7."/>
      <w:lvlJc w:val="left"/>
      <w:pPr>
        <w:ind w:left="5040" w:hanging="360"/>
      </w:pPr>
    </w:lvl>
    <w:lvl w:ilvl="7" w:tplc="C7382144">
      <w:start w:val="1"/>
      <w:numFmt w:val="lowerLetter"/>
      <w:lvlText w:val="%8."/>
      <w:lvlJc w:val="left"/>
      <w:pPr>
        <w:ind w:left="5760" w:hanging="360"/>
      </w:pPr>
    </w:lvl>
    <w:lvl w:ilvl="8" w:tplc="B33EF176">
      <w:start w:val="1"/>
      <w:numFmt w:val="lowerRoman"/>
      <w:lvlText w:val="%9."/>
      <w:lvlJc w:val="right"/>
      <w:pPr>
        <w:ind w:left="6480" w:hanging="180"/>
      </w:pPr>
    </w:lvl>
  </w:abstractNum>
  <w:abstractNum w:abstractNumId="5">
    <w:nsid w:val="390F442A"/>
    <w:multiLevelType w:val="hybridMultilevel"/>
    <w:tmpl w:val="A8FA01BE"/>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3BC77A07"/>
    <w:multiLevelType w:val="hybridMultilevel"/>
    <w:tmpl w:val="75A0F1AC"/>
    <w:lvl w:ilvl="0" w:tplc="0218BBF4">
      <w:start w:val="1"/>
      <w:numFmt w:val="decimal"/>
      <w:lvlText w:val="%1."/>
      <w:lvlJc w:val="left"/>
      <w:pPr>
        <w:ind w:left="720" w:hanging="360"/>
      </w:pPr>
      <w:rPr>
        <w:rFonts w:hint="default"/>
      </w:rPr>
    </w:lvl>
    <w:lvl w:ilvl="1" w:tplc="0AEE86F2">
      <w:start w:val="1"/>
      <w:numFmt w:val="lowerLetter"/>
      <w:lvlText w:val="%2."/>
      <w:lvlJc w:val="left"/>
      <w:pPr>
        <w:ind w:left="1440" w:hanging="360"/>
      </w:pPr>
    </w:lvl>
    <w:lvl w:ilvl="2" w:tplc="6F70B92E">
      <w:start w:val="1"/>
      <w:numFmt w:val="lowerRoman"/>
      <w:lvlText w:val="%3."/>
      <w:lvlJc w:val="right"/>
      <w:pPr>
        <w:ind w:left="2160" w:hanging="180"/>
      </w:pPr>
    </w:lvl>
    <w:lvl w:ilvl="3" w:tplc="9B966FB0">
      <w:start w:val="1"/>
      <w:numFmt w:val="decimal"/>
      <w:lvlText w:val="%4."/>
      <w:lvlJc w:val="left"/>
      <w:pPr>
        <w:ind w:left="2880" w:hanging="360"/>
      </w:pPr>
    </w:lvl>
    <w:lvl w:ilvl="4" w:tplc="423A3972">
      <w:start w:val="1"/>
      <w:numFmt w:val="lowerLetter"/>
      <w:lvlText w:val="%5."/>
      <w:lvlJc w:val="left"/>
      <w:pPr>
        <w:ind w:left="3600" w:hanging="360"/>
      </w:pPr>
    </w:lvl>
    <w:lvl w:ilvl="5" w:tplc="46ACAEBE">
      <w:start w:val="1"/>
      <w:numFmt w:val="lowerRoman"/>
      <w:lvlText w:val="%6."/>
      <w:lvlJc w:val="right"/>
      <w:pPr>
        <w:ind w:left="4320" w:hanging="180"/>
      </w:pPr>
    </w:lvl>
    <w:lvl w:ilvl="6" w:tplc="6310D1F2">
      <w:start w:val="1"/>
      <w:numFmt w:val="decimal"/>
      <w:lvlText w:val="%7."/>
      <w:lvlJc w:val="left"/>
      <w:pPr>
        <w:ind w:left="5040" w:hanging="360"/>
      </w:pPr>
    </w:lvl>
    <w:lvl w:ilvl="7" w:tplc="AC1652C6">
      <w:start w:val="1"/>
      <w:numFmt w:val="lowerLetter"/>
      <w:lvlText w:val="%8."/>
      <w:lvlJc w:val="left"/>
      <w:pPr>
        <w:ind w:left="5760" w:hanging="360"/>
      </w:pPr>
    </w:lvl>
    <w:lvl w:ilvl="8" w:tplc="E0721E3E">
      <w:start w:val="1"/>
      <w:numFmt w:val="lowerRoman"/>
      <w:lvlText w:val="%9."/>
      <w:lvlJc w:val="right"/>
      <w:pPr>
        <w:ind w:left="6480" w:hanging="180"/>
      </w:pPr>
    </w:lvl>
  </w:abstractNum>
  <w:abstractNum w:abstractNumId="7">
    <w:nsid w:val="3D7746DF"/>
    <w:multiLevelType w:val="hybridMultilevel"/>
    <w:tmpl w:val="D8385E4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4B5139E"/>
    <w:multiLevelType w:val="hybridMultilevel"/>
    <w:tmpl w:val="EAA07D2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E363C10"/>
    <w:multiLevelType w:val="hybridMultilevel"/>
    <w:tmpl w:val="047665B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1D7733F"/>
    <w:multiLevelType w:val="hybridMultilevel"/>
    <w:tmpl w:val="42BED7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EC74E5E"/>
    <w:multiLevelType w:val="hybridMultilevel"/>
    <w:tmpl w:val="47D8BC5C"/>
    <w:lvl w:ilvl="0" w:tplc="ADDC70D6">
      <w:start w:val="1"/>
      <w:numFmt w:val="decimal"/>
      <w:lvlText w:val="%1."/>
      <w:lvlJc w:val="left"/>
      <w:pPr>
        <w:ind w:left="720" w:hanging="360"/>
      </w:pPr>
      <w:rPr>
        <w:rFonts w:hint="default"/>
      </w:rPr>
    </w:lvl>
    <w:lvl w:ilvl="1" w:tplc="3B50CF62">
      <w:start w:val="1"/>
      <w:numFmt w:val="lowerLetter"/>
      <w:lvlText w:val="%2."/>
      <w:lvlJc w:val="left"/>
      <w:pPr>
        <w:ind w:left="1440" w:hanging="360"/>
      </w:pPr>
    </w:lvl>
    <w:lvl w:ilvl="2" w:tplc="841A7046">
      <w:start w:val="1"/>
      <w:numFmt w:val="lowerRoman"/>
      <w:lvlText w:val="%3."/>
      <w:lvlJc w:val="right"/>
      <w:pPr>
        <w:ind w:left="2160" w:hanging="180"/>
      </w:pPr>
    </w:lvl>
    <w:lvl w:ilvl="3" w:tplc="D12C2C1E">
      <w:start w:val="1"/>
      <w:numFmt w:val="decimal"/>
      <w:lvlText w:val="%4."/>
      <w:lvlJc w:val="left"/>
      <w:pPr>
        <w:ind w:left="2880" w:hanging="360"/>
      </w:pPr>
    </w:lvl>
    <w:lvl w:ilvl="4" w:tplc="D3A890FE">
      <w:start w:val="1"/>
      <w:numFmt w:val="lowerLetter"/>
      <w:lvlText w:val="%5."/>
      <w:lvlJc w:val="left"/>
      <w:pPr>
        <w:ind w:left="3600" w:hanging="360"/>
      </w:pPr>
    </w:lvl>
    <w:lvl w:ilvl="5" w:tplc="D4CE8858">
      <w:start w:val="1"/>
      <w:numFmt w:val="lowerRoman"/>
      <w:lvlText w:val="%6."/>
      <w:lvlJc w:val="right"/>
      <w:pPr>
        <w:ind w:left="4320" w:hanging="180"/>
      </w:pPr>
    </w:lvl>
    <w:lvl w:ilvl="6" w:tplc="2872211E">
      <w:start w:val="1"/>
      <w:numFmt w:val="decimal"/>
      <w:lvlText w:val="%7."/>
      <w:lvlJc w:val="left"/>
      <w:pPr>
        <w:ind w:left="5040" w:hanging="360"/>
      </w:pPr>
    </w:lvl>
    <w:lvl w:ilvl="7" w:tplc="EF9E3FD6">
      <w:start w:val="1"/>
      <w:numFmt w:val="lowerLetter"/>
      <w:lvlText w:val="%8."/>
      <w:lvlJc w:val="left"/>
      <w:pPr>
        <w:ind w:left="5760" w:hanging="360"/>
      </w:pPr>
    </w:lvl>
    <w:lvl w:ilvl="8" w:tplc="58BEEECA">
      <w:start w:val="1"/>
      <w:numFmt w:val="lowerRoman"/>
      <w:lvlText w:val="%9."/>
      <w:lvlJc w:val="right"/>
      <w:pPr>
        <w:ind w:left="6480" w:hanging="180"/>
      </w:pPr>
    </w:lvl>
  </w:abstractNum>
  <w:abstractNum w:abstractNumId="12">
    <w:nsid w:val="6FE02DF0"/>
    <w:multiLevelType w:val="hybridMultilevel"/>
    <w:tmpl w:val="ADECCAF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3B11EFB"/>
    <w:multiLevelType w:val="hybridMultilevel"/>
    <w:tmpl w:val="D96A761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5254F1D"/>
    <w:multiLevelType w:val="hybridMultilevel"/>
    <w:tmpl w:val="51EC3A82"/>
    <w:lvl w:ilvl="0" w:tplc="0218BBF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A974038"/>
    <w:multiLevelType w:val="hybridMultilevel"/>
    <w:tmpl w:val="EFF2A322"/>
    <w:lvl w:ilvl="0" w:tplc="0419000D">
      <w:start w:val="1"/>
      <w:numFmt w:val="bullet"/>
      <w:lvlText w:val=""/>
      <w:lvlJc w:val="left"/>
      <w:pPr>
        <w:ind w:left="720" w:hanging="360"/>
      </w:pPr>
      <w:rPr>
        <w:rFonts w:ascii="Wingdings" w:hAnsi="Wingdings" w:hint="default"/>
      </w:rPr>
    </w:lvl>
    <w:lvl w:ilvl="1" w:tplc="0AEE86F2">
      <w:start w:val="1"/>
      <w:numFmt w:val="lowerLetter"/>
      <w:lvlText w:val="%2."/>
      <w:lvlJc w:val="left"/>
      <w:pPr>
        <w:ind w:left="1440" w:hanging="360"/>
      </w:pPr>
    </w:lvl>
    <w:lvl w:ilvl="2" w:tplc="6F70B92E">
      <w:start w:val="1"/>
      <w:numFmt w:val="lowerRoman"/>
      <w:lvlText w:val="%3."/>
      <w:lvlJc w:val="right"/>
      <w:pPr>
        <w:ind w:left="2160" w:hanging="180"/>
      </w:pPr>
    </w:lvl>
    <w:lvl w:ilvl="3" w:tplc="9B966FB0">
      <w:start w:val="1"/>
      <w:numFmt w:val="decimal"/>
      <w:lvlText w:val="%4."/>
      <w:lvlJc w:val="left"/>
      <w:pPr>
        <w:ind w:left="2880" w:hanging="360"/>
      </w:pPr>
    </w:lvl>
    <w:lvl w:ilvl="4" w:tplc="423A3972">
      <w:start w:val="1"/>
      <w:numFmt w:val="lowerLetter"/>
      <w:lvlText w:val="%5."/>
      <w:lvlJc w:val="left"/>
      <w:pPr>
        <w:ind w:left="3600" w:hanging="360"/>
      </w:pPr>
    </w:lvl>
    <w:lvl w:ilvl="5" w:tplc="46ACAEBE">
      <w:start w:val="1"/>
      <w:numFmt w:val="lowerRoman"/>
      <w:lvlText w:val="%6."/>
      <w:lvlJc w:val="right"/>
      <w:pPr>
        <w:ind w:left="4320" w:hanging="180"/>
      </w:pPr>
    </w:lvl>
    <w:lvl w:ilvl="6" w:tplc="6310D1F2">
      <w:start w:val="1"/>
      <w:numFmt w:val="decimal"/>
      <w:lvlText w:val="%7."/>
      <w:lvlJc w:val="left"/>
      <w:pPr>
        <w:ind w:left="5040" w:hanging="360"/>
      </w:pPr>
    </w:lvl>
    <w:lvl w:ilvl="7" w:tplc="AC1652C6">
      <w:start w:val="1"/>
      <w:numFmt w:val="lowerLetter"/>
      <w:lvlText w:val="%8."/>
      <w:lvlJc w:val="left"/>
      <w:pPr>
        <w:ind w:left="5760" w:hanging="360"/>
      </w:pPr>
    </w:lvl>
    <w:lvl w:ilvl="8" w:tplc="E0721E3E">
      <w:start w:val="1"/>
      <w:numFmt w:val="lowerRoman"/>
      <w:lvlText w:val="%9."/>
      <w:lvlJc w:val="right"/>
      <w:pPr>
        <w:ind w:left="6480" w:hanging="180"/>
      </w:pPr>
    </w:lvl>
  </w:abstractNum>
  <w:abstractNum w:abstractNumId="16">
    <w:nsid w:val="7BAB1684"/>
    <w:multiLevelType w:val="hybridMultilevel"/>
    <w:tmpl w:val="D14E21B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C1B71EE"/>
    <w:multiLevelType w:val="multilevel"/>
    <w:tmpl w:val="FE3E4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3"/>
  </w:num>
  <w:num w:numId="3">
    <w:abstractNumId w:val="17"/>
  </w:num>
  <w:num w:numId="4">
    <w:abstractNumId w:val="11"/>
  </w:num>
  <w:num w:numId="5">
    <w:abstractNumId w:val="6"/>
  </w:num>
  <w:num w:numId="6">
    <w:abstractNumId w:val="4"/>
  </w:num>
  <w:num w:numId="7">
    <w:abstractNumId w:val="1"/>
  </w:num>
  <w:num w:numId="8">
    <w:abstractNumId w:val="9"/>
  </w:num>
  <w:num w:numId="9">
    <w:abstractNumId w:val="16"/>
  </w:num>
  <w:num w:numId="10">
    <w:abstractNumId w:val="15"/>
  </w:num>
  <w:num w:numId="11">
    <w:abstractNumId w:val="0"/>
  </w:num>
  <w:num w:numId="12">
    <w:abstractNumId w:val="14"/>
  </w:num>
  <w:num w:numId="13">
    <w:abstractNumId w:val="12"/>
  </w:num>
  <w:num w:numId="14">
    <w:abstractNumId w:val="10"/>
  </w:num>
  <w:num w:numId="15">
    <w:abstractNumId w:val="2"/>
  </w:num>
  <w:num w:numId="16">
    <w:abstractNumId w:val="3"/>
  </w:num>
  <w:num w:numId="17">
    <w:abstractNumId w:val="8"/>
  </w:num>
  <w:num w:numId="1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206A8"/>
    <w:rsid w:val="000438EE"/>
    <w:rsid w:val="002206A8"/>
    <w:rsid w:val="00235C41"/>
    <w:rsid w:val="00262A6F"/>
    <w:rsid w:val="002639E1"/>
    <w:rsid w:val="00277882"/>
    <w:rsid w:val="00317708"/>
    <w:rsid w:val="00341FC5"/>
    <w:rsid w:val="003642E8"/>
    <w:rsid w:val="003C7202"/>
    <w:rsid w:val="004D4D94"/>
    <w:rsid w:val="006929E8"/>
    <w:rsid w:val="00796ED3"/>
    <w:rsid w:val="008F35B7"/>
    <w:rsid w:val="00A25478"/>
    <w:rsid w:val="00AC7B39"/>
    <w:rsid w:val="00C23AAE"/>
    <w:rsid w:val="00C63555"/>
    <w:rsid w:val="00EE48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770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6929E8"/>
    <w:pPr>
      <w:ind w:left="720"/>
      <w:contextualSpacing/>
    </w:pPr>
  </w:style>
  <w:style w:type="paragraph" w:styleId="a5">
    <w:name w:val="Normal (Web)"/>
    <w:basedOn w:val="a"/>
    <w:uiPriority w:val="99"/>
    <w:unhideWhenUsed/>
    <w:rsid w:val="00262A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ing2">
    <w:name w:val="Heading 2"/>
    <w:basedOn w:val="a"/>
    <w:next w:val="a"/>
    <w:link w:val="2"/>
    <w:uiPriority w:val="9"/>
    <w:semiHidden/>
    <w:unhideWhenUsed/>
    <w:qFormat/>
    <w:rsid w:val="00235C41"/>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character" w:customStyle="1" w:styleId="2">
    <w:name w:val="Заголовок 2 Знак"/>
    <w:basedOn w:val="a0"/>
    <w:link w:val="Heading2"/>
    <w:uiPriority w:val="9"/>
    <w:semiHidden/>
    <w:rsid w:val="00235C41"/>
    <w:rPr>
      <w:rFonts w:asciiTheme="majorHAnsi" w:eastAsiaTheme="majorEastAsia" w:hAnsiTheme="majorHAnsi" w:cstheme="majorBidi"/>
      <w:color w:val="365F91" w:themeColor="accent1" w:themeShade="BF"/>
      <w:sz w:val="26"/>
      <w:szCs w:val="26"/>
    </w:rPr>
  </w:style>
  <w:style w:type="character" w:styleId="a6">
    <w:name w:val="Emphasis"/>
    <w:qFormat/>
    <w:rsid w:val="00235C41"/>
    <w:rPr>
      <w:rFonts w:cs="Times New Roman"/>
      <w:i/>
    </w:rPr>
  </w:style>
  <w:style w:type="paragraph" w:customStyle="1" w:styleId="Heading1">
    <w:name w:val="Heading 1"/>
    <w:basedOn w:val="a"/>
    <w:next w:val="a"/>
    <w:link w:val="1"/>
    <w:uiPriority w:val="9"/>
    <w:qFormat/>
    <w:rsid w:val="00235C41"/>
    <w:pPr>
      <w:keepNext/>
      <w:spacing w:after="0" w:line="240" w:lineRule="auto"/>
      <w:ind w:firstLine="284"/>
      <w:outlineLvl w:val="0"/>
    </w:pPr>
    <w:rPr>
      <w:rFonts w:ascii="Times New Roman" w:eastAsia="Times New Roman" w:hAnsi="Times New Roman" w:cs="Times New Roman"/>
      <w:sz w:val="24"/>
      <w:szCs w:val="24"/>
      <w:lang w:eastAsia="ru-RU"/>
    </w:rPr>
  </w:style>
  <w:style w:type="character" w:customStyle="1" w:styleId="1">
    <w:name w:val="Заголовок 1 Знак"/>
    <w:basedOn w:val="a0"/>
    <w:link w:val="Heading1"/>
    <w:uiPriority w:val="9"/>
    <w:rsid w:val="00235C41"/>
    <w:rPr>
      <w:rFonts w:ascii="Times New Roman" w:eastAsia="Times New Roman" w:hAnsi="Times New Roman" w:cs="Times New Roman"/>
      <w:sz w:val="24"/>
      <w:szCs w:val="24"/>
      <w:lang w:eastAsia="ru-RU"/>
    </w:rPr>
  </w:style>
  <w:style w:type="character" w:styleId="a7">
    <w:name w:val="Hyperlink"/>
    <w:uiPriority w:val="99"/>
    <w:rsid w:val="00235C41"/>
    <w:rPr>
      <w:color w:val="0000FF"/>
      <w:u w:val="single"/>
    </w:rPr>
  </w:style>
  <w:style w:type="character" w:customStyle="1" w:styleId="a4">
    <w:name w:val="Абзац списка Знак"/>
    <w:link w:val="a3"/>
    <w:uiPriority w:val="99"/>
    <w:qFormat/>
    <w:rsid w:val="00235C41"/>
  </w:style>
  <w:style w:type="paragraph" w:customStyle="1" w:styleId="futurismarkdown-paragraph">
    <w:name w:val="futurismarkdown-paragraph"/>
    <w:basedOn w:val="a"/>
    <w:rsid w:val="00796ED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796ED3"/>
    <w:rPr>
      <w:b/>
      <w:bCs/>
    </w:rPr>
  </w:style>
</w:styles>
</file>

<file path=word/webSettings.xml><?xml version="1.0" encoding="utf-8"?>
<w:webSettings xmlns:r="http://schemas.openxmlformats.org/officeDocument/2006/relationships" xmlns:w="http://schemas.openxmlformats.org/wordprocessingml/2006/main">
  <w:divs>
    <w:div w:id="796141662">
      <w:bodyDiv w:val="1"/>
      <w:marLeft w:val="0"/>
      <w:marRight w:val="0"/>
      <w:marTop w:val="0"/>
      <w:marBottom w:val="0"/>
      <w:divBdr>
        <w:top w:val="none" w:sz="0" w:space="0" w:color="auto"/>
        <w:left w:val="none" w:sz="0" w:space="0" w:color="auto"/>
        <w:bottom w:val="none" w:sz="0" w:space="0" w:color="auto"/>
        <w:right w:val="none" w:sz="0" w:space="0" w:color="auto"/>
      </w:divBdr>
    </w:div>
    <w:div w:id="2033871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frf.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alog.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infin.ru/ru" TargetMode="External"/><Relationship Id="rId11" Type="http://schemas.openxmlformats.org/officeDocument/2006/relationships/hyperlink" Target="http://sftrum.ru/" TargetMode="External"/><Relationship Id="rId5" Type="http://schemas.openxmlformats.org/officeDocument/2006/relationships/hyperlink" Target="http://www.cbr.ru" TargetMode="External"/><Relationship Id="rId10" Type="http://schemas.openxmlformats.org/officeDocument/2006/relationships/hyperlink" Target="http://www.iprbookshop.ru/78574.html" TargetMode="External"/><Relationship Id="rId4" Type="http://schemas.openxmlformats.org/officeDocument/2006/relationships/webSettings" Target="webSettings.xml"/><Relationship Id="rId9" Type="http://schemas.openxmlformats.org/officeDocument/2006/relationships/hyperlink" Target="http://www.rospotrebnadzo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3183</Words>
  <Characters>18144</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21285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аат</dc:creator>
  <cp:lastModifiedBy>аат</cp:lastModifiedBy>
  <cp:revision>3</cp:revision>
  <cp:lastPrinted>2025-03-11T06:18:00Z</cp:lastPrinted>
  <dcterms:created xsi:type="dcterms:W3CDTF">2025-03-11T08:47:00Z</dcterms:created>
  <dcterms:modified xsi:type="dcterms:W3CDTF">2025-03-11T10:08:00Z</dcterms:modified>
</cp:coreProperties>
</file>