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Республика Марий Эл</w:t>
      </w:r>
    </w:p>
    <w:p w:rsidR="006F05D8" w:rsidRP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«Средняя образовательная школа № 9 г. Йошкар-Олы»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415DE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Проект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– современная педагогическая технология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образовательном процессе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P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5C58BD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</w:t>
      </w:r>
      <w:r w:rsidR="006F05D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Выполнила: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</w:t>
      </w:r>
      <w:r w:rsidR="005C58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Лебедева Наталья Львовна,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5C58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учитель физики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МБОУ «СОШ № 9 г.</w:t>
      </w:r>
      <w:r w:rsidR="005C58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Йошкар-Олы»</w:t>
      </w: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Йошкар-Ола</w:t>
      </w:r>
    </w:p>
    <w:p w:rsidR="006F05D8" w:rsidRPr="006F05D8" w:rsidRDefault="006F05D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202</w:t>
      </w:r>
      <w:r w:rsidR="005C58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6</w:t>
      </w:r>
    </w:p>
    <w:p w:rsidR="006F05D8" w:rsidRDefault="006F05D8">
      <w:pP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br w:type="page"/>
      </w:r>
    </w:p>
    <w:p w:rsidR="00177C48" w:rsidRDefault="00177C48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:rsidR="00177C48" w:rsidRDefault="00177C48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7663"/>
        <w:gridCol w:w="948"/>
      </w:tblGrid>
      <w:tr w:rsidR="00177C48" w:rsidRPr="00177C48" w:rsidTr="008014F3">
        <w:tc>
          <w:tcPr>
            <w:tcW w:w="1242" w:type="dxa"/>
          </w:tcPr>
          <w:p w:rsidR="00177C48" w:rsidRPr="00177C48" w:rsidRDefault="00177C48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63" w:type="dxa"/>
          </w:tcPr>
          <w:p w:rsidR="00177C48" w:rsidRPr="00177C48" w:rsidRDefault="00177C48" w:rsidP="00177C4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77C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948" w:type="dxa"/>
          </w:tcPr>
          <w:p w:rsidR="00177C48" w:rsidRPr="00177C48" w:rsidRDefault="008014F3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177C48" w:rsidRPr="00177C48" w:rsidTr="008014F3">
        <w:tc>
          <w:tcPr>
            <w:tcW w:w="1242" w:type="dxa"/>
          </w:tcPr>
          <w:p w:rsidR="00177C48" w:rsidRPr="00177C48" w:rsidRDefault="008014F3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1</w:t>
            </w:r>
          </w:p>
        </w:tc>
        <w:tc>
          <w:tcPr>
            <w:tcW w:w="7663" w:type="dxa"/>
          </w:tcPr>
          <w:p w:rsidR="00177C48" w:rsidRPr="008014F3" w:rsidRDefault="008014F3" w:rsidP="00177C4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14F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Определение понятия «</w:t>
            </w:r>
            <w:proofErr w:type="spellStart"/>
            <w:r w:rsidRPr="008014F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квест</w:t>
            </w:r>
            <w:proofErr w:type="spellEnd"/>
            <w:r w:rsidRPr="008014F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», история возникновения</w:t>
            </w:r>
          </w:p>
        </w:tc>
        <w:tc>
          <w:tcPr>
            <w:tcW w:w="948" w:type="dxa"/>
          </w:tcPr>
          <w:p w:rsidR="00177C48" w:rsidRPr="00177C48" w:rsidRDefault="008014F3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177C48" w:rsidRPr="00177C48" w:rsidTr="008014F3">
        <w:tc>
          <w:tcPr>
            <w:tcW w:w="1242" w:type="dxa"/>
          </w:tcPr>
          <w:p w:rsidR="00177C48" w:rsidRPr="00177C48" w:rsidRDefault="008014F3" w:rsidP="008014F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2</w:t>
            </w:r>
          </w:p>
        </w:tc>
        <w:tc>
          <w:tcPr>
            <w:tcW w:w="7663" w:type="dxa"/>
          </w:tcPr>
          <w:p w:rsidR="00177C48" w:rsidRPr="008014F3" w:rsidRDefault="008014F3" w:rsidP="00177C4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1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Виды </w:t>
            </w:r>
            <w:proofErr w:type="spellStart"/>
            <w:r w:rsidRPr="00801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квестов</w:t>
            </w:r>
            <w:proofErr w:type="spellEnd"/>
          </w:p>
        </w:tc>
        <w:tc>
          <w:tcPr>
            <w:tcW w:w="948" w:type="dxa"/>
          </w:tcPr>
          <w:p w:rsidR="00177C48" w:rsidRPr="00177C48" w:rsidRDefault="008014F3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177C48" w:rsidRPr="00177C48" w:rsidTr="008014F3">
        <w:tc>
          <w:tcPr>
            <w:tcW w:w="1242" w:type="dxa"/>
          </w:tcPr>
          <w:p w:rsidR="00177C48" w:rsidRPr="00177C48" w:rsidRDefault="008014F3" w:rsidP="008014F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3</w:t>
            </w:r>
          </w:p>
        </w:tc>
        <w:tc>
          <w:tcPr>
            <w:tcW w:w="7663" w:type="dxa"/>
          </w:tcPr>
          <w:p w:rsidR="00177C48" w:rsidRPr="008014F3" w:rsidRDefault="008014F3" w:rsidP="00177C4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801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Квест</w:t>
            </w:r>
            <w:proofErr w:type="spellEnd"/>
            <w:r w:rsidRPr="00801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как современная педагогическая технология</w:t>
            </w:r>
          </w:p>
        </w:tc>
        <w:tc>
          <w:tcPr>
            <w:tcW w:w="948" w:type="dxa"/>
          </w:tcPr>
          <w:p w:rsidR="00177C48" w:rsidRPr="00177C48" w:rsidRDefault="008014F3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</w:tr>
      <w:tr w:rsidR="00177C48" w:rsidRPr="00177C48" w:rsidTr="008014F3">
        <w:tc>
          <w:tcPr>
            <w:tcW w:w="1242" w:type="dxa"/>
          </w:tcPr>
          <w:p w:rsidR="00177C48" w:rsidRPr="00177C48" w:rsidRDefault="008014F3" w:rsidP="008014F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4</w:t>
            </w:r>
          </w:p>
        </w:tc>
        <w:tc>
          <w:tcPr>
            <w:tcW w:w="7663" w:type="dxa"/>
          </w:tcPr>
          <w:p w:rsidR="00177C48" w:rsidRPr="00177C48" w:rsidRDefault="008014F3" w:rsidP="008014F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1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Алгоритм проведения </w:t>
            </w:r>
            <w:proofErr w:type="spellStart"/>
            <w:r w:rsidRPr="008014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квеста</w:t>
            </w:r>
            <w:proofErr w:type="spellEnd"/>
          </w:p>
        </w:tc>
        <w:tc>
          <w:tcPr>
            <w:tcW w:w="948" w:type="dxa"/>
          </w:tcPr>
          <w:p w:rsidR="00177C48" w:rsidRPr="00177C48" w:rsidRDefault="008014F3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</w:tr>
      <w:tr w:rsidR="00177C48" w:rsidRPr="00177C48" w:rsidTr="008014F3">
        <w:tc>
          <w:tcPr>
            <w:tcW w:w="1242" w:type="dxa"/>
          </w:tcPr>
          <w:p w:rsidR="00177C48" w:rsidRPr="00177C48" w:rsidRDefault="008014F3" w:rsidP="008014F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5</w:t>
            </w:r>
          </w:p>
        </w:tc>
        <w:tc>
          <w:tcPr>
            <w:tcW w:w="7663" w:type="dxa"/>
          </w:tcPr>
          <w:p w:rsidR="00177C48" w:rsidRPr="00177C48" w:rsidRDefault="003E47EA" w:rsidP="003E47EA">
            <w:pPr>
              <w:shd w:val="clear" w:color="auto" w:fill="FFFFFF"/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E47E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Квест</w:t>
            </w:r>
            <w:proofErr w:type="spellEnd"/>
            <w:r w:rsidRPr="003E47E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по физике "Поиски клада" для учеников 8-х классов</w:t>
            </w:r>
          </w:p>
        </w:tc>
        <w:tc>
          <w:tcPr>
            <w:tcW w:w="948" w:type="dxa"/>
          </w:tcPr>
          <w:p w:rsidR="00177C48" w:rsidRPr="00177C48" w:rsidRDefault="003E47EA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</w:tr>
      <w:tr w:rsidR="00177C48" w:rsidRPr="00177C48" w:rsidTr="008014F3">
        <w:tc>
          <w:tcPr>
            <w:tcW w:w="1242" w:type="dxa"/>
          </w:tcPr>
          <w:p w:rsidR="00177C48" w:rsidRPr="00177C48" w:rsidRDefault="00177C48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63" w:type="dxa"/>
          </w:tcPr>
          <w:p w:rsidR="00177C48" w:rsidRPr="00177C48" w:rsidRDefault="003E47EA" w:rsidP="00177C4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948" w:type="dxa"/>
          </w:tcPr>
          <w:p w:rsidR="00177C48" w:rsidRPr="00177C48" w:rsidRDefault="003E47EA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</w:t>
            </w:r>
          </w:p>
        </w:tc>
      </w:tr>
      <w:tr w:rsidR="003E47EA" w:rsidRPr="00177C48" w:rsidTr="008014F3">
        <w:tc>
          <w:tcPr>
            <w:tcW w:w="1242" w:type="dxa"/>
          </w:tcPr>
          <w:p w:rsidR="003E47EA" w:rsidRPr="00177C48" w:rsidRDefault="003E47EA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663" w:type="dxa"/>
          </w:tcPr>
          <w:p w:rsidR="003E47EA" w:rsidRPr="00177C48" w:rsidRDefault="003E47EA" w:rsidP="00177C4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Список использованных источников</w:t>
            </w:r>
          </w:p>
        </w:tc>
        <w:tc>
          <w:tcPr>
            <w:tcW w:w="948" w:type="dxa"/>
          </w:tcPr>
          <w:p w:rsidR="003E47EA" w:rsidRPr="00177C48" w:rsidRDefault="003E47EA" w:rsidP="006F05D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</w:tr>
    </w:tbl>
    <w:p w:rsidR="00177C48" w:rsidRPr="00177C48" w:rsidRDefault="00177C48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7C48" w:rsidRDefault="00177C48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8014F3" w:rsidRDefault="008014F3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 w:type="page"/>
      </w:r>
    </w:p>
    <w:p w:rsidR="006D0FA2" w:rsidRPr="006F05D8" w:rsidRDefault="006D0FA2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ВВЕДЕНИЕ</w:t>
      </w:r>
    </w:p>
    <w:p w:rsidR="006D0FA2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современного образования определяет своей ключевой задачей решение проблемы личностно-ориентированного образования, в котором в центре внимания педагога должна быть личность обучающегося, активизация познавательной, поисковой и исследовательской деятельности учащегося, расширение сферы его интересов и интеллектуальных запросов. Это требует внедрения новейших форм, методов и технологий обучения. Одной из таких технологий является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квест-технология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1036" w:rsidRDefault="000A1036" w:rsidP="006F05D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1036">
        <w:rPr>
          <w:rFonts w:ascii="Times New Roman" w:hAnsi="Times New Roman" w:cs="Times New Roman"/>
          <w:b/>
          <w:sz w:val="28"/>
          <w:szCs w:val="28"/>
        </w:rPr>
        <w:t>Актуальность моего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8CC">
        <w:rPr>
          <w:rFonts w:ascii="Times New Roman" w:hAnsi="Times New Roman" w:cs="Times New Roman"/>
          <w:sz w:val="28"/>
          <w:szCs w:val="28"/>
        </w:rPr>
        <w:t xml:space="preserve"> заключается в том, что </w:t>
      </w:r>
      <w:proofErr w:type="spellStart"/>
      <w:r w:rsidRPr="00AD78CC">
        <w:rPr>
          <w:rFonts w:ascii="Times New Roman" w:hAnsi="Times New Roman" w:cs="Times New Roman"/>
          <w:sz w:val="28"/>
          <w:szCs w:val="28"/>
        </w:rPr>
        <w:t>квест-технологии</w:t>
      </w:r>
      <w:proofErr w:type="spellEnd"/>
      <w:r w:rsidRPr="00AD78CC">
        <w:rPr>
          <w:rFonts w:ascii="Times New Roman" w:hAnsi="Times New Roman" w:cs="Times New Roman"/>
          <w:sz w:val="28"/>
          <w:szCs w:val="28"/>
        </w:rPr>
        <w:t xml:space="preserve"> в воспитательном и общеобразовательном процессе появились сравнительно недавно и еще не изучены в полной мере.</w:t>
      </w:r>
      <w:proofErr w:type="gramEnd"/>
      <w:r w:rsidRPr="00AD78CC">
        <w:rPr>
          <w:rFonts w:ascii="Times New Roman" w:hAnsi="Times New Roman" w:cs="Times New Roman"/>
          <w:sz w:val="28"/>
          <w:szCs w:val="28"/>
        </w:rPr>
        <w:t xml:space="preserve"> Единого взгляда на сущность </w:t>
      </w:r>
      <w:proofErr w:type="spellStart"/>
      <w:r w:rsidRPr="00AD78CC">
        <w:rPr>
          <w:rFonts w:ascii="Times New Roman" w:hAnsi="Times New Roman" w:cs="Times New Roman"/>
          <w:sz w:val="28"/>
          <w:szCs w:val="28"/>
        </w:rPr>
        <w:t>квест-технологий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среди отечественных ученых нет.</w:t>
      </w:r>
    </w:p>
    <w:p w:rsidR="000A1036" w:rsidRPr="006F05D8" w:rsidRDefault="000A1036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036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Pr="00AD78CC">
        <w:rPr>
          <w:rFonts w:ascii="Times New Roman" w:hAnsi="Times New Roman" w:cs="Times New Roman"/>
          <w:sz w:val="28"/>
          <w:szCs w:val="28"/>
        </w:rPr>
        <w:t xml:space="preserve"> теоретически обосновать возможность применения </w:t>
      </w:r>
      <w:proofErr w:type="spellStart"/>
      <w:r w:rsidRPr="00AD78CC">
        <w:rPr>
          <w:rFonts w:ascii="Times New Roman" w:hAnsi="Times New Roman" w:cs="Times New Roman"/>
          <w:sz w:val="28"/>
          <w:szCs w:val="28"/>
        </w:rPr>
        <w:t>квест-технологи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AD78C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образовательном процессе и доказать это на практике.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данной технологии в учебно-воспитательный процесс помогает учащимся совершенствовать навыки поиска необходимой информации, и ее дальнейшего системного анализа, умение профессионально решать поставленные задачи, формировать ключевую компетентность. При применении данной технологии учащиеся также проходят полный цикл мотивации к учебной и познавательной деятельности, знакомятся с аутентичным материалом, который позволяет обучающимся не только исследовать, развивать логическое и критическое мышление, но и осознанно строить новые концепции в контексте проблем реального мира, создавая проекты, имеющие практическую значимость.</w:t>
      </w:r>
    </w:p>
    <w:p w:rsidR="006F05D8" w:rsidRDefault="006F05D8">
      <w:pP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br w:type="page"/>
      </w:r>
    </w:p>
    <w:p w:rsidR="006D0FA2" w:rsidRPr="008014F3" w:rsidRDefault="006D0FA2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8014F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Глава 1. Определение понятия «</w:t>
      </w:r>
      <w:proofErr w:type="spellStart"/>
      <w:r w:rsidRPr="008014F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квест</w:t>
      </w:r>
      <w:proofErr w:type="spellEnd"/>
      <w:r w:rsidRPr="008014F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», история возникновения</w:t>
      </w:r>
    </w:p>
    <w:p w:rsidR="006D0FA2" w:rsidRPr="006F05D8" w:rsidRDefault="006D0FA2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</w:p>
    <w:p w:rsidR="00894192" w:rsidRPr="006F05D8" w:rsidRDefault="00894192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Quest</w:t>
      </w:r>
      <w:proofErr w:type="spellEnd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переводе с английского означает «поиск, поиск предметов, поиск приключений». Это компьютерная игра, сюжет которой построен на путешествии к конкретной цели. Различные игры со схожим сюжетом очень популярны во всем мире.</w:t>
      </w:r>
      <w:r w:rsidR="006D0FA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помогают создавать особенную игровую атмосферу, направлять игрока и побуждать его к каким-либо действиям. Иногда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квестом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называют не саму игру, а отдельные задания в компьютерной игре. Выполнив задание, игрок получает определенную награду.</w:t>
      </w:r>
    </w:p>
    <w:p w:rsidR="00894192" w:rsidRPr="006F05D8" w:rsidRDefault="005D1BC7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F05D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F05D8">
        <w:rPr>
          <w:rFonts w:ascii="Times New Roman" w:hAnsi="Times New Roman" w:cs="Times New Roman"/>
          <w:sz w:val="28"/>
          <w:szCs w:val="28"/>
        </w:rPr>
        <w:t xml:space="preserve"> - тип игр, где для прохождения по сюжету необходимо решать различные загадки. Загадки могут быть и довольно тривиальными, но могут быть и весьма сложными, что в свою очередь развивает мышление.</w:t>
      </w:r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Сюжетная линия может иметь определенный финал или несколько разных исходов, в зависимости от действий игрока. В </w:t>
      </w:r>
      <w:proofErr w:type="spellStart"/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квестах</w:t>
      </w:r>
      <w:proofErr w:type="spellEnd"/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</w:t>
      </w:r>
      <w:r w:rsidR="000B4ACB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герой управляется игроком. Существуют </w:t>
      </w:r>
      <w:proofErr w:type="spellStart"/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офлайн-игры</w:t>
      </w:r>
      <w:proofErr w:type="spellEnd"/>
      <w:r w:rsidR="00894192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94192" w:rsidRDefault="00894192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Изначально это слово использовалось только в названиях компьютерных игр компании «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Sierra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On-Line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»: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King’s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Quest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Space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Quest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Police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Quest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90-х годах это были очень популярные игры во всем мире и в нашей стране. Именно тогда к нам пришло слово «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F05D8" w:rsidRDefault="006F05D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94192" w:rsidRPr="006F05D8" w:rsidRDefault="00487DFC" w:rsidP="006F05D8">
      <w:pPr>
        <w:shd w:val="clear" w:color="auto" w:fill="FFFFFF"/>
        <w:spacing w:after="0" w:line="360" w:lineRule="auto"/>
        <w:ind w:firstLine="284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Глава 2. </w:t>
      </w:r>
      <w:r w:rsidR="0089419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Виды </w:t>
      </w:r>
      <w:proofErr w:type="spellStart"/>
      <w:r w:rsidR="0089419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квестов</w:t>
      </w:r>
      <w:proofErr w:type="spellEnd"/>
    </w:p>
    <w:p w:rsidR="00894192" w:rsidRPr="006F05D8" w:rsidRDefault="00894192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время существует огромное количество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 Их можно объединить в несколько категорий:</w:t>
      </w:r>
    </w:p>
    <w:p w:rsidR="00894192" w:rsidRPr="006F05D8" w:rsidRDefault="00894192" w:rsidP="006F05D8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графические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одна из разновидностей приключенческих компьютерных игр. Взаимодействие игрока с игровым миром в них осуществляется с помощью курсора. Первые графические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появились в 1980 году;</w:t>
      </w:r>
    </w:p>
    <w:p w:rsidR="00894192" w:rsidRPr="006F05D8" w:rsidRDefault="00894192" w:rsidP="006F05D8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квесты-головоломки</w:t>
      </w:r>
      <w:proofErr w:type="spellEnd"/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виртуальные игры, прохождение сюжета которых связано с решением различных логических задач. Одним из самых знаменитых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квестов-головоломок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“Тетрис”, появившийся в 1984 году и ставший очень популярной игрой на много лет;</w:t>
      </w:r>
    </w:p>
    <w:p w:rsidR="00894192" w:rsidRPr="006F05D8" w:rsidRDefault="00894192" w:rsidP="006F05D8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визуальные романы являются подвидом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текстового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котором зрителю демонстрируется история в картинках,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анимациях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коротких видеороликах. На экран выводится изображение с музыкальным или звуковым сопровождением, и требуется выбрать вариант ответа на вопрос. Такие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появились в Японии и до сих пор очень популярны там;</w:t>
      </w:r>
    </w:p>
    <w:p w:rsidR="00894192" w:rsidRPr="006F05D8" w:rsidRDefault="00894192" w:rsidP="006F05D8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симуляторы ходьбы отличаются отсутствием головоломок. По сюжету игрок исследует локации, которые поражают своей красочностью и реалистичностью. При разработке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огромное внимание уделяется детализации и графическим эффектам, чтобы максимально усилить эффект присутствия. Для большей реалистичности могут использоваться виртуальный шлем и специальные консоли на руки. Такие игры не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определенной концовки и все зависит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действий игрока;</w:t>
      </w:r>
    </w:p>
    <w:p w:rsidR="00894192" w:rsidRPr="006F05D8" w:rsidRDefault="00894192" w:rsidP="006F05D8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реальности это очень популярная развлекательная игра. Суть такая же, как и у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виртуальных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все действия происходят с самим участником.</w:t>
      </w:r>
    </w:p>
    <w:p w:rsidR="00894192" w:rsidRPr="006F05D8" w:rsidRDefault="00894192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реальности появились в Японии, Азии и Европе. В нашу страну они были привезены впервые в 2010 году.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реальности это интерактивная развлекательная игра, в которой участвуют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взрослых или детей. Игра может проходить в специально оборудованном</w:t>
      </w:r>
      <w:r w:rsidR="00BB7734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помещении или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улице. Успех прохождения сюжета зависит от способности работать в команде, ловкости и логики. Темы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совершенно разные, как и количество участников. </w:t>
      </w:r>
    </w:p>
    <w:p w:rsidR="008014F3" w:rsidRDefault="008014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D0FA2" w:rsidRPr="006F05D8" w:rsidRDefault="005D1BC7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Глава 3. </w:t>
      </w:r>
      <w:proofErr w:type="spellStart"/>
      <w:r w:rsidR="006D0FA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Квест</w:t>
      </w:r>
      <w:proofErr w:type="spellEnd"/>
      <w:r w:rsidR="006D0FA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, как </w:t>
      </w: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современная </w:t>
      </w:r>
      <w:r w:rsidR="006D0FA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педагогическая технология</w:t>
      </w:r>
    </w:p>
    <w:p w:rsidR="005D1BC7" w:rsidRPr="006F05D8" w:rsidRDefault="005D1BC7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- это упорядоченная система действий, выполнение которых приводит к гарантированному достижению конкретных педагогических целей. Технология отображает последовательность педагогической деятельности, ее логическую составляющую; технология всегда представлена определенными этапами деятельности, каждый из которых имеет свою цель. Только после достижения поставленной цели одного этапа происходит переход к следующему этапу преобразующей педагогической деятельности.</w:t>
      </w:r>
    </w:p>
    <w:p w:rsidR="005D1BC7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Педагогическая технология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продуманная во всех деталях модель совместной педагогической деятельности по проектированию, организации и проведению учебного процесса с безусловным обеспечением комфортных условий для учащихся и учителя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Классификация педагогических технологий (</w:t>
      </w:r>
      <w:proofErr w:type="spellStart"/>
      <w:r w:rsidRPr="006F05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Дичковская</w:t>
      </w:r>
      <w:proofErr w:type="spellEnd"/>
      <w:r w:rsidRPr="006F05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И.М.):</w:t>
      </w:r>
    </w:p>
    <w:p w:rsidR="005D1BC7" w:rsidRPr="006F05D8" w:rsidRDefault="005D1BC7" w:rsidP="006F05D8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уровню применения: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общепедагогические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(касаются общих принципов образовательных процессов);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предметные (предназначены для совершенствования преподавания отдельных предметов);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локальные или модульные (предусматривают частичные изменения педагогических явлений).</w:t>
      </w:r>
    </w:p>
    <w:p w:rsidR="005D1BC7" w:rsidRPr="006F05D8" w:rsidRDefault="005D1BC7" w:rsidP="006F05D8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 ведущему фактору психического развития: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биогенные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(ведущая роль принадлежит биологическим факторам);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социогенные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(преобладают социальные факторы);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психогенные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(ведущая роль принадлежит психическим факторам).</w:t>
      </w:r>
    </w:p>
    <w:p w:rsidR="005D1BC7" w:rsidRPr="006F05D8" w:rsidRDefault="005D1BC7" w:rsidP="006F05D8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 философской основе: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а) материалистические и идеалистические;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б) диалектические и метафизические;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в) научные и религиозные;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гуманистические и антигуманные;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антропософские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теософские (основанные на изучении всеобщего абсолюта);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е) свободного воспитания и принуждения, и т.д.</w:t>
      </w:r>
    </w:p>
    <w:p w:rsidR="005D1BC7" w:rsidRPr="006F05D8" w:rsidRDefault="005D1BC7" w:rsidP="006F05D8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 научной концепции усвоения опыта: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а) ассоциативно-рефлекторные;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б) бихевиористские (</w:t>
      </w:r>
      <w:proofErr w:type="gramStart"/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Бихевиори́зм</w:t>
      </w:r>
      <w:proofErr w:type="gramEnd"/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</w:t>
      </w:r>
      <w:hyperlink r:id="rId7" w:history="1">
        <w:r w:rsidRPr="006F05D8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англ.</w:t>
        </w:r>
      </w:hyperlink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behavior -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history="1">
        <w:r w:rsidRPr="006F05D8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поведение</w:t>
        </w:r>
      </w:hyperlink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буквально - наука о поведении);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развивающие (основываются на теории развития способностей);</w:t>
      </w:r>
    </w:p>
    <w:p w:rsidR="005D1BC7" w:rsidRPr="006F05D8" w:rsidRDefault="008014F3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суггестивные (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Суггестивность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D1BC7"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hyperlink r:id="rId9" w:history="1">
        <w:r w:rsidR="005D1BC7" w:rsidRPr="006F05D8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англ.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Suggestive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D1BC7"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намек, внушение,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технологии, основанные на внушении);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нейролингвистические;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гештальтехнологии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(целостный подход к человеку, который учитывает его психические, телесные, духовные и социальные аспекты).</w:t>
      </w:r>
    </w:p>
    <w:p w:rsidR="005D1BC7" w:rsidRPr="006F05D8" w:rsidRDefault="005D1BC7" w:rsidP="006F05D8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отношению к ребенку: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авторитарные (жесткая организация детской жизни, подавление инициативы и самостоятельности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б) 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дидактоцентристские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(приоритет обучения над воспитанием);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личностно-ориентированные (центром образования является личность ребенка).</w:t>
      </w:r>
    </w:p>
    <w:p w:rsidR="005D1BC7" w:rsidRPr="006F05D8" w:rsidRDefault="005D1BC7" w:rsidP="006F05D8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 ориентации на личностные структуры: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а) 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(формирование ЗУН);</w:t>
      </w:r>
    </w:p>
    <w:p w:rsidR="005D1BC7" w:rsidRPr="006F05D8" w:rsidRDefault="008014F3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операционные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(формирование способов умственных действий - СУД);</w:t>
      </w:r>
    </w:p>
    <w:p w:rsidR="005D1BC7" w:rsidRPr="006F05D8" w:rsidRDefault="008014F3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эмоционально-художествен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и эмоционально-нравственные </w:t>
      </w:r>
      <w:r w:rsidR="005D1BC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(формирование сферы эстетических и нравственных отношений - СЭН);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г) технологии саморазвития (формирование самоуправляющих механизмов личности - СУМ);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эвристические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(развитие творческих способностей);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е) прикладные (формирование действенно-практической сферы - СПД).</w:t>
      </w:r>
      <w:proofErr w:type="gramEnd"/>
    </w:p>
    <w:p w:rsidR="005D1BC7" w:rsidRPr="006F05D8" w:rsidRDefault="005D1BC7" w:rsidP="006F05D8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типу организации и управления познавательной деятельностью: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структурно-логические технологии обучения;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интеграционные технологии;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игровые технологии;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компьютерные технологии;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) диалоговые технологии;</w:t>
      </w:r>
    </w:p>
    <w:p w:rsidR="005D1BC7" w:rsidRPr="006F05D8" w:rsidRDefault="005D1BC7" w:rsidP="006F05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тренинговые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данную классификацию и определение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можно сделать вывод, что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игровой педагогической технологией, т.е. игровой формой взаимодействия педагога и учащихся,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формированию (закреплению) необходимых знаний, умений и навыков для выполнения заданий, основываясь на компетентном выборе альтернативных вариантов через реализацию определенного сюжета.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игровая технология, которая имеет четко поставленное дидактическое задание, игровой замысел, обязательно имеет ведущего (наставника) и четкие правила.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игры (как деятельность) включает в себя: постановку цели; планирование; реализацию цели и анализ результатов.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игры (как процесс) определяет: роли, которые выбрали участники игры; игровые действия, как способ реализации этих ролей; игровое использование предметов, замещение реальных вещей игровыми; реальные отношения между игроками; сюжет (содержание) - сфера деятельности, условно созданная в игре.</w:t>
      </w:r>
      <w:proofErr w:type="gramEnd"/>
    </w:p>
    <w:p w:rsidR="008014F3" w:rsidRDefault="008014F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6D0FA2" w:rsidRPr="006F05D8" w:rsidRDefault="006C662B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Глава </w:t>
      </w:r>
      <w:r w:rsidR="008014F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4</w:t>
      </w: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. </w:t>
      </w:r>
      <w:r w:rsidR="006D0FA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Алгоритм проведения </w:t>
      </w:r>
      <w:proofErr w:type="spellStart"/>
      <w:r w:rsidR="006D0FA2"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квест</w:t>
      </w:r>
      <w:r w:rsidRPr="006F05D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</w:t>
      </w:r>
      <w:proofErr w:type="spellEnd"/>
    </w:p>
    <w:p w:rsidR="005D1BC7" w:rsidRPr="006F05D8" w:rsidRDefault="005D1BC7" w:rsidP="006F05D8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Определить цели и задачи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r w:rsidR="00262BCF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Определить целевую аудиторию, ресурсы, выбрать место проведения игры.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Определить количество команд.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Разработать легенду игры, ее формат и правила, написать сценарий (конспект).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Рассчитать количество организаторов и помощников.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Составить паспорт прохождения этапов или карту маршрута.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Подготовить задания, раздаточный материал, необходимое снаряжение и реквизит для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r w:rsidR="00262BCF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Проведение игры.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Обобщение и презентация результатов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r w:rsidR="00262BCF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0FA2" w:rsidRPr="006F05D8" w:rsidRDefault="006D0FA2" w:rsidP="006F05D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Провести анализ полученных результатов.</w:t>
      </w:r>
    </w:p>
    <w:p w:rsidR="008014F3" w:rsidRDefault="00801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014F3" w:rsidRDefault="008014F3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lastRenderedPageBreak/>
        <w:t xml:space="preserve">Глава 5. </w:t>
      </w:r>
      <w:proofErr w:type="spellStart"/>
      <w:r w:rsidR="00C50CA8"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Квест</w:t>
      </w:r>
      <w:proofErr w:type="spellEnd"/>
      <w:r w:rsidR="00C50CA8"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по физике </w:t>
      </w:r>
    </w:p>
    <w:p w:rsidR="00C50CA8" w:rsidRPr="008014F3" w:rsidRDefault="00C50CA8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"</w:t>
      </w:r>
      <w:r w:rsidR="00C17F86"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Поиски</w:t>
      </w:r>
      <w:r w:rsid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клада</w:t>
      </w:r>
      <w:r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" для учеников </w:t>
      </w:r>
      <w:r w:rsidR="00C17F86"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8</w:t>
      </w:r>
      <w:r w:rsid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-х</w:t>
      </w:r>
      <w:r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класс</w:t>
      </w:r>
      <w:r w:rsidR="00C17F86" w:rsidRPr="008014F3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ов</w:t>
      </w:r>
    </w:p>
    <w:p w:rsidR="00C17F86" w:rsidRPr="006F05D8" w:rsidRDefault="00C17F86" w:rsidP="006F05D8">
      <w:pPr>
        <w:shd w:val="clear" w:color="auto" w:fill="FFFFFF"/>
        <w:spacing w:after="0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Основные цели и задачи игры.</w:t>
      </w:r>
    </w:p>
    <w:p w:rsidR="00C17F86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Основная методическая и дидактическая цель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обобщить и расширить знания, полученные на уроках, показать их использование в жизни, пробудить в учащихся стремление к творчеству, выработать у них умение мыслить, проявлять находчивость в трудных ситуациях. 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Основные задачи игры:</w:t>
      </w:r>
    </w:p>
    <w:p w:rsidR="00C50CA8" w:rsidRPr="006F05D8" w:rsidRDefault="00C50CA8" w:rsidP="006F05D8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общую картину усвоения знаний, умений и навыков учащихся, комплексного их применения на практике;</w:t>
      </w:r>
    </w:p>
    <w:p w:rsidR="00C50CA8" w:rsidRPr="006F05D8" w:rsidRDefault="00C50CA8" w:rsidP="006F05D8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Выработать умения работать в коллективе</w:t>
      </w:r>
    </w:p>
    <w:p w:rsidR="00C50CA8" w:rsidRPr="006F05D8" w:rsidRDefault="00C50CA8" w:rsidP="006F05D8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самостоятельность мышления по применению знаний на практике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Организация и подготовка игры.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подготовка игры ведется по следующим направлениям:</w:t>
      </w:r>
    </w:p>
    <w:p w:rsidR="00C50CA8" w:rsidRPr="006F05D8" w:rsidRDefault="00C50CA8" w:rsidP="006F05D8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программы, содержания и структуры игры в соответствии с поставленными целями</w:t>
      </w:r>
    </w:p>
    <w:p w:rsidR="00C50CA8" w:rsidRPr="006F05D8" w:rsidRDefault="00C50CA8" w:rsidP="006F05D8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команд и выбор капитанов</w:t>
      </w:r>
    </w:p>
    <w:p w:rsidR="00C50CA8" w:rsidRPr="006F05D8" w:rsidRDefault="00C50CA8" w:rsidP="006F05D8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помощников ведущего из учащихся старших классов</w:t>
      </w:r>
    </w:p>
    <w:p w:rsidR="00C50CA8" w:rsidRPr="006F05D8" w:rsidRDefault="00C50CA8" w:rsidP="006F05D8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учащихся к проведению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CA8" w:rsidRPr="006F05D8" w:rsidRDefault="00C50CA8" w:rsidP="006F05D8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роли ведущего выступает учитель. Он тщательно следит за игрой, объясняет ее участникам правила, помогает игрокам, а иногда выступает в роли тайного посредника между персонажами.</w:t>
      </w:r>
    </w:p>
    <w:p w:rsidR="00C50CA8" w:rsidRPr="008014F3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3.</w:t>
      </w:r>
      <w:r w:rsidR="00C50CA8" w:rsidRPr="008014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Разработка программы, содержания и структуры игры.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для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комплектуются из ряда физических задач практического содержания. Задачи составлены по следующим темам курса физики 7</w:t>
      </w:r>
      <w:r w:rsidR="00C17F86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, 8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="00C17F86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0CA8" w:rsidRPr="006F05D8" w:rsidRDefault="00C50CA8" w:rsidP="006F05D8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Первоначальные сведения о строении вещества.</w:t>
      </w:r>
    </w:p>
    <w:p w:rsidR="00C50CA8" w:rsidRPr="006F05D8" w:rsidRDefault="00C50CA8" w:rsidP="006F05D8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тел.</w:t>
      </w:r>
    </w:p>
    <w:p w:rsidR="00C50CA8" w:rsidRPr="006F05D8" w:rsidRDefault="00C50CA8" w:rsidP="006F05D8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Давление твердых тел</w:t>
      </w:r>
      <w:r w:rsidR="00C17F86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, жидкостей и газов.</w:t>
      </w:r>
    </w:p>
    <w:p w:rsidR="00C50CA8" w:rsidRPr="006F05D8" w:rsidRDefault="00C50CA8" w:rsidP="006F05D8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Работа. Мощность. Энергия.</w:t>
      </w:r>
    </w:p>
    <w:p w:rsidR="00C17F86" w:rsidRPr="006F05D8" w:rsidRDefault="00C17F86" w:rsidP="006F05D8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Тепловые явления.</w:t>
      </w:r>
    </w:p>
    <w:p w:rsidR="00C17F86" w:rsidRPr="006F05D8" w:rsidRDefault="00C17F86" w:rsidP="006F05D8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Электрические явления.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</w:t>
      </w:r>
      <w:r w:rsidR="00BB7734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начинается с линейки всех команд, на которой ведущий (учитель) объясняет правила игры и капитанам команд выдается карта с указанием маршрута их движения. В соответствии с этим маршрутом команда должна пройти 7 станций:</w:t>
      </w:r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Джоляндия</w:t>
      </w:r>
      <w:proofErr w:type="spellEnd"/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Ньютокино</w:t>
      </w:r>
      <w:proofErr w:type="spellEnd"/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Архимедово</w:t>
      </w:r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Галлилейкино</w:t>
      </w:r>
      <w:proofErr w:type="spellEnd"/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Амперметрия</w:t>
      </w:r>
      <w:proofErr w:type="spellEnd"/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Эйншнейния</w:t>
      </w:r>
      <w:proofErr w:type="spellEnd"/>
    </w:p>
    <w:p w:rsidR="00C50CA8" w:rsidRPr="006F05D8" w:rsidRDefault="00C50CA8" w:rsidP="006F05D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="00102BB9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Максвеллино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команда имеет свою последовательность прохождения маршрута. На каждой станции старшеклассник выдает капитану команды карточку, на которой содержится текст задания</w:t>
      </w:r>
      <w:r w:rsidRPr="006F0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затем проверяет правильность его выполнения. За ответы и дополнения членам команды выдаются жетоны разного цвета. (По окончании игры учитель может оценить личные достижения каждого участника по количеству цветных жетонов).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правильного выполнения поставленной задачи команда получает разрешение двигаться дальше. Если команда не справилась с заданием, она уходит на следующую станцию без подсказки. Когда командой будет пройдена последняя станция их маршрута, они должны будут вернуться на ту станцию, где с заданием они не справились.</w:t>
      </w:r>
    </w:p>
    <w:p w:rsidR="00C50CA8" w:rsidRPr="008014F3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4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4.</w:t>
      </w:r>
      <w:r w:rsidR="00C50CA8" w:rsidRPr="008014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Формирование команд, выбор капитанов.</w:t>
      </w:r>
    </w:p>
    <w:p w:rsidR="00C50CA8" w:rsidRPr="006F05D8" w:rsidRDefault="002A4134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класс заранее выбирает команду из 7. </w:t>
      </w:r>
      <w:r w:rsidR="00C50CA8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из команд выбирает своего капитана. Им должен быть ученик, знающий физику, пользующийся авторитетом, обладающий хорошими организаторскими способностями.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Капитан должен: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Получить у ведущего карту с указанием маршрута движения своей команды.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Получить задание у помощника ведущего.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Обсудить с товарищами способ выполнения поставленной задачи.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Назначить исполнителей.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Следить за правильностью выполнения задания.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Провести вместе с членами своей команды анализ полученных результатов, сделать выводы либо необходимые расчеты.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Сдать отчет или проинформировать устно помощников о выполнении работы (в случае необходимости).</w:t>
      </w:r>
    </w:p>
    <w:p w:rsidR="00C50CA8" w:rsidRPr="008014F3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5.</w:t>
      </w:r>
      <w:r w:rsidR="00C50CA8" w:rsidRPr="008014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Выбор помощников ведущего.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Помощники выбираются учителем из учеников старших классов. Учитель заранее объясняет им их обязанности, описание хода решения задач и правильные ответы к ним. Они же вместе с учителем оформляют и готовят станции и оборудование.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Помощники должны: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Выдать текст задания капитану команды.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следить за порядком его выполнения и поведением учащихся.</w:t>
      </w:r>
    </w:p>
    <w:p w:rsidR="00C50CA8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Оценить правильность выполнения задания. Выдать жетон активным членам команды.</w:t>
      </w:r>
    </w:p>
    <w:p w:rsidR="00C50CA8" w:rsidRPr="006F05D8" w:rsidRDefault="00C50CA8" w:rsidP="006F05D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полный правильный ответ – </w:t>
      </w:r>
      <w:r w:rsidRPr="006F05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жетон красного цвета.</w:t>
      </w:r>
    </w:p>
    <w:p w:rsidR="00C50CA8" w:rsidRPr="006F05D8" w:rsidRDefault="00C50CA8" w:rsidP="006F05D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дополнения или неполный ответ – </w:t>
      </w:r>
      <w:r w:rsidRPr="006F05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жетон желтого цвета.</w:t>
      </w:r>
    </w:p>
    <w:p w:rsidR="00C50CA8" w:rsidRPr="00A476E4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6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6.</w:t>
      </w:r>
      <w:r w:rsidR="00C50CA8" w:rsidRPr="00A476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Подготовка учащихся к проведению игры.</w:t>
      </w:r>
    </w:p>
    <w:p w:rsidR="00C50CA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учащихся проводится на уроках в рамках учебной программы при повторении материала. Подготовка помощников - на дополнительных занятиях.</w:t>
      </w:r>
    </w:p>
    <w:p w:rsidR="008014F3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4F3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4F3" w:rsidRPr="006F05D8" w:rsidRDefault="008014F3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6B" w:rsidRPr="006F05D8" w:rsidRDefault="00C50CA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Тексты заданий.</w:t>
      </w:r>
    </w:p>
    <w:p w:rsidR="00D72FE7" w:rsidRPr="006F05D8" w:rsidRDefault="00D72FE7" w:rsidP="006F05D8">
      <w:pPr>
        <w:pStyle w:val="a3"/>
        <w:numPr>
          <w:ilvl w:val="1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Джоуляндия</w:t>
      </w:r>
      <w:proofErr w:type="spellEnd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(у раздевалки)</w:t>
      </w:r>
    </w:p>
    <w:p w:rsidR="00D72FE7" w:rsidRPr="006F05D8" w:rsidRDefault="00D72FE7" w:rsidP="006F05D8">
      <w:pPr>
        <w:pStyle w:val="a3"/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Могли ли вы, не обладая достаточной энергией и мощностью, отправиться на поиски клада?! Сейчас мы это узнаем. Выберите из команды одного участника, который будет выполнять действие. Остальные, используя оборудование, должны измерить величины необходимые для расчета </w:t>
      </w:r>
      <w:r w:rsidR="000350B5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вычислить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потенциальн</w:t>
      </w:r>
      <w:r w:rsidR="000350B5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энерги</w:t>
      </w:r>
      <w:r w:rsidR="000350B5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350B5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мощность,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которую развива</w:t>
      </w:r>
      <w:r w:rsidR="000350B5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ученик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поднимаясь по лестнице с 1 на </w:t>
      </w:r>
      <w:r w:rsidR="000350B5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этаж.</w:t>
      </w:r>
    </w:p>
    <w:p w:rsidR="00D72FE7" w:rsidRPr="006F05D8" w:rsidRDefault="000350B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Мощность двигателя автомобиля </w:t>
      </w:r>
      <w:r w:rsidRPr="006F05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Land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Cruiser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Prado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282 л.с. </w:t>
      </w:r>
      <w:r w:rsidR="00D72FE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="00D72FE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мощностью ваш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D72FE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="00D72FE7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2FE7" w:rsidRPr="006F05D8" w:rsidRDefault="00D72FE7" w:rsidP="006F05D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что, теперь вам понятно, почему мы прибегаем к услугам различного рода техники? Не переживайте, истинная сила человека в том, что он может создать эту технику и заставить ее работать на себя.</w:t>
      </w:r>
    </w:p>
    <w:p w:rsidR="00D72FE7" w:rsidRPr="006F05D8" w:rsidRDefault="00D72FE7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</w:t>
      </w:r>
      <w:r w:rsidR="00262BCF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рулетка, напольные весы, секундомер, калькулятор, (недостающую информацию можете найти в интернете).</w:t>
      </w:r>
    </w:p>
    <w:p w:rsidR="00967F2B" w:rsidRPr="006F05D8" w:rsidRDefault="00967F2B" w:rsidP="006F05D8">
      <w:pPr>
        <w:pStyle w:val="a3"/>
        <w:numPr>
          <w:ilvl w:val="1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Ньютонкино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</w:t>
      </w:r>
      <w:proofErr w:type="gramStart"/>
      <w:r w:rsidR="00F07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B62B9" w:rsidRPr="006F05D8" w:rsidRDefault="003B62B9" w:rsidP="006F05D8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6F05D8">
        <w:rPr>
          <w:sz w:val="28"/>
          <w:szCs w:val="28"/>
        </w:rPr>
        <w:t>Здесь вам предстоит ответить на вопросы и, взяв из каждого слова-ответа указанную букву, составить слово-пароль. С этим паролем вы обратитесь в следующий кабинет. Вопросы-задания:</w:t>
      </w:r>
    </w:p>
    <w:p w:rsidR="00D72FE7" w:rsidRPr="006F05D8" w:rsidRDefault="003B62B9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1. Физическая величина, равная отношению силы, действующей перпендикулярно поверхности, к площади этой поверхности. (Давление) Взять 6 букву.</w:t>
      </w:r>
    </w:p>
    <w:p w:rsidR="003B62B9" w:rsidRPr="006F05D8" w:rsidRDefault="003B62B9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2. Явление, при котором происходит взаимное проникновение молекул одного вещества между молекулами другого. (Диффузия) Взять 6 букву.</w:t>
      </w:r>
    </w:p>
    <w:p w:rsidR="003B62B9" w:rsidRPr="006F05D8" w:rsidRDefault="003B62B9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Это слово произошло от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греческого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электрон. (Янтарь) Взять 1 букву.</w:t>
      </w:r>
    </w:p>
    <w:p w:rsidR="003B62B9" w:rsidRPr="006F05D8" w:rsidRDefault="003B62B9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D747C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Мера инертности тела. (Масса) Взять 2 букву.</w:t>
      </w:r>
    </w:p>
    <w:p w:rsidR="00FD747C" w:rsidRPr="006F05D8" w:rsidRDefault="00FD747C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Вид передачи энергии, который может осуществляться в полном вакууме. (Излучение) Взять 7 букву.</w:t>
      </w:r>
    </w:p>
    <w:p w:rsidR="00FD747C" w:rsidRDefault="00FD747C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6. Мера взаимодействия тел. (Сила) Взять 2 букву.</w:t>
      </w:r>
    </w:p>
    <w:p w:rsidR="00996735" w:rsidRPr="006F05D8" w:rsidRDefault="00F072B8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букв ученики должны составить слово-пароль «ЗНАНИЯ».</w:t>
      </w:r>
    </w:p>
    <w:p w:rsidR="00FD747C" w:rsidRPr="006F05D8" w:rsidRDefault="00FD747C" w:rsidP="006F05D8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3) Архимедово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 биол.)</w:t>
      </w:r>
    </w:p>
    <w:p w:rsidR="00FD747C" w:rsidRPr="006F05D8" w:rsidRDefault="00FD747C" w:rsidP="006F05D8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6F05D8">
        <w:rPr>
          <w:sz w:val="28"/>
          <w:szCs w:val="28"/>
        </w:rPr>
        <w:t>Вычислите плотность куска пластилина неправильной формы, используя</w:t>
      </w:r>
      <w:r w:rsidR="00DC17E4" w:rsidRPr="006F05D8">
        <w:rPr>
          <w:sz w:val="28"/>
          <w:szCs w:val="28"/>
        </w:rPr>
        <w:t xml:space="preserve"> данное оборудование</w:t>
      </w:r>
      <w:r w:rsidRPr="006F05D8">
        <w:rPr>
          <w:sz w:val="28"/>
          <w:szCs w:val="28"/>
        </w:rPr>
        <w:t>. Закончив работу, предъявите ее и получите шифр кабинета, где находится конверт №4.</w:t>
      </w:r>
    </w:p>
    <w:p w:rsidR="00FD747C" w:rsidRPr="006F05D8" w:rsidRDefault="00DC17E4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ОБОРУДОВАНИЕ: весы, разновес, линейка.</w:t>
      </w:r>
    </w:p>
    <w:p w:rsidR="00122304" w:rsidRPr="006F05D8" w:rsidRDefault="00122304" w:rsidP="006F05D8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b/>
          <w:sz w:val="28"/>
          <w:szCs w:val="28"/>
        </w:rPr>
        <w:t xml:space="preserve">4) </w:t>
      </w:r>
      <w:proofErr w:type="spellStart"/>
      <w:r w:rsidRPr="006F05D8">
        <w:rPr>
          <w:rFonts w:ascii="Times New Roman" w:hAnsi="Times New Roman" w:cs="Times New Roman"/>
          <w:b/>
          <w:sz w:val="28"/>
          <w:szCs w:val="28"/>
        </w:rPr>
        <w:t>Галлилейкино</w:t>
      </w:r>
      <w:proofErr w:type="spellEnd"/>
      <w:r w:rsidRPr="006F05D8">
        <w:rPr>
          <w:rFonts w:ascii="Times New Roman" w:hAnsi="Times New Roman" w:cs="Times New Roman"/>
          <w:sz w:val="28"/>
          <w:szCs w:val="28"/>
        </w:rPr>
        <w:t xml:space="preserve"> (спо</w:t>
      </w:r>
      <w:r w:rsidR="00996735">
        <w:rPr>
          <w:rFonts w:ascii="Times New Roman" w:hAnsi="Times New Roman" w:cs="Times New Roman"/>
          <w:sz w:val="28"/>
          <w:szCs w:val="28"/>
        </w:rPr>
        <w:t>рт</w:t>
      </w:r>
      <w:proofErr w:type="gramStart"/>
      <w:r w:rsidR="009967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72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05D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6F05D8">
        <w:rPr>
          <w:rFonts w:ascii="Times New Roman" w:hAnsi="Times New Roman" w:cs="Times New Roman"/>
          <w:sz w:val="28"/>
          <w:szCs w:val="28"/>
        </w:rPr>
        <w:t>ал)</w:t>
      </w:r>
    </w:p>
    <w:p w:rsidR="00122304" w:rsidRPr="006F05D8" w:rsidRDefault="00122304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Оглянитесь вокруг! Вы увидите, что все, что вас окружает, находится в движении: плывут по небу облака, колеблются листья деревьев, проходят мимо тебя люди, ползают по земле муравьи, летают птицы и т.д. Например, 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черепаха движется по суше со скоростью 4 км/ч, а по воде – 35 км/ч, комар летит со скоростью 3,2 км/ч.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быстро сможет бежать самый быстрый 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вашей команды?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 его скорость на участке длиной 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м. Узнайте, кого он сможет обогнать, 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комара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черепаху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2304" w:rsidRPr="006F05D8" w:rsidRDefault="00122304" w:rsidP="006F05D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рассчитайте среднюю кинетическую энергию вашего спринтера.</w:t>
      </w:r>
    </w:p>
    <w:p w:rsidR="00122304" w:rsidRPr="006F05D8" w:rsidRDefault="00122304" w:rsidP="006F05D8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</w:t>
      </w:r>
      <w:r w:rsidR="00262BCF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секундомер, рулетка, напольные весы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2304" w:rsidRPr="006F05D8" w:rsidRDefault="006C662B" w:rsidP="006F05D8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5) </w:t>
      </w:r>
      <w:proofErr w:type="spellStart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Амперметрия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C189E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ОБЖ)</w:t>
      </w:r>
      <w:proofErr w:type="gramEnd"/>
    </w:p>
    <w:p w:rsidR="005C189E" w:rsidRPr="006F05D8" w:rsidRDefault="005C189E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данное оборудование, измерьте сопротивление проводника при помощи амперметра и воль</w:t>
      </w:r>
      <w:r w:rsidR="00F072B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метра</w:t>
      </w:r>
      <w:r w:rsidR="00135BFA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5BFA" w:rsidRPr="006F05D8" w:rsidRDefault="00135BFA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Источник питания, исследуемый проводник, амперметр, вольтметр, реостат, ключ, соединительные провода.</w:t>
      </w:r>
    </w:p>
    <w:p w:rsidR="00B23046" w:rsidRPr="006F05D8" w:rsidRDefault="00B23046" w:rsidP="006F05D8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6) Эйнштейния</w:t>
      </w: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0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ал)</w:t>
      </w:r>
    </w:p>
    <w:p w:rsidR="00B23046" w:rsidRDefault="00B23046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Разгадайте кроссворд, ключевое слово которого послужит паролем на следующей станции.</w:t>
      </w:r>
    </w:p>
    <w:p w:rsidR="00996735" w:rsidRDefault="0099673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735" w:rsidRDefault="0099673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735" w:rsidRDefault="0099673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735" w:rsidRDefault="0099673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735" w:rsidRDefault="0099673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735" w:rsidRDefault="00996735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735" w:rsidRPr="006F05D8" w:rsidRDefault="00996735" w:rsidP="00996735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5121" w:type="dxa"/>
        <w:jc w:val="center"/>
        <w:tblLook w:val="04A0"/>
      </w:tblPr>
      <w:tblGrid>
        <w:gridCol w:w="366"/>
        <w:gridCol w:w="356"/>
        <w:gridCol w:w="366"/>
        <w:gridCol w:w="356"/>
        <w:gridCol w:w="366"/>
        <w:gridCol w:w="366"/>
        <w:gridCol w:w="426"/>
        <w:gridCol w:w="394"/>
        <w:gridCol w:w="394"/>
        <w:gridCol w:w="398"/>
        <w:gridCol w:w="394"/>
        <w:gridCol w:w="366"/>
        <w:gridCol w:w="394"/>
        <w:gridCol w:w="356"/>
        <w:gridCol w:w="366"/>
      </w:tblGrid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6" w:type="dxa"/>
            <w:tcBorders>
              <w:top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322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31" w:type="dxa"/>
            <w:tcBorders>
              <w:top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31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322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31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31" w:type="dxa"/>
            <w:tcBorders>
              <w:bottom w:val="single" w:sz="4" w:space="0" w:color="auto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single" w:sz="4" w:space="0" w:color="auto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356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spellEnd"/>
          </w:p>
        </w:tc>
        <w:tc>
          <w:tcPr>
            <w:tcW w:w="331" w:type="dxa"/>
            <w:tcBorders>
              <w:top w:val="single" w:sz="4" w:space="0" w:color="auto"/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322" w:type="dxa"/>
            <w:tcBorders>
              <w:top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top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22" w:type="dxa"/>
            <w:tcBorders>
              <w:top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331" w:type="dxa"/>
            <w:tcBorders>
              <w:top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22" w:type="dxa"/>
            <w:tcBorders>
              <w:top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56" w:type="dxa"/>
            <w:tcBorders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735" w:rsidRPr="006F05D8" w:rsidTr="00996735">
        <w:trPr>
          <w:trHeight w:val="180"/>
          <w:jc w:val="center"/>
        </w:trPr>
        <w:tc>
          <w:tcPr>
            <w:tcW w:w="331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322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31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22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31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31" w:type="dxa"/>
            <w:tcBorders>
              <w:bottom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56" w:type="dxa"/>
            <w:tcBorders>
              <w:top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735" w:rsidRPr="006F05D8" w:rsidTr="00996735">
        <w:trPr>
          <w:trHeight w:val="189"/>
          <w:jc w:val="center"/>
        </w:trPr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  <w:tcBorders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left w:val="nil"/>
              <w:bottom w:val="nil"/>
              <w:right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left w:val="single" w:sz="4" w:space="0" w:color="auto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85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56" w:type="dxa"/>
            <w:shd w:val="clear" w:color="auto" w:fill="CCC0D9" w:themeFill="accent4" w:themeFillTint="66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360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31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6" w:type="dxa"/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5D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322" w:type="dxa"/>
            <w:tcBorders>
              <w:top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 w:rsidR="001B209F" w:rsidRPr="006F05D8" w:rsidRDefault="001B209F" w:rsidP="006F05D8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209F" w:rsidRPr="006F05D8" w:rsidRDefault="001B209F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09F" w:rsidRPr="006F05D8" w:rsidRDefault="001B209F" w:rsidP="006F05D8">
      <w:pPr>
        <w:pStyle w:val="a3"/>
        <w:shd w:val="clear" w:color="auto" w:fill="FFFFFF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Вопросы:</w:t>
      </w:r>
    </w:p>
    <w:p w:rsidR="001B209F" w:rsidRPr="006F05D8" w:rsidRDefault="00892487" w:rsidP="006F05D8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61.95pt;margin-top:21.5pt;width:38.25pt;height:61.5pt;flip:x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61.95pt;margin-top:25.25pt;width:38.25pt;height:57.75pt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left:0;text-align:left;margin-left:52.2pt;margin-top:14pt;width:57.75pt;height:78.75pt;z-index:251660288"/>
        </w:pict>
      </w:r>
    </w:p>
    <w:p w:rsidR="001B209F" w:rsidRPr="006F05D8" w:rsidRDefault="001B209F" w:rsidP="006F05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209F" w:rsidRPr="006F05D8" w:rsidRDefault="001B209F" w:rsidP="006F05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209F" w:rsidRPr="006F05D8" w:rsidRDefault="001B209F" w:rsidP="006F05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209F" w:rsidRPr="006F05D8" w:rsidRDefault="001B209F" w:rsidP="006F05D8">
      <w:p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ab/>
      </w:r>
    </w:p>
    <w:p w:rsidR="001B209F" w:rsidRPr="006F05D8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1372207"/>
            <wp:effectExtent l="19050" t="0" r="9525" b="0"/>
            <wp:docPr id="9" name="Рисунок 4" descr="https://im0-tub-ru.yandex.net/i?id=50516cf02743679ddf5be3b11c878f38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50516cf02743679ddf5be3b11c878f38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72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09F" w:rsidRPr="006F05D8" w:rsidRDefault="001B209F" w:rsidP="006F05D8">
      <w:p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Прибор для измерения силы.</w:t>
      </w:r>
    </w:p>
    <w:p w:rsidR="00993701" w:rsidRPr="006F05D8" w:rsidRDefault="00993701" w:rsidP="006F05D8">
      <w:p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209F" w:rsidRPr="006F05D8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9F" w:rsidRPr="006F05D8" w:rsidRDefault="00993701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71600" cy="771525"/>
            <wp:effectExtent l="19050" t="0" r="0" b="0"/>
            <wp:docPr id="1" name="Рисунок 1" descr="https://i.ytimg.com/vi/umJzawNb-B4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umJzawNb-B4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985" cy="77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Прибор, позволяющий определить наличие электрического заряда.</w:t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1B209F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 xml:space="preserve"> Шарль ….. Кулон.</w:t>
      </w:r>
    </w:p>
    <w:p w:rsidR="00996735" w:rsidRPr="006F05D8" w:rsidRDefault="00996735" w:rsidP="00996735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1B209F" w:rsidRPr="006F05D8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 xml:space="preserve">  </w:t>
      </w:r>
      <w:r w:rsidRPr="006F05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1038225"/>
            <wp:effectExtent l="19050" t="0" r="9525" b="0"/>
            <wp:docPr id="4" name="Рисунок 1" descr="https://rosuchebnik.ru/upload/medialibrary/ded/ded0dcb07a36b9e6367c3ac9e87eed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upload/medialibrary/ded/ded0dcb07a36b9e6367c3ac9e87eed4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09F" w:rsidRPr="006F05D8" w:rsidRDefault="001B209F" w:rsidP="006F05D8">
      <w:p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Вид теплопередачи, при котором внутренняя энергия передается струями и потоками.</w:t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1B209F" w:rsidRPr="006F05D8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9600" cy="1392296"/>
            <wp:effectExtent l="19050" t="0" r="0" b="0"/>
            <wp:docPr id="13" name="Рисунок 8" descr="https://studfile.net/html/2706/811/html_aokmmqURl7.173w/img-8F8Dt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udfile.net/html/2706/811/html_aokmmqURl7.173w/img-8F8Dt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39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09F" w:rsidRPr="006F05D8" w:rsidRDefault="001B209F" w:rsidP="006F05D8">
      <w:pPr>
        <w:pStyle w:val="a3"/>
        <w:tabs>
          <w:tab w:val="left" w:pos="3960"/>
        </w:tabs>
        <w:spacing w:after="0" w:line="36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Прибор для измерения влажности воздуха.</w:t>
      </w:r>
    </w:p>
    <w:p w:rsidR="001B209F" w:rsidRPr="006F05D8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 xml:space="preserve"> Ученый, который впервые измерил атмосферное давление.</w:t>
      </w:r>
    </w:p>
    <w:p w:rsidR="001B209F" w:rsidRPr="006F05D8" w:rsidRDefault="001B209F" w:rsidP="006F05D8">
      <w:pPr>
        <w:pStyle w:val="a3"/>
        <w:numPr>
          <w:ilvl w:val="0"/>
          <w:numId w:val="16"/>
        </w:numPr>
        <w:tabs>
          <w:tab w:val="left" w:pos="39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F05D8">
        <w:rPr>
          <w:rFonts w:ascii="Times New Roman" w:hAnsi="Times New Roman" w:cs="Times New Roman"/>
          <w:sz w:val="28"/>
          <w:szCs w:val="28"/>
        </w:rPr>
        <w:t>Самый тугоплавкий металл.</w:t>
      </w:r>
    </w:p>
    <w:p w:rsidR="001B209F" w:rsidRPr="006F05D8" w:rsidRDefault="001B209F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046" w:rsidRPr="006F05D8" w:rsidRDefault="006C662B" w:rsidP="006F05D8">
      <w:pPr>
        <w:shd w:val="clear" w:color="auto" w:fill="FFFFFF"/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7) </w:t>
      </w:r>
      <w:proofErr w:type="spellStart"/>
      <w:r w:rsidRPr="006F0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Максвеллино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B23046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="00B23046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07D0B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3046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физики)</w:t>
      </w:r>
    </w:p>
    <w:p w:rsidR="00B23046" w:rsidRPr="006F05D8" w:rsidRDefault="00DC57E1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предыдущих станциях вы получали коды и пароли. Здесь Вам останется только определить, что</w:t>
      </w:r>
      <w:r w:rsidR="00407D0B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этого вам поможет на последней станции.</w:t>
      </w:r>
    </w:p>
    <w:p w:rsidR="00300CEB" w:rsidRPr="006F05D8" w:rsidRDefault="00300CEB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кроссворде ученики отгадали ключевое слово – Максвелл. В кабинете физики у портрета Максвелла </w:t>
      </w:r>
      <w:r w:rsidR="00234AAC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прикреплен</w:t>
      </w:r>
      <w:r w:rsidR="00A04C41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34AAC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</w:t>
      </w:r>
      <w:r w:rsidR="00A04C41"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каждой команды.</w:t>
      </w:r>
    </w:p>
    <w:p w:rsidR="00300CEB" w:rsidRPr="006F05D8" w:rsidRDefault="00A04C41" w:rsidP="006F05D8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Загадки: </w:t>
      </w:r>
    </w:p>
    <w:p w:rsidR="00A04C41" w:rsidRPr="006F05D8" w:rsidRDefault="00A04C41" w:rsidP="006F05D8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хрустящее печенье 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молочный шоколад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захочешь и варенья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ему ты будешь рад.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Загадочный, как мистер Икс</w:t>
      </w:r>
    </w:p>
    <w:p w:rsidR="00A04C41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Н, конечно, это …. (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твикс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96735" w:rsidRPr="006F05D8" w:rsidRDefault="00996735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C41" w:rsidRPr="006F05D8" w:rsidRDefault="00A04C41" w:rsidP="006F05D8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нем есть все, что только можно.</w:t>
      </w:r>
    </w:p>
    <w:p w:rsidR="00A04C41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Пройти мимо невозможно!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честь одной планеты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любим всем белым светом!</w:t>
      </w:r>
    </w:p>
    <w:p w:rsidR="00A04C41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поддержка, просто – класс!!!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все, что это - …. (марс).</w:t>
      </w:r>
    </w:p>
    <w:p w:rsidR="00A04C41" w:rsidRPr="006F05D8" w:rsidRDefault="00A04C41" w:rsidP="006F05D8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это, что за штука?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Фокус – тонкая наука.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молоке он не утонет, 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Нежный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, аж за душу тронет!</w:t>
      </w:r>
    </w:p>
    <w:p w:rsidR="00A04C41" w:rsidRPr="006F05D8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Распечатай, жуй быстрей</w:t>
      </w:r>
    </w:p>
    <w:p w:rsidR="00A04C41" w:rsidRDefault="00A04C41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любимый …. (</w:t>
      </w:r>
      <w:proofErr w:type="gram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милки</w:t>
      </w:r>
      <w:proofErr w:type="gram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вэй</w:t>
      </w:r>
      <w:proofErr w:type="spellEnd"/>
      <w:r w:rsidRPr="006F05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7379D" w:rsidRDefault="00C7379D" w:rsidP="006F05D8">
      <w:pPr>
        <w:pStyle w:val="a3"/>
        <w:shd w:val="clear" w:color="auto" w:fill="FFFFFF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79D" w:rsidRDefault="00C737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7379D" w:rsidRDefault="00C7379D" w:rsidP="00C7379D">
      <w:pPr>
        <w:pStyle w:val="a3"/>
        <w:shd w:val="clear" w:color="auto" w:fill="FFFFFF"/>
        <w:spacing w:after="0" w:line="36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C7379D" w:rsidRDefault="00C7379D" w:rsidP="00C7379D">
      <w:pPr>
        <w:pStyle w:val="a3"/>
        <w:shd w:val="clear" w:color="auto" w:fill="FFFFFF"/>
        <w:spacing w:after="0" w:line="36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1036" w:rsidRDefault="000A1036" w:rsidP="000A1036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рамках недели естественно-математических наук для закрепления и проверки знаний по физике учащимся можно предложить провести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 xml:space="preserve"> «Поиски клада».</w:t>
      </w:r>
    </w:p>
    <w:p w:rsidR="000A1036" w:rsidRPr="00AD78CC" w:rsidRDefault="000A1036" w:rsidP="000A1036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AD78CC">
        <w:rPr>
          <w:color w:val="000000"/>
          <w:sz w:val="28"/>
          <w:szCs w:val="28"/>
        </w:rPr>
        <w:t xml:space="preserve">Обучающиеся в </w:t>
      </w:r>
      <w:r>
        <w:rPr>
          <w:color w:val="000000"/>
          <w:sz w:val="28"/>
          <w:szCs w:val="28"/>
        </w:rPr>
        <w:t xml:space="preserve">процессе работы над таким </w:t>
      </w:r>
      <w:proofErr w:type="spellStart"/>
      <w:r>
        <w:rPr>
          <w:color w:val="000000"/>
          <w:sz w:val="28"/>
          <w:szCs w:val="28"/>
        </w:rPr>
        <w:t>квестом</w:t>
      </w:r>
      <w:proofErr w:type="spellEnd"/>
      <w:r w:rsidRPr="00AD78CC">
        <w:rPr>
          <w:color w:val="000000"/>
          <w:sz w:val="28"/>
          <w:szCs w:val="28"/>
        </w:rPr>
        <w:t xml:space="preserve"> постигают реальные процессы, прожива</w:t>
      </w:r>
      <w:r>
        <w:rPr>
          <w:color w:val="000000"/>
          <w:sz w:val="28"/>
          <w:szCs w:val="28"/>
        </w:rPr>
        <w:t>ю</w:t>
      </w:r>
      <w:r w:rsidRPr="00AD78CC">
        <w:rPr>
          <w:color w:val="000000"/>
          <w:sz w:val="28"/>
          <w:szCs w:val="28"/>
        </w:rPr>
        <w:t xml:space="preserve">т конкретные ситуации, приобщается к проникновению вглубь явлений, конструированию новых процессов, объектов. С точки зрения информационной деятельности при работе над </w:t>
      </w:r>
      <w:proofErr w:type="spellStart"/>
      <w:r w:rsidRPr="00AD78CC">
        <w:rPr>
          <w:color w:val="000000"/>
          <w:sz w:val="28"/>
          <w:szCs w:val="28"/>
        </w:rPr>
        <w:t>квест</w:t>
      </w:r>
      <w:r>
        <w:rPr>
          <w:color w:val="000000"/>
          <w:sz w:val="28"/>
          <w:szCs w:val="28"/>
        </w:rPr>
        <w:t>ом</w:t>
      </w:r>
      <w:proofErr w:type="spellEnd"/>
      <w:r w:rsidRPr="00AD78CC">
        <w:rPr>
          <w:color w:val="000000"/>
          <w:sz w:val="28"/>
          <w:szCs w:val="28"/>
        </w:rPr>
        <w:t xml:space="preserve"> его участнику требуются навыки поиска, анализа информации, умения хранить, передавать, сравнивать и на основе сравнения синтезировать новую информацию.</w:t>
      </w:r>
    </w:p>
    <w:p w:rsidR="000A1036" w:rsidRPr="00AD78CC" w:rsidRDefault="000A1036" w:rsidP="000A1036">
      <w:pPr>
        <w:pStyle w:val="a4"/>
        <w:shd w:val="clear" w:color="auto" w:fill="FFFFFF"/>
        <w:spacing w:before="0" w:beforeAutospacing="0" w:after="0" w:afterAutospacing="0" w:line="360" w:lineRule="auto"/>
        <w:ind w:firstLine="454"/>
        <w:jc w:val="both"/>
        <w:rPr>
          <w:color w:val="000000"/>
          <w:sz w:val="28"/>
          <w:szCs w:val="28"/>
        </w:rPr>
      </w:pPr>
      <w:r w:rsidRPr="00AD78CC">
        <w:rPr>
          <w:color w:val="000000"/>
          <w:sz w:val="28"/>
          <w:szCs w:val="28"/>
        </w:rPr>
        <w:t xml:space="preserve">Выполняя </w:t>
      </w:r>
      <w:proofErr w:type="spellStart"/>
      <w:r w:rsidRPr="00AD78CC">
        <w:rPr>
          <w:color w:val="000000"/>
          <w:sz w:val="28"/>
          <w:szCs w:val="28"/>
        </w:rPr>
        <w:t>квест</w:t>
      </w:r>
      <w:proofErr w:type="spellEnd"/>
      <w:r w:rsidRPr="00AD78CC">
        <w:rPr>
          <w:color w:val="000000"/>
          <w:sz w:val="28"/>
          <w:szCs w:val="28"/>
        </w:rPr>
        <w:t>, школьник учится формулировать проблему, планировать свою деятельность, критически мыслить, решать сложные проблемы, взвешивать альтернативные мнения, самостоятельно принимать продуманные решения, брать на себя ответственность за их реализацию.</w:t>
      </w:r>
    </w:p>
    <w:p w:rsidR="00C7379D" w:rsidRDefault="000A1036" w:rsidP="00C7379D">
      <w:pPr>
        <w:pStyle w:val="a3"/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уверенностью можно сказать, что поставленная</w:t>
      </w:r>
      <w:r w:rsidRPr="000A1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нашего исследования достигнута.</w:t>
      </w:r>
    </w:p>
    <w:p w:rsidR="00C7379D" w:rsidRDefault="00C7379D" w:rsidP="00C7379D">
      <w:pPr>
        <w:pStyle w:val="a3"/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79D" w:rsidRDefault="00C7379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7379D" w:rsidRDefault="00C7379D" w:rsidP="00C7379D">
      <w:pPr>
        <w:pStyle w:val="a3"/>
        <w:shd w:val="clear" w:color="auto" w:fill="FFFFFF"/>
        <w:spacing w:after="0" w:line="360" w:lineRule="auto"/>
        <w:ind w:left="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C7379D" w:rsidRDefault="00C7379D" w:rsidP="00C7379D">
      <w:pPr>
        <w:pStyle w:val="a3"/>
        <w:shd w:val="clear" w:color="auto" w:fill="FFFFFF"/>
        <w:spacing w:after="0" w:line="360" w:lineRule="auto"/>
        <w:ind w:left="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F9F" w:rsidRPr="00E065AD" w:rsidRDefault="00EE7F9F" w:rsidP="00E065AD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Быховский Я.С</w:t>
      </w:r>
      <w:r w:rsidR="0017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06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Образовательные </w:t>
      </w:r>
      <w:proofErr w:type="spellStart"/>
      <w:r w:rsidRPr="00E06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веб-квесты</w:t>
      </w:r>
      <w:proofErr w:type="spellEnd"/>
      <w:r w:rsidRPr="00E06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Материалы международной конференции «Информационные технологии в образовании. ИТО-99».</w:t>
      </w:r>
      <w:r w:rsidR="00E06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[Электронный ресурс]. Режим доступа: http://ito.edu.ru/1999/III/1/30015.html.</w:t>
      </w:r>
    </w:p>
    <w:p w:rsidR="00EE7F9F" w:rsidRDefault="00EE7F9F" w:rsidP="00E065AD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Дичковская</w:t>
      </w:r>
      <w:proofErr w:type="spellEnd"/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Инновационные педагогические технологии: Учебное пособие. - К.: </w:t>
      </w:r>
      <w:proofErr w:type="spellStart"/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Академвидав</w:t>
      </w:r>
      <w:proofErr w:type="spellEnd"/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2004. - 352 с. [Электронный ресурс]. Режим доступа: </w:t>
      </w:r>
      <w:hyperlink r:id="rId14" w:history="1">
        <w:r w:rsidRPr="00E065A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http://banauka.ru/33.html</w:t>
        </w:r>
      </w:hyperlink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65AD" w:rsidRPr="00E065AD" w:rsidRDefault="001722B6" w:rsidP="009709BC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>Писнова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О.</w:t>
      </w:r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Ю. </w:t>
      </w:r>
      <w:proofErr w:type="spellStart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>Квест-игра</w:t>
      </w:r>
      <w:proofErr w:type="spellEnd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как технология интерактивного обучения при формировании исследовательской активности учащихся // Инновационные педагогические технологии: материалы IX </w:t>
      </w:r>
      <w:proofErr w:type="spellStart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>Междунар</w:t>
      </w:r>
      <w:proofErr w:type="spellEnd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. </w:t>
      </w:r>
      <w:proofErr w:type="spellStart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>науч</w:t>
      </w:r>
      <w:proofErr w:type="spellEnd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. </w:t>
      </w:r>
      <w:proofErr w:type="spellStart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>конф</w:t>
      </w:r>
      <w:proofErr w:type="spellEnd"/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. (г. Казань, март 2019 г.). </w:t>
      </w:r>
      <w:r w:rsidR="009709BC">
        <w:rPr>
          <w:rFonts w:ascii="Times New Roman" w:hAnsi="Times New Roman" w:cs="Times New Roman"/>
          <w:sz w:val="28"/>
          <w:szCs w:val="28"/>
          <w:shd w:val="clear" w:color="auto" w:fill="F6F6F6"/>
        </w:rPr>
        <w:t>-</w:t>
      </w:r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Казань: Молодой ученый, 2019. </w:t>
      </w:r>
      <w:r w:rsidR="009709BC">
        <w:rPr>
          <w:rFonts w:ascii="Times New Roman" w:hAnsi="Times New Roman" w:cs="Times New Roman"/>
          <w:sz w:val="28"/>
          <w:szCs w:val="28"/>
          <w:shd w:val="clear" w:color="auto" w:fill="F6F6F6"/>
        </w:rPr>
        <w:t>-</w:t>
      </w:r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С. 8-11</w:t>
      </w:r>
      <w:r w:rsid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970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[Электронный ресурс]. </w:t>
      </w:r>
      <w:r w:rsidR="00E065AD"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доступа:</w:t>
      </w:r>
      <w:r w:rsidR="009709BC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E065AD" w:rsidRPr="00E065AD">
        <w:rPr>
          <w:rFonts w:ascii="Times New Roman" w:hAnsi="Times New Roman" w:cs="Times New Roman"/>
          <w:sz w:val="28"/>
          <w:szCs w:val="28"/>
          <w:shd w:val="clear" w:color="auto" w:fill="F6F6F6"/>
        </w:rPr>
        <w:t>https://moluch.ru/conf/ped/archive/326/14899</w:t>
      </w:r>
      <w:r w:rsidR="00AC36A6">
        <w:rPr>
          <w:rFonts w:ascii="Times New Roman" w:hAnsi="Times New Roman" w:cs="Times New Roman"/>
          <w:sz w:val="28"/>
          <w:szCs w:val="28"/>
          <w:shd w:val="clear" w:color="auto" w:fill="F6F6F6"/>
        </w:rPr>
        <w:t>.</w:t>
      </w:r>
    </w:p>
    <w:p w:rsidR="00EE7F9F" w:rsidRPr="00E065AD" w:rsidRDefault="00EE7F9F" w:rsidP="00E065AD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Сокол И.Н. </w:t>
      </w:r>
      <w:proofErr w:type="spellStart"/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E065AD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метод или технология? / И.Н. Сокол // Компьютер в школе и семье. - 2014. - № 2. - с. 28-32.</w:t>
      </w:r>
    </w:p>
    <w:p w:rsidR="00EE7F9F" w:rsidRPr="00E065AD" w:rsidRDefault="00EE7F9F" w:rsidP="00E065AD">
      <w:pPr>
        <w:shd w:val="clear" w:color="auto" w:fill="FFFFFF" w:themeFill="background1"/>
        <w:tabs>
          <w:tab w:val="num" w:pos="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EE7F9F" w:rsidRPr="00E065AD" w:rsidRDefault="00EE7F9F" w:rsidP="00E065A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E7F9F" w:rsidRPr="00E065AD" w:rsidSect="003E47EA">
      <w:footerReference w:type="default" r:id="rId15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D92" w:rsidRDefault="00242D92" w:rsidP="00177C48">
      <w:pPr>
        <w:spacing w:after="0" w:line="240" w:lineRule="auto"/>
      </w:pPr>
      <w:r>
        <w:separator/>
      </w:r>
    </w:p>
  </w:endnote>
  <w:endnote w:type="continuationSeparator" w:id="0">
    <w:p w:rsidR="00242D92" w:rsidRDefault="00242D92" w:rsidP="0017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916094"/>
      <w:docPartObj>
        <w:docPartGallery w:val="Page Numbers (Bottom of Page)"/>
        <w:docPartUnique/>
      </w:docPartObj>
    </w:sdtPr>
    <w:sdtContent>
      <w:p w:rsidR="00177C48" w:rsidRDefault="00892487">
        <w:pPr>
          <w:pStyle w:val="aa"/>
          <w:jc w:val="center"/>
        </w:pPr>
        <w:fldSimple w:instr=" PAGE   \* MERGEFORMAT ">
          <w:r w:rsidR="005C58BD">
            <w:rPr>
              <w:noProof/>
            </w:rPr>
            <w:t>2</w:t>
          </w:r>
        </w:fldSimple>
      </w:p>
    </w:sdtContent>
  </w:sdt>
  <w:p w:rsidR="00177C48" w:rsidRDefault="00177C4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D92" w:rsidRDefault="00242D92" w:rsidP="00177C48">
      <w:pPr>
        <w:spacing w:after="0" w:line="240" w:lineRule="auto"/>
      </w:pPr>
      <w:r>
        <w:separator/>
      </w:r>
    </w:p>
  </w:footnote>
  <w:footnote w:type="continuationSeparator" w:id="0">
    <w:p w:rsidR="00242D92" w:rsidRDefault="00242D92" w:rsidP="0017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48F6"/>
    <w:multiLevelType w:val="multilevel"/>
    <w:tmpl w:val="6EB81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E41F5"/>
    <w:multiLevelType w:val="multilevel"/>
    <w:tmpl w:val="22E867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EA6BA7"/>
    <w:multiLevelType w:val="multilevel"/>
    <w:tmpl w:val="750A71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D8437C"/>
    <w:multiLevelType w:val="multilevel"/>
    <w:tmpl w:val="6E5668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0C7AA8"/>
    <w:multiLevelType w:val="multilevel"/>
    <w:tmpl w:val="7EC6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8D2232"/>
    <w:multiLevelType w:val="multilevel"/>
    <w:tmpl w:val="FD7E8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DD17F4"/>
    <w:multiLevelType w:val="hybridMultilevel"/>
    <w:tmpl w:val="F3662AFA"/>
    <w:lvl w:ilvl="0" w:tplc="845062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4282AAC"/>
    <w:multiLevelType w:val="multilevel"/>
    <w:tmpl w:val="AD46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677365"/>
    <w:multiLevelType w:val="hybridMultilevel"/>
    <w:tmpl w:val="DFD8EA4E"/>
    <w:lvl w:ilvl="0" w:tplc="6E32E5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7C17207"/>
    <w:multiLevelType w:val="multilevel"/>
    <w:tmpl w:val="983232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DF744B"/>
    <w:multiLevelType w:val="multilevel"/>
    <w:tmpl w:val="7F10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066C5A"/>
    <w:multiLevelType w:val="multilevel"/>
    <w:tmpl w:val="15721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6565D5"/>
    <w:multiLevelType w:val="multilevel"/>
    <w:tmpl w:val="AC10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7A28F1"/>
    <w:multiLevelType w:val="multilevel"/>
    <w:tmpl w:val="C70215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182163"/>
    <w:multiLevelType w:val="multilevel"/>
    <w:tmpl w:val="21AE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AB3363"/>
    <w:multiLevelType w:val="multilevel"/>
    <w:tmpl w:val="19982E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182E9B"/>
    <w:multiLevelType w:val="multilevel"/>
    <w:tmpl w:val="7956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4"/>
  </w:num>
  <w:num w:numId="5">
    <w:abstractNumId w:val="7"/>
  </w:num>
  <w:num w:numId="6">
    <w:abstractNumId w:val="10"/>
  </w:num>
  <w:num w:numId="7">
    <w:abstractNumId w:val="5"/>
  </w:num>
  <w:num w:numId="8">
    <w:abstractNumId w:val="16"/>
  </w:num>
  <w:num w:numId="9">
    <w:abstractNumId w:val="1"/>
  </w:num>
  <w:num w:numId="10">
    <w:abstractNumId w:val="15"/>
  </w:num>
  <w:num w:numId="11">
    <w:abstractNumId w:val="2"/>
  </w:num>
  <w:num w:numId="12">
    <w:abstractNumId w:val="13"/>
  </w:num>
  <w:num w:numId="13">
    <w:abstractNumId w:val="3"/>
  </w:num>
  <w:num w:numId="14">
    <w:abstractNumId w:val="9"/>
  </w:num>
  <w:num w:numId="15">
    <w:abstractNumId w:val="6"/>
  </w:num>
  <w:num w:numId="16">
    <w:abstractNumId w:val="8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CA8"/>
    <w:rsid w:val="000350B5"/>
    <w:rsid w:val="00080B22"/>
    <w:rsid w:val="000A1036"/>
    <w:rsid w:val="000B4ACB"/>
    <w:rsid w:val="000D2C70"/>
    <w:rsid w:val="00102BB9"/>
    <w:rsid w:val="00122304"/>
    <w:rsid w:val="00135BFA"/>
    <w:rsid w:val="001722B6"/>
    <w:rsid w:val="00177C48"/>
    <w:rsid w:val="001B209F"/>
    <w:rsid w:val="001B60BE"/>
    <w:rsid w:val="00234AAC"/>
    <w:rsid w:val="00242D92"/>
    <w:rsid w:val="002532BD"/>
    <w:rsid w:val="00262BCF"/>
    <w:rsid w:val="00266CEF"/>
    <w:rsid w:val="002A4134"/>
    <w:rsid w:val="002C62CD"/>
    <w:rsid w:val="002F7B0A"/>
    <w:rsid w:val="00300CEB"/>
    <w:rsid w:val="003B62B9"/>
    <w:rsid w:val="003E47EA"/>
    <w:rsid w:val="00407D0B"/>
    <w:rsid w:val="00415DE8"/>
    <w:rsid w:val="00487DFC"/>
    <w:rsid w:val="00505DE0"/>
    <w:rsid w:val="00521A6B"/>
    <w:rsid w:val="005B241C"/>
    <w:rsid w:val="005C189E"/>
    <w:rsid w:val="005C58BD"/>
    <w:rsid w:val="005D1BC7"/>
    <w:rsid w:val="00675C1E"/>
    <w:rsid w:val="006A2CDC"/>
    <w:rsid w:val="006C662B"/>
    <w:rsid w:val="006D0FA2"/>
    <w:rsid w:val="006E3F2E"/>
    <w:rsid w:val="006F05D8"/>
    <w:rsid w:val="008014F3"/>
    <w:rsid w:val="00810E2A"/>
    <w:rsid w:val="00892487"/>
    <w:rsid w:val="00894192"/>
    <w:rsid w:val="008A1212"/>
    <w:rsid w:val="008A6DA2"/>
    <w:rsid w:val="00967F2B"/>
    <w:rsid w:val="009709BC"/>
    <w:rsid w:val="00993701"/>
    <w:rsid w:val="00996735"/>
    <w:rsid w:val="00A04C41"/>
    <w:rsid w:val="00A476E4"/>
    <w:rsid w:val="00AC36A6"/>
    <w:rsid w:val="00AF5031"/>
    <w:rsid w:val="00B23046"/>
    <w:rsid w:val="00B3703C"/>
    <w:rsid w:val="00BB7734"/>
    <w:rsid w:val="00BE686E"/>
    <w:rsid w:val="00C01AB0"/>
    <w:rsid w:val="00C17F86"/>
    <w:rsid w:val="00C45639"/>
    <w:rsid w:val="00C50CA8"/>
    <w:rsid w:val="00C7379D"/>
    <w:rsid w:val="00D70A8C"/>
    <w:rsid w:val="00D72FE7"/>
    <w:rsid w:val="00DB7E81"/>
    <w:rsid w:val="00DC17E4"/>
    <w:rsid w:val="00DC57E1"/>
    <w:rsid w:val="00DD2A9A"/>
    <w:rsid w:val="00E065AD"/>
    <w:rsid w:val="00E60436"/>
    <w:rsid w:val="00EE26E3"/>
    <w:rsid w:val="00EE7F9F"/>
    <w:rsid w:val="00F072B8"/>
    <w:rsid w:val="00FD7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FE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content">
    <w:name w:val="text-content"/>
    <w:basedOn w:val="a"/>
    <w:rsid w:val="00300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B20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B2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209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7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77C48"/>
  </w:style>
  <w:style w:type="paragraph" w:styleId="aa">
    <w:name w:val="footer"/>
    <w:basedOn w:val="a"/>
    <w:link w:val="ab"/>
    <w:uiPriority w:val="99"/>
    <w:unhideWhenUsed/>
    <w:rsid w:val="0017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7C48"/>
  </w:style>
  <w:style w:type="character" w:styleId="ac">
    <w:name w:val="Hyperlink"/>
    <w:basedOn w:val="a0"/>
    <w:uiPriority w:val="99"/>
    <w:unhideWhenUsed/>
    <w:rsid w:val="00EE7F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ru.wikipedia.org%2Fwiki%2F%D0%9F%D0%BE%D0%B2%D0%B5%D0%B4%D0%B5%D0%BD%D0%B8%D0%B5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ru.wikipedia.org%2Fwiki%2F%D0%90%D0%BD%D0%B3%D0%BB%D0%B8%D0%B9%D1%81%D0%BA%D0%B8%D0%B9_%D1%8F%D0%B7%D1%8B%D0%BA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s%3A%2F%2Fru.wikipedia.org%2Fwiki%2F%D0%90%D0%BD%D0%B3%D0%BB%D0%B8%D0%B9%D1%81%D0%BA%D0%B8%D0%B9_%D1%8F%D0%B7%D1%8B%D0%BA" TargetMode="External"/><Relationship Id="rId14" Type="http://schemas.openxmlformats.org/officeDocument/2006/relationships/hyperlink" Target="http://banauka.ru/3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20</Pages>
  <Words>3083</Words>
  <Characters>17574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lebedeva</cp:lastModifiedBy>
  <cp:revision>35</cp:revision>
  <dcterms:created xsi:type="dcterms:W3CDTF">2020-01-09T15:12:00Z</dcterms:created>
  <dcterms:modified xsi:type="dcterms:W3CDTF">2026-02-03T09:04:00Z</dcterms:modified>
</cp:coreProperties>
</file>